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DD" w:rsidRPr="00733210" w:rsidRDefault="00D02CDD" w:rsidP="00D02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210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для предоставления отчета о развитии и результатах </w:t>
      </w:r>
    </w:p>
    <w:p w:rsidR="00D02CDD" w:rsidRPr="00733210" w:rsidRDefault="00D02CDD" w:rsidP="00D02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210">
        <w:rPr>
          <w:rFonts w:ascii="Times New Roman" w:eastAsia="Times New Roman" w:hAnsi="Times New Roman" w:cs="Times New Roman"/>
          <w:b/>
          <w:sz w:val="28"/>
          <w:szCs w:val="28"/>
        </w:rPr>
        <w:t>процедуры оценки регулирующего воздействия в муниципальном образовании</w:t>
      </w:r>
    </w:p>
    <w:p w:rsidR="00D02CDD" w:rsidRPr="00733210" w:rsidRDefault="00D02CDD" w:rsidP="00D02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0" w:type="dxa"/>
        <w:tblInd w:w="-106" w:type="dxa"/>
        <w:tblLayout w:type="fixed"/>
        <w:tblLook w:val="00A0"/>
      </w:tblPr>
      <w:tblGrid>
        <w:gridCol w:w="2425"/>
        <w:gridCol w:w="5444"/>
        <w:gridCol w:w="709"/>
        <w:gridCol w:w="84"/>
        <w:gridCol w:w="908"/>
      </w:tblGrid>
      <w:tr w:rsidR="00D02CDD" w:rsidRPr="00733210" w:rsidTr="0009489B">
        <w:trPr>
          <w:trHeight w:val="1002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ОБЩИЕ СВЕДЕНИЯ</w:t>
            </w:r>
          </w:p>
        </w:tc>
      </w:tr>
      <w:tr w:rsidR="00D02CDD" w:rsidRPr="00733210" w:rsidTr="0009489B">
        <w:trPr>
          <w:trHeight w:val="6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DD" w:rsidRPr="00733210" w:rsidRDefault="00D02CDD" w:rsidP="0009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«Нерчинский район»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DD" w:rsidRPr="00733210" w:rsidRDefault="00D02CDD" w:rsidP="005A45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5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A4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E2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4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г.</w:t>
            </w:r>
          </w:p>
        </w:tc>
      </w:tr>
      <w:tr w:rsidR="00D02CDD" w:rsidRPr="00733210" w:rsidTr="0009489B">
        <w:trPr>
          <w:trHeight w:val="964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D02CDD" w:rsidRPr="00733210" w:rsidTr="0009489B">
        <w:trPr>
          <w:trHeight w:val="68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02CDD" w:rsidRPr="00733210" w:rsidRDefault="00D02CDD" w:rsidP="00D02C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D02CDD" w:rsidRPr="00733210" w:rsidTr="0009489B">
        <w:trPr>
          <w:trHeight w:val="39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экономики и имущественных отношений администрации муниципального района «Нерчинский район» (постановление администрации муниципального района «Нерчинский район» от 05 апреля 2017 года № 55 «Об утверждении Порядка организации и проведения процедуры оценки регулирующего воздействия проектов муниципальных правовых актов и экспертизы действующих муниципальных нормативных правовых актов муниципального района «Нерчинский район»</w:t>
            </w:r>
            <w:r w:rsidR="005A45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E2263">
              <w:rPr>
                <w:rFonts w:ascii="Times New Roman" w:hAnsi="Times New Roman" w:cs="Times New Roman"/>
                <w:sz w:val="20"/>
                <w:szCs w:val="20"/>
              </w:rPr>
              <w:t xml:space="preserve"> в редакции от 2</w:t>
            </w:r>
            <w:r w:rsidR="005A4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2263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="005A45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E2263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5A45D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(полное наименование уполномоченного органа, реквизиты муниципального нормативного правового акта)</w:t>
            </w:r>
          </w:p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D02CDD" w:rsidRPr="00733210" w:rsidTr="0009489B">
        <w:trPr>
          <w:trHeight w:val="567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 Предметная область оценки регулирующего воздействия</w:t>
            </w:r>
          </w:p>
          <w:p w:rsidR="00D02CDD" w:rsidRPr="00733210" w:rsidRDefault="00D02CDD" w:rsidP="00094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проекты муниципальных нормативных правовых  актов и муниципальные нормативные правовые акты, затрагивающие вопросы осуществления предпринимательской и инвестиционной деятельности </w:t>
            </w: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</w:p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 предметную область проведения оценки регулирующего воздействия)</w:t>
            </w:r>
          </w:p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района «Нерчинский район» от 05 апреля 2017 года № 55</w:t>
            </w:r>
            <w:r w:rsidR="001E2263">
              <w:rPr>
                <w:rFonts w:ascii="Times New Roman" w:hAnsi="Times New Roman" w:cs="Times New Roman"/>
                <w:sz w:val="20"/>
                <w:szCs w:val="20"/>
              </w:rPr>
              <w:t xml:space="preserve"> (в редакции от 2</w:t>
            </w:r>
            <w:r w:rsidR="005A4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2263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="005A45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E2263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5A45D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1E22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(реквизиты муниципального нормативного правового акта, определяющего (уточняющего) данную сферу)</w:t>
            </w:r>
          </w:p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D02CDD" w:rsidRPr="00733210" w:rsidTr="0009489B">
        <w:trPr>
          <w:trHeight w:val="68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D02C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D02CDD" w:rsidRPr="00733210" w:rsidTr="0009489B">
        <w:trPr>
          <w:trHeight w:val="36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E2263" w:rsidRPr="00733210" w:rsidRDefault="00D02CDD" w:rsidP="001E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района «Нерчинский район» от 05 апреля 2017 года № 55</w:t>
            </w:r>
            <w:r w:rsidR="001E2263">
              <w:rPr>
                <w:rFonts w:ascii="Times New Roman" w:hAnsi="Times New Roman" w:cs="Times New Roman"/>
                <w:sz w:val="20"/>
                <w:szCs w:val="20"/>
              </w:rPr>
              <w:t xml:space="preserve"> (в редакции от 2</w:t>
            </w:r>
            <w:r w:rsidR="005A4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2263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="005A45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E2263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5A45D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1E22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(реквизиты муниципального нормативного правового акта, регламентирующего процедуру проведения оценки регулирующего воздействия)</w:t>
            </w:r>
          </w:p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02CDD" w:rsidRPr="00733210" w:rsidTr="0009489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2.3.1. В соответствии с порядком, оценка регулирующего воздействия проводится:</w:t>
            </w:r>
          </w:p>
        </w:tc>
      </w:tr>
      <w:tr w:rsidR="00D02CDD" w:rsidRPr="00733210" w:rsidTr="0009489B">
        <w:trPr>
          <w:trHeight w:val="85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02CDD" w:rsidRPr="00733210" w:rsidRDefault="00D02CDD" w:rsidP="0009489B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- органом, ответственным за внедрение процедуры оценки регулирующего воздействия</w:t>
            </w: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:rsidR="00D02CDD" w:rsidRPr="00733210" w:rsidRDefault="00D02CDD" w:rsidP="0009489B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описания)</w:t>
            </w:r>
          </w:p>
          <w:p w:rsidR="00D02CDD" w:rsidRPr="00733210" w:rsidRDefault="00D02CDD" w:rsidP="0009489B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CDD" w:rsidRPr="00733210" w:rsidTr="0009489B">
        <w:trPr>
          <w:trHeight w:val="85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- самостоятельно органами-разработчиками проектов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D02CDD" w:rsidRPr="00733210" w:rsidRDefault="00D02CDD" w:rsidP="0009489B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описания)</w:t>
            </w:r>
          </w:p>
          <w:p w:rsidR="00D02CDD" w:rsidRPr="00733210" w:rsidRDefault="00D02CDD" w:rsidP="0009489B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CDD" w:rsidRPr="00733210" w:rsidTr="0009489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E1" w:rsidRPr="008B34AE" w:rsidRDefault="00D02CDD" w:rsidP="00194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4AE">
              <w:rPr>
                <w:rFonts w:ascii="Times New Roman" w:hAnsi="Times New Roman" w:cs="Times New Roman"/>
                <w:sz w:val="20"/>
                <w:szCs w:val="20"/>
              </w:rPr>
              <w:t>- иное</w:t>
            </w:r>
            <w:r w:rsidR="001946E1" w:rsidRPr="008B34A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122DF" w:rsidRPr="008B34AE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разработчик</w:t>
            </w:r>
            <w:r w:rsidR="001946E1" w:rsidRPr="008B34AE">
              <w:rPr>
                <w:rFonts w:eastAsia="Calibri"/>
                <w:sz w:val="20"/>
                <w:szCs w:val="20"/>
              </w:rPr>
              <w:t xml:space="preserve"> </w:t>
            </w:r>
            <w:r w:rsidR="001946E1" w:rsidRPr="008B3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 проект  НПА и пояснительную записку  в орган, </w:t>
            </w:r>
            <w:r w:rsidR="001946E1" w:rsidRPr="008B34A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проведение согласования проектов муниципальных нормативных правовых актов,   </w:t>
            </w:r>
          </w:p>
          <w:p w:rsidR="001946E1" w:rsidRPr="008B34AE" w:rsidRDefault="001946E1" w:rsidP="00194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34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8B3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орган, </w:t>
            </w:r>
            <w:r w:rsidRPr="008B34AE">
              <w:rPr>
                <w:rFonts w:ascii="Times New Roman" w:hAnsi="Times New Roman" w:cs="Times New Roman"/>
                <w:sz w:val="20"/>
                <w:szCs w:val="20"/>
              </w:rPr>
              <w:t>ответственный за проведение согласования проектов НПА</w:t>
            </w:r>
            <w:r w:rsidRPr="008B3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осуществляет процедуру  согласования проекта НПА с выдачей заключения о необходимости или отсутствии проведения ОРВ;</w:t>
            </w:r>
          </w:p>
          <w:p w:rsidR="00D02CDD" w:rsidRPr="00733210" w:rsidRDefault="001946E1" w:rsidP="00194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B34AE">
              <w:rPr>
                <w:rFonts w:ascii="Times New Roman" w:eastAsia="Calibri" w:hAnsi="Times New Roman" w:cs="Times New Roman"/>
                <w:sz w:val="20"/>
                <w:szCs w:val="20"/>
              </w:rPr>
              <w:t>- уполномоченный орган проводит публичные консультации с заинтересованными лицами с использование официального сайта на этапе обсуждения проекта НПА.</w:t>
            </w:r>
            <w:r w:rsidRPr="00194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8B29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да </w:t>
            </w:r>
          </w:p>
        </w:tc>
      </w:tr>
      <w:tr w:rsidR="00D02CDD" w:rsidRPr="00733210" w:rsidTr="0009489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2.3.2. Оценка регулирующего воздействия проводится, начиная со стадии обсуждения идеи (концепции) нового правового регулирования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D02CDD" w:rsidRPr="00733210" w:rsidTr="0009489B">
        <w:trPr>
          <w:trHeight w:val="12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02CDD" w:rsidRPr="00733210" w:rsidRDefault="00D02CDD" w:rsidP="0009489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_____________________________________________________________________________________________</w:t>
            </w:r>
          </w:p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D02CDD" w:rsidRPr="00733210" w:rsidTr="0009489B">
        <w:trPr>
          <w:trHeight w:val="567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2.3.3. При проведении оценки регулирующего воздействия учитывается степень регулирующего воздействия проектов муниципального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1946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D02CDD" w:rsidRPr="00733210" w:rsidTr="0009489B">
        <w:trPr>
          <w:trHeight w:val="36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946E1" w:rsidRPr="008B34AE" w:rsidRDefault="001946E1" w:rsidP="001946E1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4AE">
              <w:rPr>
                <w:rFonts w:ascii="Times New Roman" w:hAnsi="Times New Roman" w:cs="Times New Roman"/>
                <w:sz w:val="20"/>
                <w:szCs w:val="20"/>
              </w:rPr>
              <w:t>высокая степень регулирующего воздействия - проект НПА содержит положения, устанавливающие ранее не предусмотренные законодательством Российской Федерации, НПА муниципального района «Нерчинский район» запреты и ограничения для субъектов предпринимательской и инвестиционной деятельности, а также положения, приводящие к возникновению ранее не предусмотренных законодательством Российской Федерации и НПА муниципального  района «Нерчинский район» расходов субъектов предпринимательской и инвестиционной деятельности, бюджета муниципального района «Нерчинский район»;</w:t>
            </w:r>
          </w:p>
          <w:p w:rsidR="001946E1" w:rsidRPr="008B34AE" w:rsidRDefault="001946E1" w:rsidP="001946E1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4AE">
              <w:rPr>
                <w:rFonts w:ascii="Times New Roman" w:hAnsi="Times New Roman" w:cs="Times New Roman"/>
                <w:sz w:val="20"/>
                <w:szCs w:val="20"/>
              </w:rPr>
              <w:t>средняя степень регулирующего воздействия - проект НПА содержит положения, изменяющие ранее предусмотренные законодательством Российской Федерации и НПА муниципального района «Нерчинский район»  обязанности, запреты и ограничения для субъектов предпринимательской и инвестиционной деятельности, а также положения, приводящие к увеличению ранее предусмотренных законодательством Российской Федерации и НПА муниципального района «Нерчинский район» расходов субъектов предпринимательской и инвестиционной деятельности, бюджета  муниципального района «Нерчинский район»;</w:t>
            </w:r>
          </w:p>
          <w:p w:rsidR="00D02CDD" w:rsidRPr="008B34AE" w:rsidRDefault="001946E1" w:rsidP="0009489B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34AE">
              <w:rPr>
                <w:rFonts w:ascii="Times New Roman" w:hAnsi="Times New Roman" w:cs="Times New Roman"/>
                <w:sz w:val="20"/>
                <w:szCs w:val="20"/>
              </w:rPr>
              <w:t xml:space="preserve">низкая степень регулирующего воздействия - проект НПА не содержит положений, предусмотренных подпунктами 1 и 2 настоящего пункта, однако подлежит оценке в соответствии с Порядком проведения ОРВ проектов НПА, </w:t>
            </w:r>
            <w:r w:rsidRPr="008B34AE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устанавливающих новые или изменяющих ранее предусмотренные действующими НПА обязанности для субъектов предпринимательской и инвестиционной деятельности</w:t>
            </w:r>
            <w:r w:rsidRPr="008B34AE">
              <w:rPr>
                <w:rFonts w:ascii="Times New Roman" w:hAnsi="Times New Roman" w:cs="Times New Roman"/>
                <w:sz w:val="20"/>
                <w:szCs w:val="20"/>
              </w:rPr>
              <w:t>, и экспертизы действующих НПА, затрагивающих вопросы осуществления предпринимательской и инвестиционной деятельности, утверждаемым муниципальным нормативным правовым актом (далее - Порядок проведения ОРВ).</w:t>
            </w:r>
          </w:p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____________________________________________________________________________________________</w:t>
            </w:r>
          </w:p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D02CDD" w:rsidRPr="00733210" w:rsidTr="0009489B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2.3.4. Срок проведения публичных консультаций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5A45D9" w:rsidP="005A45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</w:t>
            </w:r>
            <w:r w:rsidR="001946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-20</w:t>
            </w:r>
            <w:r w:rsidR="00D02CDD"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дней</w:t>
            </w:r>
          </w:p>
        </w:tc>
      </w:tr>
      <w:tr w:rsidR="00D02CDD" w:rsidRPr="00733210" w:rsidTr="0009489B">
        <w:trPr>
          <w:trHeight w:val="585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E1" w:rsidRPr="008B34AE" w:rsidRDefault="001946E1" w:rsidP="001946E1">
            <w:pPr>
              <w:tabs>
                <w:tab w:val="left" w:pos="1418"/>
                <w:tab w:val="left" w:pos="1701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34AE">
              <w:rPr>
                <w:rFonts w:ascii="Times New Roman" w:eastAsia="Calibri" w:hAnsi="Times New Roman" w:cs="Times New Roman"/>
                <w:sz w:val="20"/>
                <w:szCs w:val="20"/>
              </w:rPr>
              <w:t>Публичные консультации проводятся в течение:</w:t>
            </w:r>
          </w:p>
          <w:p w:rsidR="001946E1" w:rsidRPr="008B34AE" w:rsidRDefault="005A45D9" w:rsidP="001946E1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946E1" w:rsidRPr="008B34AE">
              <w:rPr>
                <w:rFonts w:ascii="Times New Roman" w:eastAsia="Calibri" w:hAnsi="Times New Roman" w:cs="Times New Roman"/>
                <w:sz w:val="20"/>
                <w:szCs w:val="20"/>
              </w:rPr>
              <w:t>) 10 рабочих дней со дня размещения на официальном сайте уведомления о проведении публичных консультаций – в отношении проектов НПА, содержащих положения, имеющие среднюю степень регулирующего воздействия;</w:t>
            </w:r>
          </w:p>
          <w:p w:rsidR="00D02CDD" w:rsidRPr="008B34AE" w:rsidRDefault="005A45D9" w:rsidP="001946E1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946E1" w:rsidRPr="008B34AE">
              <w:rPr>
                <w:rFonts w:ascii="Times New Roman" w:eastAsia="Calibri" w:hAnsi="Times New Roman" w:cs="Times New Roman"/>
                <w:sz w:val="20"/>
                <w:szCs w:val="20"/>
              </w:rPr>
              <w:t>) 20 рабочих дней со дня размещения на официальном сайте уведомления о проведении публичных консультаций – в отношении проектов НПА, содержащих положения, имеющие высокую степень регулирующего воздействия.</w:t>
            </w:r>
          </w:p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____________________________________________________________________________________________</w:t>
            </w:r>
          </w:p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D02CDD" w:rsidRPr="00733210" w:rsidTr="0009489B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2.3.5. Срок подготовки заключения об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1946E1" w:rsidP="001946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5-10</w:t>
            </w:r>
            <w:r w:rsidR="00D02CDD"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дней</w:t>
            </w:r>
          </w:p>
        </w:tc>
      </w:tr>
      <w:tr w:rsidR="00D02CDD" w:rsidRPr="00733210" w:rsidTr="0009489B">
        <w:trPr>
          <w:trHeight w:val="585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946E1" w:rsidRPr="008B34AE" w:rsidRDefault="001946E1" w:rsidP="001946E1">
            <w:pPr>
              <w:widowControl w:val="0"/>
              <w:numPr>
                <w:ilvl w:val="0"/>
                <w:numId w:val="2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4AE">
              <w:rPr>
                <w:rFonts w:ascii="Times New Roman" w:hAnsi="Times New Roman" w:cs="Times New Roman"/>
                <w:sz w:val="20"/>
                <w:szCs w:val="20"/>
              </w:rPr>
              <w:t>5 рабочих дней со дня принятия решения о проведении ОРВ проекта НПА – в отношении проектов НПА, содержащих положения, имеющие низкую степень регулирующего воздействия;</w:t>
            </w:r>
          </w:p>
          <w:p w:rsidR="001946E1" w:rsidRPr="008B34AE" w:rsidRDefault="001946E1" w:rsidP="001946E1">
            <w:pPr>
              <w:widowControl w:val="0"/>
              <w:numPr>
                <w:ilvl w:val="0"/>
                <w:numId w:val="2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4AE">
              <w:rPr>
                <w:rFonts w:ascii="Times New Roman" w:hAnsi="Times New Roman" w:cs="Times New Roman"/>
                <w:sz w:val="20"/>
                <w:szCs w:val="20"/>
              </w:rPr>
              <w:t>7 рабочих дней со дня размещения на официальном сайте отчета о результатах проведения публичных консультаций – в отношении проектов НПА, содержащих положения, имеющие среднюю степень регулирующего воздействия;</w:t>
            </w:r>
          </w:p>
          <w:p w:rsidR="001946E1" w:rsidRPr="008B34AE" w:rsidRDefault="001946E1" w:rsidP="001946E1">
            <w:pPr>
              <w:widowControl w:val="0"/>
              <w:numPr>
                <w:ilvl w:val="0"/>
                <w:numId w:val="2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4AE">
              <w:rPr>
                <w:rFonts w:ascii="Times New Roman" w:hAnsi="Times New Roman" w:cs="Times New Roman"/>
                <w:sz w:val="20"/>
                <w:szCs w:val="20"/>
              </w:rPr>
              <w:t>10 рабочих дней со дня размещения на официальном сайте отчета о результатах проведения публичных консультаций – в отношении проектов НПА, содержащих положения, имеющие высокую степень регулирующего воздействия.</w:t>
            </w:r>
          </w:p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_____________________________________________________________</w:t>
            </w:r>
          </w:p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D02CDD" w:rsidRPr="00733210" w:rsidTr="0009489B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CDD" w:rsidRPr="00733210" w:rsidRDefault="00D02CDD" w:rsidP="0009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501B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D02CDD" w:rsidRPr="00733210" w:rsidTr="0009489B">
        <w:trPr>
          <w:trHeight w:val="386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2CDD" w:rsidRDefault="00D02CDD" w:rsidP="0009489B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- обязательный учет выводов, содержащихся в заключении</w:t>
            </w:r>
          </w:p>
          <w:p w:rsidR="00501B9D" w:rsidRPr="008B34AE" w:rsidRDefault="00501B9D" w:rsidP="00501B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4AE">
              <w:rPr>
                <w:rFonts w:ascii="Times New Roman" w:hAnsi="Times New Roman" w:cs="Times New Roman"/>
                <w:sz w:val="20"/>
                <w:szCs w:val="20"/>
              </w:rPr>
              <w:t xml:space="preserve">Итоговым выводом заключения об ОРВ проектов НПА являются выводы о достаточности оснований для принятия решения, о введении предлагаемого разработчиком варианта правового регулирования, об отсутствии или наличии в проекте НПА 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      </w:r>
            <w:r w:rsidRPr="008B34AE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образования.</w:t>
            </w:r>
          </w:p>
          <w:p w:rsidR="00D02CDD" w:rsidRPr="00733210" w:rsidRDefault="00D02CDD" w:rsidP="0009489B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</w:t>
            </w:r>
          </w:p>
          <w:p w:rsidR="00D02CDD" w:rsidRPr="00733210" w:rsidRDefault="00D02CDD" w:rsidP="0009489B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501B9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D02CDD" w:rsidRPr="00733210" w:rsidTr="0009489B">
        <w:trPr>
          <w:trHeight w:val="741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2CDD" w:rsidRDefault="00D02CDD" w:rsidP="0009489B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 xml:space="preserve">- специальная процедура урегулирования разногласий </w:t>
            </w:r>
          </w:p>
          <w:p w:rsidR="00D02CDD" w:rsidRPr="00733210" w:rsidRDefault="00501B9D" w:rsidP="008B34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A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 </w:t>
            </w:r>
            <w:hyperlink w:anchor="P34" w:history="1">
              <w:r w:rsidRPr="008B34AE">
                <w:rPr>
                  <w:rFonts w:ascii="Times New Roman" w:hAnsi="Times New Roman" w:cs="Times New Roman"/>
                  <w:sz w:val="20"/>
                  <w:szCs w:val="20"/>
                </w:rPr>
                <w:t>Порядок</w:t>
              </w:r>
            </w:hyperlink>
            <w:r w:rsidRPr="008B34AE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согласительных процедур по учету предложений и замечаний, поступающих в ходе осуществления 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 района «Нерчинский район» (постановление администрации муниципального района «Нерчинский район» от 31.05.2017 года  № 67</w:t>
            </w:r>
          </w:p>
          <w:p w:rsidR="00D02CDD" w:rsidRPr="00733210" w:rsidRDefault="00D02CDD" w:rsidP="0009489B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2CDD" w:rsidRDefault="00501B9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  <w:p w:rsidR="00501B9D" w:rsidRPr="00733210" w:rsidRDefault="00501B9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02CDD" w:rsidRPr="00733210" w:rsidTr="0009489B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- иные механизмы</w:t>
            </w:r>
          </w:p>
          <w:p w:rsidR="00D02CDD" w:rsidRPr="00733210" w:rsidRDefault="00D02CDD" w:rsidP="0009489B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</w:t>
            </w:r>
          </w:p>
          <w:p w:rsidR="00D02CDD" w:rsidRPr="00733210" w:rsidRDefault="00D02CDD" w:rsidP="0009489B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да / нет</w:t>
            </w:r>
          </w:p>
        </w:tc>
      </w:tr>
      <w:tr w:rsidR="00D02CDD" w:rsidRPr="00733210" w:rsidTr="0009489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2.5. Нормативно закреплен порядок проведения экспертизы действующих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8B34AE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D02CDD" w:rsidRPr="00733210" w:rsidTr="0009489B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CDD" w:rsidRPr="00733210" w:rsidRDefault="008B34AE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администрации муниципального района «Нерчинский район» от 05 апреля 2017 года № 55</w:t>
            </w:r>
            <w:r w:rsidR="001E2263">
              <w:rPr>
                <w:rFonts w:ascii="Times New Roman" w:hAnsi="Times New Roman" w:cs="Times New Roman"/>
                <w:sz w:val="20"/>
                <w:szCs w:val="20"/>
              </w:rPr>
              <w:t xml:space="preserve">  (в редакции от 2</w:t>
            </w:r>
            <w:r w:rsidR="005A4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2263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="005A45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E2263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5A45D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1E22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(реквизиты муниципального нормативного правового акта, регламентирующего процедуру проведения экспертизы)</w:t>
            </w:r>
          </w:p>
        </w:tc>
      </w:tr>
      <w:tr w:rsidR="00D02CDD" w:rsidRPr="00733210" w:rsidTr="0009489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2.6. Нормативно закреплен порядок проведения мониторинга фактического воздействия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5A45D9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D02CDD" w:rsidRPr="00733210" w:rsidTr="0009489B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D02CDD" w:rsidRPr="00733210" w:rsidRDefault="008B34AE" w:rsidP="005A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2CDD"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(реквизиты муниципального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D02CDD" w:rsidRPr="00733210" w:rsidTr="0009489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2.7. Требование проведения анализа альтернативных вариантов регулирования в ходе проведения процедуры ОРВ закреплено в нормативных актах муниципального образования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нет</w:t>
            </w:r>
          </w:p>
        </w:tc>
      </w:tr>
      <w:tr w:rsidR="00D02CDD" w:rsidRPr="00733210" w:rsidTr="0009489B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____________________________________________________________________________________________</w:t>
            </w:r>
          </w:p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(реквизиты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D02CDD" w:rsidRPr="00733210" w:rsidTr="0009489B">
        <w:trPr>
          <w:trHeight w:val="96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ПРАКТИЧЕСКИЙ ОПЫТ ПРОВЕДЕНИЯ ОЦЕНКИ РЕГУЛИРУЮЩЕГО ВОЗДЕЙСТВИЯ ПРОЕКТОВ НОРМАТИВНЫХ ПРАВОВЫХ АКТОВ И ЭКСПЕРТИЗЫ НОРМАТИВНЫХ ПРАВОВЫХ АКТОВ</w:t>
            </w:r>
          </w:p>
        </w:tc>
      </w:tr>
      <w:tr w:rsidR="00D02CDD" w:rsidRPr="00733210" w:rsidTr="0009489B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02CDD" w:rsidRPr="00733210" w:rsidTr="0009489B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02CDD" w:rsidRPr="00733210" w:rsidRDefault="00BB4E8B" w:rsidP="00BB4E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</w:tr>
      <w:tr w:rsidR="00D02CDD" w:rsidRPr="00733210" w:rsidTr="0009489B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02CDD" w:rsidRPr="00733210" w:rsidRDefault="00BB4E8B" w:rsidP="00BB4E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</w:tr>
      <w:tr w:rsidR="00D02CDD" w:rsidRPr="00733210" w:rsidTr="0009489B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02CDD" w:rsidRPr="00733210" w:rsidRDefault="008B2925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D02CDD" w:rsidRPr="00733210" w:rsidTr="0009489B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3.2. Количество поступивших предложений и замечаний, в среднем на один проект муниципального нормативного правового акта, проходивший оценку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02CDD" w:rsidRPr="00733210" w:rsidRDefault="00BB4E8B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</w:tr>
      <w:tr w:rsidR="00D02CDD" w:rsidRPr="00733210" w:rsidTr="0009489B">
        <w:trPr>
          <w:trHeight w:val="39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_____________________________________________________________________________________________</w:t>
            </w:r>
          </w:p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(при наличии, указать прочие статистические данные)</w:t>
            </w:r>
          </w:p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02CDD" w:rsidRPr="00733210" w:rsidTr="0009489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3.3. Оценка регулирующего воздействия проектов муниципальных нормативных правовых в установленной предметной области проводится на систематической основе</w:t>
            </w:r>
            <w:r w:rsidRPr="00733210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CDD" w:rsidRPr="00733210" w:rsidRDefault="007C2D09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D02CDD" w:rsidRPr="00733210" w:rsidTr="0009489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r w:rsidRPr="00733210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8B34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нет</w:t>
            </w:r>
          </w:p>
        </w:tc>
      </w:tr>
      <w:tr w:rsidR="00D02CDD" w:rsidRPr="00733210" w:rsidTr="0009489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____________________________________________________________________________________________</w:t>
            </w:r>
          </w:p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описания: при наличии указать статистические данные)</w:t>
            </w:r>
          </w:p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02CDD" w:rsidRPr="00733210" w:rsidTr="0009489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3.5. Варианты предлагаемого правового регулирования  оцениваются на основе использования количественных методов</w:t>
            </w:r>
            <w:r w:rsidRPr="00733210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нет</w:t>
            </w:r>
          </w:p>
        </w:tc>
      </w:tr>
      <w:tr w:rsidR="00D02CDD" w:rsidRPr="00733210" w:rsidTr="0009489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____________________________________________________________________________________________</w:t>
            </w:r>
          </w:p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описания: при наличии указать статистические данные)</w:t>
            </w:r>
          </w:p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02CDD" w:rsidRPr="00733210" w:rsidTr="0009489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3.6. Проводится экспертиза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8B34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D02CDD" w:rsidRPr="00733210" w:rsidTr="0009489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____________________________________________________________________________________________</w:t>
            </w:r>
          </w:p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описания: при наличии указать статистические данные)</w:t>
            </w:r>
          </w:p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02CDD" w:rsidRPr="00733210" w:rsidTr="0009489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3.7. Проводится мониторинг фактического воздействия муниципальных нормативных правовых актов, проекты которых проходили процедуру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D02CDD" w:rsidRPr="00733210" w:rsidTr="0009489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____________________________________________________________________________________________</w:t>
            </w:r>
          </w:p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описания: при наличии указать статистические данные)</w:t>
            </w:r>
          </w:p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D02CDD" w:rsidRPr="00733210" w:rsidTr="0009489B">
        <w:trPr>
          <w:trHeight w:val="41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3.8. Процедура оценки регулирующего воздействия проводится в соответствии с методическими рекомендациям Минэкономразвития Российской Федерации,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8B34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D02CDD" w:rsidRPr="00733210" w:rsidTr="0009489B">
        <w:trPr>
          <w:trHeight w:val="96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D02CDD" w:rsidRPr="00733210" w:rsidTr="0009489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нет</w:t>
            </w:r>
          </w:p>
        </w:tc>
      </w:tr>
      <w:tr w:rsidR="00D02CDD" w:rsidRPr="00733210" w:rsidTr="0009489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____________________________________________________________________________________________</w:t>
            </w:r>
          </w:p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(реквизиты муниципального нормативного правового акта, утверждающего  методические рекомендации )</w:t>
            </w:r>
          </w:p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D02CDD" w:rsidRPr="00733210" w:rsidTr="0009489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733210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5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8B34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D02CDD" w:rsidRPr="00733210" w:rsidTr="0009489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____________________________________________________________________________________________</w:t>
            </w:r>
          </w:p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описания: реквизиты муниципального нормативного правового акта, утверждающего типовые формы документов)</w:t>
            </w:r>
          </w:p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D02CDD" w:rsidRPr="00733210" w:rsidTr="0009489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4.3. При проведении оценки регулирующего воздействия используется специализированный интернет-портал, сайт уполномоченного органа</w:t>
            </w:r>
          </w:p>
          <w:p w:rsidR="00D02CDD" w:rsidRPr="00733210" w:rsidRDefault="008B34AE" w:rsidP="0009489B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8B34AE">
              <w:rPr>
                <w:rFonts w:ascii="Times New Roman" w:hAnsi="Times New Roman" w:cs="Times New Roman"/>
                <w:sz w:val="20"/>
                <w:szCs w:val="20"/>
              </w:rPr>
              <w:t>.нерчинск.забайкальскийкрай.рф</w:t>
            </w:r>
          </w:p>
          <w:p w:rsidR="00D02CDD" w:rsidRPr="00733210" w:rsidRDefault="00D02CDD" w:rsidP="0009489B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 электронный адрес)</w:t>
            </w:r>
          </w:p>
          <w:p w:rsidR="00D02CDD" w:rsidRPr="00733210" w:rsidRDefault="00D02CDD" w:rsidP="0009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8B34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D02CDD" w:rsidRPr="00733210" w:rsidTr="0009489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4.4. Муниципальные нормативные правовые акты, а также методические документы по оценке регулирующего воздействия размещены на специализированном  интернет-портале, официальном сайте уполномоченного органа</w:t>
            </w:r>
          </w:p>
          <w:p w:rsidR="00D02CDD" w:rsidRPr="00733210" w:rsidRDefault="00D02CDD" w:rsidP="0009489B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CDD" w:rsidRPr="00733210" w:rsidRDefault="008B34AE" w:rsidP="008B3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8B34AE">
              <w:rPr>
                <w:rFonts w:ascii="Times New Roman" w:hAnsi="Times New Roman" w:cs="Times New Roman"/>
                <w:sz w:val="20"/>
                <w:szCs w:val="20"/>
              </w:rPr>
              <w:t>.нерчинск.забайкальскийкрай.рф</w:t>
            </w:r>
          </w:p>
          <w:p w:rsidR="00D02CDD" w:rsidRPr="00733210" w:rsidRDefault="00D02CDD" w:rsidP="0009489B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 электронный адрес)</w:t>
            </w:r>
          </w:p>
          <w:p w:rsidR="00D02CDD" w:rsidRPr="00733210" w:rsidRDefault="00D02CDD" w:rsidP="0009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8B34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D02CDD" w:rsidRPr="00733210" w:rsidTr="0009489B">
        <w:trPr>
          <w:trHeight w:val="36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4.5. Заключения об оценке регулирующего воздействия размещены на специализированном интернет-портале, официальном сайте уполномоченного органа</w:t>
            </w:r>
          </w:p>
          <w:p w:rsidR="007C2D09" w:rsidRPr="00733210" w:rsidRDefault="007C2D09" w:rsidP="007C2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8B34AE">
              <w:rPr>
                <w:rFonts w:ascii="Times New Roman" w:hAnsi="Times New Roman" w:cs="Times New Roman"/>
                <w:sz w:val="20"/>
                <w:szCs w:val="20"/>
              </w:rPr>
              <w:t>.нерчинск.забайкальскийкрай.рф</w:t>
            </w:r>
          </w:p>
          <w:p w:rsidR="00D02CDD" w:rsidRPr="00733210" w:rsidRDefault="00D02CDD" w:rsidP="0009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CDD" w:rsidRPr="00733210" w:rsidRDefault="00D02CDD" w:rsidP="0009489B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</w:p>
          <w:p w:rsidR="00D02CDD" w:rsidRPr="00733210" w:rsidRDefault="00D02CDD" w:rsidP="0009489B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 электронный адрес)</w:t>
            </w:r>
          </w:p>
          <w:p w:rsidR="00D02CDD" w:rsidRPr="00733210" w:rsidRDefault="00D02CDD" w:rsidP="0009489B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CDD" w:rsidRPr="00733210" w:rsidRDefault="007C2D09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D02CDD" w:rsidRPr="00733210" w:rsidTr="0009489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Default="00D02CDD" w:rsidP="0009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4.6. Информация о проведении публичных консультациях размещается на</w:t>
            </w:r>
            <w:r w:rsidR="008B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специализированном  интернет-портале, официальном сайте уполномоченного органа</w:t>
            </w:r>
          </w:p>
          <w:p w:rsidR="007C2D09" w:rsidRDefault="007C2D09" w:rsidP="0009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8B34AE">
              <w:rPr>
                <w:rFonts w:ascii="Times New Roman" w:hAnsi="Times New Roman" w:cs="Times New Roman"/>
                <w:sz w:val="20"/>
                <w:szCs w:val="20"/>
              </w:rPr>
              <w:t>.нерчинск.забайкальскийкрай.рф</w:t>
            </w:r>
          </w:p>
          <w:p w:rsidR="007C2D09" w:rsidRPr="00733210" w:rsidRDefault="007C2D09" w:rsidP="0009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2CDD" w:rsidRPr="00733210" w:rsidRDefault="00D02CDD" w:rsidP="0009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CDD" w:rsidRPr="00733210" w:rsidRDefault="00D02CDD" w:rsidP="0009489B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</w:p>
          <w:p w:rsidR="00D02CDD" w:rsidRPr="00733210" w:rsidRDefault="00D02CDD" w:rsidP="0009489B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 электронный адрес)</w:t>
            </w:r>
          </w:p>
          <w:p w:rsidR="00D02CDD" w:rsidRPr="00733210" w:rsidRDefault="00D02CDD" w:rsidP="00094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7C2D09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D02CDD" w:rsidRPr="00733210" w:rsidTr="0009489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Default="00D02CDD" w:rsidP="0009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4.7. Для публикации информации по оценке регулирующего воздействия используются другие</w:t>
            </w:r>
            <w:r w:rsidR="008B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интернет-ресурсы</w:t>
            </w:r>
          </w:p>
          <w:p w:rsidR="007C2D09" w:rsidRPr="007C2D09" w:rsidRDefault="007C2D09" w:rsidP="000948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D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Социальные сети «Однокласснки», мессенджеры Viber, </w:t>
            </w:r>
            <w:r w:rsidRPr="007C2D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WhatsApp</w:t>
            </w:r>
            <w:r w:rsidRPr="007C2D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(группа «Предприниматели Нерчинского района</w:t>
            </w:r>
          </w:p>
          <w:p w:rsidR="00D02CDD" w:rsidRPr="00733210" w:rsidRDefault="00D02CDD" w:rsidP="0009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CDD" w:rsidRPr="00733210" w:rsidRDefault="00D02CDD" w:rsidP="0009489B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</w:p>
          <w:p w:rsidR="00D02CDD" w:rsidRPr="00733210" w:rsidRDefault="00D02CDD" w:rsidP="0009489B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 электронный адрес)</w:t>
            </w:r>
          </w:p>
          <w:p w:rsidR="00D02CDD" w:rsidRPr="00733210" w:rsidRDefault="00D02CDD" w:rsidP="00094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7C2D09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D02CDD" w:rsidRPr="00733210" w:rsidTr="0009489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4.8. Специалисты органов местного самоуправления прошли обучение (повышение квалификации) в части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нет</w:t>
            </w:r>
          </w:p>
        </w:tc>
      </w:tr>
      <w:tr w:rsidR="00D02CDD" w:rsidRPr="00733210" w:rsidTr="0009489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02CDD" w:rsidRPr="00733210" w:rsidRDefault="00D02CDD" w:rsidP="0009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CDD" w:rsidRPr="00733210" w:rsidRDefault="00D02CDD" w:rsidP="0009489B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</w:t>
            </w:r>
          </w:p>
          <w:p w:rsidR="00D02CDD" w:rsidRPr="00733210" w:rsidRDefault="00D02CDD" w:rsidP="0009489B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 дату, программу обучения (повышения квалификации) или вид мероприятия)</w:t>
            </w:r>
          </w:p>
          <w:p w:rsidR="00D02CDD" w:rsidRPr="00733210" w:rsidRDefault="00D02CDD" w:rsidP="0009489B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02CDD" w:rsidRPr="00733210" w:rsidTr="0009489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4.9. Проведены мероприятия посвященные теме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нет</w:t>
            </w:r>
          </w:p>
        </w:tc>
      </w:tr>
      <w:tr w:rsidR="00D02CDD" w:rsidRPr="00733210" w:rsidTr="0009489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02CDD" w:rsidRPr="00733210" w:rsidRDefault="00D02CDD" w:rsidP="0009489B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</w:t>
            </w:r>
          </w:p>
          <w:p w:rsidR="00D02CDD" w:rsidRPr="00733210" w:rsidRDefault="00D02CDD" w:rsidP="0009489B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 дату, место, вид мероприятия)</w:t>
            </w:r>
          </w:p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02CDD" w:rsidRPr="00733210" w:rsidTr="0009489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4.10. Проведены или проводятся мероприятия по информационной поддержке института оценки регулирующего воздействия в СМИ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D02CDD" w:rsidRPr="00733210" w:rsidTr="0009489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02CDD" w:rsidRPr="00733210" w:rsidRDefault="00D02CDD" w:rsidP="0009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CDD" w:rsidRPr="00733210" w:rsidRDefault="00D02CDD" w:rsidP="0009489B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</w:t>
            </w:r>
          </w:p>
          <w:p w:rsidR="00D02CDD" w:rsidRPr="00733210" w:rsidRDefault="00D02CDD" w:rsidP="0009489B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 какие)</w:t>
            </w:r>
          </w:p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02CDD" w:rsidRPr="00733210" w:rsidTr="0009489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4.11. Создан совет / рабочая группа по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нет</w:t>
            </w:r>
          </w:p>
        </w:tc>
      </w:tr>
      <w:tr w:rsidR="00D02CDD" w:rsidRPr="00733210" w:rsidTr="0009489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CDD" w:rsidRPr="00733210" w:rsidRDefault="00D02CDD" w:rsidP="0009489B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</w:t>
            </w:r>
          </w:p>
          <w:p w:rsidR="00D02CDD" w:rsidRPr="00733210" w:rsidRDefault="00D02CDD" w:rsidP="0009489B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(реквизиты документов, утверждающих состав и функции указанного совета/рабочей группы)</w:t>
            </w:r>
          </w:p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D02CDD" w:rsidRPr="00733210" w:rsidTr="0009489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4.12. Заключены соглашения о взаимодействии с бизнес-ассоциациями (объединениями) при проведении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7C2D09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D02CDD" w:rsidRPr="00733210" w:rsidTr="0009489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D09" w:rsidRDefault="007C2D09" w:rsidP="0009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по развитию предпринимательства при администрации муниципального района «Нерчинский район», </w:t>
            </w:r>
          </w:p>
          <w:p w:rsidR="00D02CDD" w:rsidRDefault="007C2D09" w:rsidP="0009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по защите прав предпринимателей в Забайкальском крае </w:t>
            </w:r>
          </w:p>
          <w:p w:rsidR="00BB4E8B" w:rsidRPr="00733210" w:rsidRDefault="00BB4E8B" w:rsidP="0009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Забайкальское региональное отделение Общероссийской общественной организации малого и среднего предпринимательства «ОПОРА РОССИИ» </w:t>
            </w:r>
          </w:p>
          <w:p w:rsidR="00D02CDD" w:rsidRPr="00733210" w:rsidRDefault="00D02CDD" w:rsidP="0009489B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</w:t>
            </w:r>
          </w:p>
          <w:p w:rsidR="00D02CDD" w:rsidRPr="00733210" w:rsidRDefault="00D02CDD" w:rsidP="0009489B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(при наличии, указать с кем)</w:t>
            </w:r>
          </w:p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D02CDD" w:rsidRPr="00733210" w:rsidTr="0009489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4.13. Заключено соглашение о взаимодействии с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CDD" w:rsidRPr="00733210" w:rsidRDefault="00D02CDD" w:rsidP="00094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</w:tbl>
    <w:p w:rsidR="00D02CDD" w:rsidRPr="00733210" w:rsidRDefault="00D02CDD" w:rsidP="00D02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CDD" w:rsidRPr="00733210" w:rsidRDefault="00D02CDD" w:rsidP="00D02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0447" w:rsidRDefault="00C90447"/>
    <w:sectPr w:rsidR="00C90447" w:rsidSect="00C90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D69" w:rsidRDefault="00B60D69" w:rsidP="00D02CDD">
      <w:pPr>
        <w:spacing w:after="0" w:line="240" w:lineRule="auto"/>
      </w:pPr>
      <w:r>
        <w:separator/>
      </w:r>
    </w:p>
  </w:endnote>
  <w:endnote w:type="continuationSeparator" w:id="1">
    <w:p w:rsidR="00B60D69" w:rsidRDefault="00B60D69" w:rsidP="00D0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D69" w:rsidRDefault="00B60D69" w:rsidP="00D02CDD">
      <w:pPr>
        <w:spacing w:after="0" w:line="240" w:lineRule="auto"/>
      </w:pPr>
      <w:r>
        <w:separator/>
      </w:r>
    </w:p>
  </w:footnote>
  <w:footnote w:type="continuationSeparator" w:id="1">
    <w:p w:rsidR="00B60D69" w:rsidRDefault="00B60D69" w:rsidP="00D02CDD">
      <w:pPr>
        <w:spacing w:after="0" w:line="240" w:lineRule="auto"/>
      </w:pPr>
      <w:r>
        <w:continuationSeparator/>
      </w:r>
    </w:p>
  </w:footnote>
  <w:footnote w:id="2">
    <w:p w:rsidR="00D02CDD" w:rsidRDefault="00D02CDD" w:rsidP="00D02CDD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осуществляется </w:t>
      </w:r>
      <w:r w:rsidRPr="00E15C90">
        <w:rPr>
          <w:rFonts w:ascii="Times New Roman" w:hAnsi="Times New Roman" w:cs="Times New Roman"/>
          <w:sz w:val="16"/>
          <w:szCs w:val="16"/>
        </w:rPr>
        <w:t>не в режиме разовых, пилотных оценок</w:t>
      </w:r>
    </w:p>
  </w:footnote>
  <w:footnote w:id="3">
    <w:p w:rsidR="00D02CDD" w:rsidRDefault="00D02CDD" w:rsidP="00D02CDD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4">
    <w:p w:rsidR="00D02CDD" w:rsidRDefault="00D02CDD" w:rsidP="00D02CDD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5">
    <w:p w:rsidR="00D02CDD" w:rsidRDefault="00D02CDD" w:rsidP="00D02CDD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уведомления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сводного отчета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сводки предложений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заключения об ОРВ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прочие формы документов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56363"/>
    <w:multiLevelType w:val="hybridMultilevel"/>
    <w:tmpl w:val="17DEFE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643953"/>
    <w:multiLevelType w:val="hybridMultilevel"/>
    <w:tmpl w:val="D1843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2CDD"/>
    <w:rsid w:val="00106CF1"/>
    <w:rsid w:val="001946E1"/>
    <w:rsid w:val="001E2263"/>
    <w:rsid w:val="001E7BC0"/>
    <w:rsid w:val="003554CA"/>
    <w:rsid w:val="00501B9D"/>
    <w:rsid w:val="005A45D9"/>
    <w:rsid w:val="005F70DB"/>
    <w:rsid w:val="007C2D09"/>
    <w:rsid w:val="008B2925"/>
    <w:rsid w:val="008B34AE"/>
    <w:rsid w:val="009122DF"/>
    <w:rsid w:val="00B60D69"/>
    <w:rsid w:val="00BB4E8B"/>
    <w:rsid w:val="00C90447"/>
    <w:rsid w:val="00D02CDD"/>
    <w:rsid w:val="00E6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02CDD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D02CDD"/>
    <w:rPr>
      <w:rFonts w:ascii="Calibri" w:eastAsia="Calibri" w:hAnsi="Calibri" w:cs="Calibr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rsid w:val="00D02C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Usser</cp:lastModifiedBy>
  <cp:revision>14</cp:revision>
  <cp:lastPrinted>2021-01-19T06:48:00Z</cp:lastPrinted>
  <dcterms:created xsi:type="dcterms:W3CDTF">2018-01-25T06:24:00Z</dcterms:created>
  <dcterms:modified xsi:type="dcterms:W3CDTF">2021-01-19T06:52:00Z</dcterms:modified>
</cp:coreProperties>
</file>