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C" w:rsidRDefault="00D54D5C" w:rsidP="00D5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«НИЖНЕКЛЮЧЕВСКОЕ»</w:t>
      </w:r>
    </w:p>
    <w:p w:rsidR="00D54D5C" w:rsidRDefault="00D54D5C" w:rsidP="00D5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«НЕРЧИНСКИЙ РАЙОН»</w:t>
      </w:r>
    </w:p>
    <w:p w:rsidR="00D54D5C" w:rsidRDefault="00D54D5C" w:rsidP="00D5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54D5C" w:rsidRDefault="00D54D5C" w:rsidP="00D54D5C">
      <w:pPr>
        <w:spacing w:line="360" w:lineRule="auto"/>
        <w:rPr>
          <w:b/>
          <w:sz w:val="28"/>
          <w:szCs w:val="28"/>
        </w:rPr>
      </w:pPr>
    </w:p>
    <w:p w:rsidR="00D54D5C" w:rsidRDefault="00D54D5C" w:rsidP="00D54D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54D5C" w:rsidRDefault="00D54D5C" w:rsidP="00D54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29  декабря    2020 г.                                                                                       № 26              </w:t>
      </w:r>
    </w:p>
    <w:p w:rsidR="00D54D5C" w:rsidRDefault="00D54D5C" w:rsidP="00D5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бюджете сельского поселения</w:t>
      </w:r>
    </w:p>
    <w:p w:rsidR="00D54D5C" w:rsidRDefault="00D54D5C" w:rsidP="00D5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«Нижнеключевское» на 2021 год».</w:t>
      </w:r>
    </w:p>
    <w:p w:rsidR="00D54D5C" w:rsidRDefault="00D54D5C" w:rsidP="00D54D5C">
      <w:pPr>
        <w:tabs>
          <w:tab w:val="left" w:pos="2980"/>
        </w:tabs>
        <w:rPr>
          <w:sz w:val="28"/>
          <w:szCs w:val="28"/>
        </w:rPr>
      </w:pPr>
    </w:p>
    <w:p w:rsidR="00D54D5C" w:rsidRDefault="00D54D5C" w:rsidP="00D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Статья 1</w:t>
      </w:r>
      <w:r>
        <w:rPr>
          <w:sz w:val="28"/>
          <w:szCs w:val="28"/>
        </w:rPr>
        <w:t>. Утвердить бюджет сельского поселения «Нижнеключевское» муниципального района «Нерчинский район» Забайкальского края на 2020 год:   по доходам в сумме   2 852 400 руб.,</w:t>
      </w:r>
    </w:p>
    <w:p w:rsidR="00D54D5C" w:rsidRDefault="00D54D5C" w:rsidP="00D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расходам в сумме  2 852 400  руб. </w:t>
      </w:r>
    </w:p>
    <w:p w:rsidR="00D54D5C" w:rsidRDefault="00D54D5C" w:rsidP="00D54D5C">
      <w:pPr>
        <w:jc w:val="both"/>
        <w:rPr>
          <w:sz w:val="28"/>
          <w:szCs w:val="28"/>
        </w:rPr>
      </w:pPr>
    </w:p>
    <w:p w:rsidR="00D54D5C" w:rsidRDefault="00D54D5C" w:rsidP="00D54D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. В соответствии с Законодательством РФ, Забайкальского края, муниципальными правовыми актами муниципального района, сельского поселения «Нижнеключевское» с требованиями Бюджетного кодекса Российской Федерации: </w:t>
      </w:r>
    </w:p>
    <w:p w:rsidR="00D54D5C" w:rsidRDefault="00D54D5C" w:rsidP="00D54D5C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Наделить полномочиями администратора доходов бюджета по главе 802 Администрацию сельского поселения «Нижнеключевское» </w:t>
      </w:r>
      <w:r>
        <w:rPr>
          <w:color w:val="000000"/>
          <w:sz w:val="28"/>
          <w:szCs w:val="28"/>
        </w:rPr>
        <w:t xml:space="preserve">муниципального района «Нерчинский район» Забайкальского края. </w:t>
      </w:r>
    </w:p>
    <w:p w:rsidR="00D54D5C" w:rsidRDefault="00D54D5C" w:rsidP="00D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Закрепить основные доходные источники бюджета сельского поселения «Нижнеключевское» за главными администраторами поступлений по кодам доходов бюджетной классификации согласно Приложению №1 к настоящему Решению.</w:t>
      </w:r>
    </w:p>
    <w:p w:rsidR="00D54D5C" w:rsidRDefault="00D54D5C" w:rsidP="00D54D5C">
      <w:pPr>
        <w:ind w:firstLine="720"/>
        <w:jc w:val="both"/>
        <w:rPr>
          <w:sz w:val="28"/>
          <w:szCs w:val="28"/>
        </w:rPr>
      </w:pPr>
    </w:p>
    <w:p w:rsidR="00D54D5C" w:rsidRDefault="00D54D5C" w:rsidP="00D54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Статья 3</w:t>
      </w:r>
      <w:r>
        <w:rPr>
          <w:sz w:val="28"/>
          <w:szCs w:val="28"/>
        </w:rPr>
        <w:t>. Утвердить в бюджете сельского поселения на 2021 год поступления доходов по основным источникам в объеме согласно Приложению № 2 к настоящему Решению.</w:t>
      </w:r>
    </w:p>
    <w:p w:rsidR="00D54D5C" w:rsidRDefault="00D54D5C" w:rsidP="00D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4D5C" w:rsidRDefault="00D54D5C" w:rsidP="00D54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Статья 4</w:t>
      </w:r>
      <w:r>
        <w:rPr>
          <w:sz w:val="28"/>
          <w:szCs w:val="28"/>
        </w:rPr>
        <w:t>. Утвердить распределение расходов бюджета сельского поселения на 2021 год по разделам, подразделам, целевым статьям, видам расходов бюджетов Российской Федерации согласно приложению № 3 к настоящему Решению.</w:t>
      </w:r>
    </w:p>
    <w:p w:rsidR="00D54D5C" w:rsidRDefault="00D54D5C" w:rsidP="00D54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ведомственную структуру расходов бюджета сельского поселения на 2021 год согласно приложению № 4 к настоящему Решению.</w:t>
      </w:r>
    </w:p>
    <w:p w:rsidR="00D54D5C" w:rsidRDefault="00D54D5C" w:rsidP="00D54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1985" w:rsidRPr="00621985" w:rsidRDefault="00D54D5C" w:rsidP="0062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Статья 5</w:t>
      </w:r>
      <w:r>
        <w:rPr>
          <w:sz w:val="28"/>
          <w:szCs w:val="28"/>
        </w:rPr>
        <w:t>. Органы местного самоуправления поселения не вправе принимать в 2021 году решения по увеличению численности муниципальных служащих, находящихся в ведении органов местного самоуправления.</w:t>
      </w:r>
    </w:p>
    <w:p w:rsidR="00621985" w:rsidRDefault="00621985"/>
    <w:p w:rsidR="00621985" w:rsidRDefault="00621985"/>
    <w:p w:rsidR="00BA5B17" w:rsidRDefault="00EA783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017B724"/>
          </v:shape>
        </w:pict>
      </w:r>
    </w:p>
    <w:p w:rsidR="00621985" w:rsidRDefault="00621985"/>
    <w:p w:rsidR="00621985" w:rsidRDefault="00621985"/>
    <w:p w:rsidR="00621985" w:rsidRDefault="00621985"/>
    <w:p w:rsidR="00621985" w:rsidRDefault="00621985"/>
    <w:p w:rsidR="00621985" w:rsidRDefault="00621985"/>
    <w:p w:rsidR="00621985" w:rsidRDefault="00621985"/>
    <w:p w:rsidR="00621985" w:rsidRDefault="00621985" w:rsidP="00621985">
      <w:pPr>
        <w:tabs>
          <w:tab w:val="right" w:pos="10161"/>
        </w:tabs>
        <w:ind w:right="-81"/>
      </w:pPr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к решению сессии Совета сельского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поселения «Нижнеключевское»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муниципального района «Нерчинский район»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« О бюджете сельского поселения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«Нижнеключевское»  на 2021 год»</w:t>
      </w:r>
    </w:p>
    <w:p w:rsidR="00621985" w:rsidRDefault="00621985" w:rsidP="00621985">
      <w:pPr>
        <w:tabs>
          <w:tab w:val="left" w:pos="6860"/>
        </w:tabs>
        <w:ind w:right="-81"/>
      </w:pPr>
      <w:r>
        <w:t xml:space="preserve">                                                                                                            от 29  декабря  2020 г. № 26</w:t>
      </w:r>
    </w:p>
    <w:p w:rsidR="00621985" w:rsidRDefault="00621985" w:rsidP="00621985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Закрепление источников доходов бюджета сельского поселения за главными администраторами доходов бюджета сельского поселения «Нижнеключевское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исполнительными органами государственной власти РФ</w:t>
      </w:r>
    </w:p>
    <w:p w:rsidR="00621985" w:rsidRDefault="00621985" w:rsidP="00621985">
      <w:pPr>
        <w:ind w:right="-81"/>
        <w:rPr>
          <w:sz w:val="28"/>
          <w:szCs w:val="28"/>
        </w:rPr>
      </w:pPr>
      <w:r>
        <w:t xml:space="preserve">                                                          </w:t>
      </w:r>
    </w:p>
    <w:p w:rsidR="00621985" w:rsidRDefault="00621985" w:rsidP="00621985">
      <w:pPr>
        <w:tabs>
          <w:tab w:val="left" w:pos="3490"/>
        </w:tabs>
        <w:ind w:right="-8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3"/>
        <w:gridCol w:w="5889"/>
      </w:tblGrid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  <w:p w:rsidR="00621985" w:rsidRDefault="00621985">
            <w:pPr>
              <w:ind w:right="-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классиф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</w:t>
            </w:r>
          </w:p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</w:t>
            </w:r>
          </w:p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 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основных доходных источников бюджетов</w:t>
            </w:r>
          </w:p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администраторами поступлений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3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b/>
                <w:sz w:val="28"/>
                <w:szCs w:val="28"/>
              </w:rPr>
              <w:t xml:space="preserve"> ИФНС России № 6 по Забайкальскому краю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1 01 02010 01 1000 110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физ. лиц  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1 06 01030 10 1000 110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1 05 03010 01 1000 110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1 06 06033 10 1000 110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юридических лиц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1 06 06043 10 1000 110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Администрация сельского поселения «Нижнеключевское»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2 00 0000 00 0000  000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2 02 15001 10 0000 150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2 02 15002 10 0000 150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2 02 29999 10 0000 150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2 02 35118 10 0000 150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2 08 05000 10 0000 180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1 17 01050 10 0000 180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1 17 05050 10 0000 180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1 17 14030 10 0000 180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1 11 09045 10 0000 120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1 11 05025 10 0000 120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1985" w:rsidTr="006219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1 14 02053 10 0000 410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621985" w:rsidRDefault="00621985" w:rsidP="00621985">
      <w:pPr>
        <w:ind w:right="-81"/>
      </w:pPr>
    </w:p>
    <w:p w:rsidR="00621985" w:rsidRDefault="00621985" w:rsidP="00621985">
      <w:pPr>
        <w:ind w:right="-81"/>
      </w:pPr>
      <w:r>
        <w:t xml:space="preserve">                                                                                         </w:t>
      </w:r>
    </w:p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ind w:right="-81"/>
      </w:pPr>
      <w:r>
        <w:t xml:space="preserve">                                                                                              </w:t>
      </w:r>
    </w:p>
    <w:p w:rsidR="00621985" w:rsidRDefault="00621985" w:rsidP="00621985">
      <w:pPr>
        <w:ind w:right="-81"/>
      </w:pPr>
      <w:r>
        <w:t xml:space="preserve">          </w:t>
      </w:r>
    </w:p>
    <w:p w:rsidR="00621985" w:rsidRDefault="00621985" w:rsidP="00621985">
      <w:pPr>
        <w:ind w:right="-81"/>
      </w:pPr>
      <w:r>
        <w:t xml:space="preserve">                                                                                                                             </w:t>
      </w:r>
    </w:p>
    <w:p w:rsidR="00621985" w:rsidRDefault="00621985" w:rsidP="00621985">
      <w:pPr>
        <w:ind w:right="-81"/>
        <w:jc w:val="right"/>
      </w:pPr>
      <w:r>
        <w:lastRenderedPageBreak/>
        <w:t>Приложение № 2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к решению сессии Совета сельского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поселения «Нижнеключевское»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муниципального  района «Нерчинский район»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« О бюджете сельского поселения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«Нижнеключевское»  на 2021 год»</w:t>
      </w:r>
    </w:p>
    <w:p w:rsidR="00621985" w:rsidRDefault="00621985" w:rsidP="00621985">
      <w:pPr>
        <w:tabs>
          <w:tab w:val="left" w:pos="6860"/>
        </w:tabs>
        <w:ind w:right="-81"/>
      </w:pPr>
      <w:r>
        <w:t xml:space="preserve">                                                                                                          от  29  декабря  2020 г.  № 26</w:t>
      </w:r>
    </w:p>
    <w:p w:rsidR="00621985" w:rsidRDefault="00621985" w:rsidP="00621985">
      <w:pPr>
        <w:ind w:right="-81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Объемы поступления доходов сельского поселения «Нижнеключевское».                                           </w:t>
      </w:r>
    </w:p>
    <w:tbl>
      <w:tblPr>
        <w:tblpPr w:leftFromText="180" w:rightFromText="180" w:vertAnchor="text" w:horzAnchor="margin" w:tblpY="2"/>
        <w:tblW w:w="103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08"/>
        <w:gridCol w:w="722"/>
        <w:gridCol w:w="390"/>
        <w:gridCol w:w="360"/>
        <w:gridCol w:w="900"/>
        <w:gridCol w:w="360"/>
        <w:gridCol w:w="720"/>
        <w:gridCol w:w="540"/>
        <w:gridCol w:w="1620"/>
      </w:tblGrid>
      <w:tr w:rsidR="00621985" w:rsidTr="00621985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557 800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57 200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57 200</w:t>
            </w:r>
          </w:p>
        </w:tc>
      </w:tr>
      <w:tr w:rsidR="00621985" w:rsidTr="00621985">
        <w:trPr>
          <w:trHeight w:val="888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02010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57 200</w:t>
            </w:r>
          </w:p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985" w:rsidTr="00621985">
        <w:trPr>
          <w:trHeight w:val="410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000  1  05 03010  01 1000  110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2 900</w:t>
            </w:r>
          </w:p>
        </w:tc>
      </w:tr>
      <w:tr w:rsidR="00621985" w:rsidTr="00621985">
        <w:trPr>
          <w:trHeight w:val="558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248 200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621985" w:rsidTr="00621985">
        <w:trPr>
          <w:trHeight w:val="551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621985" w:rsidTr="00621985">
        <w:trPr>
          <w:trHeight w:val="45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243 200</w:t>
            </w:r>
          </w:p>
        </w:tc>
      </w:tr>
      <w:tr w:rsidR="00621985" w:rsidTr="00621985">
        <w:trPr>
          <w:trHeight w:val="580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97 700</w:t>
            </w:r>
          </w:p>
        </w:tc>
      </w:tr>
      <w:tr w:rsidR="00621985" w:rsidTr="00621985">
        <w:trPr>
          <w:trHeight w:val="642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обладающих, земельным участком, расположенным в границах сельских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06043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145 500</w:t>
            </w:r>
          </w:p>
        </w:tc>
      </w:tr>
      <w:tr w:rsidR="00621985" w:rsidTr="00621985">
        <w:trPr>
          <w:trHeight w:val="642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4 000</w:t>
            </w:r>
          </w:p>
        </w:tc>
      </w:tr>
      <w:tr w:rsidR="00621985" w:rsidTr="00621985">
        <w:trPr>
          <w:trHeight w:val="642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621985" w:rsidTr="00621985">
        <w:trPr>
          <w:trHeight w:val="3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245 500</w:t>
            </w:r>
          </w:p>
        </w:tc>
      </w:tr>
      <w:tr w:rsidR="00621985" w:rsidTr="00621985">
        <w:trPr>
          <w:trHeight w:val="696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243 000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</w:tr>
      <w:tr w:rsidR="00621985" w:rsidTr="00621985">
        <w:trPr>
          <w:trHeight w:val="247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2 294 600</w:t>
            </w:r>
          </w:p>
        </w:tc>
      </w:tr>
      <w:tr w:rsidR="00621985" w:rsidTr="00621985">
        <w:trPr>
          <w:trHeight w:val="331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381 000</w:t>
            </w:r>
          </w:p>
        </w:tc>
      </w:tr>
      <w:tr w:rsidR="00621985" w:rsidTr="00621985">
        <w:trPr>
          <w:trHeight w:val="409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1 779 600</w:t>
            </w:r>
          </w:p>
        </w:tc>
      </w:tr>
      <w:tr w:rsidR="00621985" w:rsidTr="00621985">
        <w:trPr>
          <w:trHeight w:val="409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29999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trHeight w:val="321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35118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134 000</w:t>
            </w:r>
          </w:p>
        </w:tc>
      </w:tr>
      <w:tr w:rsidR="00621985" w:rsidTr="00621985">
        <w:trPr>
          <w:trHeight w:val="321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40014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trHeight w:val="260"/>
        </w:trPr>
        <w:tc>
          <w:tcPr>
            <w:tcW w:w="470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ВСЕГО  ДОХОДОВ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21985" w:rsidRDefault="00621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1985" w:rsidRDefault="00621985" w:rsidP="006219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2 852 400   </w:t>
            </w:r>
          </w:p>
        </w:tc>
      </w:tr>
    </w:tbl>
    <w:p w:rsidR="00621985" w:rsidRDefault="00621985" w:rsidP="00621985">
      <w:pPr>
        <w:tabs>
          <w:tab w:val="right" w:pos="10160"/>
        </w:tabs>
        <w:ind w:right="-81"/>
      </w:pPr>
    </w:p>
    <w:p w:rsidR="00621985" w:rsidRDefault="00621985" w:rsidP="00621985">
      <w:pPr>
        <w:tabs>
          <w:tab w:val="right" w:pos="10160"/>
        </w:tabs>
        <w:ind w:right="-81"/>
        <w:jc w:val="right"/>
      </w:pPr>
      <w:r>
        <w:lastRenderedPageBreak/>
        <w:t>Приложение № 3</w:t>
      </w:r>
    </w:p>
    <w:p w:rsidR="00621985" w:rsidRDefault="00621985" w:rsidP="00621985">
      <w:pPr>
        <w:tabs>
          <w:tab w:val="right" w:pos="10161"/>
        </w:tabs>
        <w:ind w:right="-81"/>
        <w:jc w:val="right"/>
      </w:pPr>
      <w:r>
        <w:t>к  решению сессии Совета сельского</w:t>
      </w:r>
    </w:p>
    <w:p w:rsidR="00621985" w:rsidRDefault="00621985" w:rsidP="00621985">
      <w:pPr>
        <w:ind w:right="-81"/>
        <w:jc w:val="right"/>
      </w:pPr>
      <w:r>
        <w:t>поселения «Нижнеключевское»</w:t>
      </w:r>
    </w:p>
    <w:p w:rsidR="00621985" w:rsidRDefault="00621985" w:rsidP="00621985">
      <w:pPr>
        <w:ind w:right="-81"/>
        <w:jc w:val="right"/>
      </w:pPr>
      <w:r>
        <w:t>муниципального района</w:t>
      </w:r>
    </w:p>
    <w:p w:rsidR="00621985" w:rsidRDefault="00621985" w:rsidP="00621985">
      <w:pPr>
        <w:ind w:right="-81"/>
        <w:jc w:val="right"/>
      </w:pPr>
      <w:r>
        <w:t>«Нерчинский район»</w:t>
      </w:r>
    </w:p>
    <w:p w:rsidR="00621985" w:rsidRDefault="00621985" w:rsidP="00621985">
      <w:pPr>
        <w:ind w:right="-81"/>
        <w:jc w:val="right"/>
      </w:pPr>
      <w:r>
        <w:t>« О бюджете сельского поселения</w:t>
      </w:r>
    </w:p>
    <w:p w:rsidR="00621985" w:rsidRDefault="00621985" w:rsidP="00621985">
      <w:pPr>
        <w:ind w:right="-81"/>
        <w:jc w:val="right"/>
      </w:pPr>
      <w:r>
        <w:t>« Нижнеключевское» на 2021 год»</w:t>
      </w:r>
    </w:p>
    <w:p w:rsidR="00621985" w:rsidRDefault="00621985" w:rsidP="00621985">
      <w:pPr>
        <w:tabs>
          <w:tab w:val="left" w:pos="6860"/>
        </w:tabs>
        <w:ind w:right="-81"/>
        <w:jc w:val="right"/>
      </w:pPr>
      <w:r>
        <w:t>от 29  декабря  2020 г.  № 26</w:t>
      </w:r>
    </w:p>
    <w:p w:rsidR="00621985" w:rsidRDefault="00621985" w:rsidP="00621985">
      <w:pPr>
        <w:ind w:right="-81"/>
        <w:jc w:val="right"/>
      </w:pPr>
    </w:p>
    <w:p w:rsidR="00621985" w:rsidRDefault="00621985" w:rsidP="00621985">
      <w:pPr>
        <w:ind w:right="-81"/>
      </w:pPr>
      <w:r>
        <w:rPr>
          <w:sz w:val="28"/>
          <w:szCs w:val="28"/>
        </w:rPr>
        <w:t xml:space="preserve">«Распределение бюджетных ассигнований по разделам, подразделам, целевым статьям и видам расходов бюджета в ведомственной структуре расходов на 2021 год».                                       </w:t>
      </w:r>
    </w:p>
    <w:p w:rsidR="00621985" w:rsidRDefault="00621985" w:rsidP="00621985">
      <w:pPr>
        <w:spacing w:line="360" w:lineRule="auto"/>
        <w:jc w:val="center"/>
        <w:rPr>
          <w:sz w:val="28"/>
          <w:szCs w:val="28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7"/>
        <w:gridCol w:w="582"/>
        <w:gridCol w:w="900"/>
        <w:gridCol w:w="900"/>
        <w:gridCol w:w="1899"/>
        <w:gridCol w:w="720"/>
        <w:gridCol w:w="1341"/>
        <w:gridCol w:w="4556"/>
      </w:tblGrid>
      <w:tr w:rsidR="00621985" w:rsidTr="00621985">
        <w:trPr>
          <w:trHeight w:val="114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«Нижнеключевское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органа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Общегосударственная деятельность высшего должностного лица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  <w:p w:rsidR="00621985" w:rsidRDefault="00621985">
            <w:pPr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22"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Страховые взносы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578 000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бюджетов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Местные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Страховые взносы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76 000                        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326 000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выборы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color w:val="FF0000"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выборов главы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Страховые взносы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Уплата прочих налогов, сборов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1 478 000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Заработная плата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102 918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Начисления на оплату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31 082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134 000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Предупреждение и ликвидация ЧС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последствий ЧС в границах поселений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000 0000521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Обеспечение мер пожарной безопасности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пожарной безопасности в границах поселений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000 00 24799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82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000 00 24799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вопросы в области благоустройства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40 400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сбора и вывоза бытовых отходов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Сохранение, использование, популяризация и охрана объектов культурного наследия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в границах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000 00 04905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000 00 04905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дом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000 00 44099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000 00 44099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библиотека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000 00 44299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left="142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000 00 44299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пенсия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жемес</w:t>
            </w:r>
            <w:proofErr w:type="spellEnd"/>
            <w:r>
              <w:rPr>
                <w:sz w:val="28"/>
                <w:szCs w:val="28"/>
              </w:rPr>
              <w:t>. пенсионное обеспечение к пенсии МС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96 000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физкультуры и спорта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000 00 05120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10 000</w:t>
            </w:r>
          </w:p>
        </w:tc>
      </w:tr>
      <w:tr w:rsidR="00621985" w:rsidTr="00621985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2 852 400</w:t>
            </w:r>
          </w:p>
        </w:tc>
      </w:tr>
    </w:tbl>
    <w:p w:rsidR="00621985" w:rsidRDefault="00621985" w:rsidP="00621985">
      <w:pPr>
        <w:tabs>
          <w:tab w:val="left" w:pos="2790"/>
        </w:tabs>
        <w:ind w:right="-8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985" w:rsidRDefault="00621985" w:rsidP="00621985">
      <w:pPr>
        <w:ind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21985" w:rsidRDefault="00621985" w:rsidP="00621985">
      <w:pPr>
        <w:ind w:right="-81"/>
        <w:rPr>
          <w:sz w:val="28"/>
          <w:szCs w:val="28"/>
        </w:rPr>
      </w:pPr>
    </w:p>
    <w:p w:rsidR="00621985" w:rsidRDefault="00621985" w:rsidP="00621985">
      <w:pPr>
        <w:ind w:right="-81"/>
        <w:rPr>
          <w:sz w:val="28"/>
          <w:szCs w:val="28"/>
        </w:rPr>
      </w:pPr>
    </w:p>
    <w:p w:rsidR="00621985" w:rsidRDefault="00621985" w:rsidP="00621985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985" w:rsidRDefault="00621985" w:rsidP="00621985">
      <w:pPr>
        <w:ind w:right="-81"/>
      </w:pPr>
      <w:r>
        <w:t xml:space="preserve">   </w:t>
      </w:r>
    </w:p>
    <w:p w:rsidR="00621985" w:rsidRDefault="00621985" w:rsidP="00621985">
      <w:pPr>
        <w:tabs>
          <w:tab w:val="right" w:pos="10161"/>
        </w:tabs>
        <w:ind w:right="-81"/>
      </w:pPr>
    </w:p>
    <w:p w:rsidR="00621985" w:rsidRDefault="00621985" w:rsidP="00621985">
      <w:pPr>
        <w:tabs>
          <w:tab w:val="right" w:pos="10161"/>
        </w:tabs>
        <w:ind w:right="-81"/>
      </w:pPr>
    </w:p>
    <w:p w:rsidR="00621985" w:rsidRDefault="00621985" w:rsidP="00621985">
      <w:pPr>
        <w:tabs>
          <w:tab w:val="right" w:pos="10161"/>
        </w:tabs>
        <w:ind w:right="-81"/>
      </w:pPr>
    </w:p>
    <w:p w:rsidR="00621985" w:rsidRDefault="00621985" w:rsidP="00621985">
      <w:pPr>
        <w:tabs>
          <w:tab w:val="right" w:pos="10161"/>
        </w:tabs>
        <w:ind w:right="-81"/>
      </w:pPr>
    </w:p>
    <w:p w:rsidR="00621985" w:rsidRDefault="00621985" w:rsidP="00621985">
      <w:pPr>
        <w:tabs>
          <w:tab w:val="right" w:pos="10161"/>
        </w:tabs>
        <w:ind w:right="-81"/>
      </w:pPr>
    </w:p>
    <w:p w:rsidR="00621985" w:rsidRDefault="00621985" w:rsidP="00621985">
      <w:pPr>
        <w:tabs>
          <w:tab w:val="right" w:pos="10161"/>
        </w:tabs>
        <w:ind w:right="-81"/>
        <w:jc w:val="right"/>
      </w:pPr>
      <w:r>
        <w:lastRenderedPageBreak/>
        <w:t xml:space="preserve">                                                                                                                                         Приложение № 4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к решению сессии Совета сельского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поселения «Нижнеключевское»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муниципального  района «Нерчинский район»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« О бюджете сельского поселения </w:t>
      </w:r>
    </w:p>
    <w:p w:rsidR="00621985" w:rsidRDefault="00621985" w:rsidP="00621985">
      <w:pPr>
        <w:ind w:right="-81"/>
        <w:jc w:val="right"/>
      </w:pPr>
      <w:r>
        <w:t xml:space="preserve">                                                       «Нижнеключевское»  на 2021 год»</w:t>
      </w:r>
    </w:p>
    <w:p w:rsidR="00621985" w:rsidRDefault="00621985" w:rsidP="00621985">
      <w:pPr>
        <w:tabs>
          <w:tab w:val="left" w:pos="6860"/>
        </w:tabs>
        <w:ind w:right="-81"/>
        <w:jc w:val="right"/>
      </w:pPr>
      <w:r>
        <w:t xml:space="preserve">                                                                                                          от  29  декабря  2020 г. № 26</w:t>
      </w:r>
    </w:p>
    <w:p w:rsidR="00621985" w:rsidRDefault="00621985" w:rsidP="00621985">
      <w:pPr>
        <w:ind w:right="-81"/>
        <w:jc w:val="right"/>
      </w:pPr>
    </w:p>
    <w:p w:rsidR="00621985" w:rsidRDefault="00621985" w:rsidP="00621985">
      <w:pPr>
        <w:ind w:right="-81"/>
      </w:pPr>
    </w:p>
    <w:p w:rsidR="00621985" w:rsidRDefault="00621985" w:rsidP="00621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621985" w:rsidRDefault="00621985" w:rsidP="00621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«Нижнеключевское» на 2021 год</w:t>
      </w:r>
    </w:p>
    <w:p w:rsidR="00621985" w:rsidRDefault="00621985" w:rsidP="00621985">
      <w:pPr>
        <w:ind w:right="-81"/>
      </w:pPr>
      <w: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553"/>
        <w:gridCol w:w="3520"/>
        <w:gridCol w:w="1226"/>
      </w:tblGrid>
      <w:tr w:rsidR="00621985" w:rsidTr="00621985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подраздел,     целевая статья          вид расхода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621985" w:rsidTr="00621985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«Нижнеключевское»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2 852 400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2 422 000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01.02.0000020300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Функционирование глав местных администраций.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578 000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01.04.0000020400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326 000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01.07.000002003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Обеспечение проведения выборов глав сельских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01.13.0000009399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1 478 000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134 000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02.03.0000051180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Осуществление полномочий</w:t>
            </w:r>
          </w:p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первичному воинскому учету, где отсутствуют военные комиссариаты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134 000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30 000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03.09.0000000521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Ликвидация и предупреждение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 xml:space="preserve">03.10.0000024799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 xml:space="preserve">Обеспечение мер пожарной безопасности                                                        в границах поселения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40 400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>Вопросы в области благоустройства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05.03.0000060005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>Вопросы в области благоустройства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40 400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05.03.0000000522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>Содержание складирования ТБО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05.03.0000000523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>Содержание мест захоронения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05.03.0000000524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>Содержание памятников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05.03.0000004509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1985" w:rsidTr="00621985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08.01.0000044099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условий для организации досуга жителей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08.01.0000044299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условий для библиотечного обслуживания жителей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10.01.0000049101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пенсия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96 000</w:t>
            </w:r>
          </w:p>
        </w:tc>
      </w:tr>
      <w:tr w:rsidR="00621985" w:rsidTr="006219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</w:tr>
      <w:tr w:rsidR="00621985" w:rsidTr="00621985">
        <w:trPr>
          <w:trHeight w:val="4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11.01.0000005120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5" w:rsidRDefault="00621985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Физкультура и спорт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5" w:rsidRDefault="00621985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</w:tbl>
    <w:p w:rsidR="00621985" w:rsidRDefault="00621985" w:rsidP="00621985">
      <w:pPr>
        <w:ind w:right="-81"/>
        <w:rPr>
          <w:sz w:val="28"/>
          <w:szCs w:val="28"/>
        </w:rPr>
      </w:pPr>
      <w:r>
        <w:t xml:space="preserve">                                                  _________________________________</w:t>
      </w:r>
    </w:p>
    <w:p w:rsidR="00621985" w:rsidRDefault="00621985"/>
    <w:sectPr w:rsidR="00621985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5D"/>
    <w:rsid w:val="0000440C"/>
    <w:rsid w:val="00056575"/>
    <w:rsid w:val="000936BA"/>
    <w:rsid w:val="001079A9"/>
    <w:rsid w:val="004752C9"/>
    <w:rsid w:val="00487598"/>
    <w:rsid w:val="004D51F4"/>
    <w:rsid w:val="00621985"/>
    <w:rsid w:val="009E1A5D"/>
    <w:rsid w:val="00B5153E"/>
    <w:rsid w:val="00C705F1"/>
    <w:rsid w:val="00D34390"/>
    <w:rsid w:val="00D54D5C"/>
    <w:rsid w:val="00E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</cp:revision>
  <dcterms:created xsi:type="dcterms:W3CDTF">2001-12-31T17:22:00Z</dcterms:created>
  <dcterms:modified xsi:type="dcterms:W3CDTF">2021-01-25T08:12:00Z</dcterms:modified>
</cp:coreProperties>
</file>