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B2" w:rsidRDefault="00C77AB2" w:rsidP="00C77AB2">
      <w:pPr>
        <w:jc w:val="both"/>
        <w:rPr>
          <w:sz w:val="16"/>
          <w:szCs w:val="16"/>
        </w:rPr>
      </w:pPr>
    </w:p>
    <w:p w:rsidR="00C77AB2" w:rsidRPr="008F49FD" w:rsidRDefault="00C77AB2" w:rsidP="00C77AB2">
      <w:pPr>
        <w:jc w:val="center"/>
        <w:rPr>
          <w:b/>
          <w:sz w:val="28"/>
          <w:szCs w:val="28"/>
        </w:rPr>
      </w:pPr>
      <w:r w:rsidRPr="008F49FD">
        <w:rPr>
          <w:b/>
          <w:sz w:val="28"/>
          <w:szCs w:val="28"/>
        </w:rPr>
        <w:t>Пояснительная записка</w:t>
      </w:r>
    </w:p>
    <w:p w:rsidR="00C77AB2" w:rsidRDefault="00C77AB2" w:rsidP="00C77AB2">
      <w:pPr>
        <w:jc w:val="center"/>
        <w:rPr>
          <w:sz w:val="28"/>
          <w:szCs w:val="28"/>
        </w:rPr>
      </w:pPr>
    </w:p>
    <w:p w:rsidR="00C77AB2" w:rsidRPr="00476CC3" w:rsidRDefault="00C77AB2" w:rsidP="00C77AB2">
      <w:pPr>
        <w:shd w:val="clear" w:color="auto" w:fill="FFFFFF"/>
        <w:spacing w:line="266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76CC3">
        <w:rPr>
          <w:sz w:val="28"/>
          <w:szCs w:val="28"/>
        </w:rPr>
        <w:t xml:space="preserve">В соответствии с  пунктом 4 части 1 статьи 14 </w:t>
      </w:r>
      <w:r w:rsidRPr="00476CC3">
        <w:rPr>
          <w:rStyle w:val="blk"/>
          <w:color w:val="000000"/>
          <w:sz w:val="28"/>
          <w:szCs w:val="28"/>
        </w:rPr>
        <w:t>Федерального закона о</w:t>
      </w:r>
      <w:r>
        <w:rPr>
          <w:rStyle w:val="blk"/>
          <w:color w:val="000000"/>
          <w:sz w:val="28"/>
          <w:szCs w:val="28"/>
        </w:rPr>
        <w:t>т 6 октября 2003 года N 131-ФЗ «</w:t>
      </w:r>
      <w:r w:rsidRPr="00476CC3">
        <w:rPr>
          <w:rStyle w:val="blk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blk"/>
          <w:color w:val="000000"/>
          <w:sz w:val="28"/>
          <w:szCs w:val="28"/>
        </w:rPr>
        <w:t>»</w:t>
      </w:r>
      <w:r w:rsidRPr="00476CC3">
        <w:rPr>
          <w:rStyle w:val="blk"/>
          <w:color w:val="000000"/>
          <w:sz w:val="28"/>
          <w:szCs w:val="28"/>
        </w:rPr>
        <w:t xml:space="preserve"> </w:t>
      </w:r>
      <w:r w:rsidRPr="00476CC3">
        <w:rPr>
          <w:color w:val="000000"/>
          <w:sz w:val="28"/>
          <w:szCs w:val="28"/>
          <w:shd w:val="clear" w:color="auto" w:fill="FFFFFF"/>
        </w:rPr>
        <w:t xml:space="preserve">полномочия органов местного самоуправления по </w:t>
      </w:r>
      <w:r w:rsidRPr="00476CC3">
        <w:rPr>
          <w:sz w:val="28"/>
          <w:szCs w:val="28"/>
        </w:rPr>
        <w:t>организации теплоснабжения, водоснабжения, водоотведения</w:t>
      </w:r>
      <w:r w:rsidRPr="00476CC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территории сельских поселений решаются</w:t>
      </w:r>
      <w:r w:rsidRPr="00476CC3">
        <w:rPr>
          <w:color w:val="000000"/>
          <w:sz w:val="28"/>
          <w:szCs w:val="28"/>
          <w:shd w:val="clear" w:color="auto" w:fill="FFFFFF"/>
        </w:rPr>
        <w:t xml:space="preserve"> органами местного самоуправления </w:t>
      </w:r>
      <w:r>
        <w:rPr>
          <w:color w:val="000000"/>
          <w:sz w:val="28"/>
          <w:szCs w:val="28"/>
          <w:shd w:val="clear" w:color="auto" w:fill="FFFFFF"/>
        </w:rPr>
        <w:t xml:space="preserve">соответствующего </w:t>
      </w:r>
      <w:r w:rsidRPr="00476CC3">
        <w:rPr>
          <w:color w:val="000000"/>
          <w:sz w:val="28"/>
          <w:szCs w:val="28"/>
          <w:shd w:val="clear" w:color="auto" w:fill="FFFFFF"/>
        </w:rPr>
        <w:t>муниципального района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77AB2" w:rsidRPr="00E344AD" w:rsidRDefault="00C77AB2" w:rsidP="00C77AB2">
      <w:pPr>
        <w:suppressAutoHyphens/>
        <w:ind w:firstLine="720"/>
        <w:jc w:val="both"/>
        <w:rPr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Согласно части 3 статьи 8 </w:t>
      </w:r>
      <w:r>
        <w:rPr>
          <w:sz w:val="28"/>
          <w:szCs w:val="28"/>
        </w:rPr>
        <w:t>о</w:t>
      </w:r>
      <w:r w:rsidRPr="00E344AD">
        <w:rPr>
          <w:sz w:val="28"/>
          <w:szCs w:val="28"/>
        </w:rPr>
        <w:t>рганы местного самоуправления муниципального района «Нерчинский район» вправе заключать соглашения с органами местного самоуправления отдельных поселений, входящих в состав муниципального района «Нерчинский район» о передаче им осуществления части своих полномочий по решению вопросов местного значения.</w:t>
      </w:r>
    </w:p>
    <w:p w:rsidR="00B55BD9" w:rsidRPr="007B627A" w:rsidRDefault="00103D25" w:rsidP="00B55BD9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B55BD9">
        <w:rPr>
          <w:sz w:val="28"/>
          <w:szCs w:val="28"/>
        </w:rPr>
        <w:t xml:space="preserve">дминистрация </w:t>
      </w:r>
      <w:r w:rsidR="00B55BD9" w:rsidRPr="002A2ECA">
        <w:rPr>
          <w:sz w:val="28"/>
          <w:szCs w:val="28"/>
        </w:rPr>
        <w:t>муниципального района «Нерчинский район» намерена</w:t>
      </w:r>
      <w:r w:rsidR="00B55BD9" w:rsidRPr="002A2ECA">
        <w:rPr>
          <w:bCs/>
          <w:sz w:val="28"/>
          <w:szCs w:val="28"/>
        </w:rPr>
        <w:t xml:space="preserve"> передать полномочия </w:t>
      </w:r>
      <w:r w:rsidR="003172DF" w:rsidRPr="00336F61">
        <w:rPr>
          <w:sz w:val="28"/>
          <w:szCs w:val="28"/>
        </w:rPr>
        <w:t>в части  организации теплоснабжения</w:t>
      </w:r>
      <w:r w:rsidR="003172DF" w:rsidRPr="002A2ECA">
        <w:rPr>
          <w:bCs/>
          <w:sz w:val="28"/>
          <w:szCs w:val="28"/>
        </w:rPr>
        <w:t xml:space="preserve"> </w:t>
      </w:r>
      <w:r w:rsidR="003172DF">
        <w:rPr>
          <w:bCs/>
          <w:sz w:val="28"/>
          <w:szCs w:val="28"/>
        </w:rPr>
        <w:t xml:space="preserve"> администрации </w:t>
      </w:r>
      <w:r w:rsidR="00B55BD9" w:rsidRPr="002A2ECA">
        <w:rPr>
          <w:bCs/>
          <w:sz w:val="28"/>
          <w:szCs w:val="28"/>
        </w:rPr>
        <w:t>сельск</w:t>
      </w:r>
      <w:r w:rsidR="007417DF">
        <w:rPr>
          <w:bCs/>
          <w:sz w:val="28"/>
          <w:szCs w:val="28"/>
        </w:rPr>
        <w:t>о</w:t>
      </w:r>
      <w:r w:rsidR="003172DF">
        <w:rPr>
          <w:bCs/>
          <w:sz w:val="28"/>
          <w:szCs w:val="28"/>
        </w:rPr>
        <w:t>го</w:t>
      </w:r>
      <w:r w:rsidR="00B55BD9" w:rsidRPr="002A2ECA">
        <w:rPr>
          <w:bCs/>
          <w:sz w:val="28"/>
          <w:szCs w:val="28"/>
        </w:rPr>
        <w:t xml:space="preserve"> поселени</w:t>
      </w:r>
      <w:r w:rsidR="003172DF">
        <w:rPr>
          <w:bCs/>
          <w:sz w:val="28"/>
          <w:szCs w:val="28"/>
        </w:rPr>
        <w:t>я</w:t>
      </w:r>
      <w:r w:rsidR="007417DF">
        <w:rPr>
          <w:bCs/>
          <w:sz w:val="28"/>
          <w:szCs w:val="28"/>
        </w:rPr>
        <w:t xml:space="preserve"> «</w:t>
      </w:r>
      <w:proofErr w:type="spellStart"/>
      <w:r w:rsidR="007417DF">
        <w:rPr>
          <w:bCs/>
          <w:sz w:val="28"/>
          <w:szCs w:val="28"/>
        </w:rPr>
        <w:t>Олинское</w:t>
      </w:r>
      <w:proofErr w:type="spellEnd"/>
      <w:r w:rsidR="007417D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C77AB2" w:rsidRPr="00476CC3" w:rsidRDefault="00C77AB2" w:rsidP="00C77AB2">
      <w:pPr>
        <w:pStyle w:val="Heading"/>
        <w:ind w:firstLine="54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CC3">
        <w:rPr>
          <w:rFonts w:ascii="Times New Roman" w:hAnsi="Times New Roman" w:cs="Times New Roman"/>
          <w:b w:val="0"/>
          <w:sz w:val="28"/>
          <w:szCs w:val="28"/>
        </w:rPr>
        <w:t>Реализация переданных полномочий будет осуществляться администраци</w:t>
      </w:r>
      <w:r w:rsidR="007417DF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476CC3">
        <w:rPr>
          <w:rFonts w:ascii="Times New Roman" w:hAnsi="Times New Roman" w:cs="Times New Roman"/>
          <w:b w:val="0"/>
          <w:sz w:val="28"/>
          <w:szCs w:val="28"/>
        </w:rPr>
        <w:t xml:space="preserve"> сельск</w:t>
      </w:r>
      <w:r w:rsidR="007417DF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76CC3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7417D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476CC3">
        <w:rPr>
          <w:rFonts w:ascii="Times New Roman" w:hAnsi="Times New Roman" w:cs="Times New Roman"/>
          <w:b w:val="0"/>
          <w:sz w:val="28"/>
          <w:szCs w:val="28"/>
        </w:rPr>
        <w:t xml:space="preserve"> в пределах полномочий, определенных заключенным Соглашением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76C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3475" w:rsidRPr="00FA3475" w:rsidRDefault="00FA3475" w:rsidP="00FA347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3475">
        <w:rPr>
          <w:color w:val="000000"/>
          <w:sz w:val="28"/>
          <w:szCs w:val="28"/>
          <w:shd w:val="clear" w:color="auto" w:fill="FFFFFF"/>
        </w:rPr>
        <w:t>Необходимые производственные ресурсы для исполнения вышеназванных полномочий в администрациях сельских поселений муниципального района «Нерчинский район»</w:t>
      </w:r>
      <w:r w:rsidRPr="00FA3475">
        <w:rPr>
          <w:bCs/>
          <w:sz w:val="28"/>
          <w:szCs w:val="28"/>
        </w:rPr>
        <w:t xml:space="preserve"> имеются. </w:t>
      </w:r>
    </w:p>
    <w:p w:rsidR="00C77AB2" w:rsidRPr="00FA3475" w:rsidRDefault="00C77AB2" w:rsidP="00C77AB2">
      <w:pPr>
        <w:tabs>
          <w:tab w:val="left" w:pos="2940"/>
        </w:tabs>
        <w:suppressAutoHyphens/>
        <w:jc w:val="both"/>
        <w:rPr>
          <w:sz w:val="28"/>
          <w:szCs w:val="28"/>
        </w:rPr>
      </w:pPr>
    </w:p>
    <w:p w:rsidR="00C77AB2" w:rsidRDefault="00C77AB2" w:rsidP="00C77AB2">
      <w:pPr>
        <w:jc w:val="both"/>
        <w:rPr>
          <w:b/>
          <w:sz w:val="28"/>
          <w:szCs w:val="28"/>
        </w:rPr>
      </w:pPr>
    </w:p>
    <w:p w:rsidR="00C77AB2" w:rsidRDefault="00C77AB2" w:rsidP="00C77AB2">
      <w:pPr>
        <w:jc w:val="both"/>
        <w:rPr>
          <w:b/>
          <w:sz w:val="28"/>
          <w:szCs w:val="28"/>
        </w:rPr>
      </w:pPr>
    </w:p>
    <w:p w:rsidR="00A83487" w:rsidRDefault="00A83487" w:rsidP="00A834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417DF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района  </w:t>
      </w:r>
    </w:p>
    <w:p w:rsidR="00A83487" w:rsidRDefault="00A83487" w:rsidP="00A834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«Нерчинский район»                                                                   </w:t>
      </w:r>
      <w:r w:rsidR="007417DF">
        <w:rPr>
          <w:sz w:val="28"/>
          <w:szCs w:val="28"/>
        </w:rPr>
        <w:t>М.С. Слесаренко</w:t>
      </w:r>
    </w:p>
    <w:p w:rsidR="00A83487" w:rsidRPr="00C77AB2" w:rsidRDefault="00A83487" w:rsidP="00A83487">
      <w:pPr>
        <w:pStyle w:val="aa"/>
        <w:ind w:firstLine="709"/>
        <w:jc w:val="both"/>
        <w:rPr>
          <w:sz w:val="28"/>
          <w:szCs w:val="28"/>
          <w:lang w:val="ru-RU"/>
        </w:rPr>
      </w:pPr>
    </w:p>
    <w:p w:rsidR="00A83487" w:rsidRPr="00C77AB2" w:rsidRDefault="00A83487" w:rsidP="00A83487">
      <w:pPr>
        <w:pStyle w:val="aa"/>
        <w:ind w:firstLine="709"/>
        <w:jc w:val="both"/>
        <w:rPr>
          <w:sz w:val="28"/>
          <w:szCs w:val="28"/>
          <w:lang w:val="ru-RU"/>
        </w:rPr>
      </w:pPr>
    </w:p>
    <w:p w:rsidR="00A83487" w:rsidRDefault="00A83487" w:rsidP="00A83487">
      <w:pPr>
        <w:jc w:val="both"/>
        <w:rPr>
          <w:sz w:val="28"/>
          <w:szCs w:val="28"/>
        </w:rPr>
      </w:pPr>
    </w:p>
    <w:p w:rsidR="00C77AB2" w:rsidRPr="00F7047F" w:rsidRDefault="00C77AB2" w:rsidP="00C77AB2">
      <w:pPr>
        <w:jc w:val="both"/>
        <w:rPr>
          <w:sz w:val="16"/>
          <w:szCs w:val="16"/>
        </w:rPr>
      </w:pPr>
    </w:p>
    <w:p w:rsidR="00281C9C" w:rsidRDefault="00281C9C"/>
    <w:sectPr w:rsidR="00281C9C" w:rsidSect="002E0D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AB2"/>
    <w:rsid w:val="00016B26"/>
    <w:rsid w:val="00026149"/>
    <w:rsid w:val="00026FCB"/>
    <w:rsid w:val="0005739E"/>
    <w:rsid w:val="000E6CE2"/>
    <w:rsid w:val="00103D25"/>
    <w:rsid w:val="001136B8"/>
    <w:rsid w:val="00152E15"/>
    <w:rsid w:val="00173C8C"/>
    <w:rsid w:val="00252F51"/>
    <w:rsid w:val="00281C9C"/>
    <w:rsid w:val="002F5164"/>
    <w:rsid w:val="003172DF"/>
    <w:rsid w:val="003E1E9B"/>
    <w:rsid w:val="004F0B4C"/>
    <w:rsid w:val="005753A2"/>
    <w:rsid w:val="005818A3"/>
    <w:rsid w:val="005B0034"/>
    <w:rsid w:val="005C593B"/>
    <w:rsid w:val="005D0ACF"/>
    <w:rsid w:val="006944D5"/>
    <w:rsid w:val="007417DF"/>
    <w:rsid w:val="008C0CD2"/>
    <w:rsid w:val="00946548"/>
    <w:rsid w:val="00974E18"/>
    <w:rsid w:val="009A632D"/>
    <w:rsid w:val="00A83487"/>
    <w:rsid w:val="00AE1F68"/>
    <w:rsid w:val="00B37186"/>
    <w:rsid w:val="00B55BD9"/>
    <w:rsid w:val="00B72C27"/>
    <w:rsid w:val="00C152EF"/>
    <w:rsid w:val="00C16143"/>
    <w:rsid w:val="00C77AB2"/>
    <w:rsid w:val="00C93067"/>
    <w:rsid w:val="00E531D3"/>
    <w:rsid w:val="00F37992"/>
    <w:rsid w:val="00F65E06"/>
    <w:rsid w:val="00F93B31"/>
    <w:rsid w:val="00FA3475"/>
    <w:rsid w:val="00FD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818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8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8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8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8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8A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8A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8A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8A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8A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818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818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818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18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18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818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818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818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18A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818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818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818A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818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818A3"/>
    <w:rPr>
      <w:b/>
      <w:bCs/>
      <w:spacing w:val="0"/>
    </w:rPr>
  </w:style>
  <w:style w:type="character" w:styleId="a9">
    <w:name w:val="Emphasis"/>
    <w:uiPriority w:val="20"/>
    <w:qFormat/>
    <w:rsid w:val="005818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818A3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5818A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818A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818A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818A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818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818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818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818A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818A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818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818A3"/>
    <w:pPr>
      <w:outlineLvl w:val="9"/>
    </w:pPr>
  </w:style>
  <w:style w:type="character" w:styleId="af4">
    <w:name w:val="Hyperlink"/>
    <w:rsid w:val="00C77AB2"/>
    <w:rPr>
      <w:color w:val="0000FF"/>
      <w:u w:val="single"/>
    </w:rPr>
  </w:style>
  <w:style w:type="paragraph" w:styleId="af5">
    <w:name w:val="Body Text"/>
    <w:basedOn w:val="a"/>
    <w:link w:val="af6"/>
    <w:uiPriority w:val="99"/>
    <w:rsid w:val="00C77AB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C77AB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Heading">
    <w:name w:val="Heading"/>
    <w:uiPriority w:val="99"/>
    <w:rsid w:val="00C77A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blk">
    <w:name w:val="blk"/>
    <w:basedOn w:val="a0"/>
    <w:rsid w:val="00C77AB2"/>
  </w:style>
  <w:style w:type="paragraph" w:styleId="af7">
    <w:name w:val="Balloon Text"/>
    <w:basedOn w:val="a"/>
    <w:link w:val="af8"/>
    <w:uiPriority w:val="99"/>
    <w:semiHidden/>
    <w:unhideWhenUsed/>
    <w:rsid w:val="00C77AB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77AB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26</cp:revision>
  <cp:lastPrinted>2021-02-01T08:27:00Z</cp:lastPrinted>
  <dcterms:created xsi:type="dcterms:W3CDTF">2017-11-09T10:09:00Z</dcterms:created>
  <dcterms:modified xsi:type="dcterms:W3CDTF">2021-02-03T08:10:00Z</dcterms:modified>
</cp:coreProperties>
</file>