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E2" w:rsidRDefault="00CB30E2" w:rsidP="00CB30E2">
      <w:pPr>
        <w:pStyle w:val="30"/>
        <w:keepNext/>
        <w:keepLines/>
        <w:rPr>
          <w:sz w:val="40"/>
          <w:szCs w:val="40"/>
        </w:rPr>
      </w:pPr>
      <w:r>
        <w:rPr>
          <w:noProof/>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CB30E2" w:rsidRDefault="00CB30E2" w:rsidP="00CB30E2">
      <w:pPr>
        <w:pStyle w:val="30"/>
        <w:keepNext/>
        <w:keepLines/>
        <w:rPr>
          <w:sz w:val="28"/>
          <w:szCs w:val="28"/>
        </w:rPr>
      </w:pPr>
      <w:r>
        <w:rPr>
          <w:sz w:val="28"/>
          <w:szCs w:val="28"/>
        </w:rPr>
        <w:t>АДМИНИСТРАЦИЯ МУНИЦИПАЛЬНОГО РАЙОНА</w:t>
      </w:r>
    </w:p>
    <w:p w:rsidR="00CB30E2" w:rsidRDefault="00CB30E2" w:rsidP="00CB30E2">
      <w:pPr>
        <w:pStyle w:val="1a"/>
        <w:jc w:val="center"/>
      </w:pPr>
      <w:r>
        <w:t>«НЕРЧИНСКИЙ  РАЙОН»</w:t>
      </w:r>
    </w:p>
    <w:p w:rsidR="002174F4" w:rsidRDefault="002174F4" w:rsidP="00CB30E2">
      <w:pPr>
        <w:pStyle w:val="1a"/>
        <w:jc w:val="center"/>
        <w:rPr>
          <w:szCs w:val="28"/>
        </w:rPr>
      </w:pPr>
      <w:r>
        <w:t>ЗАБАЙКАЛЬСКОГО КРАЯ</w:t>
      </w:r>
    </w:p>
    <w:p w:rsidR="00F914BF" w:rsidRDefault="00F914BF" w:rsidP="00BD7AC6">
      <w:pPr>
        <w:pStyle w:val="1"/>
        <w:rPr>
          <w:b/>
          <w:bCs/>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B03517">
        <w:rPr>
          <w:sz w:val="28"/>
        </w:rPr>
        <w:t xml:space="preserve">            </w:t>
      </w:r>
      <w:r w:rsidR="00B322D9">
        <w:rPr>
          <w:sz w:val="28"/>
        </w:rPr>
        <w:t>2021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p>
    <w:p w:rsidR="00B65358" w:rsidRDefault="00F15700" w:rsidP="00BD7AC6">
      <w:pPr>
        <w:jc w:val="center"/>
        <w:rPr>
          <w:bCs/>
          <w:sz w:val="28"/>
          <w:szCs w:val="28"/>
        </w:rPr>
      </w:pPr>
      <w:r>
        <w:rPr>
          <w:bCs/>
          <w:sz w:val="28"/>
          <w:szCs w:val="28"/>
        </w:rPr>
        <w:t>г</w:t>
      </w:r>
      <w:r w:rsidR="00C91AF9" w:rsidRPr="00D018A3">
        <w:rPr>
          <w:bCs/>
          <w:sz w:val="28"/>
          <w:szCs w:val="28"/>
        </w:rPr>
        <w:t xml:space="preserve">. </w:t>
      </w:r>
      <w:r w:rsidR="00B03517">
        <w:rPr>
          <w:bCs/>
          <w:sz w:val="28"/>
          <w:szCs w:val="28"/>
        </w:rPr>
        <w:t>Нерчинск</w:t>
      </w:r>
    </w:p>
    <w:p w:rsidR="004F550A" w:rsidRDefault="004F550A" w:rsidP="00D97989">
      <w:pPr>
        <w:jc w:val="both"/>
        <w:rPr>
          <w:bCs/>
          <w:sz w:val="28"/>
          <w:szCs w:val="28"/>
        </w:rPr>
      </w:pPr>
    </w:p>
    <w:p w:rsidR="00B03517" w:rsidRDefault="000958AD" w:rsidP="000958AD">
      <w:pPr>
        <w:shd w:val="clear" w:color="auto" w:fill="FFFFFF"/>
        <w:contextualSpacing/>
        <w:jc w:val="center"/>
        <w:rPr>
          <w:b/>
          <w:sz w:val="28"/>
          <w:szCs w:val="28"/>
        </w:rPr>
      </w:pPr>
      <w:r w:rsidRPr="00C807AB">
        <w:rPr>
          <w:b/>
          <w:bCs/>
          <w:color w:val="000000"/>
          <w:sz w:val="28"/>
          <w:szCs w:val="28"/>
        </w:rPr>
        <w:t>О</w:t>
      </w:r>
      <w:r w:rsidR="00B322D9">
        <w:rPr>
          <w:b/>
          <w:bCs/>
          <w:color w:val="000000"/>
          <w:sz w:val="28"/>
          <w:szCs w:val="28"/>
        </w:rPr>
        <w:t xml:space="preserve"> внесении изменений в муниципальную </w:t>
      </w:r>
      <w:r w:rsidRPr="00C807AB">
        <w:rPr>
          <w:b/>
          <w:bCs/>
          <w:color w:val="000000"/>
          <w:sz w:val="28"/>
          <w:szCs w:val="28"/>
        </w:rPr>
        <w:t xml:space="preserve"> </w:t>
      </w:r>
      <w:r w:rsidR="00B322D9">
        <w:rPr>
          <w:b/>
          <w:sz w:val="28"/>
          <w:szCs w:val="28"/>
        </w:rPr>
        <w:t>программу</w:t>
      </w:r>
      <w:r w:rsidRPr="00C807AB">
        <w:rPr>
          <w:b/>
          <w:sz w:val="28"/>
          <w:szCs w:val="28"/>
        </w:rPr>
        <w:t xml:space="preserve"> «Обеспечение коммунальной техникой поселений </w:t>
      </w:r>
      <w:r w:rsidR="00491D97">
        <w:rPr>
          <w:b/>
          <w:sz w:val="28"/>
          <w:szCs w:val="28"/>
        </w:rPr>
        <w:t xml:space="preserve"> </w:t>
      </w:r>
      <w:r w:rsidR="00B03517">
        <w:rPr>
          <w:b/>
          <w:sz w:val="28"/>
          <w:szCs w:val="28"/>
        </w:rPr>
        <w:t>Нерчинского</w:t>
      </w:r>
      <w:r w:rsidRPr="00C807AB">
        <w:rPr>
          <w:b/>
          <w:sz w:val="28"/>
          <w:szCs w:val="28"/>
        </w:rPr>
        <w:t xml:space="preserve"> района </w:t>
      </w:r>
    </w:p>
    <w:p w:rsidR="000958AD" w:rsidRDefault="001B3979" w:rsidP="000958AD">
      <w:pPr>
        <w:shd w:val="clear" w:color="auto" w:fill="FFFFFF"/>
        <w:contextualSpacing/>
        <w:jc w:val="center"/>
        <w:rPr>
          <w:b/>
          <w:bCs/>
          <w:color w:val="000000"/>
          <w:sz w:val="28"/>
          <w:szCs w:val="28"/>
        </w:rPr>
      </w:pPr>
      <w:r>
        <w:rPr>
          <w:b/>
          <w:bCs/>
          <w:color w:val="000000"/>
          <w:sz w:val="28"/>
          <w:szCs w:val="28"/>
        </w:rPr>
        <w:t>на 201</w:t>
      </w:r>
      <w:r w:rsidR="00F914BF">
        <w:rPr>
          <w:b/>
          <w:bCs/>
          <w:color w:val="000000"/>
          <w:sz w:val="28"/>
          <w:szCs w:val="28"/>
        </w:rPr>
        <w:t>9</w:t>
      </w:r>
      <w:r w:rsidR="000D7668">
        <w:rPr>
          <w:b/>
          <w:bCs/>
          <w:color w:val="000000"/>
          <w:sz w:val="28"/>
          <w:szCs w:val="28"/>
        </w:rPr>
        <w:t xml:space="preserve"> - 2021</w:t>
      </w:r>
      <w:r w:rsidR="000958AD" w:rsidRPr="00C807AB">
        <w:rPr>
          <w:b/>
          <w:bCs/>
          <w:color w:val="000000"/>
          <w:sz w:val="28"/>
          <w:szCs w:val="28"/>
        </w:rPr>
        <w:t xml:space="preserve"> годы»</w:t>
      </w:r>
      <w:r w:rsidR="00B322D9">
        <w:rPr>
          <w:b/>
          <w:bCs/>
          <w:color w:val="000000"/>
          <w:sz w:val="28"/>
          <w:szCs w:val="28"/>
        </w:rPr>
        <w:t>, утвержденную постановлением администрации муниципального района «Нерчинский район» от 27.12.2018 г. №132</w:t>
      </w:r>
    </w:p>
    <w:p w:rsidR="000958AD" w:rsidRPr="00C807AB" w:rsidRDefault="000958AD" w:rsidP="000958AD">
      <w:pPr>
        <w:shd w:val="clear" w:color="auto" w:fill="FFFFFF"/>
        <w:contextualSpacing/>
        <w:jc w:val="center"/>
        <w:rPr>
          <w:b/>
          <w:bCs/>
          <w:color w:val="000000"/>
          <w:sz w:val="28"/>
          <w:szCs w:val="28"/>
        </w:rPr>
      </w:pPr>
      <w:r w:rsidRPr="00C807AB">
        <w:rPr>
          <w:b/>
          <w:sz w:val="28"/>
          <w:szCs w:val="28"/>
        </w:rPr>
        <w:t xml:space="preserve"> </w:t>
      </w:r>
    </w:p>
    <w:p w:rsidR="00B322D9" w:rsidRDefault="00B322D9" w:rsidP="002E2AD3">
      <w:pPr>
        <w:ind w:firstLine="720"/>
        <w:jc w:val="both"/>
        <w:rPr>
          <w:sz w:val="28"/>
          <w:szCs w:val="28"/>
        </w:rPr>
      </w:pPr>
      <w:r>
        <w:rPr>
          <w:sz w:val="28"/>
          <w:szCs w:val="28"/>
        </w:rPr>
        <w:t xml:space="preserve">На основании статьи 179 Бюджетного Кодекса РФ, Порядка разработки и корректировки муниципальных программ муниципального района </w:t>
      </w:r>
      <w:r w:rsidRPr="00FC041E">
        <w:rPr>
          <w:sz w:val="28"/>
          <w:szCs w:val="28"/>
        </w:rPr>
        <w:t>«</w:t>
      </w:r>
      <w:r>
        <w:rPr>
          <w:sz w:val="28"/>
          <w:szCs w:val="28"/>
        </w:rPr>
        <w:t xml:space="preserve">Нерчинский  </w:t>
      </w:r>
      <w:r w:rsidRPr="00FC041E">
        <w:rPr>
          <w:sz w:val="28"/>
          <w:szCs w:val="28"/>
        </w:rPr>
        <w:t>район»</w:t>
      </w:r>
      <w:r>
        <w:rPr>
          <w:sz w:val="28"/>
          <w:szCs w:val="28"/>
        </w:rPr>
        <w:t xml:space="preserve">, осуществления мониторинга и контроля их решений, утвержденного постановлением администрации муниципального района </w:t>
      </w:r>
      <w:r w:rsidRPr="00FC041E">
        <w:rPr>
          <w:sz w:val="28"/>
          <w:szCs w:val="28"/>
        </w:rPr>
        <w:t>«</w:t>
      </w:r>
      <w:r>
        <w:rPr>
          <w:sz w:val="28"/>
          <w:szCs w:val="28"/>
        </w:rPr>
        <w:t xml:space="preserve">Нерчинский  </w:t>
      </w:r>
      <w:r w:rsidRPr="00FC041E">
        <w:rPr>
          <w:sz w:val="28"/>
          <w:szCs w:val="28"/>
        </w:rPr>
        <w:t>район»</w:t>
      </w:r>
      <w:r>
        <w:rPr>
          <w:sz w:val="28"/>
          <w:szCs w:val="28"/>
        </w:rPr>
        <w:t xml:space="preserve"> от 31.12.2015 г. №127(в редакции от 22 марта 2016 г. №8) администрация муниципального района </w:t>
      </w:r>
      <w:r w:rsidRPr="00FC041E">
        <w:rPr>
          <w:sz w:val="28"/>
          <w:szCs w:val="28"/>
        </w:rPr>
        <w:t>«</w:t>
      </w:r>
      <w:r>
        <w:rPr>
          <w:sz w:val="28"/>
          <w:szCs w:val="28"/>
        </w:rPr>
        <w:t xml:space="preserve">Нерчинский  </w:t>
      </w:r>
      <w:r w:rsidRPr="00FC041E">
        <w:rPr>
          <w:sz w:val="28"/>
          <w:szCs w:val="28"/>
        </w:rPr>
        <w:t>район»</w:t>
      </w:r>
      <w:r>
        <w:rPr>
          <w:sz w:val="28"/>
          <w:szCs w:val="28"/>
        </w:rPr>
        <w:t xml:space="preserve"> </w:t>
      </w:r>
    </w:p>
    <w:p w:rsidR="00B322D9" w:rsidRDefault="00B322D9" w:rsidP="00B322D9">
      <w:pPr>
        <w:jc w:val="both"/>
        <w:rPr>
          <w:sz w:val="28"/>
          <w:szCs w:val="28"/>
        </w:rPr>
      </w:pPr>
      <w:r>
        <w:rPr>
          <w:sz w:val="28"/>
          <w:szCs w:val="28"/>
        </w:rPr>
        <w:t xml:space="preserve">ПОСТАНОВЛЯЕТ: </w:t>
      </w:r>
    </w:p>
    <w:p w:rsidR="0078392C" w:rsidRDefault="00B322D9" w:rsidP="00B322D9">
      <w:pPr>
        <w:jc w:val="both"/>
        <w:rPr>
          <w:bCs/>
          <w:color w:val="000000"/>
          <w:sz w:val="28"/>
          <w:szCs w:val="28"/>
        </w:rPr>
      </w:pPr>
      <w:r>
        <w:rPr>
          <w:sz w:val="28"/>
          <w:szCs w:val="28"/>
        </w:rPr>
        <w:t xml:space="preserve"> </w:t>
      </w:r>
      <w:r w:rsidR="00A63B54">
        <w:rPr>
          <w:sz w:val="28"/>
          <w:szCs w:val="28"/>
        </w:rPr>
        <w:t xml:space="preserve">         </w:t>
      </w:r>
      <w:r w:rsidR="0078392C">
        <w:rPr>
          <w:sz w:val="28"/>
          <w:szCs w:val="28"/>
        </w:rPr>
        <w:t xml:space="preserve">1. Внести изменения в </w:t>
      </w:r>
      <w:r w:rsidR="0078392C" w:rsidRPr="00C807AB">
        <w:rPr>
          <w:color w:val="000000"/>
          <w:sz w:val="28"/>
          <w:szCs w:val="28"/>
        </w:rPr>
        <w:t xml:space="preserve">муниципальную программу </w:t>
      </w:r>
      <w:r w:rsidR="0078392C" w:rsidRPr="00C807AB">
        <w:rPr>
          <w:sz w:val="28"/>
          <w:szCs w:val="28"/>
        </w:rPr>
        <w:t>«</w:t>
      </w:r>
      <w:r w:rsidR="0078392C" w:rsidRPr="00586034">
        <w:rPr>
          <w:sz w:val="28"/>
          <w:szCs w:val="28"/>
        </w:rPr>
        <w:t xml:space="preserve">Обеспечение коммунальной техникой поселений </w:t>
      </w:r>
      <w:r w:rsidR="0078392C">
        <w:rPr>
          <w:sz w:val="28"/>
          <w:szCs w:val="28"/>
        </w:rPr>
        <w:t>Н</w:t>
      </w:r>
      <w:r w:rsidR="0078392C" w:rsidRPr="00586034">
        <w:rPr>
          <w:sz w:val="28"/>
          <w:szCs w:val="28"/>
        </w:rPr>
        <w:t>ер</w:t>
      </w:r>
      <w:r w:rsidR="0078392C">
        <w:rPr>
          <w:sz w:val="28"/>
          <w:szCs w:val="28"/>
        </w:rPr>
        <w:t>чинского</w:t>
      </w:r>
      <w:r w:rsidR="0078392C" w:rsidRPr="00586034">
        <w:rPr>
          <w:sz w:val="28"/>
          <w:szCs w:val="28"/>
        </w:rPr>
        <w:t xml:space="preserve"> района»</w:t>
      </w:r>
      <w:r w:rsidR="0078392C" w:rsidRPr="00C807AB">
        <w:rPr>
          <w:sz w:val="28"/>
          <w:szCs w:val="28"/>
        </w:rPr>
        <w:t xml:space="preserve"> </w:t>
      </w:r>
      <w:r w:rsidR="0078392C">
        <w:rPr>
          <w:sz w:val="28"/>
          <w:szCs w:val="28"/>
        </w:rPr>
        <w:t xml:space="preserve"> на </w:t>
      </w:r>
      <w:r w:rsidR="0078392C">
        <w:rPr>
          <w:bCs/>
          <w:color w:val="000000"/>
          <w:sz w:val="28"/>
          <w:szCs w:val="28"/>
        </w:rPr>
        <w:t>2019 - 2021</w:t>
      </w:r>
      <w:r w:rsidR="0078392C" w:rsidRPr="00C807AB">
        <w:rPr>
          <w:bCs/>
          <w:color w:val="000000"/>
          <w:sz w:val="28"/>
          <w:szCs w:val="28"/>
        </w:rPr>
        <w:t xml:space="preserve"> годы»</w:t>
      </w:r>
      <w:r w:rsidR="0078392C">
        <w:rPr>
          <w:bCs/>
          <w:color w:val="000000"/>
          <w:sz w:val="28"/>
          <w:szCs w:val="28"/>
        </w:rPr>
        <w:t xml:space="preserve">, утвержденную </w:t>
      </w:r>
      <w:r w:rsidR="0078392C" w:rsidRPr="0078392C">
        <w:rPr>
          <w:bCs/>
          <w:color w:val="000000"/>
          <w:sz w:val="28"/>
          <w:szCs w:val="28"/>
        </w:rPr>
        <w:t>постановлением администрации муниципального района «Нерчинский район» от 27.12.2018 г. №132</w:t>
      </w:r>
      <w:r w:rsidR="0078392C">
        <w:rPr>
          <w:bCs/>
          <w:color w:val="000000"/>
          <w:sz w:val="28"/>
          <w:szCs w:val="28"/>
        </w:rPr>
        <w:t>.</w:t>
      </w:r>
    </w:p>
    <w:p w:rsidR="0078392C" w:rsidRDefault="0078392C" w:rsidP="0078392C">
      <w:pPr>
        <w:jc w:val="both"/>
        <w:rPr>
          <w:bCs/>
          <w:color w:val="000000"/>
          <w:sz w:val="28"/>
          <w:szCs w:val="28"/>
        </w:rPr>
      </w:pPr>
      <w:r>
        <w:rPr>
          <w:bCs/>
          <w:color w:val="000000"/>
          <w:sz w:val="28"/>
          <w:szCs w:val="28"/>
        </w:rPr>
        <w:t xml:space="preserve">          2. Утвердить изменения </w:t>
      </w:r>
      <w:r>
        <w:rPr>
          <w:sz w:val="28"/>
          <w:szCs w:val="28"/>
        </w:rPr>
        <w:t xml:space="preserve">в </w:t>
      </w:r>
      <w:r w:rsidRPr="00C807AB">
        <w:rPr>
          <w:color w:val="000000"/>
          <w:sz w:val="28"/>
          <w:szCs w:val="28"/>
        </w:rPr>
        <w:t xml:space="preserve">муниципальную программу </w:t>
      </w:r>
      <w:r w:rsidRPr="00C807AB">
        <w:rPr>
          <w:sz w:val="28"/>
          <w:szCs w:val="28"/>
        </w:rPr>
        <w:t>«</w:t>
      </w:r>
      <w:r w:rsidRPr="00586034">
        <w:rPr>
          <w:sz w:val="28"/>
          <w:szCs w:val="28"/>
        </w:rPr>
        <w:t xml:space="preserve">Обеспечение коммунальной техникой поселений </w:t>
      </w:r>
      <w:r>
        <w:rPr>
          <w:sz w:val="28"/>
          <w:szCs w:val="28"/>
        </w:rPr>
        <w:t>Н</w:t>
      </w:r>
      <w:r w:rsidRPr="00586034">
        <w:rPr>
          <w:sz w:val="28"/>
          <w:szCs w:val="28"/>
        </w:rPr>
        <w:t>ер</w:t>
      </w:r>
      <w:r>
        <w:rPr>
          <w:sz w:val="28"/>
          <w:szCs w:val="28"/>
        </w:rPr>
        <w:t>чинского</w:t>
      </w:r>
      <w:r w:rsidRPr="00586034">
        <w:rPr>
          <w:sz w:val="28"/>
          <w:szCs w:val="28"/>
        </w:rPr>
        <w:t xml:space="preserve"> района»</w:t>
      </w:r>
      <w:r w:rsidRPr="00C807AB">
        <w:rPr>
          <w:sz w:val="28"/>
          <w:szCs w:val="28"/>
        </w:rPr>
        <w:t xml:space="preserve"> </w:t>
      </w:r>
      <w:r>
        <w:rPr>
          <w:sz w:val="28"/>
          <w:szCs w:val="28"/>
        </w:rPr>
        <w:t xml:space="preserve"> на </w:t>
      </w:r>
      <w:r>
        <w:rPr>
          <w:bCs/>
          <w:color w:val="000000"/>
          <w:sz w:val="28"/>
          <w:szCs w:val="28"/>
        </w:rPr>
        <w:t>2019 - 2021</w:t>
      </w:r>
      <w:r w:rsidRPr="00C807AB">
        <w:rPr>
          <w:bCs/>
          <w:color w:val="000000"/>
          <w:sz w:val="28"/>
          <w:szCs w:val="28"/>
        </w:rPr>
        <w:t xml:space="preserve"> годы»</w:t>
      </w:r>
      <w:r>
        <w:rPr>
          <w:bCs/>
          <w:color w:val="000000"/>
          <w:sz w:val="28"/>
          <w:szCs w:val="28"/>
        </w:rPr>
        <w:t xml:space="preserve">, утвержденную </w:t>
      </w:r>
      <w:r w:rsidRPr="0078392C">
        <w:rPr>
          <w:bCs/>
          <w:color w:val="000000"/>
          <w:sz w:val="28"/>
          <w:szCs w:val="28"/>
        </w:rPr>
        <w:t>постановлением администрации муниципального района «Нерчинский район» от 27.12.2018 г. №132</w:t>
      </w:r>
      <w:r>
        <w:rPr>
          <w:bCs/>
          <w:color w:val="000000"/>
          <w:sz w:val="28"/>
          <w:szCs w:val="28"/>
        </w:rPr>
        <w:t>(прилагаются).</w:t>
      </w:r>
    </w:p>
    <w:p w:rsidR="0078392C" w:rsidRPr="00A81BBD" w:rsidRDefault="0078392C" w:rsidP="0078392C">
      <w:pPr>
        <w:shd w:val="clear" w:color="auto" w:fill="FFFFFF"/>
        <w:tabs>
          <w:tab w:val="left" w:pos="993"/>
        </w:tabs>
        <w:autoSpaceDE w:val="0"/>
        <w:autoSpaceDN w:val="0"/>
        <w:adjustRightInd w:val="0"/>
        <w:ind w:right="1"/>
        <w:contextualSpacing/>
        <w:jc w:val="both"/>
        <w:rPr>
          <w:bCs/>
          <w:sz w:val="28"/>
          <w:szCs w:val="28"/>
        </w:rPr>
      </w:pPr>
      <w:r>
        <w:rPr>
          <w:bCs/>
          <w:color w:val="000000"/>
          <w:sz w:val="28"/>
          <w:szCs w:val="28"/>
        </w:rPr>
        <w:t xml:space="preserve">           3. </w:t>
      </w:r>
      <w:r w:rsidRPr="00C807AB">
        <w:rPr>
          <w:color w:val="000000"/>
          <w:sz w:val="28"/>
          <w:szCs w:val="28"/>
        </w:rPr>
        <w:t xml:space="preserve">Настоящее постановление </w:t>
      </w:r>
      <w:r>
        <w:rPr>
          <w:color w:val="000000"/>
          <w:sz w:val="28"/>
          <w:szCs w:val="28"/>
        </w:rPr>
        <w:t>опубликовать</w:t>
      </w:r>
      <w:r w:rsidRPr="00C807AB">
        <w:rPr>
          <w:color w:val="000000"/>
          <w:sz w:val="28"/>
          <w:szCs w:val="28"/>
        </w:rPr>
        <w:t xml:space="preserve"> на</w:t>
      </w:r>
      <w:r>
        <w:rPr>
          <w:color w:val="000000"/>
          <w:sz w:val="28"/>
          <w:szCs w:val="28"/>
        </w:rPr>
        <w:t xml:space="preserve"> официальном </w:t>
      </w:r>
      <w:r w:rsidRPr="00C807AB">
        <w:rPr>
          <w:color w:val="000000"/>
          <w:sz w:val="28"/>
          <w:szCs w:val="28"/>
        </w:rPr>
        <w:t xml:space="preserve"> сайте  </w:t>
      </w:r>
      <w:r w:rsidRPr="0078392C">
        <w:rPr>
          <w:bCs/>
          <w:color w:val="000000"/>
          <w:sz w:val="28"/>
          <w:szCs w:val="28"/>
        </w:rPr>
        <w:t>администрации муниципального района «Нерчинский район»</w:t>
      </w:r>
      <w:r>
        <w:rPr>
          <w:bCs/>
          <w:color w:val="000000"/>
          <w:sz w:val="28"/>
          <w:szCs w:val="28"/>
        </w:rPr>
        <w:t xml:space="preserve"> </w:t>
      </w:r>
      <w:r w:rsidRPr="00C807AB">
        <w:rPr>
          <w:color w:val="000000"/>
          <w:sz w:val="28"/>
          <w:szCs w:val="28"/>
        </w:rPr>
        <w:t xml:space="preserve">в </w:t>
      </w:r>
      <w:r>
        <w:rPr>
          <w:color w:val="000000"/>
          <w:sz w:val="28"/>
          <w:szCs w:val="28"/>
        </w:rPr>
        <w:t>информационно-телекоммуникационной сети «Интернет»</w:t>
      </w:r>
      <w:r w:rsidRPr="00C807AB">
        <w:rPr>
          <w:color w:val="000000"/>
          <w:sz w:val="28"/>
          <w:szCs w:val="28"/>
        </w:rPr>
        <w:t>.</w:t>
      </w:r>
    </w:p>
    <w:p w:rsidR="0078392C" w:rsidRPr="00C807AB" w:rsidRDefault="0078392C" w:rsidP="0078392C">
      <w:pPr>
        <w:shd w:val="clear" w:color="auto" w:fill="FFFFFF"/>
        <w:tabs>
          <w:tab w:val="left" w:pos="993"/>
        </w:tabs>
        <w:autoSpaceDE w:val="0"/>
        <w:autoSpaceDN w:val="0"/>
        <w:adjustRightInd w:val="0"/>
        <w:contextualSpacing/>
        <w:jc w:val="both"/>
      </w:pPr>
      <w:r>
        <w:rPr>
          <w:sz w:val="28"/>
          <w:szCs w:val="28"/>
        </w:rPr>
        <w:t xml:space="preserve">           4.</w:t>
      </w:r>
      <w:r w:rsidR="00A63B54">
        <w:rPr>
          <w:sz w:val="28"/>
          <w:szCs w:val="28"/>
        </w:rPr>
        <w:t xml:space="preserve"> </w:t>
      </w:r>
      <w:r>
        <w:rPr>
          <w:sz w:val="28"/>
          <w:szCs w:val="28"/>
        </w:rPr>
        <w:t xml:space="preserve">Назначить ответственным за реализацию данной программы </w:t>
      </w:r>
      <w:r w:rsidRPr="00C807AB">
        <w:rPr>
          <w:sz w:val="28"/>
          <w:szCs w:val="28"/>
        </w:rPr>
        <w:t xml:space="preserve">  заместителя руководителя администрации муниципального района «</w:t>
      </w:r>
      <w:r>
        <w:rPr>
          <w:sz w:val="28"/>
          <w:szCs w:val="28"/>
        </w:rPr>
        <w:t>Нерчин</w:t>
      </w:r>
      <w:r w:rsidRPr="00C807AB">
        <w:rPr>
          <w:sz w:val="28"/>
          <w:szCs w:val="28"/>
        </w:rPr>
        <w:t xml:space="preserve">ский район» по территориальному развитию </w:t>
      </w:r>
      <w:r>
        <w:rPr>
          <w:sz w:val="28"/>
          <w:szCs w:val="28"/>
        </w:rPr>
        <w:t>Бутина</w:t>
      </w:r>
      <w:r w:rsidRPr="00C807AB">
        <w:rPr>
          <w:sz w:val="28"/>
          <w:szCs w:val="28"/>
        </w:rPr>
        <w:t xml:space="preserve"> А.</w:t>
      </w:r>
      <w:r>
        <w:rPr>
          <w:sz w:val="28"/>
          <w:szCs w:val="28"/>
        </w:rPr>
        <w:t>Н</w:t>
      </w:r>
      <w:r w:rsidRPr="00C807AB">
        <w:rPr>
          <w:sz w:val="28"/>
          <w:szCs w:val="28"/>
        </w:rPr>
        <w:t>.</w:t>
      </w:r>
    </w:p>
    <w:p w:rsidR="0078392C" w:rsidRDefault="00A63B54" w:rsidP="0078392C">
      <w:pPr>
        <w:jc w:val="both"/>
        <w:rPr>
          <w:bCs/>
          <w:color w:val="000000"/>
          <w:sz w:val="28"/>
          <w:szCs w:val="28"/>
        </w:rPr>
      </w:pPr>
      <w:r>
        <w:rPr>
          <w:bCs/>
          <w:color w:val="000000"/>
          <w:sz w:val="28"/>
          <w:szCs w:val="28"/>
        </w:rPr>
        <w:t xml:space="preserve">           5.  </w:t>
      </w:r>
      <w:r w:rsidRPr="00C807AB">
        <w:rPr>
          <w:sz w:val="28"/>
          <w:szCs w:val="28"/>
        </w:rPr>
        <w:t xml:space="preserve">Контроль исполнения настоящего </w:t>
      </w:r>
      <w:r>
        <w:rPr>
          <w:sz w:val="28"/>
          <w:szCs w:val="28"/>
        </w:rPr>
        <w:t>п</w:t>
      </w:r>
      <w:r w:rsidRPr="00C807AB">
        <w:rPr>
          <w:sz w:val="28"/>
          <w:szCs w:val="28"/>
        </w:rPr>
        <w:t>остановления</w:t>
      </w:r>
      <w:r>
        <w:rPr>
          <w:sz w:val="28"/>
          <w:szCs w:val="28"/>
        </w:rPr>
        <w:t xml:space="preserve"> оставляю за собой.</w:t>
      </w:r>
    </w:p>
    <w:p w:rsidR="000958AD" w:rsidRDefault="000958AD"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325B54" w:rsidRDefault="00C03530" w:rsidP="00BD7AC6">
      <w:pPr>
        <w:jc w:val="both"/>
        <w:rPr>
          <w:spacing w:val="-1"/>
          <w:sz w:val="28"/>
          <w:szCs w:val="28"/>
        </w:rPr>
      </w:pPr>
      <w:r>
        <w:rPr>
          <w:spacing w:val="-1"/>
          <w:sz w:val="28"/>
          <w:szCs w:val="28"/>
        </w:rPr>
        <w:t>«</w:t>
      </w:r>
      <w:r w:rsidR="00491D97">
        <w:rPr>
          <w:spacing w:val="-1"/>
          <w:sz w:val="28"/>
          <w:szCs w:val="28"/>
        </w:rPr>
        <w:t>Нерчинский</w:t>
      </w:r>
      <w:r>
        <w:rPr>
          <w:spacing w:val="-1"/>
          <w:sz w:val="28"/>
          <w:szCs w:val="28"/>
        </w:rPr>
        <w:t xml:space="preserve">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491D97">
        <w:rPr>
          <w:spacing w:val="-1"/>
          <w:sz w:val="28"/>
          <w:szCs w:val="28"/>
        </w:rPr>
        <w:t xml:space="preserve">  </w:t>
      </w:r>
      <w:r w:rsidR="00CD7FF5">
        <w:rPr>
          <w:spacing w:val="-1"/>
          <w:sz w:val="28"/>
          <w:szCs w:val="28"/>
        </w:rPr>
        <w:t xml:space="preserve"> </w:t>
      </w:r>
      <w:r w:rsidR="00A63B54">
        <w:rPr>
          <w:spacing w:val="-1"/>
          <w:sz w:val="28"/>
          <w:szCs w:val="28"/>
        </w:rPr>
        <w:t>М</w:t>
      </w:r>
      <w:r w:rsidR="00CD7FF5">
        <w:rPr>
          <w:spacing w:val="-1"/>
          <w:sz w:val="28"/>
          <w:szCs w:val="28"/>
        </w:rPr>
        <w:t>.</w:t>
      </w:r>
      <w:r w:rsidR="00A63B54">
        <w:rPr>
          <w:spacing w:val="-1"/>
          <w:sz w:val="28"/>
          <w:szCs w:val="28"/>
        </w:rPr>
        <w:t>С</w:t>
      </w:r>
      <w:r w:rsidR="00CD7FF5">
        <w:rPr>
          <w:spacing w:val="-1"/>
          <w:sz w:val="28"/>
          <w:szCs w:val="28"/>
        </w:rPr>
        <w:t xml:space="preserve">. </w:t>
      </w:r>
      <w:r w:rsidR="00491D97">
        <w:rPr>
          <w:spacing w:val="-1"/>
          <w:sz w:val="28"/>
          <w:szCs w:val="28"/>
        </w:rPr>
        <w:t>С</w:t>
      </w:r>
      <w:r w:rsidR="00A63B54">
        <w:rPr>
          <w:spacing w:val="-1"/>
          <w:sz w:val="28"/>
          <w:szCs w:val="28"/>
        </w:rPr>
        <w:t>лесаренко</w:t>
      </w:r>
    </w:p>
    <w:p w:rsidR="000958AD" w:rsidRPr="00A63B54" w:rsidRDefault="00A63B54" w:rsidP="00A63B54">
      <w:pPr>
        <w:jc w:val="right"/>
        <w:rPr>
          <w:spacing w:val="-1"/>
        </w:rPr>
      </w:pPr>
      <w:r w:rsidRPr="00A63B54">
        <w:rPr>
          <w:spacing w:val="-1"/>
        </w:rPr>
        <w:lastRenderedPageBreak/>
        <w:t>Приложение</w:t>
      </w:r>
    </w:p>
    <w:p w:rsidR="00A63B54" w:rsidRPr="00A63B54" w:rsidRDefault="00A63B54" w:rsidP="00A63B54">
      <w:pPr>
        <w:jc w:val="right"/>
        <w:rPr>
          <w:spacing w:val="-1"/>
        </w:rPr>
      </w:pPr>
      <w:r w:rsidRPr="00A63B54">
        <w:rPr>
          <w:spacing w:val="-1"/>
        </w:rPr>
        <w:t>Утверждено постановлением № __</w:t>
      </w:r>
    </w:p>
    <w:p w:rsidR="00A63B54" w:rsidRPr="00A63B54" w:rsidRDefault="00A63B54" w:rsidP="00A63B54">
      <w:pPr>
        <w:jc w:val="right"/>
        <w:rPr>
          <w:spacing w:val="-1"/>
        </w:rPr>
      </w:pPr>
      <w:r w:rsidRPr="00A63B54">
        <w:rPr>
          <w:spacing w:val="-1"/>
        </w:rPr>
        <w:t>администрации муниципального</w:t>
      </w:r>
    </w:p>
    <w:p w:rsidR="00A63B54" w:rsidRPr="00A63B54" w:rsidRDefault="00A63B54" w:rsidP="00A63B54">
      <w:pPr>
        <w:jc w:val="right"/>
        <w:rPr>
          <w:spacing w:val="-1"/>
        </w:rPr>
      </w:pPr>
      <w:r w:rsidRPr="00A63B54">
        <w:rPr>
          <w:spacing w:val="-1"/>
        </w:rPr>
        <w:t xml:space="preserve"> района «Нерчинский район»</w:t>
      </w:r>
    </w:p>
    <w:p w:rsidR="00A63B54" w:rsidRPr="00A63B54" w:rsidRDefault="00A63B54" w:rsidP="00A63B54">
      <w:pPr>
        <w:jc w:val="right"/>
        <w:rPr>
          <w:spacing w:val="-1"/>
        </w:rPr>
      </w:pPr>
      <w:r w:rsidRPr="00A63B54">
        <w:rPr>
          <w:spacing w:val="-1"/>
        </w:rPr>
        <w:t xml:space="preserve">«__»__________ 2021 г. </w:t>
      </w:r>
    </w:p>
    <w:p w:rsidR="00A63B54" w:rsidRDefault="00A63B54" w:rsidP="00BD7AC6">
      <w:pPr>
        <w:jc w:val="both"/>
        <w:rPr>
          <w:spacing w:val="-1"/>
          <w:sz w:val="28"/>
          <w:szCs w:val="28"/>
        </w:rPr>
      </w:pPr>
    </w:p>
    <w:p w:rsidR="000958AD" w:rsidRDefault="000958AD" w:rsidP="00BD7AC6">
      <w:pPr>
        <w:jc w:val="both"/>
        <w:rPr>
          <w:spacing w:val="-1"/>
          <w:sz w:val="28"/>
          <w:szCs w:val="28"/>
        </w:rPr>
      </w:pPr>
    </w:p>
    <w:p w:rsidR="00B71FB0" w:rsidRDefault="00A63B54" w:rsidP="00B71FB0">
      <w:pPr>
        <w:jc w:val="center"/>
        <w:rPr>
          <w:bCs/>
          <w:color w:val="000000"/>
          <w:sz w:val="28"/>
          <w:szCs w:val="28"/>
        </w:rPr>
      </w:pPr>
      <w:r>
        <w:rPr>
          <w:spacing w:val="-1"/>
          <w:sz w:val="28"/>
          <w:szCs w:val="28"/>
        </w:rPr>
        <w:t xml:space="preserve">Изменения, внесенные в </w:t>
      </w:r>
      <w:r w:rsidR="00B71FB0" w:rsidRPr="00C807AB">
        <w:rPr>
          <w:color w:val="000000"/>
          <w:sz w:val="28"/>
          <w:szCs w:val="28"/>
        </w:rPr>
        <w:t xml:space="preserve">муниципальную программу </w:t>
      </w:r>
      <w:r w:rsidR="00B71FB0" w:rsidRPr="00C807AB">
        <w:rPr>
          <w:sz w:val="28"/>
          <w:szCs w:val="28"/>
        </w:rPr>
        <w:t>«</w:t>
      </w:r>
      <w:r w:rsidR="00B71FB0" w:rsidRPr="00586034">
        <w:rPr>
          <w:sz w:val="28"/>
          <w:szCs w:val="28"/>
        </w:rPr>
        <w:t xml:space="preserve">Обеспечение коммунальной техникой поселений </w:t>
      </w:r>
      <w:r w:rsidR="00B71FB0">
        <w:rPr>
          <w:sz w:val="28"/>
          <w:szCs w:val="28"/>
        </w:rPr>
        <w:t>Н</w:t>
      </w:r>
      <w:r w:rsidR="00B71FB0" w:rsidRPr="00586034">
        <w:rPr>
          <w:sz w:val="28"/>
          <w:szCs w:val="28"/>
        </w:rPr>
        <w:t>ер</w:t>
      </w:r>
      <w:r w:rsidR="00B71FB0">
        <w:rPr>
          <w:sz w:val="28"/>
          <w:szCs w:val="28"/>
        </w:rPr>
        <w:t>чинского</w:t>
      </w:r>
      <w:r w:rsidR="00B71FB0" w:rsidRPr="00586034">
        <w:rPr>
          <w:sz w:val="28"/>
          <w:szCs w:val="28"/>
        </w:rPr>
        <w:t xml:space="preserve"> района»</w:t>
      </w:r>
      <w:r w:rsidR="00B71FB0" w:rsidRPr="00C807AB">
        <w:rPr>
          <w:sz w:val="28"/>
          <w:szCs w:val="28"/>
        </w:rPr>
        <w:t xml:space="preserve"> </w:t>
      </w:r>
      <w:r w:rsidR="00B71FB0">
        <w:rPr>
          <w:sz w:val="28"/>
          <w:szCs w:val="28"/>
        </w:rPr>
        <w:t xml:space="preserve"> на </w:t>
      </w:r>
      <w:r w:rsidR="00B71FB0">
        <w:rPr>
          <w:bCs/>
          <w:color w:val="000000"/>
          <w:sz w:val="28"/>
          <w:szCs w:val="28"/>
        </w:rPr>
        <w:t>2019-2021</w:t>
      </w:r>
      <w:r w:rsidR="00B71FB0" w:rsidRPr="00C807AB">
        <w:rPr>
          <w:bCs/>
          <w:color w:val="000000"/>
          <w:sz w:val="28"/>
          <w:szCs w:val="28"/>
        </w:rPr>
        <w:t xml:space="preserve"> годы»</w:t>
      </w:r>
      <w:r w:rsidR="00B71FB0">
        <w:rPr>
          <w:bCs/>
          <w:color w:val="000000"/>
          <w:sz w:val="28"/>
          <w:szCs w:val="28"/>
        </w:rPr>
        <w:t xml:space="preserve">, утвержденную </w:t>
      </w:r>
      <w:r w:rsidR="00B71FB0" w:rsidRPr="0078392C">
        <w:rPr>
          <w:bCs/>
          <w:color w:val="000000"/>
          <w:sz w:val="28"/>
          <w:szCs w:val="28"/>
        </w:rPr>
        <w:t>постановлением администрации муниципального района «Нерчинский район» от 27.12.2018 г. №132</w:t>
      </w:r>
      <w:r w:rsidR="00B71FB0">
        <w:rPr>
          <w:bCs/>
          <w:color w:val="000000"/>
          <w:sz w:val="28"/>
          <w:szCs w:val="28"/>
        </w:rPr>
        <w:t>.</w:t>
      </w:r>
    </w:p>
    <w:p w:rsidR="00B71FB0" w:rsidRDefault="00B71FB0" w:rsidP="00B71FB0">
      <w:pPr>
        <w:jc w:val="center"/>
        <w:rPr>
          <w:bCs/>
          <w:color w:val="000000"/>
          <w:sz w:val="28"/>
          <w:szCs w:val="28"/>
        </w:rPr>
      </w:pPr>
    </w:p>
    <w:p w:rsidR="00B71FB0" w:rsidRDefault="00B71FB0" w:rsidP="00B71FB0">
      <w:pPr>
        <w:jc w:val="both"/>
        <w:rPr>
          <w:bCs/>
          <w:color w:val="000000"/>
          <w:sz w:val="28"/>
          <w:szCs w:val="28"/>
        </w:rPr>
      </w:pPr>
    </w:p>
    <w:p w:rsidR="00B71FB0" w:rsidRDefault="00B71FB0" w:rsidP="00B71FB0">
      <w:pPr>
        <w:pStyle w:val="aa"/>
        <w:numPr>
          <w:ilvl w:val="0"/>
          <w:numId w:val="37"/>
        </w:numPr>
        <w:jc w:val="both"/>
        <w:rPr>
          <w:bCs/>
          <w:color w:val="000000"/>
          <w:sz w:val="28"/>
          <w:szCs w:val="28"/>
        </w:rPr>
      </w:pPr>
      <w:r>
        <w:rPr>
          <w:bCs/>
          <w:color w:val="000000"/>
          <w:sz w:val="28"/>
          <w:szCs w:val="28"/>
        </w:rPr>
        <w:t>В наименовании программы на «2019-2</w:t>
      </w:r>
      <w:r w:rsidR="003F2C28">
        <w:rPr>
          <w:bCs/>
          <w:color w:val="000000"/>
          <w:sz w:val="28"/>
          <w:szCs w:val="28"/>
        </w:rPr>
        <w:t>021 годы» заменить на «2020-2023</w:t>
      </w:r>
      <w:r>
        <w:rPr>
          <w:bCs/>
          <w:color w:val="000000"/>
          <w:sz w:val="28"/>
          <w:szCs w:val="28"/>
        </w:rPr>
        <w:t xml:space="preserve"> годы».</w:t>
      </w:r>
    </w:p>
    <w:p w:rsidR="00B71FB0" w:rsidRPr="00B70F6A" w:rsidRDefault="00B71FB0" w:rsidP="00B71FB0">
      <w:pPr>
        <w:pStyle w:val="aa"/>
        <w:numPr>
          <w:ilvl w:val="0"/>
          <w:numId w:val="37"/>
        </w:numPr>
        <w:jc w:val="both"/>
        <w:rPr>
          <w:bCs/>
          <w:color w:val="000000"/>
          <w:sz w:val="28"/>
          <w:szCs w:val="28"/>
        </w:rPr>
      </w:pPr>
      <w:r>
        <w:rPr>
          <w:bCs/>
          <w:color w:val="000000"/>
          <w:sz w:val="28"/>
          <w:szCs w:val="28"/>
        </w:rPr>
        <w:t>В Паспорте программы разделы «</w:t>
      </w:r>
      <w:r w:rsidRPr="00B71FB0">
        <w:rPr>
          <w:spacing w:val="-4"/>
          <w:sz w:val="28"/>
          <w:szCs w:val="28"/>
        </w:rPr>
        <w:t>Сроки реализации программы»</w:t>
      </w:r>
      <w:r w:rsidR="00B70F6A">
        <w:rPr>
          <w:spacing w:val="-4"/>
          <w:sz w:val="28"/>
          <w:szCs w:val="28"/>
        </w:rPr>
        <w:t xml:space="preserve"> изложить в новой редакции (приложение 1).</w:t>
      </w:r>
    </w:p>
    <w:p w:rsidR="00B70F6A" w:rsidRDefault="00B70F6A" w:rsidP="00B71FB0">
      <w:pPr>
        <w:pStyle w:val="aa"/>
        <w:numPr>
          <w:ilvl w:val="0"/>
          <w:numId w:val="37"/>
        </w:numPr>
        <w:jc w:val="both"/>
        <w:rPr>
          <w:bCs/>
          <w:color w:val="000000"/>
          <w:sz w:val="28"/>
          <w:szCs w:val="28"/>
        </w:rPr>
      </w:pPr>
      <w:r>
        <w:rPr>
          <w:bCs/>
          <w:color w:val="000000"/>
          <w:sz w:val="28"/>
          <w:szCs w:val="28"/>
        </w:rPr>
        <w:t>Раздел 4 «Сроки и этапы реализации программы» изложить в новой редакции (приложение 2).</w:t>
      </w:r>
    </w:p>
    <w:p w:rsidR="00B70F6A" w:rsidRDefault="00B70F6A" w:rsidP="00B70F6A">
      <w:pPr>
        <w:pStyle w:val="aa"/>
        <w:numPr>
          <w:ilvl w:val="0"/>
          <w:numId w:val="37"/>
        </w:numPr>
        <w:jc w:val="both"/>
        <w:rPr>
          <w:bCs/>
          <w:color w:val="000000"/>
          <w:sz w:val="28"/>
          <w:szCs w:val="28"/>
        </w:rPr>
      </w:pPr>
      <w:r>
        <w:rPr>
          <w:bCs/>
          <w:color w:val="000000"/>
          <w:sz w:val="28"/>
          <w:szCs w:val="28"/>
        </w:rPr>
        <w:t>Раздел 5 «Перечень индикаторов программы»</w:t>
      </w:r>
      <w:r w:rsidRPr="00B70F6A">
        <w:rPr>
          <w:bCs/>
          <w:color w:val="000000"/>
          <w:sz w:val="28"/>
          <w:szCs w:val="28"/>
        </w:rPr>
        <w:t xml:space="preserve"> </w:t>
      </w:r>
      <w:r>
        <w:rPr>
          <w:bCs/>
          <w:color w:val="000000"/>
          <w:sz w:val="28"/>
          <w:szCs w:val="28"/>
        </w:rPr>
        <w:t>изложить в новой редакции (приложение 3).</w:t>
      </w:r>
    </w:p>
    <w:p w:rsidR="00B70F6A" w:rsidRDefault="00B70F6A" w:rsidP="00B70F6A">
      <w:pPr>
        <w:pStyle w:val="aa"/>
        <w:numPr>
          <w:ilvl w:val="0"/>
          <w:numId w:val="37"/>
        </w:numPr>
        <w:jc w:val="both"/>
        <w:rPr>
          <w:bCs/>
          <w:color w:val="000000"/>
          <w:sz w:val="28"/>
          <w:szCs w:val="28"/>
        </w:rPr>
      </w:pPr>
      <w:r>
        <w:rPr>
          <w:bCs/>
          <w:color w:val="000000"/>
          <w:sz w:val="28"/>
          <w:szCs w:val="28"/>
        </w:rPr>
        <w:t>Раздел 6 «Информация по ресурсному обеспечению программы»</w:t>
      </w:r>
      <w:r w:rsidRPr="00B70F6A">
        <w:rPr>
          <w:bCs/>
          <w:color w:val="000000"/>
          <w:sz w:val="28"/>
          <w:szCs w:val="28"/>
        </w:rPr>
        <w:t xml:space="preserve"> </w:t>
      </w:r>
      <w:r>
        <w:rPr>
          <w:bCs/>
          <w:color w:val="000000"/>
          <w:sz w:val="28"/>
          <w:szCs w:val="28"/>
        </w:rPr>
        <w:t>изложить в новой редакции (приложение 4).</w:t>
      </w:r>
    </w:p>
    <w:p w:rsidR="00B70F6A" w:rsidRDefault="00B70F6A" w:rsidP="00B70F6A">
      <w:pPr>
        <w:pStyle w:val="aa"/>
        <w:numPr>
          <w:ilvl w:val="0"/>
          <w:numId w:val="37"/>
        </w:numPr>
        <w:jc w:val="both"/>
        <w:rPr>
          <w:bCs/>
          <w:color w:val="000000"/>
          <w:sz w:val="28"/>
          <w:szCs w:val="28"/>
        </w:rPr>
      </w:pPr>
      <w:r>
        <w:rPr>
          <w:bCs/>
          <w:color w:val="000000"/>
          <w:sz w:val="28"/>
          <w:szCs w:val="28"/>
        </w:rPr>
        <w:t xml:space="preserve">Раздел 8 «Перечень программных </w:t>
      </w:r>
      <w:r w:rsidR="00881106">
        <w:rPr>
          <w:bCs/>
          <w:color w:val="000000"/>
          <w:sz w:val="28"/>
          <w:szCs w:val="28"/>
        </w:rPr>
        <w:t>мероприятий</w:t>
      </w:r>
      <w:r>
        <w:rPr>
          <w:bCs/>
          <w:color w:val="000000"/>
          <w:sz w:val="28"/>
          <w:szCs w:val="28"/>
        </w:rPr>
        <w:t>»</w:t>
      </w:r>
      <w:r w:rsidRPr="00B70F6A">
        <w:rPr>
          <w:bCs/>
          <w:color w:val="000000"/>
          <w:sz w:val="28"/>
          <w:szCs w:val="28"/>
        </w:rPr>
        <w:t xml:space="preserve"> </w:t>
      </w:r>
      <w:r>
        <w:rPr>
          <w:bCs/>
          <w:color w:val="000000"/>
          <w:sz w:val="28"/>
          <w:szCs w:val="28"/>
        </w:rPr>
        <w:t xml:space="preserve">изложить в новой редакции (приложение </w:t>
      </w:r>
      <w:r w:rsidR="00881106">
        <w:rPr>
          <w:bCs/>
          <w:color w:val="000000"/>
          <w:sz w:val="28"/>
          <w:szCs w:val="28"/>
        </w:rPr>
        <w:t>5</w:t>
      </w:r>
      <w:r>
        <w:rPr>
          <w:bCs/>
          <w:color w:val="000000"/>
          <w:sz w:val="28"/>
          <w:szCs w:val="28"/>
        </w:rPr>
        <w:t>).</w:t>
      </w:r>
    </w:p>
    <w:p w:rsidR="00B70F6A" w:rsidRPr="00B70F6A" w:rsidRDefault="00B70F6A" w:rsidP="00B70F6A">
      <w:pPr>
        <w:pStyle w:val="aa"/>
        <w:jc w:val="both"/>
        <w:rPr>
          <w:bCs/>
          <w:color w:val="000000"/>
          <w:sz w:val="28"/>
          <w:szCs w:val="28"/>
        </w:rPr>
      </w:pPr>
    </w:p>
    <w:p w:rsidR="00B70F6A" w:rsidRDefault="00B70F6A"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Default="00881106" w:rsidP="00B70F6A">
      <w:pPr>
        <w:ind w:left="360"/>
        <w:jc w:val="both"/>
        <w:rPr>
          <w:bCs/>
          <w:color w:val="000000"/>
          <w:sz w:val="28"/>
          <w:szCs w:val="28"/>
        </w:rPr>
      </w:pPr>
    </w:p>
    <w:p w:rsidR="00881106" w:rsidRPr="00B70F6A" w:rsidRDefault="00881106" w:rsidP="00B70F6A">
      <w:pPr>
        <w:ind w:left="360"/>
        <w:jc w:val="both"/>
        <w:rPr>
          <w:bCs/>
          <w:color w:val="000000"/>
          <w:sz w:val="28"/>
          <w:szCs w:val="28"/>
        </w:rPr>
      </w:pPr>
    </w:p>
    <w:p w:rsidR="00881106" w:rsidRDefault="00881106" w:rsidP="000958AD">
      <w:pPr>
        <w:tabs>
          <w:tab w:val="left" w:pos="6795"/>
        </w:tabs>
        <w:contextualSpacing/>
        <w:jc w:val="right"/>
      </w:pPr>
    </w:p>
    <w:p w:rsidR="00881106" w:rsidRDefault="00881106" w:rsidP="000958AD">
      <w:pPr>
        <w:tabs>
          <w:tab w:val="left" w:pos="6795"/>
        </w:tabs>
        <w:contextualSpacing/>
        <w:jc w:val="right"/>
      </w:pPr>
      <w:r>
        <w:lastRenderedPageBreak/>
        <w:t>Приложение 1</w:t>
      </w:r>
    </w:p>
    <w:p w:rsidR="00881106" w:rsidRDefault="00881106" w:rsidP="000958AD">
      <w:pPr>
        <w:tabs>
          <w:tab w:val="left" w:pos="6795"/>
        </w:tabs>
        <w:contextualSpacing/>
        <w:jc w:val="right"/>
      </w:pPr>
      <w:r>
        <w:t>к постановлению №___</w:t>
      </w:r>
    </w:p>
    <w:p w:rsidR="00881106" w:rsidRDefault="00881106" w:rsidP="000958AD">
      <w:pPr>
        <w:tabs>
          <w:tab w:val="left" w:pos="6795"/>
        </w:tabs>
        <w:contextualSpacing/>
        <w:jc w:val="right"/>
      </w:pPr>
      <w:r>
        <w:t>администрации муниципального</w:t>
      </w:r>
    </w:p>
    <w:p w:rsidR="00881106" w:rsidRDefault="00881106" w:rsidP="000958AD">
      <w:pPr>
        <w:tabs>
          <w:tab w:val="left" w:pos="6795"/>
        </w:tabs>
        <w:contextualSpacing/>
        <w:jc w:val="right"/>
      </w:pPr>
      <w:r>
        <w:t xml:space="preserve"> района «Нерчинский район»</w:t>
      </w:r>
    </w:p>
    <w:p w:rsidR="00881106" w:rsidRDefault="00881106" w:rsidP="000958AD">
      <w:pPr>
        <w:tabs>
          <w:tab w:val="left" w:pos="6795"/>
        </w:tabs>
        <w:contextualSpacing/>
        <w:jc w:val="right"/>
      </w:pPr>
      <w:r>
        <w:t xml:space="preserve">«__»____________2021г. </w:t>
      </w:r>
    </w:p>
    <w:p w:rsidR="00881106" w:rsidRDefault="00881106" w:rsidP="000958AD">
      <w:pPr>
        <w:tabs>
          <w:tab w:val="left" w:pos="6795"/>
        </w:tabs>
        <w:contextualSpacing/>
        <w:jc w:val="right"/>
      </w:pPr>
    </w:p>
    <w:p w:rsidR="00881106" w:rsidRDefault="00881106" w:rsidP="000958AD">
      <w:pPr>
        <w:tabs>
          <w:tab w:val="left" w:pos="6795"/>
        </w:tabs>
        <w:contextualSpacing/>
        <w:jc w:val="right"/>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379"/>
      </w:tblGrid>
      <w:tr w:rsidR="00881106" w:rsidRPr="0082500B" w:rsidTr="00796ADF">
        <w:tc>
          <w:tcPr>
            <w:tcW w:w="3261" w:type="dxa"/>
            <w:tcBorders>
              <w:top w:val="single" w:sz="4" w:space="0" w:color="000000"/>
              <w:left w:val="single" w:sz="4" w:space="0" w:color="000000"/>
              <w:bottom w:val="single" w:sz="4" w:space="0" w:color="000000"/>
              <w:right w:val="single" w:sz="4" w:space="0" w:color="000000"/>
            </w:tcBorders>
          </w:tcPr>
          <w:p w:rsidR="00881106" w:rsidRPr="00721EEB" w:rsidRDefault="00881106" w:rsidP="00796ADF">
            <w:pPr>
              <w:shd w:val="clear" w:color="auto" w:fill="FFFFFF"/>
              <w:ind w:left="5"/>
              <w:contextualSpacing/>
              <w:jc w:val="both"/>
              <w:rPr>
                <w:spacing w:val="-4"/>
                <w:sz w:val="28"/>
                <w:szCs w:val="28"/>
              </w:rPr>
            </w:pPr>
            <w:r w:rsidRPr="00721EEB">
              <w:rPr>
                <w:spacing w:val="-4"/>
                <w:sz w:val="28"/>
                <w:szCs w:val="28"/>
              </w:rPr>
              <w:t>Сроки реализации программы</w:t>
            </w:r>
          </w:p>
        </w:tc>
        <w:tc>
          <w:tcPr>
            <w:tcW w:w="6379" w:type="dxa"/>
            <w:tcBorders>
              <w:top w:val="single" w:sz="4" w:space="0" w:color="000000"/>
              <w:left w:val="single" w:sz="4" w:space="0" w:color="000000"/>
              <w:bottom w:val="single" w:sz="4" w:space="0" w:color="000000"/>
              <w:right w:val="single" w:sz="4" w:space="0" w:color="000000"/>
            </w:tcBorders>
          </w:tcPr>
          <w:p w:rsidR="00881106" w:rsidRPr="00721EEB" w:rsidRDefault="00067EF3" w:rsidP="00796ADF">
            <w:pPr>
              <w:contextualSpacing/>
              <w:jc w:val="both"/>
              <w:rPr>
                <w:spacing w:val="-1"/>
                <w:sz w:val="28"/>
                <w:szCs w:val="28"/>
              </w:rPr>
            </w:pPr>
            <w:r w:rsidRPr="00721EEB">
              <w:rPr>
                <w:spacing w:val="-1"/>
                <w:sz w:val="28"/>
                <w:szCs w:val="28"/>
              </w:rPr>
              <w:t>2020-2023</w:t>
            </w:r>
            <w:r w:rsidR="00881106" w:rsidRPr="00721EEB">
              <w:rPr>
                <w:spacing w:val="-1"/>
                <w:sz w:val="28"/>
                <w:szCs w:val="28"/>
              </w:rPr>
              <w:t xml:space="preserve"> годы </w:t>
            </w:r>
          </w:p>
        </w:tc>
      </w:tr>
      <w:tr w:rsidR="00881106" w:rsidRPr="0082500B" w:rsidTr="00067EF3">
        <w:trPr>
          <w:trHeight w:val="2032"/>
        </w:trPr>
        <w:tc>
          <w:tcPr>
            <w:tcW w:w="3261" w:type="dxa"/>
            <w:tcBorders>
              <w:top w:val="single" w:sz="4" w:space="0" w:color="000000"/>
              <w:left w:val="single" w:sz="4" w:space="0" w:color="000000"/>
              <w:right w:val="single" w:sz="4" w:space="0" w:color="000000"/>
            </w:tcBorders>
          </w:tcPr>
          <w:p w:rsidR="00881106" w:rsidRPr="00721EEB" w:rsidRDefault="00881106" w:rsidP="00796ADF">
            <w:pPr>
              <w:shd w:val="clear" w:color="auto" w:fill="FFFFFF"/>
              <w:ind w:left="5"/>
              <w:contextualSpacing/>
              <w:jc w:val="both"/>
              <w:rPr>
                <w:spacing w:val="-4"/>
                <w:sz w:val="28"/>
                <w:szCs w:val="28"/>
              </w:rPr>
            </w:pPr>
            <w:r w:rsidRPr="00721EEB">
              <w:rPr>
                <w:spacing w:val="-4"/>
                <w:sz w:val="28"/>
                <w:szCs w:val="28"/>
              </w:rPr>
              <w:t xml:space="preserve">Целевые индикаторы и показатели </w:t>
            </w:r>
          </w:p>
        </w:tc>
        <w:tc>
          <w:tcPr>
            <w:tcW w:w="6379" w:type="dxa"/>
            <w:tcBorders>
              <w:top w:val="single" w:sz="4" w:space="0" w:color="000000"/>
              <w:left w:val="single" w:sz="4" w:space="0" w:color="000000"/>
              <w:right w:val="single" w:sz="4" w:space="0" w:color="000000"/>
            </w:tcBorders>
          </w:tcPr>
          <w:p w:rsidR="00881106" w:rsidRPr="00721EEB" w:rsidRDefault="00881106" w:rsidP="00796ADF">
            <w:pPr>
              <w:contextualSpacing/>
              <w:jc w:val="both"/>
              <w:rPr>
                <w:spacing w:val="-1"/>
                <w:sz w:val="28"/>
                <w:szCs w:val="28"/>
              </w:rPr>
            </w:pPr>
            <w:r w:rsidRPr="00721EEB">
              <w:rPr>
                <w:sz w:val="28"/>
                <w:szCs w:val="28"/>
              </w:rPr>
              <w:t>Количество приобретаемой специальной техники  в период 2020-2021 годов -  2 единицы коммунальной техники,</w:t>
            </w:r>
            <w:r w:rsidRPr="00721EEB">
              <w:rPr>
                <w:spacing w:val="-1"/>
                <w:sz w:val="28"/>
                <w:szCs w:val="28"/>
              </w:rPr>
              <w:t xml:space="preserve"> в том числе по годам:</w:t>
            </w:r>
          </w:p>
          <w:p w:rsidR="00881106" w:rsidRPr="00721EEB" w:rsidRDefault="00881106" w:rsidP="00796ADF">
            <w:pPr>
              <w:contextualSpacing/>
              <w:jc w:val="both"/>
              <w:rPr>
                <w:spacing w:val="-1"/>
                <w:sz w:val="28"/>
                <w:szCs w:val="28"/>
              </w:rPr>
            </w:pPr>
            <w:r w:rsidRPr="00721EEB">
              <w:rPr>
                <w:spacing w:val="-1"/>
                <w:sz w:val="28"/>
                <w:szCs w:val="28"/>
              </w:rPr>
              <w:t>2020 г. – 2 ед,</w:t>
            </w:r>
          </w:p>
          <w:p w:rsidR="00881106" w:rsidRPr="00721EEB" w:rsidRDefault="00881106" w:rsidP="00796ADF">
            <w:pPr>
              <w:contextualSpacing/>
              <w:jc w:val="both"/>
              <w:rPr>
                <w:spacing w:val="-1"/>
                <w:sz w:val="28"/>
                <w:szCs w:val="28"/>
              </w:rPr>
            </w:pPr>
            <w:r w:rsidRPr="00721EEB">
              <w:rPr>
                <w:spacing w:val="-1"/>
                <w:sz w:val="28"/>
                <w:szCs w:val="28"/>
              </w:rPr>
              <w:t>2021 г. – 1ед.</w:t>
            </w:r>
          </w:p>
          <w:p w:rsidR="003F2C28" w:rsidRPr="00721EEB" w:rsidRDefault="003F2C28" w:rsidP="00796ADF">
            <w:pPr>
              <w:contextualSpacing/>
              <w:jc w:val="both"/>
              <w:rPr>
                <w:spacing w:val="-1"/>
                <w:sz w:val="28"/>
                <w:szCs w:val="28"/>
              </w:rPr>
            </w:pPr>
            <w:r w:rsidRPr="00721EEB">
              <w:rPr>
                <w:spacing w:val="-1"/>
                <w:sz w:val="28"/>
                <w:szCs w:val="28"/>
              </w:rPr>
              <w:t xml:space="preserve">2022 г. </w:t>
            </w:r>
            <w:r w:rsidR="00067EF3" w:rsidRPr="00721EEB">
              <w:rPr>
                <w:spacing w:val="-1"/>
                <w:sz w:val="28"/>
                <w:szCs w:val="28"/>
              </w:rPr>
              <w:t>–</w:t>
            </w:r>
            <w:r w:rsidRPr="00721EEB">
              <w:rPr>
                <w:spacing w:val="-1"/>
                <w:sz w:val="28"/>
                <w:szCs w:val="28"/>
              </w:rPr>
              <w:t xml:space="preserve"> </w:t>
            </w:r>
            <w:r w:rsidR="00067EF3" w:rsidRPr="00721EEB">
              <w:rPr>
                <w:spacing w:val="-1"/>
                <w:sz w:val="28"/>
                <w:szCs w:val="28"/>
              </w:rPr>
              <w:t>3 ед.</w:t>
            </w:r>
          </w:p>
          <w:p w:rsidR="00067EF3" w:rsidRPr="00721EEB" w:rsidRDefault="00067EF3" w:rsidP="00067EF3">
            <w:pPr>
              <w:contextualSpacing/>
              <w:jc w:val="both"/>
              <w:rPr>
                <w:spacing w:val="-1"/>
                <w:sz w:val="28"/>
                <w:szCs w:val="28"/>
              </w:rPr>
            </w:pPr>
            <w:r w:rsidRPr="00721EEB">
              <w:rPr>
                <w:spacing w:val="-1"/>
                <w:sz w:val="28"/>
                <w:szCs w:val="28"/>
              </w:rPr>
              <w:t>2023 г. – 2 ед.</w:t>
            </w:r>
          </w:p>
          <w:p w:rsidR="00067EF3" w:rsidRPr="00721EEB" w:rsidRDefault="00067EF3" w:rsidP="00796ADF">
            <w:pPr>
              <w:contextualSpacing/>
              <w:jc w:val="both"/>
              <w:rPr>
                <w:spacing w:val="-1"/>
                <w:sz w:val="28"/>
                <w:szCs w:val="28"/>
              </w:rPr>
            </w:pPr>
          </w:p>
        </w:tc>
      </w:tr>
    </w:tbl>
    <w:p w:rsidR="00881106" w:rsidRDefault="00881106" w:rsidP="000958AD">
      <w:pPr>
        <w:tabs>
          <w:tab w:val="left" w:pos="6795"/>
        </w:tabs>
        <w:contextualSpacing/>
        <w:jc w:val="right"/>
      </w:pPr>
    </w:p>
    <w:p w:rsidR="00881106" w:rsidRDefault="00881106" w:rsidP="000958AD">
      <w:pPr>
        <w:tabs>
          <w:tab w:val="left" w:pos="6795"/>
        </w:tabs>
        <w:contextualSpacing/>
        <w:jc w:val="right"/>
      </w:pPr>
    </w:p>
    <w:p w:rsidR="00881106" w:rsidRDefault="00881106" w:rsidP="00881106">
      <w:pPr>
        <w:tabs>
          <w:tab w:val="left" w:pos="6795"/>
        </w:tabs>
        <w:contextualSpacing/>
        <w:jc w:val="right"/>
      </w:pPr>
      <w:r>
        <w:t>Приложение 2</w:t>
      </w:r>
    </w:p>
    <w:p w:rsidR="00881106" w:rsidRDefault="00881106" w:rsidP="00881106">
      <w:pPr>
        <w:tabs>
          <w:tab w:val="left" w:pos="6795"/>
        </w:tabs>
        <w:contextualSpacing/>
        <w:jc w:val="right"/>
      </w:pPr>
      <w:r>
        <w:t>к постановлению №___</w:t>
      </w:r>
    </w:p>
    <w:p w:rsidR="00881106" w:rsidRDefault="00881106" w:rsidP="00881106">
      <w:pPr>
        <w:tabs>
          <w:tab w:val="left" w:pos="6795"/>
        </w:tabs>
        <w:contextualSpacing/>
        <w:jc w:val="right"/>
      </w:pPr>
      <w:r>
        <w:t>администрации муниципального</w:t>
      </w:r>
    </w:p>
    <w:p w:rsidR="00881106" w:rsidRDefault="00881106" w:rsidP="00881106">
      <w:pPr>
        <w:tabs>
          <w:tab w:val="left" w:pos="6795"/>
        </w:tabs>
        <w:contextualSpacing/>
        <w:jc w:val="right"/>
      </w:pPr>
      <w:r>
        <w:t xml:space="preserve"> района «Нерчинский район»</w:t>
      </w:r>
    </w:p>
    <w:p w:rsidR="00881106" w:rsidRDefault="00881106" w:rsidP="00881106">
      <w:pPr>
        <w:tabs>
          <w:tab w:val="left" w:pos="6795"/>
        </w:tabs>
        <w:contextualSpacing/>
        <w:jc w:val="right"/>
      </w:pPr>
      <w:r>
        <w:t xml:space="preserve">«__»____________2021г. </w:t>
      </w:r>
    </w:p>
    <w:p w:rsidR="00881106" w:rsidRDefault="00881106" w:rsidP="000958AD">
      <w:pPr>
        <w:tabs>
          <w:tab w:val="left" w:pos="6795"/>
        </w:tabs>
        <w:contextualSpacing/>
        <w:jc w:val="right"/>
      </w:pPr>
    </w:p>
    <w:p w:rsidR="00881106" w:rsidRDefault="00881106" w:rsidP="000958AD">
      <w:pPr>
        <w:tabs>
          <w:tab w:val="left" w:pos="6795"/>
        </w:tabs>
        <w:contextualSpacing/>
        <w:jc w:val="right"/>
      </w:pPr>
    </w:p>
    <w:p w:rsidR="00881106" w:rsidRDefault="00881106" w:rsidP="000958AD">
      <w:pPr>
        <w:tabs>
          <w:tab w:val="left" w:pos="6795"/>
        </w:tabs>
        <w:contextualSpacing/>
        <w:jc w:val="right"/>
      </w:pPr>
    </w:p>
    <w:p w:rsidR="00881106" w:rsidRDefault="00881106" w:rsidP="00881106">
      <w:pPr>
        <w:tabs>
          <w:tab w:val="left" w:pos="6795"/>
        </w:tabs>
        <w:contextualSpacing/>
        <w:jc w:val="center"/>
      </w:pPr>
    </w:p>
    <w:p w:rsidR="00881106" w:rsidRPr="00721EEB" w:rsidRDefault="00881106" w:rsidP="00925247">
      <w:pPr>
        <w:shd w:val="clear" w:color="auto" w:fill="FFFFFF"/>
        <w:ind w:left="360"/>
        <w:contextualSpacing/>
        <w:jc w:val="center"/>
        <w:rPr>
          <w:b/>
          <w:sz w:val="28"/>
          <w:szCs w:val="28"/>
          <w:lang w:eastAsia="en-US"/>
        </w:rPr>
      </w:pPr>
      <w:r w:rsidRPr="00721EEB">
        <w:rPr>
          <w:sz w:val="28"/>
          <w:szCs w:val="28"/>
        </w:rPr>
        <w:t>4</w:t>
      </w:r>
      <w:r w:rsidR="00925247" w:rsidRPr="00721EEB">
        <w:rPr>
          <w:sz w:val="28"/>
          <w:szCs w:val="28"/>
        </w:rPr>
        <w:t>.</w:t>
      </w:r>
      <w:r w:rsidRPr="00721EEB">
        <w:rPr>
          <w:b/>
          <w:sz w:val="28"/>
          <w:szCs w:val="28"/>
          <w:lang w:eastAsia="en-US"/>
        </w:rPr>
        <w:t xml:space="preserve"> Сроки и этапы реализации программы</w:t>
      </w:r>
    </w:p>
    <w:p w:rsidR="00925247" w:rsidRPr="00721EEB" w:rsidRDefault="00925247" w:rsidP="00925247">
      <w:pPr>
        <w:ind w:left="-108" w:firstLine="709"/>
        <w:contextualSpacing/>
        <w:jc w:val="both"/>
        <w:rPr>
          <w:sz w:val="28"/>
          <w:szCs w:val="28"/>
          <w:lang w:eastAsia="en-US"/>
        </w:rPr>
      </w:pPr>
      <w:r w:rsidRPr="00721EEB">
        <w:rPr>
          <w:sz w:val="28"/>
          <w:szCs w:val="28"/>
          <w:lang w:eastAsia="en-US"/>
        </w:rPr>
        <w:t>Программа рассчитана на период 2020-202</w:t>
      </w:r>
      <w:r w:rsidR="00067EF3" w:rsidRPr="00721EEB">
        <w:rPr>
          <w:sz w:val="28"/>
          <w:szCs w:val="28"/>
          <w:lang w:eastAsia="en-US"/>
        </w:rPr>
        <w:t>3</w:t>
      </w:r>
      <w:r w:rsidRPr="00721EEB">
        <w:rPr>
          <w:sz w:val="28"/>
          <w:szCs w:val="28"/>
          <w:lang w:eastAsia="en-US"/>
        </w:rPr>
        <w:t xml:space="preserve"> гг. </w:t>
      </w:r>
    </w:p>
    <w:p w:rsidR="00925247" w:rsidRPr="00721EEB" w:rsidRDefault="00925247" w:rsidP="00925247">
      <w:pPr>
        <w:contextualSpacing/>
        <w:jc w:val="center"/>
        <w:rPr>
          <w:sz w:val="28"/>
          <w:szCs w:val="28"/>
          <w:lang w:eastAsia="en-US"/>
        </w:rPr>
      </w:pPr>
    </w:p>
    <w:p w:rsidR="00881106" w:rsidRDefault="00881106" w:rsidP="000958AD">
      <w:pPr>
        <w:tabs>
          <w:tab w:val="left" w:pos="6795"/>
        </w:tabs>
        <w:contextualSpacing/>
        <w:jc w:val="right"/>
      </w:pPr>
    </w:p>
    <w:p w:rsidR="00925247" w:rsidRDefault="00925247" w:rsidP="000958AD">
      <w:pPr>
        <w:tabs>
          <w:tab w:val="left" w:pos="6795"/>
        </w:tabs>
        <w:contextualSpacing/>
        <w:jc w:val="right"/>
      </w:pPr>
    </w:p>
    <w:p w:rsidR="00925247" w:rsidRDefault="00925247" w:rsidP="00925247">
      <w:pPr>
        <w:tabs>
          <w:tab w:val="left" w:pos="6795"/>
        </w:tabs>
        <w:contextualSpacing/>
        <w:jc w:val="right"/>
      </w:pPr>
      <w:r>
        <w:t>Приложение 3</w:t>
      </w:r>
    </w:p>
    <w:p w:rsidR="00925247" w:rsidRDefault="00925247" w:rsidP="00925247">
      <w:pPr>
        <w:tabs>
          <w:tab w:val="left" w:pos="6795"/>
        </w:tabs>
        <w:contextualSpacing/>
        <w:jc w:val="right"/>
      </w:pPr>
      <w:r>
        <w:t>к постановлению №___</w:t>
      </w:r>
    </w:p>
    <w:p w:rsidR="00925247" w:rsidRDefault="00925247" w:rsidP="00925247">
      <w:pPr>
        <w:tabs>
          <w:tab w:val="left" w:pos="6795"/>
        </w:tabs>
        <w:contextualSpacing/>
        <w:jc w:val="right"/>
      </w:pPr>
      <w:r>
        <w:t>администрации муниципального</w:t>
      </w:r>
    </w:p>
    <w:p w:rsidR="00925247" w:rsidRDefault="00925247" w:rsidP="00925247">
      <w:pPr>
        <w:tabs>
          <w:tab w:val="left" w:pos="6795"/>
        </w:tabs>
        <w:contextualSpacing/>
        <w:jc w:val="right"/>
      </w:pPr>
      <w:r>
        <w:t xml:space="preserve"> района «Нерчинский район»</w:t>
      </w:r>
    </w:p>
    <w:p w:rsidR="00925247" w:rsidRDefault="00925247" w:rsidP="00925247">
      <w:pPr>
        <w:tabs>
          <w:tab w:val="left" w:pos="6795"/>
        </w:tabs>
        <w:contextualSpacing/>
        <w:jc w:val="right"/>
      </w:pPr>
      <w:r>
        <w:t xml:space="preserve">«__»____________2021г. </w:t>
      </w:r>
    </w:p>
    <w:p w:rsidR="00925247" w:rsidRDefault="00925247" w:rsidP="00925247">
      <w:pPr>
        <w:tabs>
          <w:tab w:val="left" w:pos="6795"/>
        </w:tabs>
        <w:contextualSpacing/>
        <w:jc w:val="right"/>
      </w:pPr>
    </w:p>
    <w:p w:rsidR="00925247" w:rsidRDefault="00925247" w:rsidP="000958AD">
      <w:pPr>
        <w:tabs>
          <w:tab w:val="left" w:pos="6795"/>
        </w:tabs>
        <w:contextualSpacing/>
        <w:jc w:val="right"/>
      </w:pPr>
    </w:p>
    <w:p w:rsidR="00925247" w:rsidRPr="00721EEB" w:rsidRDefault="00925247" w:rsidP="00925247">
      <w:pPr>
        <w:shd w:val="clear" w:color="auto" w:fill="FFFFFF"/>
        <w:spacing w:after="200" w:line="276" w:lineRule="auto"/>
        <w:ind w:left="360" w:right="62"/>
        <w:contextualSpacing/>
        <w:jc w:val="center"/>
        <w:rPr>
          <w:b/>
          <w:sz w:val="28"/>
          <w:szCs w:val="28"/>
          <w:lang w:eastAsia="en-US"/>
        </w:rPr>
      </w:pPr>
      <w:r w:rsidRPr="00721EEB">
        <w:rPr>
          <w:sz w:val="28"/>
          <w:szCs w:val="28"/>
          <w:lang w:eastAsia="en-US"/>
        </w:rPr>
        <w:t>5.</w:t>
      </w:r>
      <w:r w:rsidRPr="00721EEB">
        <w:rPr>
          <w:b/>
          <w:sz w:val="28"/>
          <w:szCs w:val="28"/>
          <w:lang w:eastAsia="en-US"/>
        </w:rPr>
        <w:t xml:space="preserve">  Перечень индикаторов программы</w:t>
      </w:r>
    </w:p>
    <w:p w:rsidR="00925247" w:rsidRPr="00721EEB" w:rsidRDefault="00925247" w:rsidP="00925247">
      <w:pPr>
        <w:pStyle w:val="aa"/>
        <w:shd w:val="clear" w:color="auto" w:fill="FFFFFF"/>
        <w:ind w:left="0" w:right="62" w:firstLine="720"/>
        <w:jc w:val="both"/>
        <w:rPr>
          <w:sz w:val="28"/>
          <w:szCs w:val="28"/>
          <w:lang w:eastAsia="en-US"/>
        </w:rPr>
      </w:pPr>
      <w:r w:rsidRPr="00721EEB">
        <w:rPr>
          <w:sz w:val="28"/>
          <w:szCs w:val="28"/>
          <w:lang w:eastAsia="en-US"/>
        </w:rPr>
        <w:t xml:space="preserve"> Для контроля программных мероприятий определены целевые индикаторы, характеризующие прямой эффект от реализации программы.</w:t>
      </w:r>
    </w:p>
    <w:tbl>
      <w:tblPr>
        <w:tblW w:w="10065" w:type="dxa"/>
        <w:tblInd w:w="-527" w:type="dxa"/>
        <w:tblLayout w:type="fixed"/>
        <w:tblCellMar>
          <w:left w:w="40" w:type="dxa"/>
          <w:right w:w="40" w:type="dxa"/>
        </w:tblCellMar>
        <w:tblLook w:val="0000"/>
      </w:tblPr>
      <w:tblGrid>
        <w:gridCol w:w="6237"/>
        <w:gridCol w:w="851"/>
        <w:gridCol w:w="850"/>
        <w:gridCol w:w="709"/>
        <w:gridCol w:w="709"/>
        <w:gridCol w:w="709"/>
      </w:tblGrid>
      <w:tr w:rsidR="00925247" w:rsidRPr="00721EEB" w:rsidTr="00067EF3">
        <w:trPr>
          <w:trHeight w:hRule="exact" w:val="346"/>
        </w:trPr>
        <w:tc>
          <w:tcPr>
            <w:tcW w:w="6237" w:type="dxa"/>
            <w:vMerge w:val="restart"/>
            <w:tcBorders>
              <w:top w:val="single" w:sz="6" w:space="0" w:color="auto"/>
              <w:left w:val="single" w:sz="6" w:space="0" w:color="auto"/>
              <w:right w:val="single" w:sz="6" w:space="0" w:color="auto"/>
            </w:tcBorders>
            <w:shd w:val="clear" w:color="auto" w:fill="FFFFFF"/>
          </w:tcPr>
          <w:p w:rsidR="00925247" w:rsidRPr="00721EEB" w:rsidRDefault="00925247" w:rsidP="00796ADF">
            <w:pPr>
              <w:shd w:val="clear" w:color="auto" w:fill="FFFFFF"/>
              <w:contextualSpacing/>
              <w:rPr>
                <w:sz w:val="28"/>
                <w:szCs w:val="28"/>
              </w:rPr>
            </w:pPr>
            <w:r w:rsidRPr="00721EEB">
              <w:rPr>
                <w:sz w:val="28"/>
                <w:szCs w:val="28"/>
              </w:rPr>
              <w:t>Целевые индикаторы</w:t>
            </w:r>
          </w:p>
          <w:p w:rsidR="00925247" w:rsidRPr="00721EEB" w:rsidRDefault="00925247" w:rsidP="00796ADF">
            <w:pPr>
              <w:contextualSpacing/>
              <w:rPr>
                <w:sz w:val="28"/>
                <w:szCs w:val="28"/>
              </w:rPr>
            </w:pPr>
          </w:p>
          <w:p w:rsidR="00925247" w:rsidRPr="00721EEB" w:rsidRDefault="00925247" w:rsidP="00796ADF">
            <w:pPr>
              <w:contextualSpacing/>
              <w:rPr>
                <w:sz w:val="28"/>
                <w:szCs w:val="28"/>
              </w:rPr>
            </w:pPr>
          </w:p>
        </w:tc>
        <w:tc>
          <w:tcPr>
            <w:tcW w:w="3828" w:type="dxa"/>
            <w:gridSpan w:val="5"/>
            <w:tcBorders>
              <w:top w:val="single" w:sz="6" w:space="0" w:color="auto"/>
              <w:left w:val="single" w:sz="6" w:space="0" w:color="auto"/>
              <w:bottom w:val="single" w:sz="4" w:space="0" w:color="auto"/>
              <w:right w:val="single" w:sz="6" w:space="0" w:color="auto"/>
            </w:tcBorders>
            <w:shd w:val="clear" w:color="auto" w:fill="FFFFFF"/>
          </w:tcPr>
          <w:p w:rsidR="00925247" w:rsidRPr="00721EEB" w:rsidRDefault="00925247" w:rsidP="00796ADF">
            <w:pPr>
              <w:shd w:val="clear" w:color="auto" w:fill="FFFFFF"/>
              <w:ind w:left="612"/>
              <w:contextualSpacing/>
              <w:rPr>
                <w:sz w:val="28"/>
                <w:szCs w:val="28"/>
              </w:rPr>
            </w:pPr>
            <w:r w:rsidRPr="00721EEB">
              <w:rPr>
                <w:spacing w:val="-11"/>
                <w:sz w:val="28"/>
                <w:szCs w:val="28"/>
              </w:rPr>
              <w:t xml:space="preserve">Показатели (по годам) </w:t>
            </w:r>
          </w:p>
        </w:tc>
      </w:tr>
      <w:tr w:rsidR="00067EF3" w:rsidRPr="00721EEB" w:rsidTr="00067EF3">
        <w:trPr>
          <w:trHeight w:hRule="exact" w:val="657"/>
        </w:trPr>
        <w:tc>
          <w:tcPr>
            <w:tcW w:w="6237" w:type="dxa"/>
            <w:vMerge/>
            <w:tcBorders>
              <w:left w:val="single" w:sz="6" w:space="0" w:color="auto"/>
              <w:bottom w:val="single" w:sz="6" w:space="0" w:color="auto"/>
              <w:right w:val="single" w:sz="6" w:space="0" w:color="auto"/>
            </w:tcBorders>
            <w:shd w:val="clear" w:color="auto" w:fill="FFFFFF"/>
          </w:tcPr>
          <w:p w:rsidR="00067EF3" w:rsidRPr="00721EEB" w:rsidRDefault="00067EF3" w:rsidP="00796ADF">
            <w:pPr>
              <w:contextualSpacing/>
              <w:rPr>
                <w:sz w:val="28"/>
                <w:szCs w:val="28"/>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067EF3" w:rsidRPr="00721EEB" w:rsidRDefault="00067EF3" w:rsidP="00925247">
            <w:pPr>
              <w:shd w:val="clear" w:color="auto" w:fill="FFFFFF"/>
              <w:ind w:left="-40" w:firstLine="40"/>
              <w:contextualSpacing/>
              <w:jc w:val="center"/>
              <w:rPr>
                <w:sz w:val="28"/>
                <w:szCs w:val="28"/>
              </w:rPr>
            </w:pPr>
            <w:r w:rsidRPr="00721EEB">
              <w:rPr>
                <w:sz w:val="28"/>
                <w:szCs w:val="28"/>
              </w:rPr>
              <w:t>2020- 2023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67EF3" w:rsidRPr="00721EEB" w:rsidRDefault="00067EF3" w:rsidP="00796ADF">
            <w:pPr>
              <w:shd w:val="clear" w:color="auto" w:fill="FFFFFF"/>
              <w:ind w:left="-40" w:firstLine="40"/>
              <w:contextualSpacing/>
              <w:jc w:val="center"/>
              <w:rPr>
                <w:sz w:val="28"/>
                <w:szCs w:val="28"/>
              </w:rPr>
            </w:pPr>
            <w:r w:rsidRPr="00721EEB">
              <w:rPr>
                <w:sz w:val="28"/>
                <w:szCs w:val="28"/>
              </w:rPr>
              <w:t>2020 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67EF3" w:rsidRPr="00721EEB" w:rsidRDefault="00067EF3" w:rsidP="00796ADF">
            <w:pPr>
              <w:shd w:val="clear" w:color="auto" w:fill="FFFFFF"/>
              <w:ind w:left="-40" w:firstLine="40"/>
              <w:contextualSpacing/>
              <w:jc w:val="center"/>
              <w:rPr>
                <w:sz w:val="28"/>
                <w:szCs w:val="28"/>
              </w:rPr>
            </w:pPr>
            <w:r w:rsidRPr="00721EEB">
              <w:rPr>
                <w:sz w:val="28"/>
                <w:szCs w:val="28"/>
              </w:rPr>
              <w:t>2021</w:t>
            </w:r>
          </w:p>
          <w:p w:rsidR="00067EF3" w:rsidRPr="00721EEB" w:rsidRDefault="00067EF3" w:rsidP="00796ADF">
            <w:pPr>
              <w:shd w:val="clear" w:color="auto" w:fill="FFFFFF"/>
              <w:ind w:left="-40" w:firstLine="40"/>
              <w:contextualSpacing/>
              <w:jc w:val="center"/>
              <w:rPr>
                <w:sz w:val="28"/>
                <w:szCs w:val="28"/>
              </w:rPr>
            </w:pPr>
            <w:r w:rsidRPr="00721EEB">
              <w:rPr>
                <w:sz w:val="28"/>
                <w:szCs w:val="28"/>
              </w:rPr>
              <w:t>г.</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67EF3" w:rsidRPr="00721EEB" w:rsidRDefault="00067EF3" w:rsidP="00067EF3">
            <w:pPr>
              <w:shd w:val="clear" w:color="auto" w:fill="FFFFFF"/>
              <w:ind w:left="-40" w:firstLine="40"/>
              <w:contextualSpacing/>
              <w:jc w:val="center"/>
              <w:rPr>
                <w:sz w:val="28"/>
                <w:szCs w:val="28"/>
              </w:rPr>
            </w:pPr>
            <w:r w:rsidRPr="00721EEB">
              <w:rPr>
                <w:sz w:val="28"/>
                <w:szCs w:val="28"/>
              </w:rPr>
              <w:t>2022</w:t>
            </w:r>
          </w:p>
          <w:p w:rsidR="00067EF3" w:rsidRPr="00721EEB" w:rsidRDefault="00067EF3" w:rsidP="00067EF3">
            <w:pPr>
              <w:shd w:val="clear" w:color="auto" w:fill="FFFFFF"/>
              <w:ind w:left="-40" w:firstLine="40"/>
              <w:contextualSpacing/>
              <w:jc w:val="center"/>
              <w:rPr>
                <w:sz w:val="28"/>
                <w:szCs w:val="28"/>
              </w:rPr>
            </w:pPr>
            <w:r w:rsidRPr="00721EEB">
              <w:rPr>
                <w:sz w:val="28"/>
                <w:szCs w:val="28"/>
              </w:rPr>
              <w:t>г.</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67EF3" w:rsidRPr="00721EEB" w:rsidRDefault="00067EF3" w:rsidP="00067EF3">
            <w:pPr>
              <w:shd w:val="clear" w:color="auto" w:fill="FFFFFF"/>
              <w:ind w:left="-40" w:firstLine="40"/>
              <w:contextualSpacing/>
              <w:jc w:val="center"/>
              <w:rPr>
                <w:sz w:val="28"/>
                <w:szCs w:val="28"/>
              </w:rPr>
            </w:pPr>
            <w:r w:rsidRPr="00721EEB">
              <w:rPr>
                <w:sz w:val="28"/>
                <w:szCs w:val="28"/>
              </w:rPr>
              <w:t>2023</w:t>
            </w:r>
          </w:p>
          <w:p w:rsidR="00067EF3" w:rsidRPr="00721EEB" w:rsidRDefault="00067EF3" w:rsidP="00067EF3">
            <w:pPr>
              <w:shd w:val="clear" w:color="auto" w:fill="FFFFFF"/>
              <w:contextualSpacing/>
              <w:jc w:val="center"/>
              <w:rPr>
                <w:sz w:val="28"/>
                <w:szCs w:val="28"/>
              </w:rPr>
            </w:pPr>
            <w:r w:rsidRPr="00721EEB">
              <w:rPr>
                <w:sz w:val="28"/>
                <w:szCs w:val="28"/>
              </w:rPr>
              <w:t>г.</w:t>
            </w:r>
          </w:p>
        </w:tc>
      </w:tr>
      <w:tr w:rsidR="00067EF3" w:rsidRPr="00721EEB" w:rsidTr="00067EF3">
        <w:trPr>
          <w:trHeight w:hRule="exact" w:val="587"/>
        </w:trPr>
        <w:tc>
          <w:tcPr>
            <w:tcW w:w="6237" w:type="dxa"/>
            <w:tcBorders>
              <w:top w:val="single" w:sz="6" w:space="0" w:color="auto"/>
              <w:left w:val="single" w:sz="6" w:space="0" w:color="auto"/>
              <w:bottom w:val="single" w:sz="4" w:space="0" w:color="auto"/>
              <w:right w:val="single" w:sz="6" w:space="0" w:color="auto"/>
            </w:tcBorders>
            <w:shd w:val="clear" w:color="auto" w:fill="FFFFFF"/>
          </w:tcPr>
          <w:p w:rsidR="00067EF3" w:rsidRPr="00721EEB" w:rsidRDefault="00067EF3" w:rsidP="00796ADF">
            <w:pPr>
              <w:shd w:val="clear" w:color="auto" w:fill="FFFFFF"/>
              <w:ind w:right="406"/>
              <w:contextualSpacing/>
              <w:jc w:val="both"/>
              <w:rPr>
                <w:sz w:val="28"/>
                <w:szCs w:val="28"/>
              </w:rPr>
            </w:pPr>
            <w:r w:rsidRPr="00721EEB">
              <w:rPr>
                <w:sz w:val="28"/>
                <w:szCs w:val="28"/>
              </w:rPr>
              <w:t xml:space="preserve">Количество приобретаемой  </w:t>
            </w:r>
            <w:r w:rsidRPr="00721EEB">
              <w:rPr>
                <w:color w:val="000000"/>
                <w:sz w:val="28"/>
                <w:szCs w:val="28"/>
              </w:rPr>
              <w:t>коммунальной техники</w:t>
            </w:r>
            <w:r w:rsidRPr="00721EEB">
              <w:rPr>
                <w:sz w:val="28"/>
                <w:szCs w:val="28"/>
              </w:rPr>
              <w:t xml:space="preserve"> в рамках программы в период 2020-2021 годов</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67EF3" w:rsidRPr="00721EEB" w:rsidRDefault="00067EF3" w:rsidP="00925247">
            <w:pPr>
              <w:shd w:val="clear" w:color="auto" w:fill="FFFFFF"/>
              <w:contextualSpacing/>
              <w:jc w:val="center"/>
              <w:rPr>
                <w:sz w:val="28"/>
                <w:szCs w:val="28"/>
              </w:rPr>
            </w:pPr>
            <w:r w:rsidRPr="00721EEB">
              <w:rPr>
                <w:sz w:val="28"/>
                <w:szCs w:val="28"/>
              </w:rPr>
              <w:t>2</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67EF3" w:rsidRPr="00721EEB" w:rsidRDefault="00067EF3" w:rsidP="00925247">
            <w:pPr>
              <w:shd w:val="clear" w:color="auto" w:fill="FFFFFF"/>
              <w:ind w:left="62"/>
              <w:contextualSpacing/>
              <w:jc w:val="center"/>
              <w:rPr>
                <w:sz w:val="28"/>
                <w:szCs w:val="28"/>
              </w:rPr>
            </w:pPr>
            <w:r w:rsidRPr="00721EEB">
              <w:rPr>
                <w:sz w:val="28"/>
                <w:szCs w:val="28"/>
              </w:rPr>
              <w:t>1</w:t>
            </w:r>
          </w:p>
        </w:tc>
        <w:tc>
          <w:tcPr>
            <w:tcW w:w="709" w:type="dxa"/>
            <w:tcBorders>
              <w:top w:val="single" w:sz="6" w:space="0" w:color="auto"/>
              <w:left w:val="single" w:sz="6" w:space="0" w:color="auto"/>
              <w:bottom w:val="single" w:sz="4" w:space="0" w:color="auto"/>
              <w:right w:val="single" w:sz="4" w:space="0" w:color="auto"/>
            </w:tcBorders>
            <w:shd w:val="clear" w:color="auto" w:fill="FFFFFF"/>
            <w:vAlign w:val="center"/>
          </w:tcPr>
          <w:p w:rsidR="00067EF3" w:rsidRPr="00721EEB" w:rsidRDefault="00067EF3" w:rsidP="00925247">
            <w:pPr>
              <w:shd w:val="clear" w:color="auto" w:fill="FFFFFF"/>
              <w:contextualSpacing/>
              <w:jc w:val="center"/>
              <w:rPr>
                <w:sz w:val="28"/>
                <w:szCs w:val="28"/>
              </w:rPr>
            </w:pPr>
            <w:r w:rsidRPr="00721EEB">
              <w:rPr>
                <w:bCs/>
                <w:iCs/>
                <w:sz w:val="28"/>
                <w:szCs w:val="28"/>
              </w:rPr>
              <w:t>1</w:t>
            </w:r>
          </w:p>
        </w:tc>
        <w:tc>
          <w:tcPr>
            <w:tcW w:w="709" w:type="dxa"/>
            <w:tcBorders>
              <w:top w:val="single" w:sz="6" w:space="0" w:color="auto"/>
              <w:left w:val="single" w:sz="4" w:space="0" w:color="auto"/>
              <w:bottom w:val="single" w:sz="4" w:space="0" w:color="auto"/>
              <w:right w:val="single" w:sz="4" w:space="0" w:color="auto"/>
            </w:tcBorders>
            <w:shd w:val="clear" w:color="auto" w:fill="FFFFFF"/>
            <w:vAlign w:val="center"/>
          </w:tcPr>
          <w:p w:rsidR="00067EF3" w:rsidRPr="00721EEB" w:rsidRDefault="00067EF3" w:rsidP="00067EF3">
            <w:pPr>
              <w:shd w:val="clear" w:color="auto" w:fill="FFFFFF"/>
              <w:contextualSpacing/>
              <w:jc w:val="center"/>
              <w:rPr>
                <w:sz w:val="28"/>
                <w:szCs w:val="28"/>
              </w:rPr>
            </w:pPr>
            <w:r w:rsidRPr="00721EEB">
              <w:rPr>
                <w:sz w:val="28"/>
                <w:szCs w:val="28"/>
              </w:rPr>
              <w:t>3</w:t>
            </w:r>
          </w:p>
        </w:tc>
        <w:tc>
          <w:tcPr>
            <w:tcW w:w="709" w:type="dxa"/>
            <w:tcBorders>
              <w:top w:val="single" w:sz="6" w:space="0" w:color="auto"/>
              <w:left w:val="single" w:sz="4" w:space="0" w:color="auto"/>
              <w:bottom w:val="single" w:sz="4" w:space="0" w:color="auto"/>
              <w:right w:val="single" w:sz="4" w:space="0" w:color="auto"/>
            </w:tcBorders>
            <w:shd w:val="clear" w:color="auto" w:fill="FFFFFF"/>
            <w:vAlign w:val="center"/>
          </w:tcPr>
          <w:p w:rsidR="00067EF3" w:rsidRPr="00721EEB" w:rsidRDefault="00067EF3" w:rsidP="00067EF3">
            <w:pPr>
              <w:shd w:val="clear" w:color="auto" w:fill="FFFFFF"/>
              <w:contextualSpacing/>
              <w:jc w:val="center"/>
              <w:rPr>
                <w:sz w:val="28"/>
                <w:szCs w:val="28"/>
              </w:rPr>
            </w:pPr>
            <w:r w:rsidRPr="00721EEB">
              <w:rPr>
                <w:sz w:val="28"/>
                <w:szCs w:val="28"/>
              </w:rPr>
              <w:t>2</w:t>
            </w:r>
          </w:p>
        </w:tc>
      </w:tr>
    </w:tbl>
    <w:p w:rsidR="00925247" w:rsidRDefault="00925247" w:rsidP="00925247">
      <w:pPr>
        <w:tabs>
          <w:tab w:val="left" w:pos="6795"/>
        </w:tabs>
        <w:contextualSpacing/>
        <w:jc w:val="right"/>
      </w:pPr>
      <w:r>
        <w:lastRenderedPageBreak/>
        <w:t>Приложение 4</w:t>
      </w:r>
    </w:p>
    <w:p w:rsidR="00925247" w:rsidRDefault="00925247" w:rsidP="00925247">
      <w:pPr>
        <w:tabs>
          <w:tab w:val="left" w:pos="6795"/>
        </w:tabs>
        <w:contextualSpacing/>
        <w:jc w:val="right"/>
      </w:pPr>
      <w:r>
        <w:t>к постановлению №___</w:t>
      </w:r>
    </w:p>
    <w:p w:rsidR="00925247" w:rsidRDefault="00925247" w:rsidP="00925247">
      <w:pPr>
        <w:tabs>
          <w:tab w:val="left" w:pos="6795"/>
        </w:tabs>
        <w:contextualSpacing/>
        <w:jc w:val="right"/>
      </w:pPr>
      <w:r>
        <w:t>администрации муниципального</w:t>
      </w:r>
    </w:p>
    <w:p w:rsidR="00925247" w:rsidRDefault="00925247" w:rsidP="00925247">
      <w:pPr>
        <w:tabs>
          <w:tab w:val="left" w:pos="6795"/>
        </w:tabs>
        <w:contextualSpacing/>
        <w:jc w:val="right"/>
      </w:pPr>
      <w:r>
        <w:t xml:space="preserve"> района «Нерчинский район»</w:t>
      </w:r>
    </w:p>
    <w:p w:rsidR="00925247" w:rsidRDefault="00925247" w:rsidP="00925247">
      <w:pPr>
        <w:tabs>
          <w:tab w:val="left" w:pos="6795"/>
        </w:tabs>
        <w:contextualSpacing/>
        <w:jc w:val="right"/>
      </w:pPr>
      <w:r>
        <w:t xml:space="preserve">«__»____________2021г. </w:t>
      </w:r>
    </w:p>
    <w:p w:rsidR="00925247" w:rsidRDefault="00925247" w:rsidP="00925247">
      <w:pPr>
        <w:shd w:val="clear" w:color="auto" w:fill="FFFFFF"/>
        <w:ind w:left="-108" w:right="62" w:firstLine="709"/>
        <w:jc w:val="center"/>
        <w:rPr>
          <w:b/>
          <w:lang w:eastAsia="en-US"/>
        </w:rPr>
      </w:pPr>
    </w:p>
    <w:p w:rsidR="00925247" w:rsidRPr="00721EEB" w:rsidRDefault="00925247" w:rsidP="00925247">
      <w:pPr>
        <w:shd w:val="clear" w:color="auto" w:fill="FFFFFF"/>
        <w:ind w:left="-108" w:right="62" w:firstLine="709"/>
        <w:jc w:val="center"/>
        <w:rPr>
          <w:b/>
          <w:sz w:val="28"/>
          <w:szCs w:val="28"/>
          <w:lang w:eastAsia="en-US"/>
        </w:rPr>
      </w:pPr>
      <w:r w:rsidRPr="00721EEB">
        <w:rPr>
          <w:b/>
          <w:sz w:val="28"/>
          <w:szCs w:val="28"/>
          <w:lang w:eastAsia="en-US"/>
        </w:rPr>
        <w:t>6. Информация по ресурсному обеспечению программы</w:t>
      </w:r>
    </w:p>
    <w:p w:rsidR="00925247" w:rsidRPr="00721EEB" w:rsidRDefault="00925247" w:rsidP="00925247">
      <w:pPr>
        <w:shd w:val="clear" w:color="auto" w:fill="FFFFFF"/>
        <w:ind w:left="-108" w:right="62" w:firstLine="709"/>
        <w:contextualSpacing/>
        <w:jc w:val="center"/>
        <w:rPr>
          <w:sz w:val="28"/>
          <w:szCs w:val="28"/>
        </w:rPr>
      </w:pPr>
      <w:r w:rsidRPr="00721EEB">
        <w:rPr>
          <w:sz w:val="28"/>
          <w:szCs w:val="28"/>
        </w:rPr>
        <w:t>Источниками финансирования программы являются средства бюджета субъекта РФ и средства  местных бюджетов.</w:t>
      </w:r>
    </w:p>
    <w:p w:rsidR="00925247" w:rsidRPr="00721EEB" w:rsidRDefault="00925247" w:rsidP="00925247">
      <w:pPr>
        <w:shd w:val="clear" w:color="auto" w:fill="FFFFFF"/>
        <w:ind w:left="-108" w:right="62" w:firstLine="709"/>
        <w:contextualSpacing/>
        <w:jc w:val="both"/>
        <w:rPr>
          <w:sz w:val="28"/>
          <w:szCs w:val="28"/>
          <w:lang w:eastAsia="en-US"/>
        </w:rPr>
      </w:pPr>
    </w:p>
    <w:tbl>
      <w:tblPr>
        <w:tblW w:w="8719" w:type="dxa"/>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1455"/>
        <w:gridCol w:w="960"/>
        <w:gridCol w:w="992"/>
        <w:gridCol w:w="992"/>
        <w:gridCol w:w="992"/>
      </w:tblGrid>
      <w:tr w:rsidR="00925247" w:rsidRPr="00721EEB" w:rsidTr="00067EF3">
        <w:trPr>
          <w:jc w:val="center"/>
        </w:trPr>
        <w:tc>
          <w:tcPr>
            <w:tcW w:w="3328" w:type="dxa"/>
            <w:vMerge w:val="restart"/>
          </w:tcPr>
          <w:p w:rsidR="00925247" w:rsidRPr="00721EEB" w:rsidRDefault="00925247" w:rsidP="00796ADF">
            <w:pPr>
              <w:ind w:right="62"/>
              <w:contextualSpacing/>
              <w:jc w:val="both"/>
              <w:rPr>
                <w:sz w:val="28"/>
                <w:szCs w:val="28"/>
                <w:lang w:eastAsia="en-US"/>
              </w:rPr>
            </w:pPr>
            <w:r w:rsidRPr="00721EEB">
              <w:rPr>
                <w:sz w:val="28"/>
                <w:szCs w:val="28"/>
                <w:lang w:eastAsia="en-US"/>
              </w:rPr>
              <w:t>Источники финансирования</w:t>
            </w:r>
          </w:p>
        </w:tc>
        <w:tc>
          <w:tcPr>
            <w:tcW w:w="5391" w:type="dxa"/>
            <w:gridSpan w:val="5"/>
          </w:tcPr>
          <w:p w:rsidR="00925247" w:rsidRPr="00721EEB" w:rsidRDefault="00925247" w:rsidP="00796ADF">
            <w:pPr>
              <w:ind w:right="62"/>
              <w:contextualSpacing/>
              <w:jc w:val="both"/>
              <w:rPr>
                <w:sz w:val="28"/>
                <w:szCs w:val="28"/>
                <w:lang w:eastAsia="en-US"/>
              </w:rPr>
            </w:pPr>
            <w:r w:rsidRPr="00721EEB">
              <w:rPr>
                <w:sz w:val="28"/>
                <w:szCs w:val="28"/>
                <w:lang w:eastAsia="en-US"/>
              </w:rPr>
              <w:t>Потребность в финансовых ресурсах, тыс. руб.</w:t>
            </w:r>
          </w:p>
        </w:tc>
      </w:tr>
      <w:tr w:rsidR="00925247" w:rsidRPr="00721EEB" w:rsidTr="00067EF3">
        <w:trPr>
          <w:jc w:val="center"/>
        </w:trPr>
        <w:tc>
          <w:tcPr>
            <w:tcW w:w="3328" w:type="dxa"/>
            <w:vMerge/>
          </w:tcPr>
          <w:p w:rsidR="00925247" w:rsidRPr="00721EEB" w:rsidRDefault="00925247" w:rsidP="00796ADF">
            <w:pPr>
              <w:ind w:right="62"/>
              <w:contextualSpacing/>
              <w:jc w:val="both"/>
              <w:rPr>
                <w:sz w:val="28"/>
                <w:szCs w:val="28"/>
                <w:lang w:eastAsia="en-US"/>
              </w:rPr>
            </w:pPr>
          </w:p>
        </w:tc>
        <w:tc>
          <w:tcPr>
            <w:tcW w:w="1455" w:type="dxa"/>
            <w:vMerge w:val="restart"/>
          </w:tcPr>
          <w:p w:rsidR="00925247" w:rsidRPr="00721EEB" w:rsidRDefault="00925247" w:rsidP="00796ADF">
            <w:pPr>
              <w:ind w:right="62"/>
              <w:contextualSpacing/>
              <w:jc w:val="both"/>
              <w:rPr>
                <w:sz w:val="28"/>
                <w:szCs w:val="28"/>
                <w:lang w:eastAsia="en-US"/>
              </w:rPr>
            </w:pPr>
            <w:r w:rsidRPr="00721EEB">
              <w:rPr>
                <w:sz w:val="28"/>
                <w:szCs w:val="28"/>
                <w:lang w:eastAsia="en-US"/>
              </w:rPr>
              <w:t>всего</w:t>
            </w:r>
          </w:p>
          <w:p w:rsidR="00925247" w:rsidRPr="00721EEB" w:rsidRDefault="00925247" w:rsidP="00925247">
            <w:pPr>
              <w:ind w:right="62"/>
              <w:contextualSpacing/>
              <w:jc w:val="both"/>
              <w:rPr>
                <w:sz w:val="28"/>
                <w:szCs w:val="28"/>
                <w:lang w:eastAsia="en-US"/>
              </w:rPr>
            </w:pPr>
            <w:r w:rsidRPr="00721EEB">
              <w:rPr>
                <w:sz w:val="28"/>
                <w:szCs w:val="28"/>
                <w:lang w:eastAsia="en-US"/>
              </w:rPr>
              <w:t>2020-202</w:t>
            </w:r>
            <w:r w:rsidR="00067EF3" w:rsidRPr="00721EEB">
              <w:rPr>
                <w:sz w:val="28"/>
                <w:szCs w:val="28"/>
                <w:lang w:eastAsia="en-US"/>
              </w:rPr>
              <w:t>3</w:t>
            </w:r>
          </w:p>
        </w:tc>
        <w:tc>
          <w:tcPr>
            <w:tcW w:w="3936" w:type="dxa"/>
            <w:gridSpan w:val="4"/>
          </w:tcPr>
          <w:p w:rsidR="00925247" w:rsidRPr="00721EEB" w:rsidRDefault="00925247" w:rsidP="00796ADF">
            <w:pPr>
              <w:ind w:right="62"/>
              <w:contextualSpacing/>
              <w:jc w:val="both"/>
              <w:rPr>
                <w:sz w:val="28"/>
                <w:szCs w:val="28"/>
                <w:lang w:eastAsia="en-US"/>
              </w:rPr>
            </w:pPr>
            <w:r w:rsidRPr="00721EEB">
              <w:rPr>
                <w:sz w:val="28"/>
                <w:szCs w:val="28"/>
                <w:lang w:eastAsia="en-US"/>
              </w:rPr>
              <w:t>В том числе по годам</w:t>
            </w:r>
          </w:p>
        </w:tc>
      </w:tr>
      <w:tr w:rsidR="00067EF3" w:rsidRPr="00721EEB" w:rsidTr="00067EF3">
        <w:trPr>
          <w:jc w:val="center"/>
        </w:trPr>
        <w:tc>
          <w:tcPr>
            <w:tcW w:w="3328" w:type="dxa"/>
            <w:vMerge/>
          </w:tcPr>
          <w:p w:rsidR="00067EF3" w:rsidRPr="00721EEB" w:rsidRDefault="00067EF3" w:rsidP="00796ADF">
            <w:pPr>
              <w:ind w:right="62"/>
              <w:contextualSpacing/>
              <w:jc w:val="both"/>
              <w:rPr>
                <w:sz w:val="28"/>
                <w:szCs w:val="28"/>
                <w:lang w:eastAsia="en-US"/>
              </w:rPr>
            </w:pPr>
          </w:p>
        </w:tc>
        <w:tc>
          <w:tcPr>
            <w:tcW w:w="1455" w:type="dxa"/>
            <w:vMerge/>
          </w:tcPr>
          <w:p w:rsidR="00067EF3" w:rsidRPr="00721EEB" w:rsidRDefault="00067EF3" w:rsidP="00796ADF">
            <w:pPr>
              <w:ind w:right="62"/>
              <w:contextualSpacing/>
              <w:jc w:val="both"/>
              <w:rPr>
                <w:sz w:val="28"/>
                <w:szCs w:val="28"/>
                <w:lang w:eastAsia="en-US"/>
              </w:rPr>
            </w:pPr>
          </w:p>
        </w:tc>
        <w:tc>
          <w:tcPr>
            <w:tcW w:w="960" w:type="dxa"/>
          </w:tcPr>
          <w:p w:rsidR="00067EF3" w:rsidRPr="00721EEB" w:rsidRDefault="00067EF3" w:rsidP="00796ADF">
            <w:pPr>
              <w:ind w:right="62"/>
              <w:contextualSpacing/>
              <w:jc w:val="center"/>
              <w:rPr>
                <w:sz w:val="28"/>
                <w:szCs w:val="28"/>
                <w:lang w:eastAsia="en-US"/>
              </w:rPr>
            </w:pPr>
            <w:r w:rsidRPr="00721EEB">
              <w:rPr>
                <w:sz w:val="28"/>
                <w:szCs w:val="28"/>
                <w:lang w:eastAsia="en-US"/>
              </w:rPr>
              <w:t>2020</w:t>
            </w:r>
          </w:p>
        </w:tc>
        <w:tc>
          <w:tcPr>
            <w:tcW w:w="992" w:type="dxa"/>
          </w:tcPr>
          <w:p w:rsidR="00067EF3" w:rsidRPr="00721EEB" w:rsidRDefault="00067EF3" w:rsidP="00796ADF">
            <w:pPr>
              <w:ind w:right="62"/>
              <w:contextualSpacing/>
              <w:jc w:val="center"/>
              <w:rPr>
                <w:sz w:val="28"/>
                <w:szCs w:val="28"/>
                <w:lang w:eastAsia="en-US"/>
              </w:rPr>
            </w:pPr>
            <w:r w:rsidRPr="00721EEB">
              <w:rPr>
                <w:sz w:val="28"/>
                <w:szCs w:val="28"/>
                <w:lang w:eastAsia="en-US"/>
              </w:rPr>
              <w:t>2021</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2022</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2023</w:t>
            </w:r>
          </w:p>
        </w:tc>
      </w:tr>
      <w:tr w:rsidR="00067EF3" w:rsidRPr="00721EEB" w:rsidTr="00067EF3">
        <w:trPr>
          <w:jc w:val="center"/>
        </w:trPr>
        <w:tc>
          <w:tcPr>
            <w:tcW w:w="3328" w:type="dxa"/>
          </w:tcPr>
          <w:p w:rsidR="00067EF3" w:rsidRPr="00721EEB" w:rsidRDefault="00067EF3" w:rsidP="00796ADF">
            <w:pPr>
              <w:ind w:right="62"/>
              <w:contextualSpacing/>
              <w:jc w:val="both"/>
              <w:rPr>
                <w:sz w:val="28"/>
                <w:szCs w:val="28"/>
                <w:lang w:eastAsia="en-US"/>
              </w:rPr>
            </w:pPr>
            <w:r w:rsidRPr="00721EEB">
              <w:rPr>
                <w:sz w:val="28"/>
                <w:szCs w:val="28"/>
                <w:lang w:eastAsia="en-US"/>
              </w:rPr>
              <w:t>Всего, в т.ч.:</w:t>
            </w:r>
          </w:p>
        </w:tc>
        <w:tc>
          <w:tcPr>
            <w:tcW w:w="1455" w:type="dxa"/>
          </w:tcPr>
          <w:p w:rsidR="00067EF3" w:rsidRPr="00721EEB" w:rsidRDefault="000C1ABB" w:rsidP="00796ADF">
            <w:pPr>
              <w:ind w:right="62"/>
              <w:contextualSpacing/>
              <w:jc w:val="center"/>
              <w:rPr>
                <w:sz w:val="28"/>
                <w:szCs w:val="28"/>
                <w:lang w:eastAsia="en-US"/>
              </w:rPr>
            </w:pPr>
            <w:r w:rsidRPr="00721EEB">
              <w:rPr>
                <w:sz w:val="28"/>
                <w:szCs w:val="28"/>
                <w:lang w:eastAsia="en-US"/>
              </w:rPr>
              <w:t>20815,7</w:t>
            </w:r>
          </w:p>
        </w:tc>
        <w:tc>
          <w:tcPr>
            <w:tcW w:w="960" w:type="dxa"/>
          </w:tcPr>
          <w:p w:rsidR="00067EF3" w:rsidRPr="00721EEB" w:rsidRDefault="00067EF3" w:rsidP="00796ADF">
            <w:pPr>
              <w:ind w:right="-157"/>
              <w:contextualSpacing/>
              <w:jc w:val="center"/>
              <w:rPr>
                <w:sz w:val="28"/>
                <w:szCs w:val="28"/>
                <w:lang w:eastAsia="en-US"/>
              </w:rPr>
            </w:pPr>
            <w:r w:rsidRPr="00721EEB">
              <w:rPr>
                <w:sz w:val="28"/>
                <w:szCs w:val="28"/>
                <w:lang w:eastAsia="en-US"/>
              </w:rPr>
              <w:t>2675,7</w:t>
            </w:r>
          </w:p>
        </w:tc>
        <w:tc>
          <w:tcPr>
            <w:tcW w:w="992" w:type="dxa"/>
          </w:tcPr>
          <w:p w:rsidR="00067EF3" w:rsidRPr="00721EEB" w:rsidRDefault="00067EF3" w:rsidP="00796ADF">
            <w:pPr>
              <w:ind w:right="62"/>
              <w:contextualSpacing/>
              <w:jc w:val="center"/>
              <w:rPr>
                <w:sz w:val="28"/>
                <w:szCs w:val="28"/>
                <w:lang w:eastAsia="en-US"/>
              </w:rPr>
            </w:pPr>
            <w:r w:rsidRPr="00721EEB">
              <w:rPr>
                <w:sz w:val="28"/>
                <w:szCs w:val="28"/>
                <w:lang w:eastAsia="en-US"/>
              </w:rPr>
              <w:t>2050</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10230</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5860</w:t>
            </w:r>
          </w:p>
        </w:tc>
      </w:tr>
      <w:tr w:rsidR="00067EF3" w:rsidRPr="00721EEB" w:rsidTr="00067EF3">
        <w:trPr>
          <w:jc w:val="center"/>
        </w:trPr>
        <w:tc>
          <w:tcPr>
            <w:tcW w:w="3328" w:type="dxa"/>
          </w:tcPr>
          <w:p w:rsidR="00067EF3" w:rsidRPr="00721EEB" w:rsidRDefault="00067EF3" w:rsidP="00796ADF">
            <w:pPr>
              <w:ind w:right="62"/>
              <w:contextualSpacing/>
              <w:jc w:val="both"/>
              <w:rPr>
                <w:sz w:val="28"/>
                <w:szCs w:val="28"/>
                <w:lang w:eastAsia="en-US"/>
              </w:rPr>
            </w:pPr>
            <w:r w:rsidRPr="00721EEB">
              <w:rPr>
                <w:sz w:val="28"/>
                <w:szCs w:val="28"/>
                <w:lang w:eastAsia="en-US"/>
              </w:rPr>
              <w:t xml:space="preserve">Бюджет МР </w:t>
            </w:r>
          </w:p>
        </w:tc>
        <w:tc>
          <w:tcPr>
            <w:tcW w:w="1455" w:type="dxa"/>
          </w:tcPr>
          <w:p w:rsidR="00067EF3" w:rsidRPr="00721EEB" w:rsidRDefault="000C1ABB" w:rsidP="00796ADF">
            <w:pPr>
              <w:ind w:right="62"/>
              <w:contextualSpacing/>
              <w:jc w:val="center"/>
              <w:rPr>
                <w:sz w:val="28"/>
                <w:szCs w:val="28"/>
                <w:lang w:eastAsia="en-US"/>
              </w:rPr>
            </w:pPr>
            <w:r w:rsidRPr="00721EEB">
              <w:rPr>
                <w:sz w:val="28"/>
                <w:szCs w:val="28"/>
                <w:lang w:eastAsia="en-US"/>
              </w:rPr>
              <w:t>4131</w:t>
            </w:r>
          </w:p>
        </w:tc>
        <w:tc>
          <w:tcPr>
            <w:tcW w:w="960" w:type="dxa"/>
          </w:tcPr>
          <w:p w:rsidR="00067EF3" w:rsidRPr="00721EEB" w:rsidRDefault="00067EF3" w:rsidP="00796ADF">
            <w:pPr>
              <w:ind w:right="-157"/>
              <w:contextualSpacing/>
              <w:jc w:val="center"/>
              <w:rPr>
                <w:sz w:val="28"/>
                <w:szCs w:val="28"/>
                <w:lang w:eastAsia="en-US"/>
              </w:rPr>
            </w:pPr>
            <w:r w:rsidRPr="00721EEB">
              <w:rPr>
                <w:sz w:val="28"/>
                <w:szCs w:val="28"/>
                <w:lang w:eastAsia="en-US"/>
              </w:rPr>
              <w:t>0</w:t>
            </w:r>
          </w:p>
        </w:tc>
        <w:tc>
          <w:tcPr>
            <w:tcW w:w="992" w:type="dxa"/>
          </w:tcPr>
          <w:p w:rsidR="00067EF3" w:rsidRPr="00721EEB" w:rsidRDefault="00067EF3" w:rsidP="00796ADF">
            <w:pPr>
              <w:ind w:right="62"/>
              <w:contextualSpacing/>
              <w:jc w:val="center"/>
              <w:rPr>
                <w:sz w:val="28"/>
                <w:szCs w:val="28"/>
                <w:lang w:eastAsia="en-US"/>
              </w:rPr>
            </w:pPr>
            <w:r w:rsidRPr="00721EEB">
              <w:rPr>
                <w:sz w:val="28"/>
                <w:szCs w:val="28"/>
                <w:lang w:eastAsia="en-US"/>
              </w:rPr>
              <w:t>615,0</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1758</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1758</w:t>
            </w:r>
          </w:p>
        </w:tc>
      </w:tr>
      <w:tr w:rsidR="00067EF3" w:rsidRPr="00721EEB" w:rsidTr="00067EF3">
        <w:trPr>
          <w:jc w:val="center"/>
        </w:trPr>
        <w:tc>
          <w:tcPr>
            <w:tcW w:w="3328" w:type="dxa"/>
          </w:tcPr>
          <w:p w:rsidR="00067EF3" w:rsidRPr="00721EEB" w:rsidRDefault="00067EF3" w:rsidP="00796ADF">
            <w:pPr>
              <w:ind w:right="62"/>
              <w:contextualSpacing/>
              <w:jc w:val="both"/>
              <w:rPr>
                <w:sz w:val="28"/>
                <w:szCs w:val="28"/>
                <w:lang w:eastAsia="en-US"/>
              </w:rPr>
            </w:pPr>
            <w:r w:rsidRPr="00721EEB">
              <w:rPr>
                <w:sz w:val="28"/>
                <w:szCs w:val="28"/>
                <w:lang w:eastAsia="en-US"/>
              </w:rPr>
              <w:t>Бюджет г.п. «Нерчинское»</w:t>
            </w:r>
          </w:p>
        </w:tc>
        <w:tc>
          <w:tcPr>
            <w:tcW w:w="1455" w:type="dxa"/>
          </w:tcPr>
          <w:p w:rsidR="00067EF3" w:rsidRPr="00721EEB" w:rsidRDefault="000C1ABB" w:rsidP="00796ADF">
            <w:pPr>
              <w:ind w:right="62"/>
              <w:contextualSpacing/>
              <w:jc w:val="center"/>
              <w:rPr>
                <w:sz w:val="28"/>
                <w:szCs w:val="28"/>
                <w:lang w:eastAsia="en-US"/>
              </w:rPr>
            </w:pPr>
            <w:r w:rsidRPr="00721EEB">
              <w:rPr>
                <w:sz w:val="28"/>
                <w:szCs w:val="28"/>
                <w:lang w:eastAsia="en-US"/>
              </w:rPr>
              <w:t>1311</w:t>
            </w:r>
          </w:p>
        </w:tc>
        <w:tc>
          <w:tcPr>
            <w:tcW w:w="960" w:type="dxa"/>
          </w:tcPr>
          <w:p w:rsidR="00067EF3" w:rsidRPr="00721EEB" w:rsidRDefault="00067EF3" w:rsidP="00796ADF">
            <w:pPr>
              <w:ind w:right="-157"/>
              <w:contextualSpacing/>
              <w:jc w:val="center"/>
              <w:rPr>
                <w:sz w:val="28"/>
                <w:szCs w:val="28"/>
                <w:lang w:eastAsia="en-US"/>
              </w:rPr>
            </w:pPr>
            <w:r w:rsidRPr="00721EEB">
              <w:rPr>
                <w:sz w:val="28"/>
                <w:szCs w:val="28"/>
                <w:lang w:eastAsia="en-US"/>
              </w:rPr>
              <w:t>0</w:t>
            </w:r>
          </w:p>
        </w:tc>
        <w:tc>
          <w:tcPr>
            <w:tcW w:w="992" w:type="dxa"/>
          </w:tcPr>
          <w:p w:rsidR="00067EF3" w:rsidRPr="00721EEB" w:rsidRDefault="00067EF3" w:rsidP="00796ADF">
            <w:pPr>
              <w:ind w:right="62"/>
              <w:contextualSpacing/>
              <w:jc w:val="center"/>
              <w:rPr>
                <w:sz w:val="28"/>
                <w:szCs w:val="28"/>
                <w:lang w:eastAsia="en-US"/>
              </w:rPr>
            </w:pPr>
            <w:r w:rsidRPr="00721EEB">
              <w:rPr>
                <w:sz w:val="28"/>
                <w:szCs w:val="28"/>
                <w:lang w:eastAsia="en-US"/>
              </w:rPr>
              <w:t>0</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1311</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0</w:t>
            </w:r>
          </w:p>
        </w:tc>
      </w:tr>
      <w:tr w:rsidR="00067EF3" w:rsidRPr="00721EEB" w:rsidTr="00067EF3">
        <w:tblPrEx>
          <w:tblLook w:val="0000"/>
        </w:tblPrEx>
        <w:trPr>
          <w:trHeight w:val="285"/>
          <w:jc w:val="center"/>
        </w:trPr>
        <w:tc>
          <w:tcPr>
            <w:tcW w:w="3328" w:type="dxa"/>
          </w:tcPr>
          <w:p w:rsidR="00067EF3" w:rsidRPr="00721EEB" w:rsidRDefault="00067EF3" w:rsidP="00796ADF">
            <w:pPr>
              <w:shd w:val="clear" w:color="auto" w:fill="FFFFFF"/>
              <w:ind w:right="62"/>
              <w:jc w:val="both"/>
              <w:rPr>
                <w:b/>
                <w:sz w:val="28"/>
                <w:szCs w:val="28"/>
                <w:lang w:eastAsia="en-US"/>
              </w:rPr>
            </w:pPr>
            <w:r w:rsidRPr="00721EEB">
              <w:rPr>
                <w:sz w:val="28"/>
                <w:szCs w:val="28"/>
                <w:lang w:eastAsia="en-US"/>
              </w:rPr>
              <w:t xml:space="preserve"> Бюджет Забайкальского края</w:t>
            </w:r>
          </w:p>
        </w:tc>
        <w:tc>
          <w:tcPr>
            <w:tcW w:w="1455" w:type="dxa"/>
          </w:tcPr>
          <w:p w:rsidR="00067EF3" w:rsidRPr="00721EEB" w:rsidRDefault="000C1ABB" w:rsidP="00796ADF">
            <w:pPr>
              <w:ind w:right="62"/>
              <w:contextualSpacing/>
              <w:jc w:val="center"/>
              <w:rPr>
                <w:sz w:val="28"/>
                <w:szCs w:val="28"/>
                <w:lang w:eastAsia="en-US"/>
              </w:rPr>
            </w:pPr>
            <w:r w:rsidRPr="00721EEB">
              <w:rPr>
                <w:sz w:val="28"/>
                <w:szCs w:val="28"/>
                <w:lang w:eastAsia="en-US"/>
              </w:rPr>
              <w:t>15373,7</w:t>
            </w:r>
          </w:p>
        </w:tc>
        <w:tc>
          <w:tcPr>
            <w:tcW w:w="960" w:type="dxa"/>
          </w:tcPr>
          <w:p w:rsidR="00067EF3" w:rsidRPr="00721EEB" w:rsidRDefault="00067EF3" w:rsidP="00796ADF">
            <w:pPr>
              <w:ind w:right="-157"/>
              <w:contextualSpacing/>
              <w:jc w:val="center"/>
              <w:rPr>
                <w:sz w:val="28"/>
                <w:szCs w:val="28"/>
                <w:lang w:eastAsia="en-US"/>
              </w:rPr>
            </w:pPr>
            <w:r w:rsidRPr="00721EEB">
              <w:rPr>
                <w:sz w:val="28"/>
                <w:szCs w:val="28"/>
                <w:lang w:eastAsia="en-US"/>
              </w:rPr>
              <w:t>2675,7</w:t>
            </w:r>
          </w:p>
        </w:tc>
        <w:tc>
          <w:tcPr>
            <w:tcW w:w="992" w:type="dxa"/>
          </w:tcPr>
          <w:p w:rsidR="00067EF3" w:rsidRPr="00721EEB" w:rsidRDefault="00067EF3" w:rsidP="00796ADF">
            <w:pPr>
              <w:ind w:right="62"/>
              <w:contextualSpacing/>
              <w:jc w:val="center"/>
              <w:rPr>
                <w:sz w:val="28"/>
                <w:szCs w:val="28"/>
                <w:lang w:eastAsia="en-US"/>
              </w:rPr>
            </w:pPr>
            <w:r w:rsidRPr="00721EEB">
              <w:rPr>
                <w:sz w:val="28"/>
                <w:szCs w:val="28"/>
                <w:lang w:eastAsia="en-US"/>
              </w:rPr>
              <w:t>1435</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7161</w:t>
            </w:r>
          </w:p>
        </w:tc>
        <w:tc>
          <w:tcPr>
            <w:tcW w:w="992" w:type="dxa"/>
          </w:tcPr>
          <w:p w:rsidR="00067EF3" w:rsidRPr="00721EEB" w:rsidRDefault="00067EF3" w:rsidP="00067EF3">
            <w:pPr>
              <w:ind w:right="62"/>
              <w:contextualSpacing/>
              <w:jc w:val="center"/>
              <w:rPr>
                <w:sz w:val="28"/>
                <w:szCs w:val="28"/>
                <w:lang w:eastAsia="en-US"/>
              </w:rPr>
            </w:pPr>
            <w:r w:rsidRPr="00721EEB">
              <w:rPr>
                <w:sz w:val="28"/>
                <w:szCs w:val="28"/>
                <w:lang w:eastAsia="en-US"/>
              </w:rPr>
              <w:t>4102</w:t>
            </w:r>
          </w:p>
        </w:tc>
      </w:tr>
    </w:tbl>
    <w:p w:rsidR="00925247" w:rsidRDefault="00925247" w:rsidP="00925247">
      <w:pPr>
        <w:pStyle w:val="aa"/>
        <w:ind w:left="852"/>
        <w:jc w:val="center"/>
        <w:rPr>
          <w:b/>
          <w:bCs/>
        </w:rPr>
      </w:pPr>
    </w:p>
    <w:p w:rsidR="00925247" w:rsidRDefault="00925247" w:rsidP="000958AD">
      <w:pPr>
        <w:tabs>
          <w:tab w:val="left" w:pos="6795"/>
        </w:tabs>
        <w:contextualSpacing/>
        <w:jc w:val="right"/>
      </w:pPr>
    </w:p>
    <w:p w:rsidR="00925247" w:rsidRDefault="00925247" w:rsidP="000958AD">
      <w:pPr>
        <w:tabs>
          <w:tab w:val="left" w:pos="6795"/>
        </w:tabs>
        <w:contextualSpacing/>
        <w:jc w:val="right"/>
      </w:pPr>
    </w:p>
    <w:p w:rsidR="00925247" w:rsidRDefault="00925247" w:rsidP="000958AD">
      <w:pPr>
        <w:tabs>
          <w:tab w:val="left" w:pos="6795"/>
        </w:tabs>
        <w:contextualSpacing/>
        <w:jc w:val="right"/>
      </w:pPr>
    </w:p>
    <w:p w:rsidR="00796ADF" w:rsidRDefault="00796ADF" w:rsidP="00796ADF">
      <w:pPr>
        <w:tabs>
          <w:tab w:val="left" w:pos="6795"/>
        </w:tabs>
        <w:contextualSpacing/>
        <w:jc w:val="right"/>
      </w:pPr>
      <w:r>
        <w:t>Приложение 5</w:t>
      </w:r>
    </w:p>
    <w:p w:rsidR="00796ADF" w:rsidRDefault="00796ADF" w:rsidP="00796ADF">
      <w:pPr>
        <w:tabs>
          <w:tab w:val="left" w:pos="6795"/>
        </w:tabs>
        <w:contextualSpacing/>
        <w:jc w:val="right"/>
      </w:pPr>
      <w:r>
        <w:t>к постановлению №___</w:t>
      </w:r>
    </w:p>
    <w:p w:rsidR="00796ADF" w:rsidRDefault="00796ADF" w:rsidP="00796ADF">
      <w:pPr>
        <w:tabs>
          <w:tab w:val="left" w:pos="6795"/>
        </w:tabs>
        <w:contextualSpacing/>
        <w:jc w:val="right"/>
      </w:pPr>
      <w:r>
        <w:t>администрации муниципального</w:t>
      </w:r>
    </w:p>
    <w:p w:rsidR="00796ADF" w:rsidRDefault="00796ADF" w:rsidP="00796ADF">
      <w:pPr>
        <w:tabs>
          <w:tab w:val="left" w:pos="6795"/>
        </w:tabs>
        <w:contextualSpacing/>
        <w:jc w:val="right"/>
      </w:pPr>
      <w:r>
        <w:t xml:space="preserve"> района «Нерчинский район»</w:t>
      </w:r>
    </w:p>
    <w:p w:rsidR="00796ADF" w:rsidRDefault="00796ADF" w:rsidP="00796ADF">
      <w:pPr>
        <w:tabs>
          <w:tab w:val="left" w:pos="6795"/>
        </w:tabs>
        <w:contextualSpacing/>
        <w:jc w:val="right"/>
      </w:pPr>
      <w:r>
        <w:t xml:space="preserve">«__»____________2021г. </w:t>
      </w:r>
    </w:p>
    <w:p w:rsidR="00925247" w:rsidRDefault="00925247" w:rsidP="000958AD">
      <w:pPr>
        <w:tabs>
          <w:tab w:val="left" w:pos="6795"/>
        </w:tabs>
        <w:contextualSpacing/>
        <w:jc w:val="right"/>
      </w:pPr>
    </w:p>
    <w:p w:rsidR="00721EEB" w:rsidRDefault="00721EEB" w:rsidP="002760C0">
      <w:pPr>
        <w:keepNext/>
        <w:keepLines/>
        <w:tabs>
          <w:tab w:val="left" w:pos="546"/>
        </w:tabs>
        <w:spacing w:after="235" w:line="326" w:lineRule="exact"/>
        <w:jc w:val="center"/>
        <w:outlineLvl w:val="0"/>
        <w:rPr>
          <w:b/>
          <w:noProof/>
          <w:sz w:val="28"/>
          <w:szCs w:val="28"/>
          <w:shd w:val="clear" w:color="auto" w:fill="FFFFFF"/>
        </w:rPr>
      </w:pPr>
    </w:p>
    <w:p w:rsidR="002760C0" w:rsidRPr="00721EEB" w:rsidRDefault="002760C0" w:rsidP="002760C0">
      <w:pPr>
        <w:keepNext/>
        <w:keepLines/>
        <w:tabs>
          <w:tab w:val="left" w:pos="546"/>
        </w:tabs>
        <w:spacing w:after="235" w:line="326" w:lineRule="exact"/>
        <w:jc w:val="center"/>
        <w:outlineLvl w:val="0"/>
        <w:rPr>
          <w:b/>
          <w:noProof/>
          <w:sz w:val="28"/>
          <w:szCs w:val="28"/>
          <w:shd w:val="clear" w:color="auto" w:fill="FFFFFF"/>
        </w:rPr>
      </w:pPr>
      <w:r w:rsidRPr="00721EEB">
        <w:rPr>
          <w:b/>
          <w:noProof/>
          <w:sz w:val="28"/>
          <w:szCs w:val="28"/>
          <w:shd w:val="clear" w:color="auto" w:fill="FFFFFF"/>
        </w:rPr>
        <w:t>8. Перечень программных  мероприятий</w:t>
      </w:r>
    </w:p>
    <w:p w:rsidR="002760C0" w:rsidRPr="00721EEB" w:rsidRDefault="002760C0" w:rsidP="002760C0">
      <w:pPr>
        <w:keepNext/>
        <w:keepLines/>
        <w:tabs>
          <w:tab w:val="left" w:pos="546"/>
        </w:tabs>
        <w:spacing w:after="235" w:line="326" w:lineRule="exact"/>
        <w:jc w:val="both"/>
        <w:outlineLvl w:val="0"/>
        <w:rPr>
          <w:noProof/>
          <w:sz w:val="28"/>
          <w:szCs w:val="28"/>
          <w:shd w:val="clear" w:color="auto" w:fill="FFFFFF"/>
        </w:rPr>
      </w:pPr>
      <w:r w:rsidRPr="00721EEB">
        <w:rPr>
          <w:noProof/>
          <w:sz w:val="28"/>
          <w:szCs w:val="28"/>
          <w:shd w:val="clear" w:color="auto" w:fill="FFFFFF"/>
        </w:rPr>
        <w:t>Перечень программных мероприятий представлены в приложении 5</w:t>
      </w:r>
    </w:p>
    <w:p w:rsidR="002760C0" w:rsidRPr="00721EEB" w:rsidRDefault="002760C0" w:rsidP="000958AD">
      <w:pPr>
        <w:tabs>
          <w:tab w:val="left" w:pos="6795"/>
        </w:tabs>
        <w:contextualSpacing/>
        <w:jc w:val="right"/>
        <w:rPr>
          <w:sz w:val="28"/>
          <w:szCs w:val="28"/>
        </w:rPr>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2760C0" w:rsidRDefault="002760C0" w:rsidP="000958AD">
      <w:pPr>
        <w:tabs>
          <w:tab w:val="left" w:pos="6795"/>
        </w:tabs>
        <w:contextualSpacing/>
        <w:jc w:val="right"/>
      </w:pPr>
    </w:p>
    <w:p w:rsidR="001A3A75" w:rsidRDefault="001A3A75" w:rsidP="000958AD">
      <w:pPr>
        <w:ind w:firstLine="709"/>
        <w:contextualSpacing/>
        <w:jc w:val="both"/>
        <w:sectPr w:rsidR="001A3A75" w:rsidSect="00190738">
          <w:pgSz w:w="11906" w:h="16838"/>
          <w:pgMar w:top="1134" w:right="850" w:bottom="1134" w:left="1701" w:header="709" w:footer="709" w:gutter="0"/>
          <w:cols w:space="708"/>
          <w:docGrid w:linePitch="360"/>
        </w:sectPr>
      </w:pPr>
    </w:p>
    <w:p w:rsidR="002760C0" w:rsidRPr="002760C0" w:rsidRDefault="002760C0" w:rsidP="002760C0">
      <w:pPr>
        <w:keepNext/>
        <w:keepLines/>
        <w:tabs>
          <w:tab w:val="left" w:pos="546"/>
        </w:tabs>
        <w:spacing w:after="235" w:line="326" w:lineRule="exact"/>
        <w:jc w:val="right"/>
        <w:outlineLvl w:val="0"/>
        <w:rPr>
          <w:noProof/>
          <w:shd w:val="clear" w:color="auto" w:fill="FFFFFF"/>
        </w:rPr>
      </w:pPr>
      <w:r w:rsidRPr="002760C0">
        <w:rPr>
          <w:noProof/>
          <w:shd w:val="clear" w:color="auto" w:fill="FFFFFF"/>
        </w:rPr>
        <w:lastRenderedPageBreak/>
        <w:t>Приложение 5</w:t>
      </w:r>
    </w:p>
    <w:p w:rsidR="00410A3F" w:rsidRPr="00721EEB" w:rsidRDefault="00410A3F" w:rsidP="00410A3F">
      <w:pPr>
        <w:keepNext/>
        <w:keepLines/>
        <w:tabs>
          <w:tab w:val="left" w:pos="546"/>
        </w:tabs>
        <w:spacing w:after="235" w:line="326" w:lineRule="exact"/>
        <w:jc w:val="center"/>
        <w:outlineLvl w:val="0"/>
        <w:rPr>
          <w:b/>
          <w:noProof/>
          <w:sz w:val="28"/>
          <w:szCs w:val="28"/>
          <w:shd w:val="clear" w:color="auto" w:fill="FFFFFF"/>
        </w:rPr>
      </w:pPr>
      <w:r w:rsidRPr="00721EEB">
        <w:rPr>
          <w:b/>
          <w:noProof/>
          <w:sz w:val="28"/>
          <w:szCs w:val="28"/>
          <w:shd w:val="clear" w:color="auto" w:fill="FFFFFF"/>
        </w:rPr>
        <w:t>8. Перечень программных  мероприятий</w:t>
      </w:r>
    </w:p>
    <w:p w:rsidR="00410A3F" w:rsidRPr="00410A3F" w:rsidRDefault="00410A3F" w:rsidP="00410A3F">
      <w:pPr>
        <w:tabs>
          <w:tab w:val="left" w:pos="546"/>
        </w:tabs>
        <w:spacing w:line="230" w:lineRule="exact"/>
        <w:jc w:val="center"/>
        <w:rPr>
          <w:b/>
          <w:bCs/>
          <w:noProof/>
          <w:shd w:val="clear" w:color="auto" w:fill="FFFFFF"/>
        </w:rPr>
      </w:pPr>
    </w:p>
    <w:tbl>
      <w:tblPr>
        <w:tblW w:w="14600" w:type="dxa"/>
        <w:tblInd w:w="358" w:type="dxa"/>
        <w:tblLayout w:type="fixed"/>
        <w:tblCellMar>
          <w:left w:w="0" w:type="dxa"/>
          <w:right w:w="0" w:type="dxa"/>
        </w:tblCellMar>
        <w:tblLook w:val="04A0"/>
      </w:tblPr>
      <w:tblGrid>
        <w:gridCol w:w="816"/>
        <w:gridCol w:w="15"/>
        <w:gridCol w:w="12"/>
        <w:gridCol w:w="3252"/>
        <w:gridCol w:w="48"/>
        <w:gridCol w:w="12"/>
        <w:gridCol w:w="1499"/>
        <w:gridCol w:w="1701"/>
        <w:gridCol w:w="1701"/>
        <w:gridCol w:w="1276"/>
        <w:gridCol w:w="1433"/>
        <w:gridCol w:w="1559"/>
        <w:gridCol w:w="1276"/>
      </w:tblGrid>
      <w:tr w:rsidR="002174F4" w:rsidRPr="00721EEB" w:rsidTr="00721EEB">
        <w:trPr>
          <w:trHeight w:val="1476"/>
        </w:trPr>
        <w:tc>
          <w:tcPr>
            <w:tcW w:w="8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721EEB" w:rsidRDefault="00410A3F" w:rsidP="00796ADF">
            <w:pPr>
              <w:spacing w:after="200" w:line="315" w:lineRule="atLeast"/>
              <w:jc w:val="center"/>
              <w:textAlignment w:val="baseline"/>
            </w:pPr>
            <w:r w:rsidRPr="00721EEB">
              <w:rPr>
                <w:b/>
                <w:bCs/>
              </w:rPr>
              <w:t>N п/п</w:t>
            </w:r>
          </w:p>
        </w:tc>
        <w:tc>
          <w:tcPr>
            <w:tcW w:w="327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721EEB" w:rsidRDefault="00410A3F" w:rsidP="00796ADF">
            <w:pPr>
              <w:spacing w:after="200" w:line="315" w:lineRule="atLeast"/>
              <w:jc w:val="center"/>
              <w:textAlignment w:val="baseline"/>
            </w:pPr>
            <w:r w:rsidRPr="00721EEB">
              <w:rPr>
                <w:b/>
                <w:bCs/>
              </w:rPr>
              <w:t>Наименование</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721EEB" w:rsidRDefault="00410A3F" w:rsidP="00796ADF">
            <w:pPr>
              <w:spacing w:after="200" w:line="315" w:lineRule="atLeast"/>
              <w:jc w:val="center"/>
              <w:textAlignment w:val="baseline"/>
            </w:pPr>
            <w:r w:rsidRPr="00721EEB">
              <w:rPr>
                <w:b/>
                <w:bCs/>
              </w:rPr>
              <w:t>Количество единиц</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721EEB" w:rsidRDefault="00410A3F" w:rsidP="00796ADF">
            <w:pPr>
              <w:spacing w:after="200" w:line="315" w:lineRule="atLeast"/>
              <w:jc w:val="center"/>
              <w:textAlignment w:val="baseline"/>
            </w:pPr>
            <w:r w:rsidRPr="00721EEB">
              <w:t xml:space="preserve">Стоимость (тыс. руб.) </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721EEB" w:rsidRDefault="00410A3F" w:rsidP="00796ADF">
            <w:pPr>
              <w:spacing w:after="200" w:line="315" w:lineRule="atLeast"/>
              <w:jc w:val="center"/>
              <w:textAlignment w:val="baseline"/>
            </w:pPr>
            <w:r w:rsidRPr="00721EEB">
              <w:t xml:space="preserve">Марка </w:t>
            </w:r>
          </w:p>
        </w:tc>
        <w:tc>
          <w:tcPr>
            <w:tcW w:w="1276" w:type="dxa"/>
            <w:tcBorders>
              <w:top w:val="single" w:sz="6" w:space="0" w:color="000000"/>
              <w:left w:val="single" w:sz="6" w:space="0" w:color="000000"/>
              <w:bottom w:val="single" w:sz="6" w:space="0" w:color="000000"/>
              <w:right w:val="single" w:sz="6" w:space="0" w:color="000000"/>
            </w:tcBorders>
            <w:vAlign w:val="center"/>
          </w:tcPr>
          <w:p w:rsidR="00410A3F" w:rsidRPr="00721EEB" w:rsidRDefault="00410A3F" w:rsidP="00796ADF">
            <w:pPr>
              <w:spacing w:after="200" w:line="276" w:lineRule="auto"/>
              <w:jc w:val="center"/>
            </w:pPr>
            <w:r w:rsidRPr="00721EEB">
              <w:t xml:space="preserve">Модель </w:t>
            </w:r>
          </w:p>
        </w:tc>
        <w:tc>
          <w:tcPr>
            <w:tcW w:w="1433" w:type="dxa"/>
            <w:tcBorders>
              <w:top w:val="single" w:sz="6" w:space="0" w:color="000000"/>
              <w:left w:val="single" w:sz="6" w:space="0" w:color="000000"/>
              <w:bottom w:val="single" w:sz="6" w:space="0" w:color="000000"/>
              <w:right w:val="single" w:sz="6" w:space="0" w:color="000000"/>
            </w:tcBorders>
          </w:tcPr>
          <w:p w:rsidR="00410A3F" w:rsidRPr="00721EEB" w:rsidRDefault="00410A3F" w:rsidP="00796ADF">
            <w:pPr>
              <w:spacing w:after="200" w:line="276" w:lineRule="auto"/>
              <w:jc w:val="center"/>
            </w:pPr>
            <w:r w:rsidRPr="00721EEB">
              <w:t>Бюджет Забайкальского края (тыс. руб.)</w:t>
            </w:r>
          </w:p>
        </w:tc>
        <w:tc>
          <w:tcPr>
            <w:tcW w:w="1559" w:type="dxa"/>
            <w:tcBorders>
              <w:top w:val="single" w:sz="6" w:space="0" w:color="000000"/>
              <w:left w:val="single" w:sz="6" w:space="0" w:color="000000"/>
              <w:bottom w:val="single" w:sz="6" w:space="0" w:color="000000"/>
              <w:right w:val="single" w:sz="6" w:space="0" w:color="000000"/>
            </w:tcBorders>
          </w:tcPr>
          <w:p w:rsidR="00410A3F" w:rsidRPr="00721EEB" w:rsidRDefault="00410A3F" w:rsidP="00796ADF">
            <w:pPr>
              <w:spacing w:after="200" w:line="276" w:lineRule="auto"/>
              <w:jc w:val="center"/>
            </w:pPr>
            <w:r w:rsidRPr="00721EEB">
              <w:t>Бюджет</w:t>
            </w:r>
            <w:r w:rsidR="0040584B" w:rsidRPr="00721EEB">
              <w:t xml:space="preserve">         </w:t>
            </w:r>
            <w:r w:rsidRPr="00721EEB">
              <w:t xml:space="preserve"> г. п. «Нерчинское»</w:t>
            </w:r>
          </w:p>
        </w:tc>
        <w:tc>
          <w:tcPr>
            <w:tcW w:w="1276" w:type="dxa"/>
            <w:tcBorders>
              <w:top w:val="single" w:sz="4" w:space="0" w:color="auto"/>
              <w:right w:val="single" w:sz="4" w:space="0" w:color="auto"/>
            </w:tcBorders>
            <w:shd w:val="clear" w:color="auto" w:fill="auto"/>
          </w:tcPr>
          <w:p w:rsidR="002174F4" w:rsidRPr="00721EEB" w:rsidRDefault="002174F4" w:rsidP="002174F4">
            <w:r w:rsidRPr="00721EEB">
              <w:t>Бюджет  МР «Нерчинский район»</w:t>
            </w:r>
          </w:p>
        </w:tc>
      </w:tr>
      <w:tr w:rsidR="002174F4" w:rsidRPr="00721EEB" w:rsidTr="00721EEB">
        <w:trPr>
          <w:trHeight w:val="265"/>
        </w:trPr>
        <w:tc>
          <w:tcPr>
            <w:tcW w:w="14600" w:type="dxa"/>
            <w:gridSpan w:val="13"/>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vAlign w:val="center"/>
          </w:tcPr>
          <w:p w:rsidR="002174F4" w:rsidRPr="00721EEB" w:rsidRDefault="00173E43" w:rsidP="00B04CB0">
            <w:pPr>
              <w:jc w:val="center"/>
              <w:rPr>
                <w:b/>
              </w:rPr>
            </w:pPr>
            <w:r w:rsidRPr="00721EEB">
              <w:rPr>
                <w:b/>
                <w:i/>
              </w:rPr>
              <w:t>2020 год</w:t>
            </w:r>
          </w:p>
        </w:tc>
      </w:tr>
      <w:tr w:rsidR="002760C0" w:rsidRPr="00721EEB" w:rsidTr="00721EEB">
        <w:trPr>
          <w:trHeight w:val="680"/>
        </w:trPr>
        <w:tc>
          <w:tcPr>
            <w:tcW w:w="816" w:type="dxa"/>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2760C0" w:rsidRPr="00721EEB" w:rsidRDefault="002760C0" w:rsidP="00796ADF">
            <w:pPr>
              <w:spacing w:after="200" w:line="315" w:lineRule="atLeast"/>
              <w:jc w:val="center"/>
              <w:textAlignment w:val="baseline"/>
              <w:rPr>
                <w:b/>
                <w:bCs/>
              </w:rPr>
            </w:pPr>
            <w:r w:rsidRPr="00721EEB">
              <w:rPr>
                <w:b/>
                <w:bCs/>
              </w:rPr>
              <w:t>1</w:t>
            </w:r>
          </w:p>
        </w:tc>
        <w:tc>
          <w:tcPr>
            <w:tcW w:w="3279" w:type="dxa"/>
            <w:gridSpan w:val="3"/>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Cs/>
              </w:rPr>
            </w:pPr>
            <w:r w:rsidRPr="00721EEB">
              <w:rPr>
                <w:bCs/>
              </w:rPr>
              <w:t>Ассенизаторский автомобиль</w:t>
            </w:r>
          </w:p>
        </w:tc>
        <w:tc>
          <w:tcPr>
            <w:tcW w:w="1559" w:type="dxa"/>
            <w:gridSpan w:val="3"/>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Cs/>
              </w:rPr>
            </w:pPr>
            <w:r w:rsidRPr="00721EEB">
              <w:rPr>
                <w:bCs/>
              </w:rPr>
              <w:t>1</w:t>
            </w:r>
          </w:p>
        </w:tc>
        <w:tc>
          <w:tcPr>
            <w:tcW w:w="1701" w:type="dxa"/>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lang w:val="en-US"/>
              </w:rPr>
            </w:pPr>
            <w:r w:rsidRPr="00721EEB">
              <w:rPr>
                <w:lang w:val="en-US"/>
              </w:rPr>
              <w:t>2675,7</w:t>
            </w:r>
          </w:p>
        </w:tc>
        <w:tc>
          <w:tcPr>
            <w:tcW w:w="1701" w:type="dxa"/>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lang w:val="en-US"/>
              </w:rPr>
            </w:pPr>
            <w:r w:rsidRPr="00721EEB">
              <w:t>Газ NEXT</w:t>
            </w:r>
          </w:p>
        </w:tc>
        <w:tc>
          <w:tcPr>
            <w:tcW w:w="1276" w:type="dxa"/>
            <w:tcBorders>
              <w:top w:val="single" w:sz="6" w:space="0" w:color="000000"/>
              <w:left w:val="single" w:sz="6" w:space="0" w:color="000000"/>
              <w:right w:val="single" w:sz="6" w:space="0" w:color="000000"/>
            </w:tcBorders>
            <w:vAlign w:val="center"/>
          </w:tcPr>
          <w:p w:rsidR="002760C0" w:rsidRPr="00721EEB" w:rsidRDefault="002760C0" w:rsidP="00721EEB">
            <w:pPr>
              <w:spacing w:after="200" w:line="276" w:lineRule="auto"/>
              <w:jc w:val="center"/>
            </w:pPr>
            <w:r w:rsidRPr="00721EEB">
              <w:t>МВ</w:t>
            </w:r>
          </w:p>
        </w:tc>
        <w:tc>
          <w:tcPr>
            <w:tcW w:w="1433" w:type="dxa"/>
            <w:tcBorders>
              <w:top w:val="single" w:sz="6" w:space="0" w:color="000000"/>
              <w:left w:val="single" w:sz="6" w:space="0" w:color="000000"/>
              <w:right w:val="single" w:sz="6" w:space="0" w:color="000000"/>
            </w:tcBorders>
          </w:tcPr>
          <w:p w:rsidR="002760C0" w:rsidRPr="00721EEB" w:rsidRDefault="002760C0" w:rsidP="00721EEB">
            <w:pPr>
              <w:spacing w:after="200" w:line="276" w:lineRule="auto"/>
              <w:jc w:val="center"/>
              <w:rPr>
                <w:lang w:val="en-US"/>
              </w:rPr>
            </w:pPr>
            <w:r w:rsidRPr="00721EEB">
              <w:rPr>
                <w:lang w:val="en-US"/>
              </w:rPr>
              <w:t>2675</w:t>
            </w:r>
            <w:r w:rsidRPr="00721EEB">
              <w:t>,</w:t>
            </w:r>
            <w:r w:rsidRPr="00721EEB">
              <w:rPr>
                <w:lang w:val="en-US"/>
              </w:rPr>
              <w:t>7</w:t>
            </w:r>
          </w:p>
        </w:tc>
        <w:tc>
          <w:tcPr>
            <w:tcW w:w="1559" w:type="dxa"/>
            <w:tcBorders>
              <w:top w:val="single" w:sz="6" w:space="0" w:color="000000"/>
              <w:left w:val="single" w:sz="6" w:space="0" w:color="000000"/>
              <w:right w:val="single" w:sz="6" w:space="0" w:color="000000"/>
            </w:tcBorders>
          </w:tcPr>
          <w:p w:rsidR="002760C0" w:rsidRPr="00721EEB" w:rsidRDefault="002760C0" w:rsidP="00721EEB">
            <w:pPr>
              <w:spacing w:after="200" w:line="276" w:lineRule="auto"/>
              <w:jc w:val="center"/>
              <w:rPr>
                <w:lang w:val="en-US"/>
              </w:rPr>
            </w:pPr>
            <w:r w:rsidRPr="00721EEB">
              <w:rPr>
                <w:lang w:val="en-US"/>
              </w:rPr>
              <w:t>0</w:t>
            </w:r>
          </w:p>
        </w:tc>
        <w:tc>
          <w:tcPr>
            <w:tcW w:w="1276" w:type="dxa"/>
            <w:tcBorders>
              <w:right w:val="single" w:sz="4" w:space="0" w:color="auto"/>
            </w:tcBorders>
            <w:shd w:val="clear" w:color="auto" w:fill="auto"/>
          </w:tcPr>
          <w:p w:rsidR="002760C0" w:rsidRPr="00721EEB" w:rsidRDefault="002760C0" w:rsidP="00721EEB">
            <w:pPr>
              <w:jc w:val="center"/>
              <w:rPr>
                <w:lang w:val="en-US"/>
              </w:rPr>
            </w:pPr>
            <w:r w:rsidRPr="00721EEB">
              <w:rPr>
                <w:lang w:val="en-US"/>
              </w:rPr>
              <w:t>0</w:t>
            </w:r>
          </w:p>
        </w:tc>
      </w:tr>
      <w:tr w:rsidR="002760C0" w:rsidRPr="00721EEB" w:rsidTr="00721EEB">
        <w:trPr>
          <w:trHeight w:val="284"/>
        </w:trPr>
        <w:tc>
          <w:tcPr>
            <w:tcW w:w="565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bCs/>
              </w:rPr>
            </w:pPr>
            <w:r w:rsidRPr="00721EEB">
              <w:rPr>
                <w:b/>
              </w:rPr>
              <w:t>Итого 2020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rPr>
            </w:pPr>
            <w:r w:rsidRPr="00721EEB">
              <w:rPr>
                <w:b/>
                <w:lang w:val="en-US"/>
              </w:rPr>
              <w:t>2675,7</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760C0" w:rsidRPr="00721EEB" w:rsidRDefault="002760C0" w:rsidP="00721EEB">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760C0" w:rsidRPr="00721EEB" w:rsidRDefault="002760C0" w:rsidP="00721EEB">
            <w:pPr>
              <w:spacing w:after="200" w:line="276" w:lineRule="auto"/>
              <w:jc w:val="center"/>
              <w:rPr>
                <w:b/>
              </w:rPr>
            </w:pPr>
            <w:r w:rsidRPr="00721EEB">
              <w:rPr>
                <w:b/>
                <w:lang w:val="en-US"/>
              </w:rPr>
              <w:t>2675,7</w:t>
            </w:r>
          </w:p>
        </w:tc>
        <w:tc>
          <w:tcPr>
            <w:tcW w:w="1559" w:type="dxa"/>
            <w:tcBorders>
              <w:top w:val="single" w:sz="6" w:space="0" w:color="000000"/>
              <w:left w:val="single" w:sz="6" w:space="0" w:color="000000"/>
              <w:bottom w:val="single" w:sz="4" w:space="0" w:color="auto"/>
              <w:right w:val="single" w:sz="6" w:space="0" w:color="000000"/>
            </w:tcBorders>
          </w:tcPr>
          <w:p w:rsidR="002760C0" w:rsidRPr="00721EEB" w:rsidRDefault="002760C0" w:rsidP="00721EEB">
            <w:pPr>
              <w:spacing w:after="200" w:line="276" w:lineRule="auto"/>
              <w:jc w:val="center"/>
              <w:rPr>
                <w:b/>
              </w:rPr>
            </w:pPr>
            <w:r w:rsidRPr="00721EEB">
              <w:rPr>
                <w:b/>
              </w:rPr>
              <w:t>0</w:t>
            </w:r>
          </w:p>
        </w:tc>
        <w:tc>
          <w:tcPr>
            <w:tcW w:w="1276" w:type="dxa"/>
            <w:tcBorders>
              <w:top w:val="single" w:sz="4" w:space="0" w:color="auto"/>
              <w:bottom w:val="single" w:sz="4" w:space="0" w:color="auto"/>
              <w:right w:val="single" w:sz="4" w:space="0" w:color="auto"/>
            </w:tcBorders>
            <w:shd w:val="clear" w:color="auto" w:fill="auto"/>
          </w:tcPr>
          <w:p w:rsidR="002760C0" w:rsidRPr="00721EEB" w:rsidRDefault="002760C0" w:rsidP="00721EEB">
            <w:pPr>
              <w:jc w:val="center"/>
            </w:pPr>
            <w:r w:rsidRPr="00721EEB">
              <w:rPr>
                <w:b/>
              </w:rPr>
              <w:t>0</w:t>
            </w:r>
          </w:p>
        </w:tc>
      </w:tr>
      <w:tr w:rsidR="002760C0" w:rsidRPr="00721EEB" w:rsidTr="00721EEB">
        <w:tc>
          <w:tcPr>
            <w:tcW w:w="14600" w:type="dxa"/>
            <w:gridSpan w:val="13"/>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vAlign w:val="center"/>
          </w:tcPr>
          <w:p w:rsidR="002760C0" w:rsidRPr="00721EEB" w:rsidRDefault="000C1ABB" w:rsidP="00721EEB">
            <w:pPr>
              <w:jc w:val="center"/>
            </w:pPr>
            <w:r w:rsidRPr="00721EEB">
              <w:rPr>
                <w:b/>
                <w:i/>
              </w:rPr>
              <w:t>2021 год</w:t>
            </w:r>
          </w:p>
        </w:tc>
      </w:tr>
      <w:tr w:rsidR="002760C0" w:rsidRPr="00721EEB" w:rsidTr="00721EEB">
        <w:tc>
          <w:tcPr>
            <w:tcW w:w="8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96ADF">
            <w:pPr>
              <w:spacing w:after="200" w:line="315" w:lineRule="atLeast"/>
              <w:jc w:val="center"/>
              <w:textAlignment w:val="baseline"/>
              <w:rPr>
                <w:b/>
                <w:bCs/>
              </w:rPr>
            </w:pPr>
            <w:r w:rsidRPr="00721EEB">
              <w:rPr>
                <w:b/>
                <w:bCs/>
              </w:rPr>
              <w:t>1</w:t>
            </w:r>
          </w:p>
        </w:tc>
        <w:tc>
          <w:tcPr>
            <w:tcW w:w="327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Cs/>
              </w:rPr>
            </w:pPr>
            <w:r w:rsidRPr="00721EEB">
              <w:t>Автомобиль автоцистерна</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Cs/>
              </w:rPr>
            </w:pPr>
            <w:r w:rsidRPr="00721EEB">
              <w:rPr>
                <w:bCs/>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pPr>
            <w:r w:rsidRPr="00721EEB">
              <w:t>2050,00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pPr>
            <w:r w:rsidRPr="00721EEB">
              <w:t>ГАЗ 3307</w:t>
            </w:r>
          </w:p>
        </w:tc>
        <w:tc>
          <w:tcPr>
            <w:tcW w:w="1276" w:type="dxa"/>
            <w:tcBorders>
              <w:top w:val="single" w:sz="6" w:space="0" w:color="000000"/>
              <w:left w:val="single" w:sz="6" w:space="0" w:color="000000"/>
              <w:bottom w:val="single" w:sz="6" w:space="0" w:color="000000"/>
              <w:right w:val="single" w:sz="6" w:space="0" w:color="000000"/>
            </w:tcBorders>
            <w:vAlign w:val="center"/>
          </w:tcPr>
          <w:p w:rsidR="002760C0" w:rsidRPr="00721EEB" w:rsidRDefault="002760C0" w:rsidP="00721EEB">
            <w:pPr>
              <w:spacing w:after="200" w:line="276" w:lineRule="auto"/>
              <w:jc w:val="center"/>
            </w:pPr>
            <w:r w:rsidRPr="00721EEB">
              <w:t>АЦ</w:t>
            </w:r>
          </w:p>
        </w:tc>
        <w:tc>
          <w:tcPr>
            <w:tcW w:w="1433" w:type="dxa"/>
            <w:tcBorders>
              <w:top w:val="single" w:sz="6" w:space="0" w:color="000000"/>
              <w:left w:val="single" w:sz="6" w:space="0" w:color="000000"/>
              <w:bottom w:val="single" w:sz="6" w:space="0" w:color="000000"/>
              <w:right w:val="single" w:sz="6" w:space="0" w:color="000000"/>
            </w:tcBorders>
          </w:tcPr>
          <w:p w:rsidR="002760C0" w:rsidRPr="00721EEB" w:rsidRDefault="002760C0" w:rsidP="00721EEB">
            <w:pPr>
              <w:spacing w:after="200" w:line="276" w:lineRule="auto"/>
              <w:jc w:val="center"/>
            </w:pPr>
            <w:r w:rsidRPr="00721EEB">
              <w:t>1435,0</w:t>
            </w:r>
          </w:p>
        </w:tc>
        <w:tc>
          <w:tcPr>
            <w:tcW w:w="1559" w:type="dxa"/>
            <w:tcBorders>
              <w:top w:val="single" w:sz="6" w:space="0" w:color="000000"/>
              <w:left w:val="single" w:sz="6" w:space="0" w:color="000000"/>
              <w:bottom w:val="single" w:sz="6" w:space="0" w:color="000000"/>
              <w:right w:val="single" w:sz="6" w:space="0" w:color="000000"/>
            </w:tcBorders>
          </w:tcPr>
          <w:p w:rsidR="002760C0" w:rsidRPr="00721EEB" w:rsidRDefault="00C86C23" w:rsidP="00721EEB">
            <w:pPr>
              <w:spacing w:after="200" w:line="276" w:lineRule="auto"/>
              <w:jc w:val="center"/>
            </w:pPr>
            <w:r w:rsidRPr="00721EEB">
              <w:t>0</w:t>
            </w:r>
          </w:p>
        </w:tc>
        <w:tc>
          <w:tcPr>
            <w:tcW w:w="1276" w:type="dxa"/>
            <w:tcBorders>
              <w:bottom w:val="single" w:sz="4" w:space="0" w:color="auto"/>
              <w:right w:val="single" w:sz="4" w:space="0" w:color="auto"/>
            </w:tcBorders>
            <w:shd w:val="clear" w:color="auto" w:fill="auto"/>
          </w:tcPr>
          <w:p w:rsidR="002760C0" w:rsidRPr="00721EEB" w:rsidRDefault="002760C0" w:rsidP="00721EEB">
            <w:pPr>
              <w:jc w:val="center"/>
            </w:pPr>
            <w:r w:rsidRPr="00721EEB">
              <w:t>615,0</w:t>
            </w:r>
          </w:p>
        </w:tc>
      </w:tr>
      <w:tr w:rsidR="002760C0" w:rsidRPr="00721EEB" w:rsidTr="00721EEB">
        <w:trPr>
          <w:trHeight w:val="384"/>
        </w:trPr>
        <w:tc>
          <w:tcPr>
            <w:tcW w:w="5654" w:type="dxa"/>
            <w:gridSpan w:val="7"/>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bCs/>
              </w:rPr>
            </w:pPr>
            <w:r w:rsidRPr="00721EEB">
              <w:rPr>
                <w:b/>
              </w:rPr>
              <w:t>Итого 2021 год:</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rPr>
            </w:pPr>
            <w:r w:rsidRPr="00721EEB">
              <w:rPr>
                <w:b/>
              </w:rPr>
              <w:t>2050,0</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760C0" w:rsidRPr="00721EEB" w:rsidRDefault="002760C0" w:rsidP="00721EEB">
            <w:pPr>
              <w:spacing w:after="200" w:line="315" w:lineRule="atLeast"/>
              <w:jc w:val="center"/>
              <w:textAlignment w:val="baseline"/>
              <w:rPr>
                <w:b/>
              </w:rPr>
            </w:pPr>
          </w:p>
        </w:tc>
        <w:tc>
          <w:tcPr>
            <w:tcW w:w="1276" w:type="dxa"/>
            <w:tcBorders>
              <w:top w:val="single" w:sz="6" w:space="0" w:color="000000"/>
              <w:left w:val="single" w:sz="6" w:space="0" w:color="000000"/>
              <w:bottom w:val="single" w:sz="4" w:space="0" w:color="auto"/>
              <w:right w:val="single" w:sz="6" w:space="0" w:color="000000"/>
            </w:tcBorders>
            <w:vAlign w:val="center"/>
          </w:tcPr>
          <w:p w:rsidR="002760C0" w:rsidRPr="00721EEB" w:rsidRDefault="002760C0" w:rsidP="00721EEB">
            <w:pPr>
              <w:spacing w:after="200" w:line="276" w:lineRule="auto"/>
              <w:jc w:val="center"/>
              <w:rPr>
                <w:b/>
              </w:rPr>
            </w:pPr>
          </w:p>
        </w:tc>
        <w:tc>
          <w:tcPr>
            <w:tcW w:w="1433" w:type="dxa"/>
            <w:tcBorders>
              <w:top w:val="single" w:sz="6" w:space="0" w:color="000000"/>
              <w:left w:val="single" w:sz="6" w:space="0" w:color="000000"/>
              <w:bottom w:val="single" w:sz="4" w:space="0" w:color="auto"/>
              <w:right w:val="single" w:sz="6" w:space="0" w:color="000000"/>
            </w:tcBorders>
          </w:tcPr>
          <w:p w:rsidR="002760C0" w:rsidRPr="00721EEB" w:rsidRDefault="002760C0" w:rsidP="00721EEB">
            <w:pPr>
              <w:spacing w:after="200" w:line="276" w:lineRule="auto"/>
              <w:jc w:val="center"/>
              <w:rPr>
                <w:b/>
              </w:rPr>
            </w:pPr>
            <w:r w:rsidRPr="00721EEB">
              <w:rPr>
                <w:b/>
              </w:rPr>
              <w:t>1435,0</w:t>
            </w:r>
          </w:p>
        </w:tc>
        <w:tc>
          <w:tcPr>
            <w:tcW w:w="1559" w:type="dxa"/>
            <w:tcBorders>
              <w:top w:val="single" w:sz="6" w:space="0" w:color="000000"/>
              <w:left w:val="single" w:sz="6" w:space="0" w:color="000000"/>
              <w:bottom w:val="single" w:sz="4" w:space="0" w:color="auto"/>
              <w:right w:val="single" w:sz="6" w:space="0" w:color="000000"/>
            </w:tcBorders>
          </w:tcPr>
          <w:p w:rsidR="002760C0" w:rsidRPr="00721EEB" w:rsidRDefault="00C86C23" w:rsidP="00721EEB">
            <w:pPr>
              <w:spacing w:after="200" w:line="276" w:lineRule="auto"/>
              <w:jc w:val="center"/>
              <w:rPr>
                <w:b/>
              </w:rPr>
            </w:pPr>
            <w:r w:rsidRPr="00721EEB">
              <w:rPr>
                <w:b/>
              </w:rPr>
              <w:t>0</w:t>
            </w:r>
          </w:p>
        </w:tc>
        <w:tc>
          <w:tcPr>
            <w:tcW w:w="1276" w:type="dxa"/>
            <w:tcBorders>
              <w:top w:val="single" w:sz="4" w:space="0" w:color="auto"/>
              <w:bottom w:val="single" w:sz="4" w:space="0" w:color="auto"/>
              <w:right w:val="single" w:sz="4" w:space="0" w:color="auto"/>
            </w:tcBorders>
            <w:shd w:val="clear" w:color="auto" w:fill="auto"/>
          </w:tcPr>
          <w:p w:rsidR="002760C0" w:rsidRPr="00721EEB" w:rsidRDefault="002760C0" w:rsidP="00721EEB">
            <w:pPr>
              <w:jc w:val="center"/>
            </w:pPr>
            <w:r w:rsidRPr="00721EEB">
              <w:rPr>
                <w:b/>
              </w:rPr>
              <w:t>615,0</w:t>
            </w:r>
          </w:p>
        </w:tc>
      </w:tr>
      <w:tr w:rsidR="000C1ABB" w:rsidRPr="00721EEB" w:rsidTr="00721EEB">
        <w:trPr>
          <w:trHeight w:val="324"/>
        </w:trPr>
        <w:tc>
          <w:tcPr>
            <w:tcW w:w="14600" w:type="dxa"/>
            <w:gridSpan w:val="13"/>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0C1ABB" w:rsidRPr="00721EEB" w:rsidRDefault="000C1ABB" w:rsidP="00721EEB">
            <w:pPr>
              <w:jc w:val="center"/>
              <w:rPr>
                <w:b/>
              </w:rPr>
            </w:pPr>
            <w:r w:rsidRPr="00721EEB">
              <w:rPr>
                <w:b/>
              </w:rPr>
              <w:t>2022 год</w:t>
            </w:r>
          </w:p>
        </w:tc>
      </w:tr>
      <w:tr w:rsidR="00C86C23" w:rsidRPr="00721EEB" w:rsidTr="00721EEB">
        <w:trPr>
          <w:trHeight w:val="181"/>
        </w:trPr>
        <w:tc>
          <w:tcPr>
            <w:tcW w:w="831" w:type="dxa"/>
            <w:gridSpan w:val="2"/>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
                <w:bCs/>
              </w:rPr>
            </w:pPr>
            <w:r w:rsidRPr="00721EEB">
              <w:rPr>
                <w:b/>
                <w:bCs/>
              </w:rPr>
              <w:t>1</w:t>
            </w:r>
          </w:p>
        </w:tc>
        <w:tc>
          <w:tcPr>
            <w:tcW w:w="3312"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Cs/>
              </w:rPr>
            </w:pPr>
            <w:r w:rsidRPr="00721EEB">
              <w:t>Автомобиль автоцистерна</w:t>
            </w:r>
          </w:p>
        </w:tc>
        <w:tc>
          <w:tcPr>
            <w:tcW w:w="1511" w:type="dxa"/>
            <w:gridSpan w:val="2"/>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Cs/>
              </w:rPr>
            </w:pPr>
            <w:r w:rsidRPr="00721EEB">
              <w:rPr>
                <w:bCs/>
              </w:rPr>
              <w:t>2</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pPr>
            <w:r w:rsidRPr="00721EEB">
              <w:t>5860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pPr>
            <w:r w:rsidRPr="00721EEB">
              <w:t>ГАЗ 3307</w:t>
            </w:r>
          </w:p>
        </w:tc>
        <w:tc>
          <w:tcPr>
            <w:tcW w:w="1276" w:type="dxa"/>
            <w:tcBorders>
              <w:top w:val="single" w:sz="4" w:space="0" w:color="auto"/>
              <w:left w:val="single" w:sz="6" w:space="0" w:color="000000"/>
              <w:bottom w:val="single" w:sz="4" w:space="0" w:color="auto"/>
              <w:right w:val="single" w:sz="6" w:space="0" w:color="000000"/>
            </w:tcBorders>
            <w:vAlign w:val="center"/>
          </w:tcPr>
          <w:p w:rsidR="00C86C23" w:rsidRPr="00721EEB" w:rsidRDefault="00C86C23" w:rsidP="00721EEB">
            <w:pPr>
              <w:spacing w:after="200" w:line="315" w:lineRule="atLeast"/>
              <w:jc w:val="center"/>
              <w:textAlignment w:val="baseline"/>
            </w:pPr>
            <w:r w:rsidRPr="00721EEB">
              <w:t>АЦ</w:t>
            </w:r>
          </w:p>
        </w:tc>
        <w:tc>
          <w:tcPr>
            <w:tcW w:w="1433" w:type="dxa"/>
            <w:tcBorders>
              <w:top w:val="single" w:sz="4" w:space="0" w:color="auto"/>
              <w:left w:val="single" w:sz="6" w:space="0" w:color="000000"/>
              <w:bottom w:val="single" w:sz="4" w:space="0" w:color="auto"/>
              <w:right w:val="single" w:sz="6" w:space="0" w:color="000000"/>
            </w:tcBorders>
            <w:vAlign w:val="center"/>
          </w:tcPr>
          <w:p w:rsidR="00C86C23" w:rsidRPr="00721EEB" w:rsidRDefault="00C86C23" w:rsidP="00721EEB">
            <w:pPr>
              <w:spacing w:after="200" w:line="276" w:lineRule="auto"/>
              <w:jc w:val="center"/>
            </w:pPr>
            <w:r w:rsidRPr="00721EEB">
              <w:t>4102</w:t>
            </w:r>
          </w:p>
        </w:tc>
        <w:tc>
          <w:tcPr>
            <w:tcW w:w="1559" w:type="dxa"/>
            <w:tcBorders>
              <w:top w:val="single" w:sz="4" w:space="0" w:color="auto"/>
              <w:left w:val="single" w:sz="6" w:space="0" w:color="000000"/>
              <w:bottom w:val="single" w:sz="4" w:space="0" w:color="auto"/>
              <w:right w:val="single" w:sz="6" w:space="0" w:color="000000"/>
            </w:tcBorders>
          </w:tcPr>
          <w:p w:rsidR="00C86C23" w:rsidRPr="00721EEB" w:rsidRDefault="00C86C23" w:rsidP="00721EEB">
            <w:pPr>
              <w:spacing w:after="200" w:line="276" w:lineRule="auto"/>
              <w:jc w:val="center"/>
            </w:pPr>
            <w:r w:rsidRPr="00721EEB">
              <w:t>0</w:t>
            </w:r>
          </w:p>
        </w:tc>
        <w:tc>
          <w:tcPr>
            <w:tcW w:w="1276" w:type="dxa"/>
            <w:tcBorders>
              <w:top w:val="single" w:sz="4" w:space="0" w:color="auto"/>
              <w:bottom w:val="single" w:sz="4" w:space="0" w:color="auto"/>
              <w:right w:val="single" w:sz="4" w:space="0" w:color="auto"/>
            </w:tcBorders>
            <w:shd w:val="clear" w:color="auto" w:fill="auto"/>
          </w:tcPr>
          <w:p w:rsidR="00C86C23" w:rsidRPr="00721EEB" w:rsidRDefault="00C86C23" w:rsidP="00721EEB">
            <w:pPr>
              <w:spacing w:after="200" w:line="276" w:lineRule="auto"/>
              <w:jc w:val="center"/>
            </w:pPr>
            <w:r w:rsidRPr="00721EEB">
              <w:rPr>
                <w:lang w:eastAsia="en-US"/>
              </w:rPr>
              <w:t>1758</w:t>
            </w:r>
          </w:p>
        </w:tc>
      </w:tr>
      <w:tr w:rsidR="00C86C23" w:rsidRPr="00721EEB" w:rsidTr="00721EEB">
        <w:trPr>
          <w:trHeight w:val="300"/>
        </w:trPr>
        <w:tc>
          <w:tcPr>
            <w:tcW w:w="831" w:type="dxa"/>
            <w:gridSpan w:val="2"/>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
              </w:rPr>
            </w:pPr>
            <w:r w:rsidRPr="00721EEB">
              <w:rPr>
                <w:b/>
              </w:rPr>
              <w:t>2</w:t>
            </w:r>
          </w:p>
        </w:tc>
        <w:tc>
          <w:tcPr>
            <w:tcW w:w="3312"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Cs/>
              </w:rPr>
            </w:pPr>
            <w:r w:rsidRPr="00721EEB">
              <w:rPr>
                <w:bCs/>
              </w:rPr>
              <w:t>Ассенизаторский автомобиль</w:t>
            </w:r>
          </w:p>
        </w:tc>
        <w:tc>
          <w:tcPr>
            <w:tcW w:w="1511" w:type="dxa"/>
            <w:gridSpan w:val="2"/>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Cs/>
              </w:rPr>
            </w:pPr>
            <w:r w:rsidRPr="00721EEB">
              <w:rPr>
                <w:bCs/>
              </w:rPr>
              <w:t>1</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pPr>
            <w:r w:rsidRPr="00721EEB">
              <w:t>4370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pPr>
            <w:r w:rsidRPr="00721EEB">
              <w:t>КАМАЗ 5320</w:t>
            </w:r>
          </w:p>
        </w:tc>
        <w:tc>
          <w:tcPr>
            <w:tcW w:w="1276" w:type="dxa"/>
            <w:tcBorders>
              <w:top w:val="single" w:sz="4" w:space="0" w:color="auto"/>
              <w:left w:val="single" w:sz="6" w:space="0" w:color="000000"/>
              <w:bottom w:val="single" w:sz="4" w:space="0" w:color="auto"/>
              <w:right w:val="single" w:sz="6" w:space="0" w:color="000000"/>
            </w:tcBorders>
            <w:vAlign w:val="center"/>
          </w:tcPr>
          <w:p w:rsidR="00C86C23" w:rsidRPr="00721EEB" w:rsidRDefault="00C86C23" w:rsidP="00721EEB">
            <w:pPr>
              <w:spacing w:after="200" w:line="315" w:lineRule="atLeast"/>
              <w:jc w:val="center"/>
              <w:textAlignment w:val="baseline"/>
            </w:pPr>
            <w:r w:rsidRPr="00721EEB">
              <w:t>МВ-10</w:t>
            </w:r>
          </w:p>
        </w:tc>
        <w:tc>
          <w:tcPr>
            <w:tcW w:w="1433" w:type="dxa"/>
            <w:tcBorders>
              <w:top w:val="single" w:sz="4" w:space="0" w:color="auto"/>
              <w:left w:val="single" w:sz="6" w:space="0" w:color="000000"/>
              <w:bottom w:val="single" w:sz="4" w:space="0" w:color="auto"/>
              <w:right w:val="single" w:sz="6" w:space="0" w:color="000000"/>
            </w:tcBorders>
            <w:vAlign w:val="center"/>
          </w:tcPr>
          <w:p w:rsidR="00C86C23" w:rsidRPr="00721EEB" w:rsidRDefault="00C86C23" w:rsidP="00721EEB">
            <w:pPr>
              <w:spacing w:after="200" w:line="276" w:lineRule="auto"/>
              <w:jc w:val="center"/>
            </w:pPr>
            <w:r w:rsidRPr="00721EEB">
              <w:t>3059</w:t>
            </w:r>
          </w:p>
        </w:tc>
        <w:tc>
          <w:tcPr>
            <w:tcW w:w="1559" w:type="dxa"/>
            <w:tcBorders>
              <w:top w:val="single" w:sz="4" w:space="0" w:color="auto"/>
              <w:left w:val="single" w:sz="6" w:space="0" w:color="000000"/>
              <w:bottom w:val="single" w:sz="4" w:space="0" w:color="auto"/>
              <w:right w:val="single" w:sz="6" w:space="0" w:color="000000"/>
            </w:tcBorders>
          </w:tcPr>
          <w:p w:rsidR="00C86C23" w:rsidRPr="00721EEB" w:rsidRDefault="00C86C23" w:rsidP="00721EEB">
            <w:pPr>
              <w:spacing w:after="200" w:line="276" w:lineRule="auto"/>
              <w:jc w:val="center"/>
            </w:pPr>
            <w:r w:rsidRPr="00721EEB">
              <w:rPr>
                <w:lang w:eastAsia="en-US"/>
              </w:rPr>
              <w:t>1311</w:t>
            </w:r>
          </w:p>
        </w:tc>
        <w:tc>
          <w:tcPr>
            <w:tcW w:w="1276" w:type="dxa"/>
            <w:tcBorders>
              <w:top w:val="single" w:sz="4" w:space="0" w:color="auto"/>
              <w:bottom w:val="single" w:sz="4" w:space="0" w:color="auto"/>
              <w:right w:val="single" w:sz="4" w:space="0" w:color="auto"/>
            </w:tcBorders>
            <w:shd w:val="clear" w:color="auto" w:fill="auto"/>
          </w:tcPr>
          <w:p w:rsidR="00C86C23" w:rsidRPr="00721EEB" w:rsidRDefault="00C86C23" w:rsidP="00721EEB">
            <w:pPr>
              <w:spacing w:after="200" w:line="276" w:lineRule="auto"/>
              <w:jc w:val="center"/>
            </w:pPr>
            <w:r w:rsidRPr="00721EEB">
              <w:t>0</w:t>
            </w:r>
          </w:p>
        </w:tc>
      </w:tr>
      <w:tr w:rsidR="00C86C23" w:rsidRPr="00721EEB" w:rsidTr="00721EEB">
        <w:trPr>
          <w:trHeight w:val="264"/>
        </w:trPr>
        <w:tc>
          <w:tcPr>
            <w:tcW w:w="5654" w:type="dxa"/>
            <w:gridSpan w:val="7"/>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13030E" w:rsidP="00721EEB">
            <w:pPr>
              <w:spacing w:after="200" w:line="315" w:lineRule="atLeast"/>
              <w:jc w:val="center"/>
              <w:textAlignment w:val="baseline"/>
              <w:rPr>
                <w:b/>
              </w:rPr>
            </w:pPr>
            <w:r w:rsidRPr="00721EEB">
              <w:rPr>
                <w:b/>
              </w:rPr>
              <w:t>Итого 2022</w:t>
            </w:r>
            <w:r w:rsidR="00C86C23" w:rsidRPr="00721EEB">
              <w:rPr>
                <w:b/>
              </w:rPr>
              <w:t xml:space="preserve"> год:</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
              </w:rPr>
            </w:pPr>
            <w:r w:rsidRPr="00721EEB">
              <w:rPr>
                <w:b/>
                <w:lang w:eastAsia="en-US"/>
              </w:rPr>
              <w:t>10230</w:t>
            </w:r>
            <w:r w:rsidR="0013030E" w:rsidRPr="00721EEB">
              <w:rPr>
                <w:b/>
                <w:lang w:eastAsia="en-US"/>
              </w:rPr>
              <w:t>,0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C86C23" w:rsidRPr="00721EEB" w:rsidRDefault="00C86C23" w:rsidP="00721EEB">
            <w:pPr>
              <w:spacing w:after="200" w:line="315" w:lineRule="atLeast"/>
              <w:jc w:val="center"/>
              <w:textAlignment w:val="baseline"/>
              <w:rPr>
                <w:b/>
              </w:rPr>
            </w:pPr>
          </w:p>
        </w:tc>
        <w:tc>
          <w:tcPr>
            <w:tcW w:w="1276" w:type="dxa"/>
            <w:tcBorders>
              <w:top w:val="single" w:sz="4" w:space="0" w:color="auto"/>
              <w:left w:val="single" w:sz="6" w:space="0" w:color="000000"/>
              <w:bottom w:val="single" w:sz="4" w:space="0" w:color="auto"/>
              <w:right w:val="single" w:sz="6" w:space="0" w:color="000000"/>
            </w:tcBorders>
            <w:vAlign w:val="center"/>
          </w:tcPr>
          <w:p w:rsidR="00C86C23" w:rsidRPr="00721EEB" w:rsidRDefault="00C86C23" w:rsidP="00721EEB">
            <w:pPr>
              <w:spacing w:after="200" w:line="276" w:lineRule="auto"/>
              <w:jc w:val="center"/>
              <w:rPr>
                <w:b/>
              </w:rPr>
            </w:pPr>
          </w:p>
        </w:tc>
        <w:tc>
          <w:tcPr>
            <w:tcW w:w="1433" w:type="dxa"/>
            <w:tcBorders>
              <w:top w:val="single" w:sz="4" w:space="0" w:color="auto"/>
              <w:left w:val="single" w:sz="6" w:space="0" w:color="000000"/>
              <w:bottom w:val="single" w:sz="4" w:space="0" w:color="auto"/>
              <w:right w:val="single" w:sz="6" w:space="0" w:color="000000"/>
            </w:tcBorders>
          </w:tcPr>
          <w:p w:rsidR="00C86C23" w:rsidRPr="00721EEB" w:rsidRDefault="00C86C23" w:rsidP="00721EEB">
            <w:pPr>
              <w:spacing w:after="200" w:line="276" w:lineRule="auto"/>
              <w:jc w:val="center"/>
              <w:rPr>
                <w:b/>
              </w:rPr>
            </w:pPr>
            <w:r w:rsidRPr="00721EEB">
              <w:rPr>
                <w:b/>
              </w:rPr>
              <w:t>7161</w:t>
            </w:r>
            <w:r w:rsidR="0013030E" w:rsidRPr="00721EEB">
              <w:rPr>
                <w:b/>
              </w:rPr>
              <w:t>,0</w:t>
            </w:r>
          </w:p>
        </w:tc>
        <w:tc>
          <w:tcPr>
            <w:tcW w:w="1559" w:type="dxa"/>
            <w:tcBorders>
              <w:top w:val="single" w:sz="4" w:space="0" w:color="auto"/>
              <w:left w:val="single" w:sz="6" w:space="0" w:color="000000"/>
              <w:bottom w:val="single" w:sz="4" w:space="0" w:color="auto"/>
              <w:right w:val="single" w:sz="6" w:space="0" w:color="000000"/>
            </w:tcBorders>
          </w:tcPr>
          <w:p w:rsidR="00C86C23" w:rsidRPr="00721EEB" w:rsidRDefault="00C86C23" w:rsidP="00721EEB">
            <w:pPr>
              <w:spacing w:after="200" w:line="276" w:lineRule="auto"/>
              <w:jc w:val="center"/>
              <w:rPr>
                <w:b/>
              </w:rPr>
            </w:pPr>
            <w:r w:rsidRPr="00721EEB">
              <w:rPr>
                <w:b/>
              </w:rPr>
              <w:t>1311</w:t>
            </w:r>
            <w:r w:rsidR="0013030E" w:rsidRPr="00721EEB">
              <w:rPr>
                <w:b/>
              </w:rPr>
              <w:t>,0</w:t>
            </w:r>
          </w:p>
        </w:tc>
        <w:tc>
          <w:tcPr>
            <w:tcW w:w="1276" w:type="dxa"/>
            <w:tcBorders>
              <w:top w:val="single" w:sz="4" w:space="0" w:color="auto"/>
              <w:bottom w:val="single" w:sz="4" w:space="0" w:color="auto"/>
              <w:right w:val="single" w:sz="4" w:space="0" w:color="auto"/>
            </w:tcBorders>
            <w:shd w:val="clear" w:color="auto" w:fill="auto"/>
          </w:tcPr>
          <w:p w:rsidR="00C86C23" w:rsidRPr="00721EEB" w:rsidRDefault="00C86C23" w:rsidP="00721EEB">
            <w:pPr>
              <w:jc w:val="center"/>
              <w:rPr>
                <w:b/>
              </w:rPr>
            </w:pPr>
            <w:r w:rsidRPr="00721EEB">
              <w:rPr>
                <w:b/>
              </w:rPr>
              <w:t>1758</w:t>
            </w:r>
            <w:r w:rsidR="0013030E" w:rsidRPr="00721EEB">
              <w:rPr>
                <w:b/>
              </w:rPr>
              <w:t>,0</w:t>
            </w:r>
          </w:p>
        </w:tc>
      </w:tr>
      <w:tr w:rsidR="00C86C23" w:rsidRPr="00721EEB" w:rsidTr="00721EEB">
        <w:trPr>
          <w:trHeight w:val="241"/>
        </w:trPr>
        <w:tc>
          <w:tcPr>
            <w:tcW w:w="14600" w:type="dxa"/>
            <w:gridSpan w:val="13"/>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C86C23" w:rsidRPr="00721EEB" w:rsidRDefault="00C86C23" w:rsidP="00721EEB">
            <w:pPr>
              <w:jc w:val="center"/>
              <w:rPr>
                <w:b/>
              </w:rPr>
            </w:pPr>
            <w:r w:rsidRPr="00721EEB">
              <w:rPr>
                <w:b/>
              </w:rPr>
              <w:t>2023 год</w:t>
            </w:r>
          </w:p>
        </w:tc>
      </w:tr>
      <w:tr w:rsidR="0013030E" w:rsidRPr="00721EEB" w:rsidTr="00721EEB">
        <w:trPr>
          <w:trHeight w:val="475"/>
        </w:trPr>
        <w:tc>
          <w:tcPr>
            <w:tcW w:w="843" w:type="dxa"/>
            <w:gridSpan w:val="3"/>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13030E" w:rsidRPr="00721EEB" w:rsidRDefault="0013030E" w:rsidP="00721EEB">
            <w:pPr>
              <w:spacing w:after="200" w:line="315" w:lineRule="atLeast"/>
              <w:jc w:val="center"/>
              <w:textAlignment w:val="baseline"/>
              <w:rPr>
                <w:b/>
                <w:bCs/>
              </w:rPr>
            </w:pPr>
            <w:r w:rsidRPr="00721EEB">
              <w:rPr>
                <w:b/>
                <w:bCs/>
              </w:rPr>
              <w:t>1</w:t>
            </w:r>
          </w:p>
        </w:tc>
        <w:tc>
          <w:tcPr>
            <w:tcW w:w="3312"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3030E" w:rsidRPr="00721EEB" w:rsidRDefault="0013030E" w:rsidP="00721EEB">
            <w:pPr>
              <w:spacing w:after="200" w:line="315" w:lineRule="atLeast"/>
              <w:jc w:val="center"/>
              <w:textAlignment w:val="baseline"/>
              <w:rPr>
                <w:bCs/>
              </w:rPr>
            </w:pPr>
            <w:r w:rsidRPr="00721EEB">
              <w:t>Автомобиль автоцистерна</w:t>
            </w:r>
          </w:p>
        </w:tc>
        <w:tc>
          <w:tcPr>
            <w:tcW w:w="1499" w:type="dxa"/>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vAlign w:val="center"/>
          </w:tcPr>
          <w:p w:rsidR="0013030E" w:rsidRPr="00721EEB" w:rsidRDefault="0013030E" w:rsidP="00721EEB">
            <w:pPr>
              <w:spacing w:after="200" w:line="315" w:lineRule="atLeast"/>
              <w:jc w:val="center"/>
              <w:textAlignment w:val="baseline"/>
              <w:rPr>
                <w:bCs/>
              </w:rPr>
            </w:pPr>
            <w:r w:rsidRPr="00721EEB">
              <w:rPr>
                <w:bCs/>
              </w:rPr>
              <w:t>2</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13030E" w:rsidRPr="00721EEB" w:rsidRDefault="0013030E" w:rsidP="00721EEB">
            <w:pPr>
              <w:spacing w:after="200" w:line="315" w:lineRule="atLeast"/>
              <w:jc w:val="center"/>
              <w:textAlignment w:val="baseline"/>
            </w:pPr>
            <w:r w:rsidRPr="00721EEB">
              <w:t>5860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13030E" w:rsidRPr="00721EEB" w:rsidRDefault="0013030E" w:rsidP="00721EEB">
            <w:pPr>
              <w:spacing w:after="200" w:line="315" w:lineRule="atLeast"/>
              <w:jc w:val="center"/>
              <w:textAlignment w:val="baseline"/>
            </w:pPr>
            <w:r w:rsidRPr="00721EEB">
              <w:t>ГАЗ 3307</w:t>
            </w:r>
          </w:p>
        </w:tc>
        <w:tc>
          <w:tcPr>
            <w:tcW w:w="1276" w:type="dxa"/>
            <w:tcBorders>
              <w:top w:val="single" w:sz="4" w:space="0" w:color="auto"/>
              <w:left w:val="single" w:sz="6" w:space="0" w:color="000000"/>
              <w:bottom w:val="single" w:sz="4" w:space="0" w:color="auto"/>
              <w:right w:val="single" w:sz="6" w:space="0" w:color="000000"/>
            </w:tcBorders>
            <w:vAlign w:val="center"/>
          </w:tcPr>
          <w:p w:rsidR="0013030E" w:rsidRPr="00721EEB" w:rsidRDefault="0013030E" w:rsidP="00721EEB">
            <w:pPr>
              <w:spacing w:after="200" w:line="315" w:lineRule="atLeast"/>
              <w:jc w:val="center"/>
              <w:textAlignment w:val="baseline"/>
            </w:pPr>
            <w:r w:rsidRPr="00721EEB">
              <w:t>АЦ</w:t>
            </w:r>
          </w:p>
        </w:tc>
        <w:tc>
          <w:tcPr>
            <w:tcW w:w="1433" w:type="dxa"/>
            <w:tcBorders>
              <w:top w:val="single" w:sz="4" w:space="0" w:color="auto"/>
              <w:left w:val="single" w:sz="6" w:space="0" w:color="000000"/>
              <w:bottom w:val="single" w:sz="4" w:space="0" w:color="auto"/>
              <w:right w:val="single" w:sz="6" w:space="0" w:color="000000"/>
            </w:tcBorders>
            <w:vAlign w:val="center"/>
          </w:tcPr>
          <w:p w:rsidR="0013030E" w:rsidRPr="00721EEB" w:rsidRDefault="0013030E" w:rsidP="00721EEB">
            <w:pPr>
              <w:spacing w:after="200" w:line="276" w:lineRule="auto"/>
              <w:jc w:val="center"/>
            </w:pPr>
            <w:r w:rsidRPr="00721EEB">
              <w:t>4102</w:t>
            </w:r>
          </w:p>
        </w:tc>
        <w:tc>
          <w:tcPr>
            <w:tcW w:w="1559" w:type="dxa"/>
            <w:tcBorders>
              <w:top w:val="single" w:sz="4" w:space="0" w:color="auto"/>
              <w:left w:val="single" w:sz="6" w:space="0" w:color="000000"/>
              <w:bottom w:val="single" w:sz="4" w:space="0" w:color="auto"/>
              <w:right w:val="single" w:sz="6" w:space="0" w:color="000000"/>
            </w:tcBorders>
          </w:tcPr>
          <w:p w:rsidR="0013030E" w:rsidRPr="00721EEB" w:rsidRDefault="0013030E" w:rsidP="00721EEB">
            <w:pPr>
              <w:spacing w:after="200" w:line="276" w:lineRule="auto"/>
              <w:jc w:val="center"/>
            </w:pPr>
            <w:r w:rsidRPr="00721EEB">
              <w:t>0</w:t>
            </w:r>
          </w:p>
        </w:tc>
        <w:tc>
          <w:tcPr>
            <w:tcW w:w="1276" w:type="dxa"/>
            <w:tcBorders>
              <w:top w:val="single" w:sz="4" w:space="0" w:color="auto"/>
              <w:bottom w:val="single" w:sz="4" w:space="0" w:color="auto"/>
              <w:right w:val="single" w:sz="4" w:space="0" w:color="auto"/>
            </w:tcBorders>
            <w:shd w:val="clear" w:color="auto" w:fill="auto"/>
          </w:tcPr>
          <w:p w:rsidR="0013030E" w:rsidRPr="00721EEB" w:rsidRDefault="0013030E" w:rsidP="00721EEB">
            <w:pPr>
              <w:spacing w:after="200" w:line="276" w:lineRule="auto"/>
              <w:jc w:val="center"/>
            </w:pPr>
            <w:r w:rsidRPr="00721EEB">
              <w:rPr>
                <w:lang w:eastAsia="en-US"/>
              </w:rPr>
              <w:t>1758</w:t>
            </w:r>
          </w:p>
        </w:tc>
      </w:tr>
      <w:tr w:rsidR="0013030E" w:rsidRPr="00721EEB" w:rsidTr="00721EEB">
        <w:trPr>
          <w:trHeight w:val="253"/>
        </w:trPr>
        <w:tc>
          <w:tcPr>
            <w:tcW w:w="5654" w:type="dxa"/>
            <w:gridSpan w:val="7"/>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2A319C">
            <w:pPr>
              <w:spacing w:after="200" w:line="315" w:lineRule="atLeast"/>
              <w:jc w:val="center"/>
              <w:textAlignment w:val="baseline"/>
              <w:rPr>
                <w:b/>
              </w:rPr>
            </w:pPr>
            <w:r w:rsidRPr="00721EEB">
              <w:rPr>
                <w:b/>
              </w:rPr>
              <w:t>Итого 2023 год:</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2A319C">
            <w:pPr>
              <w:spacing w:after="200" w:line="315" w:lineRule="atLeast"/>
              <w:jc w:val="center"/>
              <w:textAlignment w:val="baseline"/>
              <w:rPr>
                <w:b/>
              </w:rPr>
            </w:pPr>
            <w:r w:rsidRPr="00721EEB">
              <w:rPr>
                <w:b/>
              </w:rPr>
              <w:t>5860</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796ADF">
            <w:pPr>
              <w:spacing w:after="200" w:line="315" w:lineRule="atLeast"/>
              <w:jc w:val="center"/>
              <w:textAlignment w:val="baseline"/>
              <w:rPr>
                <w:b/>
              </w:rPr>
            </w:pPr>
          </w:p>
        </w:tc>
        <w:tc>
          <w:tcPr>
            <w:tcW w:w="1276" w:type="dxa"/>
            <w:tcBorders>
              <w:top w:val="single" w:sz="4" w:space="0" w:color="auto"/>
              <w:left w:val="single" w:sz="6" w:space="0" w:color="000000"/>
              <w:bottom w:val="single" w:sz="6" w:space="0" w:color="000000"/>
              <w:right w:val="single" w:sz="6" w:space="0" w:color="000000"/>
            </w:tcBorders>
            <w:vAlign w:val="center"/>
          </w:tcPr>
          <w:p w:rsidR="0013030E" w:rsidRPr="00721EEB" w:rsidRDefault="0013030E" w:rsidP="00796ADF">
            <w:pPr>
              <w:spacing w:after="200" w:line="276" w:lineRule="auto"/>
              <w:jc w:val="center"/>
              <w:rPr>
                <w:b/>
              </w:rPr>
            </w:pPr>
          </w:p>
        </w:tc>
        <w:tc>
          <w:tcPr>
            <w:tcW w:w="1433" w:type="dxa"/>
            <w:tcBorders>
              <w:top w:val="single" w:sz="4" w:space="0" w:color="auto"/>
              <w:left w:val="single" w:sz="6" w:space="0" w:color="000000"/>
              <w:bottom w:val="single" w:sz="6" w:space="0" w:color="000000"/>
              <w:right w:val="single" w:sz="6" w:space="0" w:color="000000"/>
            </w:tcBorders>
          </w:tcPr>
          <w:p w:rsidR="0013030E" w:rsidRPr="00721EEB" w:rsidRDefault="0013030E" w:rsidP="002A319C">
            <w:pPr>
              <w:spacing w:after="200" w:line="276" w:lineRule="auto"/>
              <w:jc w:val="center"/>
              <w:rPr>
                <w:b/>
              </w:rPr>
            </w:pPr>
            <w:r w:rsidRPr="00721EEB">
              <w:rPr>
                <w:b/>
              </w:rPr>
              <w:t>4102</w:t>
            </w:r>
          </w:p>
        </w:tc>
        <w:tc>
          <w:tcPr>
            <w:tcW w:w="1559" w:type="dxa"/>
            <w:tcBorders>
              <w:top w:val="single" w:sz="4" w:space="0" w:color="auto"/>
              <w:left w:val="single" w:sz="6" w:space="0" w:color="000000"/>
              <w:bottom w:val="single" w:sz="6" w:space="0" w:color="000000"/>
              <w:right w:val="single" w:sz="6" w:space="0" w:color="000000"/>
            </w:tcBorders>
          </w:tcPr>
          <w:p w:rsidR="0013030E" w:rsidRPr="00721EEB" w:rsidRDefault="0013030E" w:rsidP="002A319C">
            <w:pPr>
              <w:spacing w:after="200" w:line="276" w:lineRule="auto"/>
              <w:jc w:val="center"/>
              <w:rPr>
                <w:b/>
              </w:rPr>
            </w:pPr>
          </w:p>
        </w:tc>
        <w:tc>
          <w:tcPr>
            <w:tcW w:w="1276" w:type="dxa"/>
            <w:tcBorders>
              <w:top w:val="single" w:sz="4" w:space="0" w:color="auto"/>
              <w:bottom w:val="single" w:sz="4" w:space="0" w:color="auto"/>
              <w:right w:val="single" w:sz="4" w:space="0" w:color="auto"/>
            </w:tcBorders>
            <w:shd w:val="clear" w:color="auto" w:fill="auto"/>
          </w:tcPr>
          <w:p w:rsidR="0013030E" w:rsidRPr="00721EEB" w:rsidRDefault="0013030E" w:rsidP="002174F4">
            <w:pPr>
              <w:jc w:val="center"/>
              <w:rPr>
                <w:b/>
              </w:rPr>
            </w:pPr>
            <w:r w:rsidRPr="00721EEB">
              <w:rPr>
                <w:b/>
              </w:rPr>
              <w:t>1758,0</w:t>
            </w:r>
          </w:p>
        </w:tc>
      </w:tr>
      <w:tr w:rsidR="0013030E" w:rsidRPr="00721EEB" w:rsidTr="00721EEB">
        <w:tc>
          <w:tcPr>
            <w:tcW w:w="409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796ADF">
            <w:pPr>
              <w:spacing w:after="200" w:line="315" w:lineRule="atLeast"/>
              <w:jc w:val="center"/>
              <w:textAlignment w:val="baseline"/>
              <w:rPr>
                <w:b/>
                <w:bCs/>
              </w:rPr>
            </w:pPr>
            <w:r w:rsidRPr="00721EEB">
              <w:rPr>
                <w:b/>
                <w:bCs/>
              </w:rPr>
              <w:t>ВСЕГО по программе:</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796ADF">
            <w:pPr>
              <w:spacing w:after="200" w:line="315" w:lineRule="atLeast"/>
              <w:jc w:val="center"/>
              <w:textAlignment w:val="baseline"/>
              <w:rPr>
                <w:b/>
                <w:bCs/>
              </w:rPr>
            </w:pPr>
            <w:r w:rsidRPr="00721EEB">
              <w:rPr>
                <w:b/>
                <w:bCs/>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2A319C">
            <w:pPr>
              <w:spacing w:after="200" w:line="315" w:lineRule="atLeast"/>
              <w:jc w:val="center"/>
              <w:textAlignment w:val="baseline"/>
              <w:rPr>
                <w:b/>
              </w:rPr>
            </w:pPr>
            <w:r w:rsidRPr="00721EEB">
              <w:rPr>
                <w:b/>
              </w:rPr>
              <w:t>20815,7</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13030E" w:rsidRPr="00721EEB" w:rsidRDefault="0013030E" w:rsidP="00796ADF">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3030E" w:rsidRPr="00721EEB" w:rsidRDefault="0013030E" w:rsidP="00796ADF">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13030E" w:rsidRPr="00721EEB" w:rsidRDefault="0013030E" w:rsidP="002A319C">
            <w:pPr>
              <w:spacing w:after="200" w:line="276" w:lineRule="auto"/>
              <w:jc w:val="center"/>
              <w:rPr>
                <w:b/>
              </w:rPr>
            </w:pPr>
            <w:r w:rsidRPr="00721EEB">
              <w:rPr>
                <w:b/>
              </w:rPr>
              <w:t>15373,7</w:t>
            </w:r>
          </w:p>
        </w:tc>
        <w:tc>
          <w:tcPr>
            <w:tcW w:w="1559" w:type="dxa"/>
            <w:tcBorders>
              <w:top w:val="single" w:sz="6" w:space="0" w:color="000000"/>
              <w:left w:val="single" w:sz="6" w:space="0" w:color="000000"/>
              <w:bottom w:val="single" w:sz="6" w:space="0" w:color="000000"/>
              <w:right w:val="single" w:sz="6" w:space="0" w:color="000000"/>
            </w:tcBorders>
          </w:tcPr>
          <w:p w:rsidR="0013030E" w:rsidRPr="00721EEB" w:rsidRDefault="0013030E" w:rsidP="00513A11">
            <w:pPr>
              <w:spacing w:after="200" w:line="276" w:lineRule="auto"/>
              <w:jc w:val="center"/>
              <w:rPr>
                <w:b/>
              </w:rPr>
            </w:pPr>
            <w:r w:rsidRPr="00721EEB">
              <w:rPr>
                <w:b/>
              </w:rPr>
              <w:t>1311,0</w:t>
            </w:r>
          </w:p>
        </w:tc>
        <w:tc>
          <w:tcPr>
            <w:tcW w:w="1276" w:type="dxa"/>
            <w:tcBorders>
              <w:top w:val="single" w:sz="4" w:space="0" w:color="auto"/>
              <w:bottom w:val="single" w:sz="4" w:space="0" w:color="auto"/>
              <w:right w:val="single" w:sz="4" w:space="0" w:color="auto"/>
            </w:tcBorders>
            <w:shd w:val="clear" w:color="auto" w:fill="auto"/>
          </w:tcPr>
          <w:p w:rsidR="0013030E" w:rsidRPr="00721EEB" w:rsidRDefault="0013030E" w:rsidP="00513A11">
            <w:pPr>
              <w:jc w:val="center"/>
              <w:rPr>
                <w:b/>
              </w:rPr>
            </w:pPr>
            <w:r w:rsidRPr="00721EEB">
              <w:rPr>
                <w:b/>
              </w:rPr>
              <w:t>4131,0</w:t>
            </w:r>
          </w:p>
        </w:tc>
      </w:tr>
    </w:tbl>
    <w:p w:rsidR="001A3A75" w:rsidRPr="00721EEB" w:rsidRDefault="001A3A75" w:rsidP="000958AD">
      <w:pPr>
        <w:ind w:firstLine="709"/>
        <w:contextualSpacing/>
        <w:jc w:val="both"/>
      </w:pPr>
    </w:p>
    <w:sectPr w:rsidR="001A3A75" w:rsidRPr="00721EEB" w:rsidSect="002A319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82" w:rsidRDefault="00744482" w:rsidP="001A3A75">
      <w:r>
        <w:separator/>
      </w:r>
    </w:p>
  </w:endnote>
  <w:endnote w:type="continuationSeparator" w:id="1">
    <w:p w:rsidR="00744482" w:rsidRDefault="00744482" w:rsidP="001A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82" w:rsidRDefault="00744482" w:rsidP="001A3A75">
      <w:r>
        <w:separator/>
      </w:r>
    </w:p>
  </w:footnote>
  <w:footnote w:type="continuationSeparator" w:id="1">
    <w:p w:rsidR="00744482" w:rsidRDefault="00744482" w:rsidP="001A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927"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287935"/>
    <w:multiLevelType w:val="hybridMultilevel"/>
    <w:tmpl w:val="8D30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B952300"/>
    <w:multiLevelType w:val="hybridMultilevel"/>
    <w:tmpl w:val="D916B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6"/>
  </w:num>
  <w:num w:numId="3">
    <w:abstractNumId w:val="30"/>
  </w:num>
  <w:num w:numId="4">
    <w:abstractNumId w:val="35"/>
  </w:num>
  <w:num w:numId="5">
    <w:abstractNumId w:val="32"/>
  </w:num>
  <w:num w:numId="6">
    <w:abstractNumId w:val="15"/>
  </w:num>
  <w:num w:numId="7">
    <w:abstractNumId w:val="26"/>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4"/>
  </w:num>
  <w:num w:numId="27">
    <w:abstractNumId w:val="17"/>
  </w:num>
  <w:num w:numId="28">
    <w:abstractNumId w:val="31"/>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2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2F7A"/>
    <w:rsid w:val="000440B9"/>
    <w:rsid w:val="00052599"/>
    <w:rsid w:val="00052658"/>
    <w:rsid w:val="00053AD1"/>
    <w:rsid w:val="00064445"/>
    <w:rsid w:val="00067EF3"/>
    <w:rsid w:val="00070456"/>
    <w:rsid w:val="00080AA9"/>
    <w:rsid w:val="00083918"/>
    <w:rsid w:val="00084614"/>
    <w:rsid w:val="000849A8"/>
    <w:rsid w:val="0009013A"/>
    <w:rsid w:val="000958AD"/>
    <w:rsid w:val="000971A2"/>
    <w:rsid w:val="000B222A"/>
    <w:rsid w:val="000B58F8"/>
    <w:rsid w:val="000B745F"/>
    <w:rsid w:val="000C1ABB"/>
    <w:rsid w:val="000C641B"/>
    <w:rsid w:val="000C7414"/>
    <w:rsid w:val="000D7668"/>
    <w:rsid w:val="000E26B4"/>
    <w:rsid w:val="000E5610"/>
    <w:rsid w:val="000E7E99"/>
    <w:rsid w:val="000F0C1F"/>
    <w:rsid w:val="000F2573"/>
    <w:rsid w:val="000F62B0"/>
    <w:rsid w:val="000F681B"/>
    <w:rsid w:val="00103568"/>
    <w:rsid w:val="00121BDC"/>
    <w:rsid w:val="0013030E"/>
    <w:rsid w:val="001555D8"/>
    <w:rsid w:val="00161190"/>
    <w:rsid w:val="0017127B"/>
    <w:rsid w:val="00173E43"/>
    <w:rsid w:val="00175566"/>
    <w:rsid w:val="00176C77"/>
    <w:rsid w:val="0018038B"/>
    <w:rsid w:val="00180640"/>
    <w:rsid w:val="00180EC0"/>
    <w:rsid w:val="0018257A"/>
    <w:rsid w:val="001826F7"/>
    <w:rsid w:val="00182DCA"/>
    <w:rsid w:val="00185856"/>
    <w:rsid w:val="0018605F"/>
    <w:rsid w:val="00190738"/>
    <w:rsid w:val="00192690"/>
    <w:rsid w:val="001A106E"/>
    <w:rsid w:val="001A22DE"/>
    <w:rsid w:val="001A3A75"/>
    <w:rsid w:val="001B02FD"/>
    <w:rsid w:val="001B2138"/>
    <w:rsid w:val="001B3979"/>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460C"/>
    <w:rsid w:val="00216A2C"/>
    <w:rsid w:val="002174F4"/>
    <w:rsid w:val="00223A6C"/>
    <w:rsid w:val="002328DF"/>
    <w:rsid w:val="00236BC7"/>
    <w:rsid w:val="00241CBF"/>
    <w:rsid w:val="002466C1"/>
    <w:rsid w:val="00247542"/>
    <w:rsid w:val="002567A9"/>
    <w:rsid w:val="002573E0"/>
    <w:rsid w:val="00264ED4"/>
    <w:rsid w:val="00275C39"/>
    <w:rsid w:val="002760C0"/>
    <w:rsid w:val="002774BA"/>
    <w:rsid w:val="00281D54"/>
    <w:rsid w:val="002934BF"/>
    <w:rsid w:val="00294EA7"/>
    <w:rsid w:val="002A1AB4"/>
    <w:rsid w:val="002A2876"/>
    <w:rsid w:val="002A319C"/>
    <w:rsid w:val="002A4B58"/>
    <w:rsid w:val="002A5B2A"/>
    <w:rsid w:val="002A789E"/>
    <w:rsid w:val="002B4EC5"/>
    <w:rsid w:val="002C0E7B"/>
    <w:rsid w:val="002C4592"/>
    <w:rsid w:val="002C5E6B"/>
    <w:rsid w:val="002D01E9"/>
    <w:rsid w:val="002E0EA6"/>
    <w:rsid w:val="002E22D5"/>
    <w:rsid w:val="002E2AD3"/>
    <w:rsid w:val="002F113E"/>
    <w:rsid w:val="002F5B25"/>
    <w:rsid w:val="00302DFC"/>
    <w:rsid w:val="00324256"/>
    <w:rsid w:val="0032481A"/>
    <w:rsid w:val="00325B54"/>
    <w:rsid w:val="00327877"/>
    <w:rsid w:val="00330E86"/>
    <w:rsid w:val="0033163B"/>
    <w:rsid w:val="00332029"/>
    <w:rsid w:val="00334242"/>
    <w:rsid w:val="00356A5D"/>
    <w:rsid w:val="00391D23"/>
    <w:rsid w:val="0039393A"/>
    <w:rsid w:val="003A1D11"/>
    <w:rsid w:val="003A673F"/>
    <w:rsid w:val="003B6C30"/>
    <w:rsid w:val="003C785F"/>
    <w:rsid w:val="003D1C4F"/>
    <w:rsid w:val="003D700D"/>
    <w:rsid w:val="003D791E"/>
    <w:rsid w:val="003E10DF"/>
    <w:rsid w:val="003E11C5"/>
    <w:rsid w:val="003E2CA0"/>
    <w:rsid w:val="003F2C28"/>
    <w:rsid w:val="003F5D51"/>
    <w:rsid w:val="003F7F5A"/>
    <w:rsid w:val="00401561"/>
    <w:rsid w:val="0040584B"/>
    <w:rsid w:val="00410A3F"/>
    <w:rsid w:val="004160D4"/>
    <w:rsid w:val="00423C02"/>
    <w:rsid w:val="004273BE"/>
    <w:rsid w:val="00427947"/>
    <w:rsid w:val="00432FB3"/>
    <w:rsid w:val="00435DE8"/>
    <w:rsid w:val="004364A2"/>
    <w:rsid w:val="004371B1"/>
    <w:rsid w:val="00440F7F"/>
    <w:rsid w:val="00446B79"/>
    <w:rsid w:val="00477E8C"/>
    <w:rsid w:val="00490D6D"/>
    <w:rsid w:val="00491D97"/>
    <w:rsid w:val="00493192"/>
    <w:rsid w:val="004949DC"/>
    <w:rsid w:val="0049656B"/>
    <w:rsid w:val="004A1FA0"/>
    <w:rsid w:val="004A51B3"/>
    <w:rsid w:val="004A54B7"/>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3A11"/>
    <w:rsid w:val="0051410D"/>
    <w:rsid w:val="00527050"/>
    <w:rsid w:val="00530284"/>
    <w:rsid w:val="00530BFA"/>
    <w:rsid w:val="00531017"/>
    <w:rsid w:val="00531705"/>
    <w:rsid w:val="005351C2"/>
    <w:rsid w:val="00540B6C"/>
    <w:rsid w:val="00544BF7"/>
    <w:rsid w:val="0054585B"/>
    <w:rsid w:val="00545A90"/>
    <w:rsid w:val="005526EC"/>
    <w:rsid w:val="00553354"/>
    <w:rsid w:val="00553861"/>
    <w:rsid w:val="005539A9"/>
    <w:rsid w:val="00556321"/>
    <w:rsid w:val="00560EEF"/>
    <w:rsid w:val="0056144C"/>
    <w:rsid w:val="0056275D"/>
    <w:rsid w:val="00562E03"/>
    <w:rsid w:val="00563755"/>
    <w:rsid w:val="00565DFD"/>
    <w:rsid w:val="00581E2A"/>
    <w:rsid w:val="005826AE"/>
    <w:rsid w:val="00583B40"/>
    <w:rsid w:val="00584838"/>
    <w:rsid w:val="0058553E"/>
    <w:rsid w:val="005914CD"/>
    <w:rsid w:val="00596203"/>
    <w:rsid w:val="005A2647"/>
    <w:rsid w:val="005B68F5"/>
    <w:rsid w:val="005C38D7"/>
    <w:rsid w:val="005C3C2F"/>
    <w:rsid w:val="005C5D3D"/>
    <w:rsid w:val="005C72FB"/>
    <w:rsid w:val="005D01EE"/>
    <w:rsid w:val="005D4D68"/>
    <w:rsid w:val="005D764E"/>
    <w:rsid w:val="005E19F7"/>
    <w:rsid w:val="005E37E6"/>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57B05"/>
    <w:rsid w:val="0066086A"/>
    <w:rsid w:val="006678EE"/>
    <w:rsid w:val="00667C3A"/>
    <w:rsid w:val="00680895"/>
    <w:rsid w:val="006830DA"/>
    <w:rsid w:val="006836CE"/>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08A6"/>
    <w:rsid w:val="00701CF7"/>
    <w:rsid w:val="00703ADD"/>
    <w:rsid w:val="00703FBC"/>
    <w:rsid w:val="00705948"/>
    <w:rsid w:val="00707222"/>
    <w:rsid w:val="00710FF2"/>
    <w:rsid w:val="00712273"/>
    <w:rsid w:val="00714DD1"/>
    <w:rsid w:val="00721EEB"/>
    <w:rsid w:val="00723295"/>
    <w:rsid w:val="00726CA0"/>
    <w:rsid w:val="0073552C"/>
    <w:rsid w:val="0074018C"/>
    <w:rsid w:val="00744482"/>
    <w:rsid w:val="00747F7F"/>
    <w:rsid w:val="0075670B"/>
    <w:rsid w:val="0075716F"/>
    <w:rsid w:val="00765045"/>
    <w:rsid w:val="007674B0"/>
    <w:rsid w:val="0076761A"/>
    <w:rsid w:val="007702EB"/>
    <w:rsid w:val="00770ECE"/>
    <w:rsid w:val="00776E9E"/>
    <w:rsid w:val="0078392C"/>
    <w:rsid w:val="0079507C"/>
    <w:rsid w:val="007967E5"/>
    <w:rsid w:val="00796ADF"/>
    <w:rsid w:val="0079783F"/>
    <w:rsid w:val="00797DEA"/>
    <w:rsid w:val="007A54F4"/>
    <w:rsid w:val="007C3245"/>
    <w:rsid w:val="007C4ADE"/>
    <w:rsid w:val="007C639C"/>
    <w:rsid w:val="007D0035"/>
    <w:rsid w:val="007D5AB9"/>
    <w:rsid w:val="007D5D96"/>
    <w:rsid w:val="007D775E"/>
    <w:rsid w:val="007E228E"/>
    <w:rsid w:val="007E29A3"/>
    <w:rsid w:val="007E49E2"/>
    <w:rsid w:val="007F3113"/>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1106"/>
    <w:rsid w:val="0088553D"/>
    <w:rsid w:val="0089006F"/>
    <w:rsid w:val="00891A78"/>
    <w:rsid w:val="00892EAF"/>
    <w:rsid w:val="00893DE6"/>
    <w:rsid w:val="008A615B"/>
    <w:rsid w:val="008A65C9"/>
    <w:rsid w:val="008A7BA2"/>
    <w:rsid w:val="008B0F6A"/>
    <w:rsid w:val="008B10C9"/>
    <w:rsid w:val="008B3580"/>
    <w:rsid w:val="008B4C11"/>
    <w:rsid w:val="008B7637"/>
    <w:rsid w:val="008C017F"/>
    <w:rsid w:val="008C3796"/>
    <w:rsid w:val="008C4161"/>
    <w:rsid w:val="008D18B2"/>
    <w:rsid w:val="008D2CCA"/>
    <w:rsid w:val="008D2FF9"/>
    <w:rsid w:val="008D4274"/>
    <w:rsid w:val="008D4368"/>
    <w:rsid w:val="008D6E06"/>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5247"/>
    <w:rsid w:val="009266AB"/>
    <w:rsid w:val="0093008D"/>
    <w:rsid w:val="00932A26"/>
    <w:rsid w:val="00934A54"/>
    <w:rsid w:val="009420F1"/>
    <w:rsid w:val="00942E5C"/>
    <w:rsid w:val="00943045"/>
    <w:rsid w:val="00943C28"/>
    <w:rsid w:val="009452AA"/>
    <w:rsid w:val="00947ED1"/>
    <w:rsid w:val="00950E71"/>
    <w:rsid w:val="009534D0"/>
    <w:rsid w:val="0095539C"/>
    <w:rsid w:val="00955BBE"/>
    <w:rsid w:val="00964DF1"/>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2C63"/>
    <w:rsid w:val="009D4295"/>
    <w:rsid w:val="009E0994"/>
    <w:rsid w:val="009E4C84"/>
    <w:rsid w:val="009E64F3"/>
    <w:rsid w:val="009E72C2"/>
    <w:rsid w:val="009F56A4"/>
    <w:rsid w:val="009F6E61"/>
    <w:rsid w:val="00A0032C"/>
    <w:rsid w:val="00A00D93"/>
    <w:rsid w:val="00A0266B"/>
    <w:rsid w:val="00A03958"/>
    <w:rsid w:val="00A046F5"/>
    <w:rsid w:val="00A04765"/>
    <w:rsid w:val="00A0712B"/>
    <w:rsid w:val="00A1249D"/>
    <w:rsid w:val="00A228A3"/>
    <w:rsid w:val="00A237C3"/>
    <w:rsid w:val="00A25BDA"/>
    <w:rsid w:val="00A273CF"/>
    <w:rsid w:val="00A40754"/>
    <w:rsid w:val="00A44585"/>
    <w:rsid w:val="00A47A13"/>
    <w:rsid w:val="00A53DD1"/>
    <w:rsid w:val="00A577AB"/>
    <w:rsid w:val="00A63B54"/>
    <w:rsid w:val="00A728B6"/>
    <w:rsid w:val="00A77EEF"/>
    <w:rsid w:val="00A81BBD"/>
    <w:rsid w:val="00A83A54"/>
    <w:rsid w:val="00A85DF4"/>
    <w:rsid w:val="00A867FC"/>
    <w:rsid w:val="00A87CE4"/>
    <w:rsid w:val="00A918D8"/>
    <w:rsid w:val="00A941A7"/>
    <w:rsid w:val="00A9615A"/>
    <w:rsid w:val="00A97F7B"/>
    <w:rsid w:val="00AA03AE"/>
    <w:rsid w:val="00AB45F5"/>
    <w:rsid w:val="00AB6423"/>
    <w:rsid w:val="00AC1B8A"/>
    <w:rsid w:val="00AC3730"/>
    <w:rsid w:val="00AC3FD3"/>
    <w:rsid w:val="00AC56D9"/>
    <w:rsid w:val="00AC6C87"/>
    <w:rsid w:val="00AD1145"/>
    <w:rsid w:val="00AD5064"/>
    <w:rsid w:val="00AD516F"/>
    <w:rsid w:val="00AE06AA"/>
    <w:rsid w:val="00AE0928"/>
    <w:rsid w:val="00AE1EC6"/>
    <w:rsid w:val="00AE389E"/>
    <w:rsid w:val="00AF10C3"/>
    <w:rsid w:val="00AF17FD"/>
    <w:rsid w:val="00AF382E"/>
    <w:rsid w:val="00AF72FA"/>
    <w:rsid w:val="00B03517"/>
    <w:rsid w:val="00B04CB0"/>
    <w:rsid w:val="00B1100E"/>
    <w:rsid w:val="00B16B1F"/>
    <w:rsid w:val="00B24219"/>
    <w:rsid w:val="00B255E1"/>
    <w:rsid w:val="00B322D9"/>
    <w:rsid w:val="00B3359C"/>
    <w:rsid w:val="00B36266"/>
    <w:rsid w:val="00B421FB"/>
    <w:rsid w:val="00B435DD"/>
    <w:rsid w:val="00B44D92"/>
    <w:rsid w:val="00B65358"/>
    <w:rsid w:val="00B65B51"/>
    <w:rsid w:val="00B669B7"/>
    <w:rsid w:val="00B67D4E"/>
    <w:rsid w:val="00B70F6A"/>
    <w:rsid w:val="00B71FB0"/>
    <w:rsid w:val="00B761CB"/>
    <w:rsid w:val="00B76EB5"/>
    <w:rsid w:val="00B90A9B"/>
    <w:rsid w:val="00B91540"/>
    <w:rsid w:val="00BA6FE1"/>
    <w:rsid w:val="00BB79A2"/>
    <w:rsid w:val="00BC0802"/>
    <w:rsid w:val="00BC10D4"/>
    <w:rsid w:val="00BC1C54"/>
    <w:rsid w:val="00BC28E2"/>
    <w:rsid w:val="00BC3E1A"/>
    <w:rsid w:val="00BC571D"/>
    <w:rsid w:val="00BD0134"/>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0C1C"/>
    <w:rsid w:val="00C44D22"/>
    <w:rsid w:val="00C455D4"/>
    <w:rsid w:val="00C56CDF"/>
    <w:rsid w:val="00C622FD"/>
    <w:rsid w:val="00C63222"/>
    <w:rsid w:val="00C67304"/>
    <w:rsid w:val="00C701F7"/>
    <w:rsid w:val="00C721CA"/>
    <w:rsid w:val="00C730CD"/>
    <w:rsid w:val="00C76DE5"/>
    <w:rsid w:val="00C82E2C"/>
    <w:rsid w:val="00C86C23"/>
    <w:rsid w:val="00C90B46"/>
    <w:rsid w:val="00C91AF9"/>
    <w:rsid w:val="00C95282"/>
    <w:rsid w:val="00C95336"/>
    <w:rsid w:val="00C95AF2"/>
    <w:rsid w:val="00CA1A66"/>
    <w:rsid w:val="00CB30E2"/>
    <w:rsid w:val="00CD1FDA"/>
    <w:rsid w:val="00CD263E"/>
    <w:rsid w:val="00CD327A"/>
    <w:rsid w:val="00CD4A95"/>
    <w:rsid w:val="00CD66A8"/>
    <w:rsid w:val="00CD7FF5"/>
    <w:rsid w:val="00CE13F3"/>
    <w:rsid w:val="00CE21C5"/>
    <w:rsid w:val="00CE2F59"/>
    <w:rsid w:val="00CE34AD"/>
    <w:rsid w:val="00CE4BDE"/>
    <w:rsid w:val="00CE7DAC"/>
    <w:rsid w:val="00CF79C9"/>
    <w:rsid w:val="00D0170B"/>
    <w:rsid w:val="00D018A3"/>
    <w:rsid w:val="00D04A3E"/>
    <w:rsid w:val="00D10F0F"/>
    <w:rsid w:val="00D2164B"/>
    <w:rsid w:val="00D23E9D"/>
    <w:rsid w:val="00D2771D"/>
    <w:rsid w:val="00D33792"/>
    <w:rsid w:val="00D36D42"/>
    <w:rsid w:val="00D4165B"/>
    <w:rsid w:val="00D4431E"/>
    <w:rsid w:val="00D56704"/>
    <w:rsid w:val="00D60292"/>
    <w:rsid w:val="00D60E8D"/>
    <w:rsid w:val="00D6617D"/>
    <w:rsid w:val="00D74C2A"/>
    <w:rsid w:val="00D7679A"/>
    <w:rsid w:val="00D82A69"/>
    <w:rsid w:val="00D8372D"/>
    <w:rsid w:val="00D92D91"/>
    <w:rsid w:val="00D934B2"/>
    <w:rsid w:val="00D9757C"/>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7D5E"/>
    <w:rsid w:val="00DF0AD0"/>
    <w:rsid w:val="00E027A4"/>
    <w:rsid w:val="00E22A16"/>
    <w:rsid w:val="00E22BA2"/>
    <w:rsid w:val="00E23C15"/>
    <w:rsid w:val="00E33CDB"/>
    <w:rsid w:val="00E36B13"/>
    <w:rsid w:val="00E44EF8"/>
    <w:rsid w:val="00E57E2A"/>
    <w:rsid w:val="00E65945"/>
    <w:rsid w:val="00E702C3"/>
    <w:rsid w:val="00E75023"/>
    <w:rsid w:val="00E76314"/>
    <w:rsid w:val="00E80362"/>
    <w:rsid w:val="00E8415F"/>
    <w:rsid w:val="00E84352"/>
    <w:rsid w:val="00E86E22"/>
    <w:rsid w:val="00E9023D"/>
    <w:rsid w:val="00EB31C5"/>
    <w:rsid w:val="00EB39F1"/>
    <w:rsid w:val="00EB79DA"/>
    <w:rsid w:val="00EC03E9"/>
    <w:rsid w:val="00EC25F7"/>
    <w:rsid w:val="00EC2DD7"/>
    <w:rsid w:val="00EC5A7D"/>
    <w:rsid w:val="00EC7367"/>
    <w:rsid w:val="00ED6DCD"/>
    <w:rsid w:val="00EE200F"/>
    <w:rsid w:val="00EE2DE0"/>
    <w:rsid w:val="00EE72FC"/>
    <w:rsid w:val="00EF32F5"/>
    <w:rsid w:val="00F0394F"/>
    <w:rsid w:val="00F06FD3"/>
    <w:rsid w:val="00F11B2B"/>
    <w:rsid w:val="00F15700"/>
    <w:rsid w:val="00F26E83"/>
    <w:rsid w:val="00F36A73"/>
    <w:rsid w:val="00F36AF7"/>
    <w:rsid w:val="00F37FFB"/>
    <w:rsid w:val="00F47495"/>
    <w:rsid w:val="00F559E3"/>
    <w:rsid w:val="00F56617"/>
    <w:rsid w:val="00F647B9"/>
    <w:rsid w:val="00F6726A"/>
    <w:rsid w:val="00F70367"/>
    <w:rsid w:val="00F87FCD"/>
    <w:rsid w:val="00F9116E"/>
    <w:rsid w:val="00F914BF"/>
    <w:rsid w:val="00F92917"/>
    <w:rsid w:val="00F92B13"/>
    <w:rsid w:val="00FA3DEA"/>
    <w:rsid w:val="00FA4F71"/>
    <w:rsid w:val="00FA6880"/>
    <w:rsid w:val="00FB090D"/>
    <w:rsid w:val="00FC20A7"/>
    <w:rsid w:val="00FC5F2B"/>
    <w:rsid w:val="00FC7A70"/>
    <w:rsid w:val="00FD05BC"/>
    <w:rsid w:val="00FD06F3"/>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99"/>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0958AD"/>
    <w:pPr>
      <w:spacing w:before="100" w:beforeAutospacing="1" w:after="100" w:afterAutospacing="1"/>
    </w:pPr>
  </w:style>
  <w:style w:type="character" w:customStyle="1" w:styleId="ab">
    <w:name w:val="Абзац списка Знак"/>
    <w:link w:val="aa"/>
    <w:uiPriority w:val="99"/>
    <w:locked/>
    <w:rsid w:val="000958AD"/>
    <w:rPr>
      <w:sz w:val="24"/>
      <w:szCs w:val="24"/>
      <w:lang w:eastAsia="ar-SA"/>
    </w:rPr>
  </w:style>
  <w:style w:type="paragraph" w:customStyle="1" w:styleId="Default">
    <w:name w:val="Default"/>
    <w:rsid w:val="000958AD"/>
    <w:pPr>
      <w:autoSpaceDE w:val="0"/>
      <w:autoSpaceDN w:val="0"/>
      <w:adjustRightInd w:val="0"/>
    </w:pPr>
    <w:rPr>
      <w:color w:val="000000"/>
      <w:sz w:val="24"/>
      <w:szCs w:val="24"/>
    </w:rPr>
  </w:style>
  <w:style w:type="character" w:customStyle="1" w:styleId="260">
    <w:name w:val="Основной текст26"/>
    <w:uiPriority w:val="99"/>
    <w:rsid w:val="000958AD"/>
    <w:rPr>
      <w:rFonts w:ascii="Times New Roman" w:hAnsi="Times New Roman"/>
      <w:spacing w:val="10"/>
      <w:sz w:val="25"/>
      <w:shd w:val="clear" w:color="auto" w:fill="FFFFFF"/>
    </w:rPr>
  </w:style>
  <w:style w:type="character" w:customStyle="1" w:styleId="270">
    <w:name w:val="Основной текст27"/>
    <w:uiPriority w:val="99"/>
    <w:rsid w:val="000958AD"/>
    <w:rPr>
      <w:rFonts w:ascii="Times New Roman" w:hAnsi="Times New Roman"/>
      <w:spacing w:val="10"/>
      <w:sz w:val="25"/>
      <w:shd w:val="clear" w:color="auto" w:fill="FFFFFF"/>
    </w:rPr>
  </w:style>
  <w:style w:type="character" w:customStyle="1" w:styleId="apple-converted-space">
    <w:name w:val="apple-converted-space"/>
    <w:basedOn w:val="a0"/>
    <w:rsid w:val="007674B0"/>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3707438">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2316805">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55C6-F780-4E89-9C56-94CA5DB6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38</cp:revision>
  <cp:lastPrinted>2021-04-23T00:42:00Z</cp:lastPrinted>
  <dcterms:created xsi:type="dcterms:W3CDTF">2018-02-21T07:44:00Z</dcterms:created>
  <dcterms:modified xsi:type="dcterms:W3CDTF">2021-04-23T00:42:00Z</dcterms:modified>
</cp:coreProperties>
</file>