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6" w:rsidRDefault="00DF5113" w:rsidP="00477358">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5604E">
        <w:rPr>
          <w:rFonts w:ascii="Times New Roman" w:hAnsi="Times New Roman" w:cs="Times New Roman"/>
          <w:noProof/>
          <w:sz w:val="28"/>
          <w:szCs w:val="28"/>
        </w:rPr>
        <w:t xml:space="preserve"> </w:t>
      </w:r>
      <w:r w:rsidR="00B55501">
        <w:rPr>
          <w:rFonts w:ascii="Times New Roman" w:hAnsi="Times New Roman" w:cs="Times New Roman"/>
          <w:noProof/>
          <w:sz w:val="28"/>
          <w:szCs w:val="28"/>
        </w:rPr>
        <w:t>6</w:t>
      </w:r>
    </w:p>
    <w:p w:rsidR="00B55501" w:rsidRDefault="00B55501" w:rsidP="00477358">
      <w:pPr>
        <w:spacing w:after="0" w:line="240" w:lineRule="auto"/>
        <w:jc w:val="both"/>
        <w:rPr>
          <w:rFonts w:ascii="Times New Roman" w:hAnsi="Times New Roman" w:cs="Times New Roman"/>
          <w:noProof/>
          <w:sz w:val="28"/>
          <w:szCs w:val="28"/>
        </w:rPr>
      </w:pPr>
    </w:p>
    <w:p w:rsidR="00477358" w:rsidRDefault="00477358" w:rsidP="00477358">
      <w:pPr>
        <w:spacing w:after="0" w:line="240" w:lineRule="auto"/>
        <w:jc w:val="both"/>
        <w:rPr>
          <w:rFonts w:ascii="Times New Roman" w:hAnsi="Times New Roman" w:cs="Times New Roman"/>
          <w:noProof/>
          <w:sz w:val="28"/>
          <w:szCs w:val="28"/>
        </w:rPr>
      </w:pPr>
    </w:p>
    <w:p w:rsidR="00477358" w:rsidRPr="00865AFC" w:rsidRDefault="00865AFC" w:rsidP="00865AF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p>
    <w:p w:rsidR="00477358" w:rsidRDefault="00477358" w:rsidP="004773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Отчёт о ходе реализации муниципальной программы подде</w:t>
      </w:r>
      <w:r w:rsidR="002954FB">
        <w:rPr>
          <w:rFonts w:ascii="Times New Roman" w:hAnsi="Times New Roman" w:cs="Times New Roman"/>
          <w:b/>
          <w:sz w:val="24"/>
          <w:szCs w:val="24"/>
        </w:rPr>
        <w:t>ржки предпринимательства за 2020</w:t>
      </w:r>
      <w:r>
        <w:rPr>
          <w:rFonts w:ascii="Times New Roman" w:hAnsi="Times New Roman" w:cs="Times New Roman"/>
          <w:b/>
          <w:sz w:val="24"/>
          <w:szCs w:val="24"/>
        </w:rPr>
        <w:t xml:space="preserve"> год.</w:t>
      </w:r>
    </w:p>
    <w:p w:rsidR="00477358" w:rsidRDefault="00477358" w:rsidP="004773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«Развитие субъектов малого и среднего предпринимательства в </w:t>
      </w:r>
      <w:r w:rsidR="0088427E">
        <w:rPr>
          <w:rFonts w:ascii="Times New Roman" w:hAnsi="Times New Roman" w:cs="Times New Roman"/>
          <w:b/>
          <w:sz w:val="24"/>
          <w:szCs w:val="24"/>
        </w:rPr>
        <w:t>Нерчинском районе на 2017 – 2025 годы»</w:t>
      </w:r>
    </w:p>
    <w:p w:rsidR="00477358" w:rsidRDefault="00477358" w:rsidP="00477358">
      <w:pPr>
        <w:spacing w:after="0" w:line="240" w:lineRule="auto"/>
        <w:jc w:val="both"/>
        <w:rPr>
          <w:rFonts w:ascii="Times New Roman" w:hAnsi="Times New Roman" w:cs="Times New Roman"/>
          <w:sz w:val="24"/>
          <w:szCs w:val="24"/>
        </w:rPr>
      </w:pPr>
    </w:p>
    <w:p w:rsidR="00477358" w:rsidRDefault="00477358" w:rsidP="0047735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Районная целевая программа «Развитие субъектов малого и среднего предпринимательства </w:t>
      </w:r>
      <w:r w:rsidR="00D67AE1">
        <w:rPr>
          <w:rFonts w:ascii="Times New Roman" w:hAnsi="Times New Roman" w:cs="Times New Roman"/>
          <w:sz w:val="24"/>
          <w:szCs w:val="24"/>
        </w:rPr>
        <w:t>в Нерчинском районе на 2017-2025</w:t>
      </w:r>
      <w:r>
        <w:rPr>
          <w:rFonts w:ascii="Times New Roman" w:hAnsi="Times New Roman" w:cs="Times New Roman"/>
          <w:sz w:val="24"/>
          <w:szCs w:val="24"/>
        </w:rPr>
        <w:t xml:space="preserve"> годы» утверждена постановлением администрации муниципального района «Нерчинский район» от 28 ноября 2016 года № 102, </w:t>
      </w:r>
      <w:r w:rsidR="00CB48E2">
        <w:rPr>
          <w:rFonts w:ascii="Times New Roman" w:hAnsi="Times New Roman" w:cs="Times New Roman"/>
          <w:sz w:val="24"/>
          <w:szCs w:val="24"/>
        </w:rPr>
        <w:t>(в редакции постановления администрации муниципального района «Нерчинский район» от 27.03.2017 года № 39</w:t>
      </w:r>
      <w:r w:rsidR="003D7326">
        <w:rPr>
          <w:rFonts w:ascii="Times New Roman" w:hAnsi="Times New Roman" w:cs="Times New Roman"/>
          <w:sz w:val="24"/>
          <w:szCs w:val="24"/>
        </w:rPr>
        <w:t>, от 27.03.2018 года № 52</w:t>
      </w:r>
      <w:r w:rsidR="005459F5">
        <w:rPr>
          <w:rFonts w:ascii="Times New Roman" w:hAnsi="Times New Roman" w:cs="Times New Roman"/>
          <w:sz w:val="24"/>
          <w:szCs w:val="24"/>
        </w:rPr>
        <w:t>, от 25.03.2019 года № 27</w:t>
      </w:r>
      <w:r w:rsidR="00D67AE1">
        <w:rPr>
          <w:rFonts w:ascii="Times New Roman" w:hAnsi="Times New Roman" w:cs="Times New Roman"/>
          <w:sz w:val="24"/>
          <w:szCs w:val="24"/>
        </w:rPr>
        <w:t>, от 30.10.2020 года №64</w:t>
      </w:r>
      <w:r w:rsidR="00CB48E2">
        <w:rPr>
          <w:rFonts w:ascii="Times New Roman" w:hAnsi="Times New Roman" w:cs="Times New Roman"/>
          <w:sz w:val="24"/>
          <w:szCs w:val="24"/>
        </w:rPr>
        <w:t xml:space="preserve">) </w:t>
      </w:r>
      <w:r>
        <w:rPr>
          <w:rFonts w:ascii="Times New Roman" w:hAnsi="Times New Roman" w:cs="Times New Roman"/>
          <w:sz w:val="24"/>
          <w:szCs w:val="24"/>
        </w:rPr>
        <w:t>опубликована на официальном сайте администрации муниципального района «Нерчинский</w:t>
      </w:r>
      <w:proofErr w:type="gramEnd"/>
      <w:r>
        <w:rPr>
          <w:rFonts w:ascii="Times New Roman" w:hAnsi="Times New Roman" w:cs="Times New Roman"/>
          <w:sz w:val="24"/>
          <w:szCs w:val="24"/>
        </w:rPr>
        <w:t xml:space="preserve"> район, в том числе на странице для малого бизнеса.</w:t>
      </w:r>
    </w:p>
    <w:p w:rsidR="00477358" w:rsidRDefault="00477358" w:rsidP="00477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 xml:space="preserve"> Целью программы является -  формирование условий, способ</w:t>
      </w:r>
      <w:r>
        <w:rPr>
          <w:rFonts w:ascii="Times New Roman" w:hAnsi="Times New Roman" w:cs="Times New Roman"/>
          <w:spacing w:val="-1"/>
          <w:sz w:val="24"/>
          <w:szCs w:val="24"/>
        </w:rPr>
        <w:softHyphen/>
      </w:r>
      <w:r>
        <w:rPr>
          <w:rFonts w:ascii="Times New Roman" w:hAnsi="Times New Roman" w:cs="Times New Roman"/>
          <w:sz w:val="24"/>
          <w:szCs w:val="24"/>
        </w:rPr>
        <w:t>ствующих улучшению экономической деятельности субъектов малого и среднего пред</w:t>
      </w:r>
      <w:r>
        <w:rPr>
          <w:rFonts w:ascii="Times New Roman" w:hAnsi="Times New Roman" w:cs="Times New Roman"/>
          <w:sz w:val="24"/>
          <w:szCs w:val="24"/>
        </w:rPr>
        <w:softHyphen/>
        <w:t>принимательства на территории района</w:t>
      </w:r>
    </w:p>
    <w:p w:rsidR="00477358" w:rsidRDefault="00D67AE1" w:rsidP="00D67AE1">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477358">
        <w:rPr>
          <w:rFonts w:ascii="Times New Roman" w:hAnsi="Times New Roman" w:cs="Times New Roman"/>
          <w:spacing w:val="-4"/>
          <w:sz w:val="24"/>
          <w:szCs w:val="24"/>
        </w:rPr>
        <w:t>Задачи:</w:t>
      </w:r>
    </w:p>
    <w:p w:rsidR="00477358" w:rsidRDefault="00477358" w:rsidP="00477358">
      <w:pPr>
        <w:spacing w:after="0" w:line="240" w:lineRule="auto"/>
        <w:ind w:firstLine="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-оказание организационной, информационно-консультационной поддержки субъектам малого и среднего предпринимательства; </w:t>
      </w:r>
    </w:p>
    <w:p w:rsidR="00477358" w:rsidRDefault="00477358" w:rsidP="00477358">
      <w:pPr>
        <w:shd w:val="clear" w:color="auto" w:fill="FFFFFF"/>
        <w:spacing w:after="0" w:line="240" w:lineRule="auto"/>
        <w:ind w:firstLine="720"/>
        <w:jc w:val="both"/>
        <w:rPr>
          <w:rFonts w:ascii="Times New Roman" w:hAnsi="Times New Roman" w:cs="Times New Roman"/>
          <w:spacing w:val="1"/>
          <w:sz w:val="24"/>
          <w:szCs w:val="24"/>
        </w:rPr>
      </w:pPr>
      <w:r>
        <w:rPr>
          <w:rFonts w:ascii="Times New Roman" w:hAnsi="Times New Roman" w:cs="Times New Roman"/>
          <w:bCs/>
          <w:noProof/>
          <w:sz w:val="24"/>
          <w:szCs w:val="24"/>
        </w:rPr>
        <w:t>-оказание финансовой поддержки субъектам малого и среднего предпринимательства, посредством частичного возмещения затрат для реализации проектов в приоритетных направлениях, определённых Программой.</w:t>
      </w:r>
    </w:p>
    <w:p w:rsidR="00477358" w:rsidRDefault="00477358" w:rsidP="00477358">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Для контроля выполнения мероприятий программы определены целевые показатели и индикаторы, характеризующие эффективность выполнения программных мероприятий: </w:t>
      </w:r>
    </w:p>
    <w:p w:rsidR="00477358" w:rsidRDefault="00477358" w:rsidP="0047735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6265"/>
        <w:gridCol w:w="3765"/>
        <w:gridCol w:w="3620"/>
      </w:tblGrid>
      <w:tr w:rsidR="00477358" w:rsidTr="00477358">
        <w:tc>
          <w:tcPr>
            <w:tcW w:w="200" w:type="pct"/>
            <w:vMerge w:val="restar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center"/>
              <w:rPr>
                <w:rFonts w:ascii="Times New Roman" w:hAnsi="Times New Roman" w:cs="Times New Roman"/>
                <w:sz w:val="24"/>
                <w:szCs w:val="24"/>
              </w:rPr>
            </w:pP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77358" w:rsidRDefault="00477358">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03" w:type="pct"/>
            <w:vMerge w:val="restar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center"/>
              <w:rPr>
                <w:rFonts w:ascii="Times New Roman" w:hAnsi="Times New Roman" w:cs="Times New Roman"/>
                <w:sz w:val="24"/>
                <w:szCs w:val="24"/>
              </w:rPr>
            </w:pP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Целевые  индикаторы</w:t>
            </w:r>
          </w:p>
        </w:tc>
        <w:tc>
          <w:tcPr>
            <w:tcW w:w="2597" w:type="pct"/>
            <w:gridSpan w:val="2"/>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по  годам:</w:t>
            </w:r>
          </w:p>
        </w:tc>
      </w:tr>
      <w:tr w:rsidR="00477358" w:rsidTr="00477358">
        <w:tc>
          <w:tcPr>
            <w:tcW w:w="0" w:type="auto"/>
            <w:vMerge/>
            <w:tcBorders>
              <w:top w:val="single" w:sz="4" w:space="0" w:color="auto"/>
              <w:left w:val="single" w:sz="4" w:space="0" w:color="auto"/>
              <w:bottom w:val="single" w:sz="4" w:space="0" w:color="auto"/>
              <w:right w:val="single" w:sz="4" w:space="0" w:color="auto"/>
            </w:tcBorders>
            <w:vAlign w:val="center"/>
            <w:hideMark/>
          </w:tcPr>
          <w:p w:rsidR="00477358" w:rsidRDefault="0047735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358" w:rsidRDefault="00477358">
            <w:pPr>
              <w:spacing w:after="0" w:line="240" w:lineRule="auto"/>
              <w:rPr>
                <w:rFonts w:ascii="Times New Roman" w:hAnsi="Times New Roman" w:cs="Times New Roman"/>
                <w:sz w:val="24"/>
                <w:szCs w:val="24"/>
              </w:rPr>
            </w:pPr>
          </w:p>
        </w:tc>
        <w:tc>
          <w:tcPr>
            <w:tcW w:w="2597" w:type="pct"/>
            <w:gridSpan w:val="2"/>
            <w:tcBorders>
              <w:top w:val="single" w:sz="4" w:space="0" w:color="auto"/>
              <w:left w:val="single" w:sz="4" w:space="0" w:color="auto"/>
              <w:bottom w:val="single" w:sz="4" w:space="0" w:color="auto"/>
              <w:right w:val="single" w:sz="4" w:space="0" w:color="auto"/>
            </w:tcBorders>
            <w:hideMark/>
          </w:tcPr>
          <w:p w:rsidR="00477358" w:rsidRDefault="0029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477358">
              <w:rPr>
                <w:rFonts w:ascii="Times New Roman" w:hAnsi="Times New Roman" w:cs="Times New Roman"/>
                <w:sz w:val="24"/>
                <w:szCs w:val="24"/>
              </w:rPr>
              <w:t xml:space="preserve"> </w:t>
            </w:r>
          </w:p>
          <w:p w:rsidR="00477358" w:rsidRDefault="00477358">
            <w:pPr>
              <w:tabs>
                <w:tab w:val="left" w:pos="435"/>
                <w:tab w:val="center" w:pos="28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tc>
      </w:tr>
      <w:tr w:rsidR="00477358" w:rsidTr="00477358">
        <w:tc>
          <w:tcPr>
            <w:tcW w:w="0" w:type="auto"/>
            <w:vMerge/>
            <w:tcBorders>
              <w:top w:val="single" w:sz="4" w:space="0" w:color="auto"/>
              <w:left w:val="single" w:sz="4" w:space="0" w:color="auto"/>
              <w:bottom w:val="single" w:sz="4" w:space="0" w:color="auto"/>
              <w:right w:val="single" w:sz="4" w:space="0" w:color="auto"/>
            </w:tcBorders>
            <w:vAlign w:val="center"/>
            <w:hideMark/>
          </w:tcPr>
          <w:p w:rsidR="00477358" w:rsidRDefault="0047735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358" w:rsidRDefault="00477358">
            <w:pPr>
              <w:spacing w:after="0" w:line="240" w:lineRule="auto"/>
              <w:rPr>
                <w:rFonts w:ascii="Times New Roman" w:hAnsi="Times New Roman" w:cs="Times New Roman"/>
                <w:sz w:val="24"/>
                <w:szCs w:val="24"/>
              </w:rPr>
            </w:pPr>
          </w:p>
        </w:tc>
        <w:tc>
          <w:tcPr>
            <w:tcW w:w="1324" w:type="pct"/>
            <w:tcBorders>
              <w:top w:val="single" w:sz="4" w:space="0" w:color="auto"/>
              <w:left w:val="single" w:sz="4" w:space="0" w:color="auto"/>
              <w:bottom w:val="single" w:sz="4" w:space="0" w:color="auto"/>
              <w:right w:val="single" w:sz="4" w:space="0" w:color="auto"/>
            </w:tcBorders>
            <w:hideMark/>
          </w:tcPr>
          <w:p w:rsidR="00477358" w:rsidRDefault="00477358"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1273" w:type="pct"/>
            <w:tcBorders>
              <w:top w:val="single" w:sz="4" w:space="0" w:color="auto"/>
              <w:left w:val="single" w:sz="4" w:space="0" w:color="auto"/>
              <w:bottom w:val="single" w:sz="4" w:space="0" w:color="auto"/>
              <w:right w:val="single" w:sz="4" w:space="0" w:color="auto"/>
            </w:tcBorders>
            <w:hideMark/>
          </w:tcPr>
          <w:p w:rsidR="00477358" w:rsidRDefault="003D7326" w:rsidP="00D67AE1">
            <w:pPr>
              <w:tabs>
                <w:tab w:val="left" w:pos="1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477358" w:rsidTr="00477358">
        <w:trPr>
          <w:trHeight w:val="987"/>
        </w:trPr>
        <w:tc>
          <w:tcPr>
            <w:tcW w:w="200"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0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малых  предприятий,  </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w:t>
            </w:r>
          </w:p>
        </w:tc>
        <w:tc>
          <w:tcPr>
            <w:tcW w:w="1324" w:type="pct"/>
            <w:tcBorders>
              <w:top w:val="single" w:sz="4" w:space="0" w:color="auto"/>
              <w:left w:val="single" w:sz="4" w:space="0" w:color="auto"/>
              <w:bottom w:val="single" w:sz="4" w:space="0" w:color="auto"/>
              <w:right w:val="single" w:sz="4" w:space="0" w:color="auto"/>
            </w:tcBorders>
          </w:tcPr>
          <w:p w:rsidR="00477358" w:rsidRDefault="00477358" w:rsidP="00DB68E0">
            <w:pPr>
              <w:spacing w:after="0" w:line="240" w:lineRule="auto"/>
              <w:jc w:val="center"/>
              <w:rPr>
                <w:rFonts w:ascii="Times New Roman" w:hAnsi="Times New Roman" w:cs="Times New Roman"/>
                <w:sz w:val="24"/>
                <w:szCs w:val="24"/>
              </w:rPr>
            </w:pPr>
          </w:p>
          <w:p w:rsidR="00477358" w:rsidRPr="003D7326" w:rsidRDefault="005459F5"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tc>
        <w:tc>
          <w:tcPr>
            <w:tcW w:w="1273" w:type="pct"/>
            <w:tcBorders>
              <w:top w:val="single" w:sz="4" w:space="0" w:color="auto"/>
              <w:left w:val="single" w:sz="4" w:space="0" w:color="auto"/>
              <w:bottom w:val="single" w:sz="4" w:space="0" w:color="auto"/>
              <w:right w:val="single" w:sz="4" w:space="0" w:color="auto"/>
            </w:tcBorders>
          </w:tcPr>
          <w:p w:rsidR="00477358" w:rsidRDefault="00477358" w:rsidP="00D67AE1">
            <w:pPr>
              <w:spacing w:after="0" w:line="240" w:lineRule="auto"/>
              <w:jc w:val="center"/>
              <w:rPr>
                <w:rFonts w:ascii="Times New Roman" w:hAnsi="Times New Roman" w:cs="Times New Roman"/>
                <w:sz w:val="24"/>
                <w:szCs w:val="24"/>
              </w:rPr>
            </w:pPr>
          </w:p>
          <w:p w:rsidR="00477358" w:rsidRPr="003D7326" w:rsidRDefault="00D67AE1" w:rsidP="00D67AE1">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E730E2">
              <w:rPr>
                <w:rFonts w:ascii="Times New Roman" w:hAnsi="Times New Roman" w:cs="Times New Roman"/>
                <w:sz w:val="24"/>
                <w:szCs w:val="24"/>
              </w:rPr>
              <w:t>51</w:t>
            </w:r>
          </w:p>
        </w:tc>
      </w:tr>
      <w:tr w:rsidR="00477358" w:rsidTr="00477358">
        <w:tc>
          <w:tcPr>
            <w:tcW w:w="200"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0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зарегистрированных индивидуальных предпринимателей,</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1324" w:type="pct"/>
            <w:tcBorders>
              <w:top w:val="single" w:sz="4" w:space="0" w:color="auto"/>
              <w:left w:val="single" w:sz="4" w:space="0" w:color="auto"/>
              <w:bottom w:val="single" w:sz="4" w:space="0" w:color="auto"/>
              <w:right w:val="single" w:sz="4" w:space="0" w:color="auto"/>
            </w:tcBorders>
          </w:tcPr>
          <w:p w:rsidR="00477358" w:rsidRDefault="00477358" w:rsidP="00DB68E0">
            <w:pPr>
              <w:spacing w:after="0" w:line="240" w:lineRule="auto"/>
              <w:jc w:val="center"/>
              <w:rPr>
                <w:rFonts w:ascii="Times New Roman" w:hAnsi="Times New Roman" w:cs="Times New Roman"/>
                <w:sz w:val="24"/>
                <w:szCs w:val="24"/>
              </w:rPr>
            </w:pPr>
          </w:p>
          <w:p w:rsidR="00477358" w:rsidRPr="003D7326" w:rsidRDefault="005459F5"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tc>
        <w:tc>
          <w:tcPr>
            <w:tcW w:w="1273" w:type="pct"/>
            <w:tcBorders>
              <w:top w:val="single" w:sz="4" w:space="0" w:color="auto"/>
              <w:left w:val="single" w:sz="4" w:space="0" w:color="auto"/>
              <w:bottom w:val="single" w:sz="4" w:space="0" w:color="auto"/>
              <w:right w:val="single" w:sz="4" w:space="0" w:color="auto"/>
            </w:tcBorders>
          </w:tcPr>
          <w:p w:rsidR="00D67AE1" w:rsidRDefault="00D67AE1" w:rsidP="00D67AE1">
            <w:pPr>
              <w:spacing w:after="0" w:line="240" w:lineRule="auto"/>
              <w:jc w:val="center"/>
              <w:rPr>
                <w:rFonts w:ascii="Times New Roman" w:hAnsi="Times New Roman" w:cs="Times New Roman"/>
                <w:sz w:val="24"/>
                <w:szCs w:val="24"/>
              </w:rPr>
            </w:pPr>
          </w:p>
          <w:p w:rsidR="00477358" w:rsidRDefault="00D67AE1" w:rsidP="00D67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p w:rsidR="00477358" w:rsidRPr="003D7326" w:rsidRDefault="00477358" w:rsidP="00D67AE1">
            <w:pPr>
              <w:tabs>
                <w:tab w:val="left" w:pos="915"/>
              </w:tabs>
              <w:jc w:val="center"/>
              <w:rPr>
                <w:rFonts w:ascii="Times New Roman" w:hAnsi="Times New Roman" w:cs="Times New Roman"/>
                <w:sz w:val="24"/>
                <w:szCs w:val="24"/>
              </w:rPr>
            </w:pPr>
          </w:p>
        </w:tc>
      </w:tr>
      <w:tr w:rsidR="00477358" w:rsidTr="00477358">
        <w:trPr>
          <w:trHeight w:val="694"/>
        </w:trPr>
        <w:tc>
          <w:tcPr>
            <w:tcW w:w="200"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0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занятых на малых предприятиях,</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(человек)</w:t>
            </w:r>
          </w:p>
        </w:tc>
        <w:tc>
          <w:tcPr>
            <w:tcW w:w="1324" w:type="pct"/>
            <w:tcBorders>
              <w:top w:val="single" w:sz="4" w:space="0" w:color="auto"/>
              <w:left w:val="single" w:sz="4" w:space="0" w:color="auto"/>
              <w:bottom w:val="single" w:sz="4" w:space="0" w:color="auto"/>
              <w:right w:val="single" w:sz="4" w:space="0" w:color="auto"/>
            </w:tcBorders>
          </w:tcPr>
          <w:p w:rsidR="00477358" w:rsidRPr="003D7326" w:rsidRDefault="00477358" w:rsidP="00DB68E0">
            <w:pPr>
              <w:spacing w:after="0" w:line="240" w:lineRule="auto"/>
              <w:jc w:val="center"/>
              <w:rPr>
                <w:rFonts w:ascii="Times New Roman" w:hAnsi="Times New Roman" w:cs="Times New Roman"/>
                <w:sz w:val="24"/>
                <w:szCs w:val="24"/>
              </w:rPr>
            </w:pPr>
          </w:p>
          <w:p w:rsidR="00477358" w:rsidRPr="003D7326" w:rsidRDefault="005459F5"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B48E2" w:rsidRPr="003D7326">
              <w:rPr>
                <w:rFonts w:ascii="Times New Roman" w:hAnsi="Times New Roman" w:cs="Times New Roman"/>
                <w:sz w:val="24"/>
                <w:szCs w:val="24"/>
              </w:rPr>
              <w:t>2</w:t>
            </w:r>
            <w:r>
              <w:rPr>
                <w:rFonts w:ascii="Times New Roman" w:hAnsi="Times New Roman" w:cs="Times New Roman"/>
                <w:sz w:val="24"/>
                <w:szCs w:val="24"/>
              </w:rPr>
              <w:t>0</w:t>
            </w:r>
            <w:r w:rsidR="00477358" w:rsidRPr="003D7326">
              <w:rPr>
                <w:rFonts w:ascii="Times New Roman" w:hAnsi="Times New Roman" w:cs="Times New Roman"/>
                <w:sz w:val="24"/>
                <w:szCs w:val="24"/>
              </w:rPr>
              <w:t>0</w:t>
            </w: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p w:rsidR="00477358" w:rsidRDefault="00477358" w:rsidP="00DB68E0">
            <w:pPr>
              <w:spacing w:after="0" w:line="240" w:lineRule="auto"/>
              <w:jc w:val="center"/>
              <w:rPr>
                <w:rFonts w:ascii="Times New Roman" w:hAnsi="Times New Roman" w:cs="Times New Roman"/>
                <w:sz w:val="24"/>
                <w:szCs w:val="24"/>
              </w:rPr>
            </w:pPr>
          </w:p>
        </w:tc>
        <w:tc>
          <w:tcPr>
            <w:tcW w:w="1273" w:type="pct"/>
            <w:tcBorders>
              <w:top w:val="single" w:sz="4" w:space="0" w:color="auto"/>
              <w:left w:val="single" w:sz="4" w:space="0" w:color="auto"/>
              <w:bottom w:val="single" w:sz="4" w:space="0" w:color="auto"/>
              <w:right w:val="single" w:sz="4" w:space="0" w:color="auto"/>
            </w:tcBorders>
          </w:tcPr>
          <w:p w:rsidR="00477358" w:rsidRDefault="00477358" w:rsidP="00D67AE1">
            <w:pPr>
              <w:spacing w:after="0" w:line="240" w:lineRule="auto"/>
              <w:jc w:val="center"/>
              <w:rPr>
                <w:rFonts w:ascii="Times New Roman" w:hAnsi="Times New Roman" w:cs="Times New Roman"/>
                <w:sz w:val="24"/>
                <w:szCs w:val="24"/>
              </w:rPr>
            </w:pPr>
          </w:p>
          <w:p w:rsidR="00477358" w:rsidRDefault="00B30384" w:rsidP="00D67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C4AD8">
              <w:rPr>
                <w:rFonts w:ascii="Times New Roman" w:hAnsi="Times New Roman" w:cs="Times New Roman"/>
                <w:sz w:val="24"/>
                <w:szCs w:val="24"/>
              </w:rPr>
              <w:t>055</w:t>
            </w:r>
          </w:p>
        </w:tc>
      </w:tr>
      <w:tr w:rsidR="00477358" w:rsidTr="00477358">
        <w:trPr>
          <w:trHeight w:val="990"/>
        </w:trPr>
        <w:tc>
          <w:tcPr>
            <w:tcW w:w="200"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0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Число субъектов малого и среднего предпринимательства, получивших организационную, информационно-консультационную поддержку </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w:t>
            </w:r>
          </w:p>
        </w:tc>
        <w:tc>
          <w:tcPr>
            <w:tcW w:w="1324" w:type="pct"/>
            <w:tcBorders>
              <w:top w:val="single" w:sz="4" w:space="0" w:color="auto"/>
              <w:left w:val="single" w:sz="4" w:space="0" w:color="auto"/>
              <w:bottom w:val="single" w:sz="4" w:space="0" w:color="auto"/>
              <w:right w:val="single" w:sz="4" w:space="0" w:color="auto"/>
            </w:tcBorders>
            <w:hideMark/>
          </w:tcPr>
          <w:p w:rsidR="00477358" w:rsidRPr="003D7326" w:rsidRDefault="005459F5"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273" w:type="pct"/>
            <w:tcBorders>
              <w:top w:val="single" w:sz="4" w:space="0" w:color="auto"/>
              <w:left w:val="single" w:sz="4" w:space="0" w:color="auto"/>
              <w:bottom w:val="single" w:sz="4" w:space="0" w:color="auto"/>
              <w:right w:val="single" w:sz="4" w:space="0" w:color="auto"/>
            </w:tcBorders>
          </w:tcPr>
          <w:p w:rsidR="00477358" w:rsidRDefault="00FC4AD8" w:rsidP="00D67AE1">
            <w:pPr>
              <w:jc w:val="center"/>
              <w:rPr>
                <w:rFonts w:ascii="Times New Roman" w:hAnsi="Times New Roman" w:cs="Times New Roman"/>
                <w:sz w:val="24"/>
                <w:szCs w:val="24"/>
              </w:rPr>
            </w:pPr>
            <w:r>
              <w:rPr>
                <w:rFonts w:ascii="Times New Roman" w:hAnsi="Times New Roman" w:cs="Times New Roman"/>
                <w:sz w:val="24"/>
                <w:szCs w:val="24"/>
              </w:rPr>
              <w:t>140</w:t>
            </w:r>
          </w:p>
        </w:tc>
      </w:tr>
      <w:tr w:rsidR="00477358" w:rsidTr="00477358">
        <w:trPr>
          <w:trHeight w:val="990"/>
        </w:trPr>
        <w:tc>
          <w:tcPr>
            <w:tcW w:w="200"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0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 субъектов малого и среднего предпринимательства, получивших финансовую  поддержку за счёт средств бюджета от общего количества субъектов малого и среднего предпринимательства</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w:t>
            </w:r>
          </w:p>
        </w:tc>
        <w:tc>
          <w:tcPr>
            <w:tcW w:w="1324" w:type="pct"/>
            <w:tcBorders>
              <w:top w:val="single" w:sz="4" w:space="0" w:color="auto"/>
              <w:left w:val="single" w:sz="4" w:space="0" w:color="auto"/>
              <w:bottom w:val="single" w:sz="4" w:space="0" w:color="auto"/>
              <w:right w:val="single" w:sz="4" w:space="0" w:color="auto"/>
            </w:tcBorders>
            <w:hideMark/>
          </w:tcPr>
          <w:p w:rsidR="00477358" w:rsidRPr="003D7326" w:rsidRDefault="005459F5" w:rsidP="00DB68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3" w:type="pct"/>
            <w:tcBorders>
              <w:top w:val="single" w:sz="4" w:space="0" w:color="auto"/>
              <w:left w:val="single" w:sz="4" w:space="0" w:color="auto"/>
              <w:bottom w:val="single" w:sz="4" w:space="0" w:color="auto"/>
              <w:right w:val="single" w:sz="4" w:space="0" w:color="auto"/>
            </w:tcBorders>
            <w:hideMark/>
          </w:tcPr>
          <w:p w:rsidR="00477358" w:rsidRDefault="00D67AE1" w:rsidP="00D67AE1">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477358">
              <w:rPr>
                <w:rFonts w:ascii="Times New Roman" w:hAnsi="Times New Roman" w:cs="Times New Roman"/>
                <w:sz w:val="24"/>
                <w:szCs w:val="24"/>
              </w:rPr>
              <w:t>0</w:t>
            </w:r>
          </w:p>
        </w:tc>
      </w:tr>
    </w:tbl>
    <w:p w:rsidR="00477358" w:rsidRDefault="00477358" w:rsidP="00477358">
      <w:pPr>
        <w:rPr>
          <w:rFonts w:ascii="Times New Roman" w:hAnsi="Times New Roman" w:cs="Times New Roman"/>
          <w:b/>
          <w:sz w:val="24"/>
          <w:szCs w:val="24"/>
        </w:rPr>
      </w:pPr>
    </w:p>
    <w:p w:rsidR="00477358" w:rsidRDefault="00477358" w:rsidP="00477358">
      <w:pPr>
        <w:tabs>
          <w:tab w:val="left" w:pos="1080"/>
        </w:tabs>
        <w:suppressAutoHyphens/>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w:t>
      </w:r>
    </w:p>
    <w:p w:rsidR="00477358" w:rsidRDefault="00477358" w:rsidP="00477358">
      <w:pPr>
        <w:spacing w:after="0" w:line="240" w:lineRule="auto"/>
        <w:rPr>
          <w:rFonts w:ascii="Times New Roman" w:hAnsi="Times New Roman" w:cs="Times New Roman"/>
          <w:sz w:val="28"/>
          <w:szCs w:val="28"/>
        </w:rPr>
        <w:sectPr w:rsidR="00477358">
          <w:pgSz w:w="16838" w:h="11906" w:orient="landscape"/>
          <w:pgMar w:top="1701" w:right="1134" w:bottom="851" w:left="1134" w:header="709" w:footer="709" w:gutter="567"/>
          <w:cols w:space="720"/>
        </w:sectPr>
      </w:pPr>
    </w:p>
    <w:p w:rsidR="00477358" w:rsidRDefault="00477358" w:rsidP="00477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Программные мероприятия:</w:t>
      </w:r>
    </w:p>
    <w:p w:rsidR="00477358" w:rsidRDefault="00477358" w:rsidP="00477358">
      <w:pPr>
        <w:tabs>
          <w:tab w:val="left" w:pos="6300"/>
        </w:tabs>
        <w:ind w:left="357"/>
        <w:jc w:val="right"/>
        <w:rPr>
          <w:rFonts w:ascii="Times New Roman" w:hAnsi="Times New Roman" w:cs="Times New Roman"/>
          <w:sz w:val="24"/>
          <w:szCs w:val="24"/>
        </w:rPr>
      </w:pPr>
      <w:r>
        <w:rPr>
          <w:rFonts w:ascii="Times New Roman" w:hAnsi="Times New Roman" w:cs="Times New Roman"/>
          <w:sz w:val="24"/>
          <w:szCs w:val="24"/>
        </w:rPr>
        <w:t>(тыс. рублей в ценах соответствующих лет)</w:t>
      </w:r>
    </w:p>
    <w:p w:rsidR="00477358" w:rsidRDefault="00477358" w:rsidP="00477358">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1372"/>
        <w:gridCol w:w="1418"/>
        <w:gridCol w:w="1558"/>
        <w:gridCol w:w="5140"/>
        <w:gridCol w:w="2451"/>
      </w:tblGrid>
      <w:tr w:rsidR="00477358" w:rsidTr="00865C8D">
        <w:tc>
          <w:tcPr>
            <w:tcW w:w="884"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center"/>
              <w:rPr>
                <w:rFonts w:ascii="Times New Roman" w:hAnsi="Times New Roman" w:cs="Times New Roman"/>
                <w:sz w:val="24"/>
                <w:szCs w:val="24"/>
              </w:rPr>
            </w:pP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w:t>
            </w:r>
          </w:p>
          <w:p w:rsidR="00477358" w:rsidRDefault="0047735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запланированного</w:t>
            </w:r>
            <w:proofErr w:type="gramEnd"/>
            <w:r>
              <w:rPr>
                <w:rFonts w:ascii="Times New Roman" w:hAnsi="Times New Roman" w:cs="Times New Roman"/>
                <w:sz w:val="24"/>
                <w:szCs w:val="24"/>
              </w:rPr>
              <w:t xml:space="preserve"> в программе</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финансирования </w:t>
            </w:r>
            <w:proofErr w:type="gramStart"/>
            <w:r>
              <w:rPr>
                <w:rFonts w:ascii="Times New Roman" w:hAnsi="Times New Roman" w:cs="Times New Roman"/>
                <w:sz w:val="24"/>
                <w:szCs w:val="24"/>
              </w:rPr>
              <w:t>на</w:t>
            </w:r>
            <w:proofErr w:type="gramEnd"/>
          </w:p>
          <w:p w:rsidR="00477358" w:rsidRDefault="0029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477358">
              <w:rPr>
                <w:rFonts w:ascii="Times New Roman" w:hAnsi="Times New Roman" w:cs="Times New Roman"/>
                <w:sz w:val="24"/>
                <w:szCs w:val="24"/>
              </w:rPr>
              <w:t xml:space="preserve"> г.</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rsidP="00295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Запланировано в бюджет</w:t>
            </w:r>
            <w:r w:rsidR="002954FB">
              <w:rPr>
                <w:rFonts w:ascii="Times New Roman" w:hAnsi="Times New Roman" w:cs="Times New Roman"/>
                <w:sz w:val="24"/>
                <w:szCs w:val="24"/>
              </w:rPr>
              <w:t>е муниципального района  на 2020</w:t>
            </w:r>
            <w:r>
              <w:rPr>
                <w:rFonts w:ascii="Times New Roman" w:hAnsi="Times New Roman" w:cs="Times New Roman"/>
                <w:sz w:val="24"/>
                <w:szCs w:val="24"/>
              </w:rPr>
              <w:t xml:space="preserve"> г. (тыс. руб.)</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профинансировано</w:t>
            </w:r>
          </w:p>
          <w:p w:rsidR="00477358" w:rsidRDefault="00C41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w:t>
            </w:r>
            <w:r w:rsidR="002954FB">
              <w:rPr>
                <w:rFonts w:ascii="Times New Roman" w:hAnsi="Times New Roman" w:cs="Times New Roman"/>
                <w:sz w:val="24"/>
                <w:szCs w:val="24"/>
              </w:rPr>
              <w:t>20</w:t>
            </w:r>
            <w:r w:rsidR="00477358">
              <w:rPr>
                <w:rFonts w:ascii="Times New Roman" w:hAnsi="Times New Roman" w:cs="Times New Roman"/>
                <w:sz w:val="24"/>
                <w:szCs w:val="24"/>
              </w:rPr>
              <w:t xml:space="preserve"> г.</w:t>
            </w:r>
          </w:p>
          <w:p w:rsidR="00477358" w:rsidRDefault="00477358">
            <w:pPr>
              <w:spacing w:after="0" w:line="240" w:lineRule="auto"/>
              <w:rPr>
                <w:rFonts w:ascii="Times New Roman" w:hAnsi="Times New Roman" w:cs="Times New Roman"/>
                <w:sz w:val="24"/>
                <w:szCs w:val="24"/>
              </w:rPr>
            </w:pPr>
            <w:r>
              <w:rPr>
                <w:rFonts w:ascii="Times New Roman" w:hAnsi="Times New Roman" w:cs="Times New Roman"/>
                <w:sz w:val="24"/>
                <w:szCs w:val="24"/>
              </w:rPr>
              <w:t>(тыс.</w:t>
            </w:r>
            <w:r w:rsidR="002E4F95">
              <w:rPr>
                <w:rFonts w:ascii="Times New Roman" w:hAnsi="Times New Roman" w:cs="Times New Roman"/>
                <w:sz w:val="24"/>
                <w:szCs w:val="24"/>
              </w:rPr>
              <w:t xml:space="preserve"> </w:t>
            </w:r>
            <w:r>
              <w:rPr>
                <w:rFonts w:ascii="Times New Roman" w:hAnsi="Times New Roman" w:cs="Times New Roman"/>
                <w:sz w:val="24"/>
                <w:szCs w:val="24"/>
              </w:rPr>
              <w:t>руб.)</w:t>
            </w:r>
          </w:p>
        </w:tc>
        <w:tc>
          <w:tcPr>
            <w:tcW w:w="1772"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center"/>
              <w:rPr>
                <w:rFonts w:ascii="Times New Roman" w:hAnsi="Times New Roman" w:cs="Times New Roman"/>
                <w:sz w:val="24"/>
                <w:szCs w:val="24"/>
              </w:rPr>
            </w:pP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w:t>
            </w:r>
          </w:p>
          <w:p w:rsidR="00477358" w:rsidRDefault="00477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center"/>
              <w:rPr>
                <w:rFonts w:ascii="Times New Roman" w:hAnsi="Times New Roman" w:cs="Times New Roman"/>
                <w:sz w:val="24"/>
                <w:szCs w:val="24"/>
              </w:rPr>
            </w:pPr>
          </w:p>
          <w:p w:rsidR="00477358" w:rsidRDefault="00477358">
            <w:pPr>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w:t>
            </w: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Предусмотрено в муниципальной программе: районный бюджет</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545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2954FB">
              <w:rPr>
                <w:rFonts w:ascii="Times New Roman" w:hAnsi="Times New Roman" w:cs="Times New Roman"/>
                <w:sz w:val="24"/>
                <w:szCs w:val="24"/>
              </w:rPr>
              <w:t xml:space="preserve"> </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 </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477358" w:rsidRDefault="00477358">
            <w:pPr>
              <w:tabs>
                <w:tab w:val="left" w:pos="6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477358" w:rsidRPr="00E87E3D" w:rsidRDefault="004773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87E3D">
              <w:rPr>
                <w:rFonts w:ascii="Times New Roman" w:hAnsi="Times New Roman" w:cs="Times New Roman"/>
                <w:sz w:val="24"/>
                <w:szCs w:val="24"/>
              </w:rPr>
              <w:t>В бюджете муниципального района «Нерчинский район» финансирование муниципальной программы «Развитие субъектов малого и среднего предпринимательства в  Нерчинском ра</w:t>
            </w:r>
            <w:r w:rsidR="0095604E" w:rsidRPr="00E87E3D">
              <w:rPr>
                <w:rFonts w:ascii="Times New Roman" w:hAnsi="Times New Roman" w:cs="Times New Roman"/>
                <w:sz w:val="24"/>
                <w:szCs w:val="24"/>
              </w:rPr>
              <w:t>йоне на 2017-2025</w:t>
            </w:r>
            <w:r w:rsidR="00545A06" w:rsidRPr="00E87E3D">
              <w:rPr>
                <w:rFonts w:ascii="Times New Roman" w:hAnsi="Times New Roman" w:cs="Times New Roman"/>
                <w:sz w:val="24"/>
                <w:szCs w:val="24"/>
              </w:rPr>
              <w:t xml:space="preserve"> год</w:t>
            </w:r>
            <w:r w:rsidR="0095604E" w:rsidRPr="00E87E3D">
              <w:rPr>
                <w:rFonts w:ascii="Times New Roman" w:hAnsi="Times New Roman" w:cs="Times New Roman"/>
                <w:sz w:val="24"/>
                <w:szCs w:val="24"/>
              </w:rPr>
              <w:t>ы» в   2020</w:t>
            </w:r>
            <w:r w:rsidRPr="00E87E3D">
              <w:rPr>
                <w:rFonts w:ascii="Times New Roman" w:hAnsi="Times New Roman" w:cs="Times New Roman"/>
                <w:sz w:val="24"/>
                <w:szCs w:val="24"/>
              </w:rPr>
              <w:t xml:space="preserve"> году  предусмотрено не было.       </w:t>
            </w:r>
          </w:p>
          <w:p w:rsidR="00477358" w:rsidRDefault="00477358">
            <w:pPr>
              <w:spacing w:after="0" w:line="240" w:lineRule="auto"/>
              <w:jc w:val="both"/>
              <w:rPr>
                <w:rFonts w:ascii="Times New Roman" w:hAnsi="Times New Roman" w:cs="Times New Roman"/>
                <w:b/>
                <w:sz w:val="24"/>
                <w:szCs w:val="24"/>
              </w:rPr>
            </w:pPr>
            <w:r w:rsidRPr="00E87E3D">
              <w:rPr>
                <w:rFonts w:ascii="Times New Roman" w:hAnsi="Times New Roman" w:cs="Times New Roman"/>
                <w:sz w:val="24"/>
                <w:szCs w:val="24"/>
              </w:rPr>
              <w:t xml:space="preserve"> Несмотря на это  данная программа на уровне района реализуется.</w:t>
            </w:r>
            <w:r>
              <w:rPr>
                <w:rFonts w:ascii="Times New Roman" w:hAnsi="Times New Roman" w:cs="Times New Roman"/>
                <w:b/>
                <w:sz w:val="24"/>
                <w:szCs w:val="24"/>
              </w:rPr>
              <w:t xml:space="preserve"> </w:t>
            </w: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том числе на мероприятия </w:t>
            </w:r>
            <w:r>
              <w:rPr>
                <w:rFonts w:ascii="Times New Roman" w:hAnsi="Times New Roman" w:cs="Times New Roman"/>
                <w:sz w:val="24"/>
                <w:szCs w:val="24"/>
              </w:rPr>
              <w:lastRenderedPageBreak/>
              <w:t>программы:</w:t>
            </w:r>
          </w:p>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72"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77358" w:rsidTr="00865C8D">
        <w:trPr>
          <w:trHeight w:val="2540"/>
        </w:trPr>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lastRenderedPageBreak/>
              <w:t>1.Задача: «О</w:t>
            </w:r>
            <w:r>
              <w:rPr>
                <w:rFonts w:ascii="Times New Roman" w:hAnsi="Times New Roman" w:cs="Times New Roman"/>
                <w:bCs/>
                <w:noProof/>
                <w:sz w:val="24"/>
                <w:szCs w:val="24"/>
              </w:rPr>
              <w:t>казание организационной, информационно-консультационной поддержки субъектам малого и среднего предпринимательства»</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b/>
                <w:color w:val="000000"/>
                <w:spacing w:val="-4"/>
                <w:sz w:val="24"/>
                <w:szCs w:val="24"/>
              </w:rPr>
            </w:pPr>
            <w:r>
              <w:rPr>
                <w:rFonts w:ascii="Times New Roman" w:hAnsi="Times New Roman" w:cs="Times New Roman"/>
                <w:color w:val="000000"/>
                <w:spacing w:val="-4"/>
                <w:sz w:val="24"/>
                <w:szCs w:val="24"/>
              </w:rPr>
              <w:t>1.1</w:t>
            </w:r>
            <w:r>
              <w:rPr>
                <w:rFonts w:ascii="Times New Roman" w:hAnsi="Times New Roman" w:cs="Times New Roman"/>
                <w:sz w:val="24"/>
                <w:szCs w:val="24"/>
              </w:rPr>
              <w:t xml:space="preserve"> Мероприятие: «Информационно-методическое обеспечение органов местного самоуправления городских и сельских поселений района, субъектов малого и  среднего предпринимательства, в том числе начинающим предпринимателям, организаций, образующих инфраструктуру поддержки субъектов малого и среднего предпринимательства по вопросам поддержки и развития </w:t>
            </w:r>
            <w:r>
              <w:rPr>
                <w:rFonts w:ascii="Times New Roman" w:hAnsi="Times New Roman" w:cs="Times New Roman"/>
                <w:sz w:val="24"/>
                <w:szCs w:val="24"/>
              </w:rPr>
              <w:lastRenderedPageBreak/>
              <w:t>малого и среднего предпринимательства»</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tcPr>
          <w:p w:rsidR="00477358" w:rsidRPr="00E87E3D" w:rsidRDefault="00E87E3D" w:rsidP="00E87E3D">
            <w:pPr>
              <w:shd w:val="clear" w:color="auto" w:fill="FFFFFF"/>
              <w:spacing w:after="0" w:line="240" w:lineRule="auto"/>
              <w:jc w:val="both"/>
              <w:rPr>
                <w:rFonts w:ascii="Times New Roman" w:hAnsi="Times New Roman" w:cs="Times New Roman"/>
                <w:sz w:val="24"/>
                <w:szCs w:val="24"/>
              </w:rPr>
            </w:pPr>
            <w:r w:rsidRPr="00E87E3D">
              <w:rPr>
                <w:rFonts w:ascii="Times New Roman" w:hAnsi="Times New Roman" w:cs="Times New Roman"/>
                <w:sz w:val="24"/>
                <w:szCs w:val="24"/>
              </w:rPr>
              <w:t xml:space="preserve">     </w:t>
            </w:r>
            <w:r w:rsidR="00477358" w:rsidRPr="00E87E3D">
              <w:rPr>
                <w:rFonts w:ascii="Times New Roman" w:hAnsi="Times New Roman" w:cs="Times New Roman"/>
                <w:sz w:val="24"/>
                <w:szCs w:val="24"/>
              </w:rPr>
              <w:t xml:space="preserve"> </w:t>
            </w:r>
            <w:proofErr w:type="gramStart"/>
            <w:r w:rsidR="00477358" w:rsidRPr="00E87E3D">
              <w:rPr>
                <w:rFonts w:ascii="Times New Roman" w:hAnsi="Times New Roman" w:cs="Times New Roman"/>
                <w:color w:val="000000"/>
                <w:spacing w:val="1"/>
                <w:sz w:val="24"/>
                <w:szCs w:val="24"/>
              </w:rPr>
              <w:t>Число субъектов малого и среднего предпринимательства на территории Нерчинского райо</w:t>
            </w:r>
            <w:r w:rsidR="004E6E4D" w:rsidRPr="00E87E3D">
              <w:rPr>
                <w:rFonts w:ascii="Times New Roman" w:hAnsi="Times New Roman" w:cs="Times New Roman"/>
                <w:color w:val="000000"/>
                <w:spacing w:val="1"/>
                <w:sz w:val="24"/>
                <w:szCs w:val="24"/>
              </w:rPr>
              <w:t>на, по состоянию на 01. 01. 20</w:t>
            </w:r>
            <w:r w:rsidR="00BD0B5A" w:rsidRPr="00E87E3D">
              <w:rPr>
                <w:rFonts w:ascii="Times New Roman" w:hAnsi="Times New Roman" w:cs="Times New Roman"/>
                <w:color w:val="000000"/>
                <w:spacing w:val="1"/>
                <w:sz w:val="24"/>
                <w:szCs w:val="24"/>
              </w:rPr>
              <w:t>2</w:t>
            </w:r>
            <w:r w:rsidR="002954FB" w:rsidRPr="00E87E3D">
              <w:rPr>
                <w:rFonts w:ascii="Times New Roman" w:hAnsi="Times New Roman" w:cs="Times New Roman"/>
                <w:color w:val="000000"/>
                <w:spacing w:val="1"/>
                <w:sz w:val="24"/>
                <w:szCs w:val="24"/>
              </w:rPr>
              <w:t>1</w:t>
            </w:r>
            <w:r w:rsidR="00477358" w:rsidRPr="00E87E3D">
              <w:rPr>
                <w:rFonts w:ascii="Times New Roman" w:hAnsi="Times New Roman" w:cs="Times New Roman"/>
                <w:color w:val="000000"/>
                <w:spacing w:val="1"/>
                <w:sz w:val="24"/>
                <w:szCs w:val="24"/>
              </w:rPr>
              <w:t xml:space="preserve"> года  </w:t>
            </w:r>
            <w:r w:rsidR="004E6E4D" w:rsidRPr="00E87E3D">
              <w:rPr>
                <w:rFonts w:ascii="Times New Roman" w:hAnsi="Times New Roman" w:cs="Times New Roman"/>
                <w:color w:val="000000"/>
                <w:spacing w:val="1"/>
                <w:sz w:val="24"/>
                <w:szCs w:val="24"/>
              </w:rPr>
              <w:t>-</w:t>
            </w:r>
            <w:r w:rsidR="00477358" w:rsidRPr="00E87E3D">
              <w:rPr>
                <w:rFonts w:ascii="Times New Roman" w:hAnsi="Times New Roman" w:cs="Times New Roman"/>
                <w:color w:val="000000"/>
                <w:spacing w:val="1"/>
                <w:sz w:val="24"/>
                <w:szCs w:val="24"/>
              </w:rPr>
              <w:t xml:space="preserve"> состав</w:t>
            </w:r>
            <w:r w:rsidR="00EF1352" w:rsidRPr="00E87E3D">
              <w:rPr>
                <w:rFonts w:ascii="Times New Roman" w:hAnsi="Times New Roman" w:cs="Times New Roman"/>
                <w:color w:val="000000"/>
                <w:spacing w:val="1"/>
                <w:sz w:val="24"/>
                <w:szCs w:val="24"/>
              </w:rPr>
              <w:t xml:space="preserve">ляет </w:t>
            </w:r>
            <w:r w:rsidR="0095604E" w:rsidRPr="00E87E3D">
              <w:rPr>
                <w:rFonts w:ascii="Times New Roman" w:hAnsi="Times New Roman" w:cs="Times New Roman"/>
                <w:color w:val="000000"/>
                <w:spacing w:val="1"/>
                <w:sz w:val="24"/>
                <w:szCs w:val="24"/>
              </w:rPr>
              <w:t>382</w:t>
            </w:r>
            <w:r w:rsidR="00EF1352" w:rsidRPr="00E87E3D">
              <w:rPr>
                <w:rFonts w:ascii="Times New Roman" w:hAnsi="Times New Roman" w:cs="Times New Roman"/>
                <w:color w:val="000000"/>
                <w:spacing w:val="1"/>
                <w:sz w:val="24"/>
                <w:szCs w:val="24"/>
              </w:rPr>
              <w:t xml:space="preserve"> единиц</w:t>
            </w:r>
            <w:r w:rsidR="0095604E" w:rsidRPr="00E87E3D">
              <w:rPr>
                <w:rFonts w:ascii="Times New Roman" w:hAnsi="Times New Roman" w:cs="Times New Roman"/>
                <w:color w:val="000000"/>
                <w:spacing w:val="1"/>
                <w:sz w:val="24"/>
                <w:szCs w:val="24"/>
              </w:rPr>
              <w:t>ы</w:t>
            </w:r>
            <w:r w:rsidR="00EF1352" w:rsidRPr="00E87E3D">
              <w:rPr>
                <w:rFonts w:ascii="Times New Roman" w:hAnsi="Times New Roman" w:cs="Times New Roman"/>
                <w:color w:val="000000"/>
                <w:spacing w:val="1"/>
                <w:sz w:val="24"/>
                <w:szCs w:val="24"/>
              </w:rPr>
              <w:t xml:space="preserve">, в том числе </w:t>
            </w:r>
            <w:r w:rsidR="0095604E" w:rsidRPr="00E87E3D">
              <w:rPr>
                <w:rFonts w:ascii="Times New Roman" w:hAnsi="Times New Roman" w:cs="Times New Roman"/>
                <w:color w:val="000000"/>
                <w:spacing w:val="1"/>
                <w:sz w:val="24"/>
                <w:szCs w:val="24"/>
              </w:rPr>
              <w:t>51</w:t>
            </w:r>
            <w:r w:rsidR="00477358" w:rsidRPr="00E87E3D">
              <w:rPr>
                <w:rFonts w:ascii="Times New Roman" w:hAnsi="Times New Roman" w:cs="Times New Roman"/>
                <w:color w:val="000000"/>
                <w:spacing w:val="1"/>
                <w:sz w:val="24"/>
                <w:szCs w:val="24"/>
              </w:rPr>
              <w:t xml:space="preserve"> </w:t>
            </w:r>
            <w:r w:rsidR="00973C58" w:rsidRPr="00E87E3D">
              <w:rPr>
                <w:rFonts w:ascii="Times New Roman" w:hAnsi="Times New Roman" w:cs="Times New Roman"/>
                <w:color w:val="000000"/>
                <w:spacing w:val="1"/>
                <w:sz w:val="24"/>
                <w:szCs w:val="24"/>
              </w:rPr>
              <w:t>единиц</w:t>
            </w:r>
            <w:r w:rsidR="0095604E" w:rsidRPr="00E87E3D">
              <w:rPr>
                <w:rFonts w:ascii="Times New Roman" w:hAnsi="Times New Roman" w:cs="Times New Roman"/>
                <w:color w:val="000000"/>
                <w:spacing w:val="1"/>
                <w:sz w:val="24"/>
                <w:szCs w:val="24"/>
              </w:rPr>
              <w:t>а</w:t>
            </w:r>
            <w:r w:rsidR="00EF1352" w:rsidRPr="00E87E3D">
              <w:rPr>
                <w:rFonts w:ascii="Times New Roman" w:hAnsi="Times New Roman" w:cs="Times New Roman"/>
                <w:color w:val="000000"/>
                <w:spacing w:val="1"/>
                <w:sz w:val="24"/>
                <w:szCs w:val="24"/>
              </w:rPr>
              <w:t xml:space="preserve"> </w:t>
            </w:r>
            <w:r w:rsidR="00477358" w:rsidRPr="00E87E3D">
              <w:rPr>
                <w:rFonts w:ascii="Times New Roman" w:hAnsi="Times New Roman" w:cs="Times New Roman"/>
                <w:color w:val="000000"/>
                <w:spacing w:val="1"/>
                <w:sz w:val="24"/>
                <w:szCs w:val="24"/>
              </w:rPr>
              <w:t xml:space="preserve">малые и средние предприятия, </w:t>
            </w:r>
            <w:r w:rsidR="00973C58" w:rsidRPr="00E87E3D">
              <w:rPr>
                <w:rFonts w:ascii="Times New Roman" w:hAnsi="Times New Roman" w:cs="Times New Roman"/>
                <w:color w:val="000000"/>
                <w:spacing w:val="1"/>
                <w:sz w:val="24"/>
                <w:szCs w:val="24"/>
              </w:rPr>
              <w:t>3</w:t>
            </w:r>
            <w:r w:rsidR="0095604E" w:rsidRPr="00E87E3D">
              <w:rPr>
                <w:rFonts w:ascii="Times New Roman" w:hAnsi="Times New Roman" w:cs="Times New Roman"/>
                <w:color w:val="000000"/>
                <w:spacing w:val="1"/>
                <w:sz w:val="24"/>
                <w:szCs w:val="24"/>
              </w:rPr>
              <w:t>31</w:t>
            </w:r>
            <w:r w:rsidR="00B26FCB" w:rsidRPr="00E87E3D">
              <w:rPr>
                <w:rFonts w:ascii="Times New Roman" w:hAnsi="Times New Roman" w:cs="Times New Roman"/>
                <w:color w:val="000000"/>
                <w:spacing w:val="1"/>
                <w:sz w:val="24"/>
                <w:szCs w:val="24"/>
              </w:rPr>
              <w:t xml:space="preserve"> единиц</w:t>
            </w:r>
            <w:r w:rsidR="0095604E" w:rsidRPr="00E87E3D">
              <w:rPr>
                <w:rFonts w:ascii="Times New Roman" w:hAnsi="Times New Roman" w:cs="Times New Roman"/>
                <w:color w:val="000000"/>
                <w:spacing w:val="1"/>
                <w:sz w:val="24"/>
                <w:szCs w:val="24"/>
              </w:rPr>
              <w:t>а</w:t>
            </w:r>
            <w:r w:rsidR="00810728" w:rsidRPr="00E87E3D">
              <w:rPr>
                <w:rFonts w:ascii="Times New Roman" w:hAnsi="Times New Roman" w:cs="Times New Roman"/>
                <w:color w:val="000000"/>
                <w:spacing w:val="1"/>
                <w:sz w:val="24"/>
                <w:szCs w:val="24"/>
              </w:rPr>
              <w:t xml:space="preserve"> – индивидуальные </w:t>
            </w:r>
            <w:r w:rsidR="00477358" w:rsidRPr="00E87E3D">
              <w:rPr>
                <w:rFonts w:ascii="Times New Roman" w:hAnsi="Times New Roman" w:cs="Times New Roman"/>
                <w:color w:val="000000"/>
                <w:spacing w:val="1"/>
                <w:sz w:val="24"/>
                <w:szCs w:val="24"/>
              </w:rPr>
              <w:t xml:space="preserve">предприниматели, в том числе </w:t>
            </w:r>
            <w:r w:rsidR="00B26FCB" w:rsidRPr="00E87E3D">
              <w:rPr>
                <w:rFonts w:ascii="Times New Roman" w:hAnsi="Times New Roman" w:cs="Times New Roman"/>
                <w:color w:val="000000"/>
                <w:spacing w:val="1"/>
                <w:sz w:val="24"/>
                <w:szCs w:val="24"/>
              </w:rPr>
              <w:t>сельское, лесное хозяйство, охота, рыболовство и рыбоводство</w:t>
            </w:r>
            <w:r w:rsidR="00477358" w:rsidRPr="00E87E3D">
              <w:rPr>
                <w:rFonts w:ascii="Times New Roman" w:hAnsi="Times New Roman" w:cs="Times New Roman"/>
                <w:color w:val="000000"/>
                <w:spacing w:val="1"/>
                <w:sz w:val="24"/>
                <w:szCs w:val="24"/>
              </w:rPr>
              <w:t xml:space="preserve"> - 4</w:t>
            </w:r>
            <w:r w:rsidR="0095604E" w:rsidRPr="00E87E3D">
              <w:rPr>
                <w:rFonts w:ascii="Times New Roman" w:hAnsi="Times New Roman" w:cs="Times New Roman"/>
                <w:color w:val="000000"/>
                <w:spacing w:val="1"/>
                <w:sz w:val="24"/>
                <w:szCs w:val="24"/>
              </w:rPr>
              <w:t>2</w:t>
            </w:r>
            <w:r w:rsidR="00477358" w:rsidRPr="00E87E3D">
              <w:rPr>
                <w:rFonts w:ascii="Times New Roman" w:hAnsi="Times New Roman" w:cs="Times New Roman"/>
                <w:color w:val="000000"/>
                <w:spacing w:val="1"/>
                <w:sz w:val="24"/>
                <w:szCs w:val="24"/>
              </w:rPr>
              <w:t xml:space="preserve"> единиц</w:t>
            </w:r>
            <w:r w:rsidR="0095604E" w:rsidRPr="00E87E3D">
              <w:rPr>
                <w:rFonts w:ascii="Times New Roman" w:hAnsi="Times New Roman" w:cs="Times New Roman"/>
                <w:color w:val="000000"/>
                <w:spacing w:val="1"/>
                <w:sz w:val="24"/>
                <w:szCs w:val="24"/>
              </w:rPr>
              <w:t>ы</w:t>
            </w:r>
            <w:r w:rsidR="00477358" w:rsidRPr="00E87E3D">
              <w:rPr>
                <w:rFonts w:ascii="Times New Roman" w:hAnsi="Times New Roman" w:cs="Times New Roman"/>
                <w:color w:val="000000"/>
                <w:spacing w:val="1"/>
                <w:sz w:val="24"/>
                <w:szCs w:val="24"/>
              </w:rPr>
              <w:t xml:space="preserve">, </w:t>
            </w:r>
            <w:r w:rsidR="00477358" w:rsidRPr="00E87E3D">
              <w:rPr>
                <w:rFonts w:ascii="Times New Roman" w:hAnsi="Times New Roman" w:cs="Times New Roman"/>
                <w:color w:val="000000"/>
                <w:sz w:val="24"/>
                <w:szCs w:val="24"/>
              </w:rPr>
              <w:t xml:space="preserve">обрабатывающие производства – </w:t>
            </w:r>
            <w:r w:rsidR="00B26FCB" w:rsidRPr="00E87E3D">
              <w:rPr>
                <w:rFonts w:ascii="Times New Roman" w:hAnsi="Times New Roman" w:cs="Times New Roman"/>
                <w:color w:val="000000"/>
                <w:sz w:val="24"/>
                <w:szCs w:val="24"/>
              </w:rPr>
              <w:t>1</w:t>
            </w:r>
            <w:r w:rsidR="001B4BB9" w:rsidRPr="00E87E3D">
              <w:rPr>
                <w:rFonts w:ascii="Times New Roman" w:hAnsi="Times New Roman" w:cs="Times New Roman"/>
                <w:color w:val="000000"/>
                <w:sz w:val="24"/>
                <w:szCs w:val="24"/>
              </w:rPr>
              <w:t>7</w:t>
            </w:r>
            <w:r w:rsidR="00477358" w:rsidRPr="00E87E3D">
              <w:rPr>
                <w:rFonts w:ascii="Times New Roman" w:hAnsi="Times New Roman" w:cs="Times New Roman"/>
                <w:color w:val="000000"/>
                <w:sz w:val="24"/>
                <w:szCs w:val="24"/>
              </w:rPr>
              <w:t xml:space="preserve"> единиц, </w:t>
            </w:r>
            <w:r w:rsidR="00477358" w:rsidRPr="00E87E3D">
              <w:rPr>
                <w:rFonts w:ascii="Times New Roman" w:hAnsi="Times New Roman" w:cs="Times New Roman"/>
                <w:color w:val="000000"/>
                <w:spacing w:val="1"/>
                <w:sz w:val="24"/>
                <w:szCs w:val="24"/>
              </w:rPr>
              <w:t xml:space="preserve"> строительство – </w:t>
            </w:r>
            <w:r w:rsidR="00B26FCB" w:rsidRPr="00E87E3D">
              <w:rPr>
                <w:rFonts w:ascii="Times New Roman" w:hAnsi="Times New Roman" w:cs="Times New Roman"/>
                <w:color w:val="000000"/>
                <w:spacing w:val="1"/>
                <w:sz w:val="24"/>
                <w:szCs w:val="24"/>
              </w:rPr>
              <w:t>1</w:t>
            </w:r>
            <w:r w:rsidR="0095604E" w:rsidRPr="00E87E3D">
              <w:rPr>
                <w:rFonts w:ascii="Times New Roman" w:hAnsi="Times New Roman" w:cs="Times New Roman"/>
                <w:color w:val="000000"/>
                <w:spacing w:val="1"/>
                <w:sz w:val="24"/>
                <w:szCs w:val="24"/>
              </w:rPr>
              <w:t>4</w:t>
            </w:r>
            <w:r w:rsidR="00477358" w:rsidRPr="00E87E3D">
              <w:rPr>
                <w:rFonts w:ascii="Times New Roman" w:hAnsi="Times New Roman" w:cs="Times New Roman"/>
                <w:color w:val="000000"/>
                <w:spacing w:val="1"/>
                <w:sz w:val="24"/>
                <w:szCs w:val="24"/>
              </w:rPr>
              <w:t xml:space="preserve"> единиц, торговля </w:t>
            </w:r>
            <w:r w:rsidR="00477358" w:rsidRPr="00E87E3D">
              <w:rPr>
                <w:rFonts w:ascii="Times New Roman" w:hAnsi="Times New Roman" w:cs="Times New Roman"/>
                <w:color w:val="000000"/>
                <w:sz w:val="24"/>
                <w:szCs w:val="24"/>
              </w:rPr>
              <w:t>оптовая и розничная, ремонт автотрансп</w:t>
            </w:r>
            <w:r w:rsidR="00B26FCB" w:rsidRPr="00E87E3D">
              <w:rPr>
                <w:rFonts w:ascii="Times New Roman" w:hAnsi="Times New Roman" w:cs="Times New Roman"/>
                <w:color w:val="000000"/>
                <w:sz w:val="24"/>
                <w:szCs w:val="24"/>
              </w:rPr>
              <w:t>ортных средств, мотоциклов</w:t>
            </w:r>
            <w:proofErr w:type="gramEnd"/>
            <w:r w:rsidR="00B26FCB" w:rsidRPr="00E87E3D">
              <w:rPr>
                <w:rFonts w:ascii="Times New Roman" w:hAnsi="Times New Roman" w:cs="Times New Roman"/>
                <w:color w:val="000000"/>
                <w:sz w:val="24"/>
                <w:szCs w:val="24"/>
              </w:rPr>
              <w:t xml:space="preserve"> – </w:t>
            </w:r>
            <w:r w:rsidR="0095604E" w:rsidRPr="00E87E3D">
              <w:rPr>
                <w:rFonts w:ascii="Times New Roman" w:hAnsi="Times New Roman" w:cs="Times New Roman"/>
                <w:color w:val="000000"/>
                <w:sz w:val="24"/>
                <w:szCs w:val="24"/>
              </w:rPr>
              <w:t>179</w:t>
            </w:r>
            <w:r w:rsidR="00B26FCB" w:rsidRPr="00E87E3D">
              <w:rPr>
                <w:rFonts w:ascii="Times New Roman" w:hAnsi="Times New Roman" w:cs="Times New Roman"/>
                <w:color w:val="000000"/>
                <w:sz w:val="24"/>
                <w:szCs w:val="24"/>
              </w:rPr>
              <w:t xml:space="preserve"> единиц</w:t>
            </w:r>
            <w:r w:rsidR="00477358" w:rsidRPr="00E87E3D">
              <w:rPr>
                <w:rFonts w:ascii="Times New Roman" w:hAnsi="Times New Roman" w:cs="Times New Roman"/>
                <w:color w:val="000000"/>
                <w:sz w:val="24"/>
                <w:szCs w:val="24"/>
              </w:rPr>
              <w:t xml:space="preserve">,   транспортировка и </w:t>
            </w:r>
            <w:r w:rsidR="00B26FCB" w:rsidRPr="00E87E3D">
              <w:rPr>
                <w:rFonts w:ascii="Times New Roman" w:hAnsi="Times New Roman" w:cs="Times New Roman"/>
                <w:color w:val="000000"/>
                <w:sz w:val="24"/>
                <w:szCs w:val="24"/>
              </w:rPr>
              <w:t xml:space="preserve">хранение – </w:t>
            </w:r>
            <w:r w:rsidR="001B4BB9" w:rsidRPr="00E87E3D">
              <w:rPr>
                <w:rFonts w:ascii="Times New Roman" w:hAnsi="Times New Roman" w:cs="Times New Roman"/>
                <w:color w:val="000000"/>
                <w:sz w:val="24"/>
                <w:szCs w:val="24"/>
              </w:rPr>
              <w:t>2</w:t>
            </w:r>
            <w:r w:rsidR="0095604E" w:rsidRPr="00E87E3D">
              <w:rPr>
                <w:rFonts w:ascii="Times New Roman" w:hAnsi="Times New Roman" w:cs="Times New Roman"/>
                <w:color w:val="000000"/>
                <w:sz w:val="24"/>
                <w:szCs w:val="24"/>
              </w:rPr>
              <w:t>2</w:t>
            </w:r>
            <w:r w:rsidR="00B26FCB" w:rsidRPr="00E87E3D">
              <w:rPr>
                <w:rFonts w:ascii="Times New Roman" w:hAnsi="Times New Roman" w:cs="Times New Roman"/>
                <w:color w:val="000000"/>
                <w:sz w:val="24"/>
                <w:szCs w:val="24"/>
              </w:rPr>
              <w:t xml:space="preserve"> единиц</w:t>
            </w:r>
            <w:r w:rsidR="0095604E" w:rsidRPr="00E87E3D">
              <w:rPr>
                <w:rFonts w:ascii="Times New Roman" w:hAnsi="Times New Roman" w:cs="Times New Roman"/>
                <w:color w:val="000000"/>
                <w:sz w:val="24"/>
                <w:szCs w:val="24"/>
              </w:rPr>
              <w:t>ы</w:t>
            </w:r>
            <w:r w:rsidR="00477358" w:rsidRPr="00E87E3D">
              <w:rPr>
                <w:rFonts w:ascii="Times New Roman" w:hAnsi="Times New Roman" w:cs="Times New Roman"/>
                <w:color w:val="000000"/>
                <w:sz w:val="24"/>
                <w:szCs w:val="24"/>
              </w:rPr>
              <w:t>,   деятельность гостиниц и предпр</w:t>
            </w:r>
            <w:r w:rsidR="00B26FCB" w:rsidRPr="00E87E3D">
              <w:rPr>
                <w:rFonts w:ascii="Times New Roman" w:hAnsi="Times New Roman" w:cs="Times New Roman"/>
                <w:color w:val="000000"/>
                <w:sz w:val="24"/>
                <w:szCs w:val="24"/>
              </w:rPr>
              <w:t xml:space="preserve">иятий общественного питания – </w:t>
            </w:r>
            <w:r w:rsidR="0095604E" w:rsidRPr="00E87E3D">
              <w:rPr>
                <w:rFonts w:ascii="Times New Roman" w:hAnsi="Times New Roman" w:cs="Times New Roman"/>
                <w:color w:val="000000"/>
                <w:sz w:val="24"/>
                <w:szCs w:val="24"/>
              </w:rPr>
              <w:t>22</w:t>
            </w:r>
            <w:r w:rsidR="00477358" w:rsidRPr="00E87E3D">
              <w:rPr>
                <w:rFonts w:ascii="Times New Roman" w:hAnsi="Times New Roman" w:cs="Times New Roman"/>
                <w:color w:val="000000"/>
                <w:sz w:val="24"/>
                <w:szCs w:val="24"/>
              </w:rPr>
              <w:t xml:space="preserve"> единиц</w:t>
            </w:r>
            <w:r w:rsidR="00F95A6D" w:rsidRPr="00E87E3D">
              <w:rPr>
                <w:rFonts w:ascii="Times New Roman" w:hAnsi="Times New Roman" w:cs="Times New Roman"/>
                <w:color w:val="000000"/>
                <w:sz w:val="24"/>
                <w:szCs w:val="24"/>
              </w:rPr>
              <w:t>ы</w:t>
            </w:r>
            <w:r w:rsidR="00477358" w:rsidRPr="00E87E3D">
              <w:rPr>
                <w:rFonts w:ascii="Times New Roman" w:hAnsi="Times New Roman" w:cs="Times New Roman"/>
                <w:color w:val="000000"/>
                <w:sz w:val="24"/>
                <w:szCs w:val="24"/>
              </w:rPr>
              <w:t xml:space="preserve">. </w:t>
            </w:r>
            <w:r w:rsidR="00477358" w:rsidRPr="00E87E3D">
              <w:rPr>
                <w:rFonts w:ascii="Times New Roman" w:hAnsi="Times New Roman" w:cs="Times New Roman"/>
                <w:color w:val="000000"/>
                <w:spacing w:val="1"/>
                <w:sz w:val="24"/>
                <w:szCs w:val="24"/>
              </w:rPr>
              <w:t xml:space="preserve"> </w:t>
            </w:r>
            <w:r w:rsidR="00477358" w:rsidRPr="00E87E3D">
              <w:rPr>
                <w:rFonts w:ascii="Times New Roman" w:hAnsi="Times New Roman" w:cs="Times New Roman"/>
                <w:sz w:val="24"/>
                <w:szCs w:val="24"/>
              </w:rPr>
              <w:t>В структуре  малого предпринимательства  района наибольший удельный вес занимают предприятия т</w:t>
            </w:r>
            <w:r w:rsidR="00F95A6D" w:rsidRPr="00E87E3D">
              <w:rPr>
                <w:rFonts w:ascii="Times New Roman" w:hAnsi="Times New Roman" w:cs="Times New Roman"/>
                <w:sz w:val="24"/>
                <w:szCs w:val="24"/>
              </w:rPr>
              <w:t>орговли и общественного питания (50,8%)</w:t>
            </w:r>
          </w:p>
          <w:p w:rsidR="00477358" w:rsidRPr="00E87E3D" w:rsidRDefault="00477358" w:rsidP="00E96D42">
            <w:pPr>
              <w:pStyle w:val="ab"/>
              <w:spacing w:before="0" w:beforeAutospacing="0" w:after="0" w:afterAutospacing="0"/>
              <w:ind w:firstLine="448"/>
              <w:jc w:val="both"/>
              <w:rPr>
                <w:color w:val="20272A"/>
              </w:rPr>
            </w:pPr>
            <w:r w:rsidRPr="00E87E3D">
              <w:rPr>
                <w:color w:val="20272A"/>
              </w:rPr>
              <w:t>Потребительский рынок является важнейшим сектором экономики</w:t>
            </w:r>
            <w:r w:rsidRPr="00F95A6D">
              <w:rPr>
                <w:b/>
                <w:color w:val="20272A"/>
              </w:rPr>
              <w:t xml:space="preserve">, </w:t>
            </w:r>
            <w:r w:rsidRPr="00E87E3D">
              <w:rPr>
                <w:color w:val="20272A"/>
              </w:rPr>
              <w:t xml:space="preserve">призванный обеспечивать условия для полного и </w:t>
            </w:r>
            <w:r w:rsidRPr="00E87E3D">
              <w:rPr>
                <w:color w:val="20272A"/>
              </w:rPr>
              <w:lastRenderedPageBreak/>
              <w:t>своевременного удовлетворения спроса населения на качественные и безопасные потребительские товары и услуги, их доступность на всей территории района.</w:t>
            </w:r>
          </w:p>
          <w:p w:rsidR="00477358" w:rsidRPr="00E87E3D" w:rsidRDefault="00477358" w:rsidP="00E96D42">
            <w:pPr>
              <w:pStyle w:val="ab"/>
              <w:spacing w:before="0" w:beforeAutospacing="0" w:after="0" w:afterAutospacing="0"/>
              <w:ind w:firstLine="448"/>
              <w:jc w:val="both"/>
              <w:rPr>
                <w:color w:val="20272A"/>
              </w:rPr>
            </w:pPr>
            <w:r w:rsidRPr="00E87E3D">
              <w:rPr>
                <w:color w:val="20272A"/>
              </w:rPr>
              <w:t>Основными составными элементами потребительского рынка являются: сфера торговли, общественное питание, платные услуги населению.</w:t>
            </w:r>
          </w:p>
          <w:p w:rsidR="00477358" w:rsidRPr="00F95A6D" w:rsidRDefault="00477358" w:rsidP="00E96D42">
            <w:pPr>
              <w:pStyle w:val="ab"/>
              <w:spacing w:before="0" w:beforeAutospacing="0" w:after="0" w:afterAutospacing="0"/>
              <w:ind w:firstLine="448"/>
              <w:jc w:val="both"/>
              <w:rPr>
                <w:b/>
                <w:color w:val="20272A"/>
              </w:rPr>
            </w:pPr>
            <w:r w:rsidRPr="00E87E3D">
              <w:rPr>
                <w:color w:val="20272A"/>
              </w:rPr>
              <w:t>Сфера розничной торговли муниципального района «Нерчинский район»  – одна из самых динамично развивающихся сфер экономики и в настоящее время представлена достаточно разветвленной сетью торговых организаций</w:t>
            </w:r>
            <w:r w:rsidRPr="00F95A6D">
              <w:rPr>
                <w:b/>
                <w:color w:val="20272A"/>
              </w:rPr>
              <w:t xml:space="preserve">. </w:t>
            </w:r>
          </w:p>
          <w:p w:rsidR="00477358" w:rsidRPr="00E87E3D" w:rsidRDefault="002C08FA" w:rsidP="009A0FB6">
            <w:pPr>
              <w:pStyle w:val="ab"/>
              <w:spacing w:before="0" w:beforeAutospacing="0" w:after="0" w:afterAutospacing="0"/>
              <w:ind w:firstLine="448"/>
              <w:jc w:val="both"/>
              <w:rPr>
                <w:color w:val="20272A"/>
              </w:rPr>
            </w:pPr>
            <w:r w:rsidRPr="00E87E3D">
              <w:rPr>
                <w:color w:val="20272A"/>
              </w:rPr>
              <w:t xml:space="preserve">В </w:t>
            </w:r>
            <w:r w:rsidR="00477358" w:rsidRPr="00E87E3D">
              <w:rPr>
                <w:color w:val="20272A"/>
              </w:rPr>
              <w:t xml:space="preserve">районе функционируют </w:t>
            </w:r>
            <w:r w:rsidR="004620A7" w:rsidRPr="00E87E3D">
              <w:rPr>
                <w:color w:val="20272A"/>
              </w:rPr>
              <w:t>3</w:t>
            </w:r>
            <w:r w:rsidR="00F95A6D" w:rsidRPr="00E87E3D">
              <w:rPr>
                <w:color w:val="20272A"/>
              </w:rPr>
              <w:t>3</w:t>
            </w:r>
            <w:r w:rsidR="004620A7" w:rsidRPr="00E87E3D">
              <w:rPr>
                <w:color w:val="20272A"/>
              </w:rPr>
              <w:t>4</w:t>
            </w:r>
            <w:r w:rsidR="001D1BAF" w:rsidRPr="00E87E3D">
              <w:rPr>
                <w:color w:val="20272A"/>
              </w:rPr>
              <w:t xml:space="preserve">                        </w:t>
            </w:r>
            <w:r w:rsidR="00477358" w:rsidRPr="00E87E3D">
              <w:rPr>
                <w:color w:val="20272A"/>
              </w:rPr>
              <w:t>объект</w:t>
            </w:r>
            <w:r w:rsidR="00F95A6D" w:rsidRPr="00E87E3D">
              <w:rPr>
                <w:color w:val="20272A"/>
              </w:rPr>
              <w:t>а</w:t>
            </w:r>
            <w:r w:rsidR="00477358" w:rsidRPr="00E87E3D">
              <w:rPr>
                <w:color w:val="20272A"/>
              </w:rPr>
              <w:t xml:space="preserve"> торговли общей торговой площадью </w:t>
            </w:r>
            <w:r w:rsidR="006145C4" w:rsidRPr="00E87E3D">
              <w:rPr>
                <w:color w:val="20272A"/>
              </w:rPr>
              <w:t>1</w:t>
            </w:r>
            <w:r w:rsidRPr="00E87E3D">
              <w:rPr>
                <w:color w:val="20272A"/>
              </w:rPr>
              <w:t>7008,4</w:t>
            </w:r>
            <w:r w:rsidR="00477358" w:rsidRPr="00E87E3D">
              <w:rPr>
                <w:color w:val="20272A"/>
              </w:rPr>
              <w:t xml:space="preserve"> кв. м., в том числе </w:t>
            </w:r>
            <w:r w:rsidR="006145C4" w:rsidRPr="00E87E3D">
              <w:rPr>
                <w:color w:val="20272A"/>
              </w:rPr>
              <w:t>5</w:t>
            </w:r>
            <w:r w:rsidR="00477358" w:rsidRPr="00E87E3D">
              <w:rPr>
                <w:color w:val="20272A"/>
              </w:rPr>
              <w:t xml:space="preserve"> павильонов,  площадью 1</w:t>
            </w:r>
            <w:r w:rsidRPr="00E87E3D">
              <w:rPr>
                <w:color w:val="20272A"/>
              </w:rPr>
              <w:t>12</w:t>
            </w:r>
            <w:r w:rsidR="006145C4" w:rsidRPr="00E87E3D">
              <w:rPr>
                <w:color w:val="20272A"/>
              </w:rPr>
              <w:t>,8</w:t>
            </w:r>
            <w:r w:rsidR="00477358" w:rsidRPr="00E87E3D">
              <w:rPr>
                <w:color w:val="20272A"/>
              </w:rPr>
              <w:t xml:space="preserve"> кв.</w:t>
            </w:r>
            <w:r w:rsidR="006145C4" w:rsidRPr="00E87E3D">
              <w:rPr>
                <w:color w:val="20272A"/>
              </w:rPr>
              <w:t xml:space="preserve"> </w:t>
            </w:r>
            <w:r w:rsidR="00477358" w:rsidRPr="00E87E3D">
              <w:rPr>
                <w:color w:val="20272A"/>
              </w:rPr>
              <w:t xml:space="preserve">м, киосков – </w:t>
            </w:r>
            <w:r w:rsidRPr="00E87E3D">
              <w:rPr>
                <w:color w:val="20272A"/>
              </w:rPr>
              <w:t>5</w:t>
            </w:r>
            <w:r w:rsidR="00477358" w:rsidRPr="00E87E3D">
              <w:rPr>
                <w:color w:val="20272A"/>
              </w:rPr>
              <w:t xml:space="preserve"> </w:t>
            </w:r>
            <w:r w:rsidRPr="00E87E3D">
              <w:rPr>
                <w:color w:val="20272A"/>
              </w:rPr>
              <w:t>единиц</w:t>
            </w:r>
            <w:r w:rsidR="00477358" w:rsidRPr="00E87E3D">
              <w:rPr>
                <w:color w:val="20272A"/>
              </w:rPr>
              <w:t>, а</w:t>
            </w:r>
            <w:r w:rsidR="00F9669C" w:rsidRPr="00E87E3D">
              <w:rPr>
                <w:color w:val="20272A"/>
              </w:rPr>
              <w:t>птек –</w:t>
            </w:r>
            <w:r w:rsidRPr="00E87E3D">
              <w:rPr>
                <w:color w:val="20272A"/>
              </w:rPr>
              <w:t xml:space="preserve"> 5</w:t>
            </w:r>
            <w:r w:rsidR="00F9669C" w:rsidRPr="00E87E3D">
              <w:rPr>
                <w:color w:val="20272A"/>
              </w:rPr>
              <w:t xml:space="preserve"> – площадью – </w:t>
            </w:r>
            <w:r w:rsidRPr="00E87E3D">
              <w:rPr>
                <w:color w:val="20272A"/>
              </w:rPr>
              <w:t>212,7</w:t>
            </w:r>
            <w:r w:rsidR="00F9669C" w:rsidRPr="00E87E3D">
              <w:rPr>
                <w:color w:val="20272A"/>
              </w:rPr>
              <w:t xml:space="preserve"> м</w:t>
            </w:r>
            <w:proofErr w:type="gramStart"/>
            <w:r w:rsidR="00F9669C" w:rsidRPr="00E87E3D">
              <w:rPr>
                <w:color w:val="20272A"/>
              </w:rPr>
              <w:t>2</w:t>
            </w:r>
            <w:proofErr w:type="gramEnd"/>
            <w:r w:rsidR="00477358" w:rsidRPr="00E87E3D">
              <w:rPr>
                <w:color w:val="20272A"/>
              </w:rPr>
              <w:t>.;</w:t>
            </w:r>
            <w:r w:rsidR="00F9669C" w:rsidRPr="00E87E3D">
              <w:rPr>
                <w:color w:val="20272A"/>
              </w:rPr>
              <w:t xml:space="preserve"> </w:t>
            </w:r>
            <w:r w:rsidR="006145C4" w:rsidRPr="00E87E3D">
              <w:rPr>
                <w:color w:val="20272A"/>
              </w:rPr>
              <w:t>5</w:t>
            </w:r>
            <w:r w:rsidR="00477358" w:rsidRPr="00E87E3D">
              <w:rPr>
                <w:color w:val="20272A"/>
              </w:rPr>
              <w:t xml:space="preserve"> -  автозаправочн</w:t>
            </w:r>
            <w:r w:rsidRPr="00E87E3D">
              <w:rPr>
                <w:color w:val="20272A"/>
              </w:rPr>
              <w:t>ых станций,</w:t>
            </w:r>
            <w:r w:rsidR="00477358" w:rsidRPr="00E87E3D">
              <w:rPr>
                <w:color w:val="20272A"/>
              </w:rPr>
              <w:t xml:space="preserve">  </w:t>
            </w:r>
            <w:r w:rsidRPr="00E87E3D">
              <w:rPr>
                <w:color w:val="20272A"/>
              </w:rPr>
              <w:t>3</w:t>
            </w:r>
            <w:r w:rsidR="006145C4" w:rsidRPr="00E87E3D">
              <w:rPr>
                <w:color w:val="20272A"/>
              </w:rPr>
              <w:t>4</w:t>
            </w:r>
            <w:r w:rsidR="00477358" w:rsidRPr="00E87E3D">
              <w:rPr>
                <w:color w:val="20272A"/>
              </w:rPr>
              <w:t xml:space="preserve"> оптово-розничн</w:t>
            </w:r>
            <w:r w:rsidRPr="00E87E3D">
              <w:rPr>
                <w:color w:val="20272A"/>
              </w:rPr>
              <w:t>ых</w:t>
            </w:r>
            <w:r w:rsidR="006145C4" w:rsidRPr="00E87E3D">
              <w:rPr>
                <w:color w:val="20272A"/>
              </w:rPr>
              <w:t xml:space="preserve"> точ</w:t>
            </w:r>
            <w:r w:rsidRPr="00E87E3D">
              <w:rPr>
                <w:color w:val="20272A"/>
              </w:rPr>
              <w:t>е</w:t>
            </w:r>
            <w:r w:rsidR="00477358" w:rsidRPr="00E87E3D">
              <w:rPr>
                <w:color w:val="20272A"/>
              </w:rPr>
              <w:t xml:space="preserve">к.  Большинство объектов </w:t>
            </w:r>
            <w:r w:rsidR="004620A7" w:rsidRPr="00E87E3D">
              <w:rPr>
                <w:color w:val="20272A"/>
              </w:rPr>
              <w:t>торговли</w:t>
            </w:r>
            <w:r w:rsidR="00F9669C" w:rsidRPr="00E87E3D">
              <w:rPr>
                <w:color w:val="20272A"/>
              </w:rPr>
              <w:t xml:space="preserve"> </w:t>
            </w:r>
            <w:r w:rsidR="00477358" w:rsidRPr="00E87E3D">
              <w:rPr>
                <w:color w:val="20272A"/>
              </w:rPr>
              <w:t>находится в городе Нерчинске – 2</w:t>
            </w:r>
            <w:r w:rsidRPr="00E87E3D">
              <w:rPr>
                <w:color w:val="20272A"/>
              </w:rPr>
              <w:t>2</w:t>
            </w:r>
            <w:r w:rsidR="006145C4" w:rsidRPr="00E87E3D">
              <w:rPr>
                <w:color w:val="20272A"/>
              </w:rPr>
              <w:t>1</w:t>
            </w:r>
            <w:r w:rsidR="00477358" w:rsidRPr="00E87E3D">
              <w:rPr>
                <w:color w:val="20272A"/>
              </w:rPr>
              <w:t xml:space="preserve">, </w:t>
            </w:r>
            <w:proofErr w:type="gramStart"/>
            <w:r w:rsidR="00477358" w:rsidRPr="00E87E3D">
              <w:rPr>
                <w:color w:val="20272A"/>
              </w:rPr>
              <w:t>Приисковый</w:t>
            </w:r>
            <w:proofErr w:type="gramEnd"/>
            <w:r w:rsidR="00477358" w:rsidRPr="00E87E3D">
              <w:rPr>
                <w:color w:val="20272A"/>
              </w:rPr>
              <w:t xml:space="preserve"> – 1</w:t>
            </w:r>
            <w:r w:rsidRPr="00E87E3D">
              <w:rPr>
                <w:color w:val="20272A"/>
              </w:rPr>
              <w:t>3</w:t>
            </w:r>
            <w:r w:rsidR="00477358" w:rsidRPr="00E87E3D">
              <w:rPr>
                <w:color w:val="20272A"/>
              </w:rPr>
              <w:t xml:space="preserve">, в сельских поселениях – </w:t>
            </w:r>
            <w:r w:rsidR="006145C4" w:rsidRPr="00E87E3D">
              <w:rPr>
                <w:color w:val="20272A"/>
              </w:rPr>
              <w:t>6</w:t>
            </w:r>
            <w:r w:rsidRPr="00E87E3D">
              <w:rPr>
                <w:color w:val="20272A"/>
              </w:rPr>
              <w:t>6</w:t>
            </w:r>
            <w:r w:rsidR="00477358" w:rsidRPr="00E87E3D">
              <w:rPr>
                <w:color w:val="20272A"/>
              </w:rPr>
              <w:t xml:space="preserve"> объект</w:t>
            </w:r>
            <w:r w:rsidR="00F9669C" w:rsidRPr="00E87E3D">
              <w:rPr>
                <w:color w:val="20272A"/>
              </w:rPr>
              <w:t>ов</w:t>
            </w:r>
            <w:r w:rsidR="00477358" w:rsidRPr="00E87E3D">
              <w:rPr>
                <w:color w:val="20272A"/>
              </w:rPr>
              <w:t>.</w:t>
            </w:r>
          </w:p>
          <w:p w:rsidR="00477358" w:rsidRPr="00E87E3D" w:rsidRDefault="00477358" w:rsidP="00E96D42">
            <w:pPr>
              <w:pStyle w:val="ab"/>
              <w:spacing w:before="0" w:beforeAutospacing="0" w:after="0" w:afterAutospacing="0"/>
              <w:ind w:firstLine="720"/>
              <w:jc w:val="both"/>
            </w:pPr>
            <w:r w:rsidRPr="00E87E3D">
              <w:rPr>
                <w:color w:val="20272A"/>
              </w:rPr>
              <w:t xml:space="preserve">   </w:t>
            </w:r>
            <w:r w:rsidR="002954FB" w:rsidRPr="00E87E3D">
              <w:t>За 2020</w:t>
            </w:r>
            <w:r w:rsidRPr="00E87E3D">
              <w:t xml:space="preserve"> год субъектами малого и сред</w:t>
            </w:r>
            <w:r w:rsidR="002A1136" w:rsidRPr="00E87E3D">
              <w:t>него предпринимательства введено</w:t>
            </w:r>
            <w:r w:rsidRPr="00E87E3D">
              <w:t xml:space="preserve"> в эксплуатацию </w:t>
            </w:r>
            <w:r w:rsidR="006C3E8A" w:rsidRPr="00E87E3D">
              <w:t xml:space="preserve"> 4 </w:t>
            </w:r>
            <w:r w:rsidRPr="00E87E3D">
              <w:t>объект</w:t>
            </w:r>
            <w:r w:rsidR="006C3E8A" w:rsidRPr="00E87E3D">
              <w:t>а</w:t>
            </w:r>
            <w:r w:rsidRPr="00E87E3D">
              <w:t xml:space="preserve"> </w:t>
            </w:r>
            <w:r w:rsidR="00FF065E" w:rsidRPr="00E87E3D">
              <w:t>оптово-розничной</w:t>
            </w:r>
            <w:r w:rsidRPr="00E87E3D">
              <w:t xml:space="preserve"> торговли</w:t>
            </w:r>
            <w:r w:rsidR="006C3E8A" w:rsidRPr="00E87E3D">
              <w:t>,</w:t>
            </w:r>
            <w:r w:rsidR="002A1136" w:rsidRPr="00E87E3D">
              <w:t xml:space="preserve"> </w:t>
            </w:r>
            <w:r w:rsidR="006C3E8A" w:rsidRPr="00E87E3D">
              <w:t>общей</w:t>
            </w:r>
            <w:r w:rsidRPr="00E87E3D">
              <w:t xml:space="preserve"> площадь</w:t>
            </w:r>
            <w:r w:rsidR="002A1136" w:rsidRPr="00E87E3D">
              <w:t>ю</w:t>
            </w:r>
            <w:r w:rsidRPr="00E87E3D">
              <w:t xml:space="preserve">  </w:t>
            </w:r>
            <w:r w:rsidR="006C3E8A" w:rsidRPr="00E87E3D">
              <w:t>3</w:t>
            </w:r>
            <w:r w:rsidR="00FF065E" w:rsidRPr="00E87E3D">
              <w:t>975,04</w:t>
            </w:r>
            <w:r w:rsidRPr="00E87E3D">
              <w:t xml:space="preserve"> кв.м</w:t>
            </w:r>
            <w:proofErr w:type="gramStart"/>
            <w:r w:rsidRPr="00E87E3D">
              <w:t>.</w:t>
            </w:r>
            <w:r w:rsidR="003C1428" w:rsidRPr="00E87E3D">
              <w:t>.</w:t>
            </w:r>
            <w:proofErr w:type="gramEnd"/>
          </w:p>
          <w:p w:rsidR="00477358" w:rsidRPr="00E87E3D" w:rsidRDefault="00477358" w:rsidP="00E96D42">
            <w:pPr>
              <w:pStyle w:val="ab"/>
              <w:spacing w:before="0" w:beforeAutospacing="0" w:after="0" w:afterAutospacing="0"/>
              <w:ind w:firstLine="450"/>
              <w:jc w:val="both"/>
              <w:rPr>
                <w:color w:val="20272A"/>
              </w:rPr>
            </w:pPr>
            <w:r w:rsidRPr="00E87E3D">
              <w:rPr>
                <w:color w:val="20272A"/>
              </w:rPr>
              <w:t>В Нерчинском ра</w:t>
            </w:r>
            <w:r w:rsidR="00721144" w:rsidRPr="00E87E3D">
              <w:rPr>
                <w:color w:val="20272A"/>
              </w:rPr>
              <w:t xml:space="preserve">йоне проводятся ярмарки, </w:t>
            </w:r>
            <w:r w:rsidR="004C0DA4" w:rsidRPr="00E87E3D">
              <w:rPr>
                <w:color w:val="20272A"/>
              </w:rPr>
              <w:t>за 2020</w:t>
            </w:r>
            <w:r w:rsidRPr="00E87E3D">
              <w:rPr>
                <w:color w:val="20272A"/>
              </w:rPr>
              <w:t xml:space="preserve"> год проведено </w:t>
            </w:r>
            <w:r w:rsidR="00CE2703" w:rsidRPr="00E87E3D">
              <w:rPr>
                <w:color w:val="20272A"/>
              </w:rPr>
              <w:t>9</w:t>
            </w:r>
            <w:r w:rsidRPr="00E87E3D">
              <w:rPr>
                <w:color w:val="20272A"/>
              </w:rPr>
              <w:t xml:space="preserve"> праздничных выставок ярмарок, в том числе в городских поселениях – </w:t>
            </w:r>
            <w:r w:rsidR="00CE2703" w:rsidRPr="00E87E3D">
              <w:rPr>
                <w:color w:val="20272A"/>
              </w:rPr>
              <w:t>3</w:t>
            </w:r>
            <w:r w:rsidRPr="00E87E3D">
              <w:rPr>
                <w:color w:val="20272A"/>
              </w:rPr>
              <w:t>, в сельских поселениях –</w:t>
            </w:r>
            <w:r w:rsidR="00CE2703" w:rsidRPr="00E87E3D">
              <w:rPr>
                <w:color w:val="20272A"/>
              </w:rPr>
              <w:t xml:space="preserve"> </w:t>
            </w:r>
            <w:r w:rsidR="00223318" w:rsidRPr="00E87E3D">
              <w:rPr>
                <w:color w:val="20272A"/>
              </w:rPr>
              <w:t>6</w:t>
            </w:r>
            <w:r w:rsidRPr="00E87E3D">
              <w:rPr>
                <w:color w:val="20272A"/>
              </w:rPr>
              <w:t xml:space="preserve">. Проведение ярмарок позволяет производителям, прежде </w:t>
            </w:r>
            <w:r w:rsidRPr="00E87E3D">
              <w:rPr>
                <w:color w:val="20272A"/>
              </w:rPr>
              <w:lastRenderedPageBreak/>
              <w:t xml:space="preserve">всего, </w:t>
            </w:r>
            <w:proofErr w:type="spellStart"/>
            <w:r w:rsidRPr="00E87E3D">
              <w:rPr>
                <w:color w:val="20272A"/>
              </w:rPr>
              <w:t>сельхозтоваропроизводителям</w:t>
            </w:r>
            <w:proofErr w:type="spellEnd"/>
            <w:r w:rsidRPr="00E87E3D">
              <w:rPr>
                <w:color w:val="20272A"/>
              </w:rPr>
              <w:t xml:space="preserve"> расширить сбыт продукции, а населению – купить</w:t>
            </w:r>
            <w:r w:rsidR="009167B5" w:rsidRPr="00E87E3D">
              <w:rPr>
                <w:color w:val="20272A"/>
              </w:rPr>
              <w:t xml:space="preserve"> качественные</w:t>
            </w:r>
            <w:r w:rsidRPr="00E87E3D">
              <w:rPr>
                <w:color w:val="20272A"/>
              </w:rPr>
              <w:t xml:space="preserve"> товары местного производства</w:t>
            </w:r>
            <w:r w:rsidR="00CE2703" w:rsidRPr="00E87E3D">
              <w:rPr>
                <w:color w:val="20272A"/>
              </w:rPr>
              <w:t>.</w:t>
            </w:r>
            <w:r w:rsidRPr="00E87E3D">
              <w:rPr>
                <w:color w:val="20272A"/>
              </w:rPr>
              <w:t xml:space="preserve"> На территории  Нерчинского района  по состоянию на 01 января 20</w:t>
            </w:r>
            <w:r w:rsidR="004A78B2" w:rsidRPr="00E87E3D">
              <w:rPr>
                <w:color w:val="20272A"/>
              </w:rPr>
              <w:t>21</w:t>
            </w:r>
            <w:r w:rsidRPr="00E87E3D">
              <w:rPr>
                <w:color w:val="20272A"/>
              </w:rPr>
              <w:t xml:space="preserve"> года функционировало 1</w:t>
            </w:r>
            <w:r w:rsidR="004A78B2" w:rsidRPr="00E87E3D">
              <w:rPr>
                <w:color w:val="20272A"/>
              </w:rPr>
              <w:t>4</w:t>
            </w:r>
            <w:r w:rsidR="004C4B8C" w:rsidRPr="00E87E3D">
              <w:rPr>
                <w:color w:val="20272A"/>
              </w:rPr>
              <w:t xml:space="preserve"> </w:t>
            </w:r>
            <w:r w:rsidRPr="00E87E3D">
              <w:rPr>
                <w:color w:val="20272A"/>
              </w:rPr>
              <w:t xml:space="preserve">предприятий общественного питания, в них  </w:t>
            </w:r>
            <w:r w:rsidR="004A78B2" w:rsidRPr="00E87E3D">
              <w:rPr>
                <w:color w:val="20272A"/>
              </w:rPr>
              <w:t>864</w:t>
            </w:r>
            <w:r w:rsidRPr="00E87E3D">
              <w:rPr>
                <w:color w:val="20272A"/>
              </w:rPr>
              <w:t xml:space="preserve"> посадочных мест, с площадью з</w:t>
            </w:r>
            <w:r w:rsidR="009167B5" w:rsidRPr="00E87E3D">
              <w:rPr>
                <w:color w:val="20272A"/>
              </w:rPr>
              <w:t xml:space="preserve">ала обслуживания покупателей – </w:t>
            </w:r>
            <w:r w:rsidR="004A78B2" w:rsidRPr="00E87E3D">
              <w:rPr>
                <w:color w:val="20272A"/>
              </w:rPr>
              <w:t>2592</w:t>
            </w:r>
            <w:r w:rsidR="009167B5" w:rsidRPr="00E87E3D">
              <w:rPr>
                <w:color w:val="20272A"/>
              </w:rPr>
              <w:t>,0</w:t>
            </w:r>
            <w:r w:rsidRPr="00E87E3D">
              <w:rPr>
                <w:color w:val="20272A"/>
              </w:rPr>
              <w:t xml:space="preserve"> кв. м., в том чис</w:t>
            </w:r>
            <w:r w:rsidR="00223318" w:rsidRPr="00E87E3D">
              <w:rPr>
                <w:color w:val="20272A"/>
              </w:rPr>
              <w:t>ле в селе Знаменка  два объекта</w:t>
            </w:r>
            <w:r w:rsidR="004A78B2" w:rsidRPr="00E87E3D">
              <w:rPr>
                <w:color w:val="20272A"/>
              </w:rPr>
              <w:t>.</w:t>
            </w:r>
          </w:p>
          <w:p w:rsidR="00477358" w:rsidRPr="00E87E3D" w:rsidRDefault="00477358" w:rsidP="00E96D42">
            <w:pPr>
              <w:pStyle w:val="ab"/>
              <w:spacing w:before="0" w:beforeAutospacing="0" w:after="0" w:afterAutospacing="0"/>
              <w:ind w:firstLine="448"/>
              <w:jc w:val="both"/>
              <w:rPr>
                <w:color w:val="20272A"/>
              </w:rPr>
            </w:pPr>
            <w:r w:rsidRPr="004C4B8C">
              <w:rPr>
                <w:color w:val="20272A"/>
              </w:rPr>
              <w:t xml:space="preserve">  </w:t>
            </w:r>
            <w:r w:rsidRPr="00E87E3D">
              <w:rPr>
                <w:color w:val="20272A"/>
              </w:rPr>
              <w:t xml:space="preserve">В сфере бытового обслуживания населения на территории  района действует </w:t>
            </w:r>
            <w:r w:rsidR="004A78B2" w:rsidRPr="00E87E3D">
              <w:rPr>
                <w:color w:val="20272A"/>
              </w:rPr>
              <w:t>4</w:t>
            </w:r>
            <w:r w:rsidR="004C4B8C" w:rsidRPr="00E87E3D">
              <w:rPr>
                <w:color w:val="20272A"/>
              </w:rPr>
              <w:t>8</w:t>
            </w:r>
            <w:r w:rsidR="009167B5" w:rsidRPr="00E87E3D">
              <w:rPr>
                <w:color w:val="20272A"/>
              </w:rPr>
              <w:t xml:space="preserve"> предприятий</w:t>
            </w:r>
            <w:r w:rsidR="004C4B8C" w:rsidRPr="00E87E3D">
              <w:rPr>
                <w:color w:val="20272A"/>
              </w:rPr>
              <w:t xml:space="preserve"> всех форм собственности.</w:t>
            </w:r>
            <w:r w:rsidRPr="00E87E3D">
              <w:rPr>
                <w:color w:val="20272A"/>
              </w:rPr>
              <w:t xml:space="preserve">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w:t>
            </w:r>
            <w:r w:rsidR="00223318" w:rsidRPr="00E87E3D">
              <w:rPr>
                <w:color w:val="20272A"/>
              </w:rPr>
              <w:t xml:space="preserve"> мастерской по ремонту ювелирных изделий,</w:t>
            </w:r>
            <w:r w:rsidRPr="00E87E3D">
              <w:rPr>
                <w:color w:val="20272A"/>
              </w:rPr>
              <w:t xml:space="preserve"> станциями техобслуживания автотранспортных средств, предприятиями по оказанию ритуальных услуг и прочими.</w:t>
            </w:r>
          </w:p>
          <w:p w:rsidR="00477358" w:rsidRPr="00E87E3D" w:rsidRDefault="00477358">
            <w:pPr>
              <w:spacing w:after="0" w:line="240" w:lineRule="auto"/>
              <w:jc w:val="both"/>
              <w:rPr>
                <w:rFonts w:ascii="Times New Roman" w:hAnsi="Times New Roman" w:cs="Times New Roman"/>
                <w:sz w:val="24"/>
                <w:szCs w:val="24"/>
              </w:rPr>
            </w:pPr>
            <w:r w:rsidRPr="00E87E3D">
              <w:rPr>
                <w:rFonts w:ascii="Times New Roman" w:hAnsi="Times New Roman" w:cs="Times New Roman"/>
                <w:sz w:val="24"/>
                <w:szCs w:val="24"/>
              </w:rPr>
              <w:t xml:space="preserve">          Проводилось оказание информационной и  методической помощи по вопросам ведения бизнеса, составлению бизнес планов, для граждан решивших открыть собственное дело, проводится оказание различных  консультационных услуг, так в Центр поддержки предпринимательства муниципального </w:t>
            </w:r>
            <w:r w:rsidR="00CE2703" w:rsidRPr="00E87E3D">
              <w:rPr>
                <w:rFonts w:ascii="Times New Roman" w:hAnsi="Times New Roman" w:cs="Times New Roman"/>
                <w:sz w:val="24"/>
                <w:szCs w:val="24"/>
              </w:rPr>
              <w:t>района «Нерчинский район» за 2020</w:t>
            </w:r>
            <w:r w:rsidRPr="00E87E3D">
              <w:rPr>
                <w:rFonts w:ascii="Times New Roman" w:hAnsi="Times New Roman" w:cs="Times New Roman"/>
                <w:sz w:val="24"/>
                <w:szCs w:val="24"/>
              </w:rPr>
              <w:t xml:space="preserve"> год обратилось </w:t>
            </w:r>
            <w:r w:rsidR="004C4B8C" w:rsidRPr="00E87E3D">
              <w:rPr>
                <w:rFonts w:ascii="Times New Roman" w:hAnsi="Times New Roman" w:cs="Times New Roman"/>
                <w:sz w:val="24"/>
                <w:szCs w:val="24"/>
              </w:rPr>
              <w:t>1</w:t>
            </w:r>
            <w:r w:rsidR="006A2325" w:rsidRPr="00E87E3D">
              <w:rPr>
                <w:rFonts w:ascii="Times New Roman" w:hAnsi="Times New Roman" w:cs="Times New Roman"/>
                <w:sz w:val="24"/>
                <w:szCs w:val="24"/>
              </w:rPr>
              <w:t>40</w:t>
            </w:r>
            <w:r w:rsidR="004C4B8C" w:rsidRPr="00E87E3D">
              <w:rPr>
                <w:rFonts w:ascii="Times New Roman" w:hAnsi="Times New Roman" w:cs="Times New Roman"/>
                <w:sz w:val="24"/>
                <w:szCs w:val="24"/>
              </w:rPr>
              <w:t xml:space="preserve"> </w:t>
            </w:r>
            <w:r w:rsidRPr="00E87E3D">
              <w:rPr>
                <w:rFonts w:ascii="Times New Roman" w:hAnsi="Times New Roman" w:cs="Times New Roman"/>
                <w:sz w:val="24"/>
                <w:szCs w:val="24"/>
              </w:rPr>
              <w:t xml:space="preserve">человек, все они получили ответы на свои вопросы. </w:t>
            </w:r>
            <w:proofErr w:type="gramStart"/>
            <w:r w:rsidRPr="00E87E3D">
              <w:rPr>
                <w:rFonts w:ascii="Times New Roman" w:hAnsi="Times New Roman" w:cs="Times New Roman"/>
                <w:sz w:val="24"/>
                <w:szCs w:val="24"/>
              </w:rPr>
              <w:t>Основные вопросы обратившихся - регистрация в качестве</w:t>
            </w:r>
            <w:r w:rsidRPr="002F7B00">
              <w:rPr>
                <w:rFonts w:ascii="Times New Roman" w:hAnsi="Times New Roman" w:cs="Times New Roman"/>
                <w:b/>
                <w:sz w:val="24"/>
                <w:szCs w:val="24"/>
              </w:rPr>
              <w:t xml:space="preserve"> </w:t>
            </w:r>
            <w:r w:rsidR="00783FFA" w:rsidRPr="00E87E3D">
              <w:rPr>
                <w:rFonts w:ascii="Times New Roman" w:hAnsi="Times New Roman" w:cs="Times New Roman"/>
                <w:sz w:val="24"/>
                <w:szCs w:val="24"/>
              </w:rPr>
              <w:t>индивидуального предпринимателя</w:t>
            </w:r>
            <w:r w:rsidRPr="00E87E3D">
              <w:rPr>
                <w:rFonts w:ascii="Times New Roman" w:hAnsi="Times New Roman" w:cs="Times New Roman"/>
                <w:sz w:val="24"/>
                <w:szCs w:val="24"/>
              </w:rPr>
              <w:t xml:space="preserve">, </w:t>
            </w:r>
            <w:r w:rsidRPr="00E87E3D">
              <w:rPr>
                <w:rFonts w:ascii="Times New Roman" w:hAnsi="Times New Roman" w:cs="Times New Roman"/>
                <w:sz w:val="24"/>
                <w:szCs w:val="24"/>
              </w:rPr>
              <w:lastRenderedPageBreak/>
              <w:t xml:space="preserve">организация собственного дела, </w:t>
            </w:r>
            <w:r w:rsidR="00783FFA" w:rsidRPr="00E87E3D">
              <w:rPr>
                <w:rFonts w:ascii="Times New Roman" w:hAnsi="Times New Roman" w:cs="Times New Roman"/>
                <w:sz w:val="24"/>
                <w:szCs w:val="24"/>
              </w:rPr>
              <w:t xml:space="preserve">о маркировке обувных товаров, </w:t>
            </w:r>
            <w:r w:rsidR="008C12BF" w:rsidRPr="00E87E3D">
              <w:rPr>
                <w:rFonts w:ascii="Times New Roman" w:hAnsi="Times New Roman" w:cs="Times New Roman"/>
                <w:sz w:val="24"/>
                <w:szCs w:val="24"/>
              </w:rPr>
              <w:t>уведомительный порядок начала</w:t>
            </w:r>
            <w:r w:rsidRPr="00E87E3D">
              <w:rPr>
                <w:rFonts w:ascii="Times New Roman" w:hAnsi="Times New Roman" w:cs="Times New Roman"/>
                <w:sz w:val="24"/>
                <w:szCs w:val="24"/>
              </w:rPr>
              <w:t xml:space="preserve">  осуществления предпринимательской деятельности, получение лицензии на реализацию алкоголя</w:t>
            </w:r>
            <w:r w:rsidR="00783FFA" w:rsidRPr="00E87E3D">
              <w:rPr>
                <w:rFonts w:ascii="Times New Roman" w:hAnsi="Times New Roman" w:cs="Times New Roman"/>
                <w:sz w:val="24"/>
                <w:szCs w:val="24"/>
              </w:rPr>
              <w:t xml:space="preserve">, </w:t>
            </w:r>
            <w:r w:rsidR="006A2325" w:rsidRPr="00E87E3D">
              <w:rPr>
                <w:rFonts w:ascii="Times New Roman" w:hAnsi="Times New Roman" w:cs="Times New Roman"/>
                <w:sz w:val="24"/>
                <w:szCs w:val="24"/>
              </w:rPr>
              <w:t>о работе в условиях пандемии, о получении различной поддержки (отсрочки по уплате налогов</w:t>
            </w:r>
            <w:r w:rsidR="006A2325" w:rsidRPr="002F7B00">
              <w:rPr>
                <w:rFonts w:ascii="Times New Roman" w:hAnsi="Times New Roman" w:cs="Times New Roman"/>
                <w:b/>
                <w:sz w:val="24"/>
                <w:szCs w:val="24"/>
              </w:rPr>
              <w:t xml:space="preserve">, </w:t>
            </w:r>
            <w:r w:rsidR="006A2325" w:rsidRPr="00E87E3D">
              <w:rPr>
                <w:rFonts w:ascii="Times New Roman" w:hAnsi="Times New Roman" w:cs="Times New Roman"/>
                <w:sz w:val="24"/>
                <w:szCs w:val="24"/>
              </w:rPr>
              <w:t xml:space="preserve">отсрочки по уплате арендных платежей и других),  </w:t>
            </w:r>
            <w:r w:rsidR="009167B5" w:rsidRPr="00E87E3D">
              <w:rPr>
                <w:rFonts w:ascii="Times New Roman" w:hAnsi="Times New Roman" w:cs="Times New Roman"/>
                <w:sz w:val="24"/>
                <w:szCs w:val="24"/>
              </w:rPr>
              <w:t xml:space="preserve">об уплате </w:t>
            </w:r>
            <w:r w:rsidRPr="00E87E3D">
              <w:rPr>
                <w:rFonts w:ascii="Times New Roman" w:hAnsi="Times New Roman" w:cs="Times New Roman"/>
                <w:sz w:val="24"/>
                <w:szCs w:val="24"/>
              </w:rPr>
              <w:t xml:space="preserve"> ЕНВД, </w:t>
            </w:r>
            <w:r w:rsidR="006A2325" w:rsidRPr="00E87E3D">
              <w:rPr>
                <w:rFonts w:ascii="Times New Roman" w:hAnsi="Times New Roman" w:cs="Times New Roman"/>
                <w:sz w:val="24"/>
                <w:szCs w:val="24"/>
              </w:rPr>
              <w:t xml:space="preserve">о представлении уведомления о работе в условиях пандемии в </w:t>
            </w:r>
            <w:proofErr w:type="spellStart"/>
            <w:r w:rsidR="006A2325" w:rsidRPr="00E87E3D">
              <w:rPr>
                <w:rFonts w:ascii="Times New Roman" w:hAnsi="Times New Roman" w:cs="Times New Roman"/>
                <w:sz w:val="24"/>
                <w:szCs w:val="24"/>
              </w:rPr>
              <w:t>Роспотребнадзор</w:t>
            </w:r>
            <w:proofErr w:type="spellEnd"/>
            <w:r w:rsidR="002F7B00" w:rsidRPr="00E87E3D">
              <w:rPr>
                <w:rFonts w:ascii="Times New Roman" w:hAnsi="Times New Roman" w:cs="Times New Roman"/>
                <w:sz w:val="24"/>
                <w:szCs w:val="24"/>
              </w:rPr>
              <w:t>, о</w:t>
            </w:r>
            <w:proofErr w:type="gramEnd"/>
            <w:r w:rsidR="002F7B00" w:rsidRPr="00E87E3D">
              <w:rPr>
                <w:rFonts w:ascii="Times New Roman" w:hAnsi="Times New Roman" w:cs="Times New Roman"/>
                <w:sz w:val="24"/>
                <w:szCs w:val="24"/>
              </w:rPr>
              <w:t xml:space="preserve"> </w:t>
            </w:r>
            <w:proofErr w:type="gramStart"/>
            <w:r w:rsidR="002F7B00" w:rsidRPr="00E87E3D">
              <w:rPr>
                <w:rFonts w:ascii="Times New Roman" w:hAnsi="Times New Roman" w:cs="Times New Roman"/>
                <w:sz w:val="24"/>
                <w:szCs w:val="24"/>
              </w:rPr>
              <w:t xml:space="preserve">разработке регламента на осуществление деятельности во время пандемии, </w:t>
            </w:r>
            <w:r w:rsidRPr="00E87E3D">
              <w:rPr>
                <w:rFonts w:ascii="Times New Roman" w:hAnsi="Times New Roman" w:cs="Times New Roman"/>
                <w:sz w:val="24"/>
                <w:szCs w:val="24"/>
              </w:rPr>
              <w:t xml:space="preserve"> о налоге на имущество физических лиц, но в основном у предпринимателей  были вопросы о получение финансовой поддержке, и не  только в Центре развития бизнеса Забайкальского края</w:t>
            </w:r>
            <w:r w:rsidR="009167B5" w:rsidRPr="00E87E3D">
              <w:rPr>
                <w:rFonts w:ascii="Times New Roman" w:hAnsi="Times New Roman" w:cs="Times New Roman"/>
                <w:sz w:val="24"/>
                <w:szCs w:val="24"/>
              </w:rPr>
              <w:t>,</w:t>
            </w:r>
            <w:r w:rsidRPr="00E87E3D">
              <w:rPr>
                <w:rFonts w:ascii="Times New Roman" w:hAnsi="Times New Roman" w:cs="Times New Roman"/>
                <w:sz w:val="24"/>
                <w:szCs w:val="24"/>
              </w:rPr>
              <w:t xml:space="preserve"> но и из бюджета Нерчинского района</w:t>
            </w:r>
            <w:r w:rsidR="009167B5" w:rsidRPr="00E87E3D">
              <w:rPr>
                <w:rFonts w:ascii="Times New Roman" w:hAnsi="Times New Roman" w:cs="Times New Roman"/>
                <w:sz w:val="24"/>
                <w:szCs w:val="24"/>
              </w:rPr>
              <w:t xml:space="preserve">, </w:t>
            </w:r>
            <w:r w:rsidR="002F7B00" w:rsidRPr="00E87E3D">
              <w:rPr>
                <w:rFonts w:ascii="Times New Roman" w:hAnsi="Times New Roman" w:cs="Times New Roman"/>
                <w:sz w:val="24"/>
                <w:szCs w:val="24"/>
              </w:rPr>
              <w:t xml:space="preserve">по участию в проекте «Развитие региона», </w:t>
            </w:r>
            <w:r w:rsidR="009167B5" w:rsidRPr="00E87E3D">
              <w:rPr>
                <w:rFonts w:ascii="Times New Roman" w:hAnsi="Times New Roman" w:cs="Times New Roman"/>
                <w:sz w:val="24"/>
                <w:szCs w:val="24"/>
              </w:rPr>
              <w:t xml:space="preserve"> по участию в конкурсах </w:t>
            </w:r>
            <w:r w:rsidR="002A3D1F" w:rsidRPr="00E87E3D">
              <w:rPr>
                <w:rFonts w:ascii="Times New Roman" w:hAnsi="Times New Roman" w:cs="Times New Roman"/>
                <w:sz w:val="24"/>
                <w:szCs w:val="24"/>
              </w:rPr>
              <w:t xml:space="preserve">на </w:t>
            </w:r>
            <w:proofErr w:type="spellStart"/>
            <w:r w:rsidR="002A3D1F" w:rsidRPr="00E87E3D">
              <w:rPr>
                <w:rFonts w:ascii="Times New Roman" w:hAnsi="Times New Roman" w:cs="Times New Roman"/>
                <w:sz w:val="24"/>
                <w:szCs w:val="24"/>
              </w:rPr>
              <w:t>грантовую</w:t>
            </w:r>
            <w:proofErr w:type="spellEnd"/>
            <w:r w:rsidR="002A3D1F" w:rsidRPr="00E87E3D">
              <w:rPr>
                <w:rFonts w:ascii="Times New Roman" w:hAnsi="Times New Roman" w:cs="Times New Roman"/>
                <w:sz w:val="24"/>
                <w:szCs w:val="24"/>
              </w:rPr>
              <w:t xml:space="preserve"> поддержку и поддержку в виде субсидий Министерства экономического</w:t>
            </w:r>
            <w:proofErr w:type="gramEnd"/>
            <w:r w:rsidR="002A3D1F" w:rsidRPr="00E87E3D">
              <w:rPr>
                <w:rFonts w:ascii="Times New Roman" w:hAnsi="Times New Roman" w:cs="Times New Roman"/>
                <w:sz w:val="24"/>
                <w:szCs w:val="24"/>
              </w:rPr>
              <w:t xml:space="preserve"> развития Забайкальского края, Министерства сельского хозяйства Забайкальского края </w:t>
            </w:r>
            <w:r w:rsidRPr="00E87E3D">
              <w:rPr>
                <w:rFonts w:ascii="Times New Roman" w:hAnsi="Times New Roman" w:cs="Times New Roman"/>
                <w:sz w:val="24"/>
                <w:szCs w:val="24"/>
              </w:rPr>
              <w:t xml:space="preserve"> и другие. </w:t>
            </w:r>
          </w:p>
          <w:p w:rsidR="00F90ABE" w:rsidRPr="00E87E3D" w:rsidRDefault="00477358" w:rsidP="00A95474">
            <w:pPr>
              <w:pStyle w:val="ab"/>
              <w:spacing w:before="0" w:beforeAutospacing="0" w:after="0" w:afterAutospacing="0"/>
              <w:jc w:val="both"/>
              <w:rPr>
                <w:color w:val="333333"/>
              </w:rPr>
            </w:pPr>
            <w:r w:rsidRPr="00E87E3D">
              <w:t xml:space="preserve"> </w:t>
            </w:r>
            <w:r w:rsidR="00E87E3D" w:rsidRPr="00E87E3D">
              <w:t xml:space="preserve">              </w:t>
            </w:r>
            <w:r w:rsidR="00E87E3D" w:rsidRPr="00E87E3D">
              <w:rPr>
                <w:color w:val="333333"/>
              </w:rPr>
              <w:t>1</w:t>
            </w:r>
            <w:r w:rsidR="00F90ABE" w:rsidRPr="00E87E3D">
              <w:rPr>
                <w:color w:val="333333"/>
              </w:rPr>
              <w:t xml:space="preserve">7 сентября в Нерчинском краеведческом музее </w:t>
            </w:r>
            <w:r w:rsidR="00A95474" w:rsidRPr="00E87E3D">
              <w:rPr>
                <w:color w:val="333333"/>
              </w:rPr>
              <w:t>с</w:t>
            </w:r>
            <w:r w:rsidR="00A95474" w:rsidRPr="00E87E3D">
              <w:rPr>
                <w:rStyle w:val="FontStyle16"/>
                <w:sz w:val="24"/>
                <w:szCs w:val="24"/>
              </w:rPr>
              <w:t xml:space="preserve"> представителями регионального отделения Забайкальского края «ОПОРА РОССИИ», и фондами по поддержке предпринимательства</w:t>
            </w:r>
            <w:r w:rsidR="00A95474" w:rsidRPr="00E87E3D">
              <w:rPr>
                <w:color w:val="333333"/>
              </w:rPr>
              <w:t xml:space="preserve"> Забайкальского края проведен</w:t>
            </w:r>
            <w:r w:rsidR="00F90ABE" w:rsidRPr="00E87E3D">
              <w:rPr>
                <w:color w:val="333333"/>
              </w:rPr>
              <w:t xml:space="preserve"> бизнес-форум «Время новых идей: создавая бизнес, меняем жизнь к лучшему!».</w:t>
            </w:r>
            <w:r w:rsidR="00A95474" w:rsidRPr="00E87E3D">
              <w:rPr>
                <w:color w:val="333333"/>
              </w:rPr>
              <w:t xml:space="preserve"> </w:t>
            </w:r>
            <w:r w:rsidR="00F90ABE" w:rsidRPr="00E87E3D">
              <w:rPr>
                <w:color w:val="333333"/>
              </w:rPr>
              <w:t xml:space="preserve">Бизнес-форум был проведен в рамках реализации национального проекта «Малое и </w:t>
            </w:r>
            <w:r w:rsidR="00F90ABE" w:rsidRPr="00E87E3D">
              <w:rPr>
                <w:color w:val="333333"/>
              </w:rPr>
              <w:lastRenderedPageBreak/>
              <w:t>среднее предпринимательство и поддержка индивидуальной предпринимательской инициативы»</w:t>
            </w:r>
            <w:r w:rsidR="00A95474" w:rsidRPr="00E87E3D">
              <w:rPr>
                <w:rStyle w:val="FontStyle16"/>
                <w:sz w:val="24"/>
                <w:szCs w:val="24"/>
              </w:rPr>
              <w:t xml:space="preserve"> </w:t>
            </w:r>
          </w:p>
          <w:p w:rsidR="00477358" w:rsidRPr="00E87E3D" w:rsidRDefault="00477358">
            <w:pPr>
              <w:spacing w:after="0" w:line="240" w:lineRule="auto"/>
              <w:jc w:val="both"/>
              <w:rPr>
                <w:rFonts w:ascii="Times New Roman" w:hAnsi="Times New Roman" w:cs="Times New Roman"/>
                <w:sz w:val="24"/>
                <w:szCs w:val="24"/>
              </w:rPr>
            </w:pPr>
            <w:r w:rsidRPr="004C4B8C">
              <w:rPr>
                <w:rFonts w:ascii="Times New Roman" w:hAnsi="Times New Roman" w:cs="Times New Roman"/>
                <w:sz w:val="24"/>
                <w:szCs w:val="24"/>
              </w:rPr>
              <w:t xml:space="preserve">          </w:t>
            </w:r>
            <w:r w:rsidRPr="00E87E3D">
              <w:rPr>
                <w:rFonts w:ascii="Times New Roman" w:hAnsi="Times New Roman" w:cs="Times New Roman"/>
                <w:sz w:val="24"/>
                <w:szCs w:val="24"/>
              </w:rPr>
              <w:t>Также информация об оказании комитетом экономики и имущественных отношений поддержки субъектам малого и  среднего бизнеса</w:t>
            </w:r>
            <w:r w:rsidR="002954FB" w:rsidRPr="00E87E3D">
              <w:rPr>
                <w:rFonts w:ascii="Times New Roman" w:hAnsi="Times New Roman" w:cs="Times New Roman"/>
                <w:sz w:val="24"/>
                <w:szCs w:val="24"/>
              </w:rPr>
              <w:t xml:space="preserve"> в 2020</w:t>
            </w:r>
            <w:r w:rsidR="00DA42BD" w:rsidRPr="00E87E3D">
              <w:rPr>
                <w:rFonts w:ascii="Times New Roman" w:hAnsi="Times New Roman" w:cs="Times New Roman"/>
                <w:sz w:val="24"/>
                <w:szCs w:val="24"/>
              </w:rPr>
              <w:t xml:space="preserve"> году</w:t>
            </w:r>
            <w:r w:rsidRPr="00E87E3D">
              <w:rPr>
                <w:rFonts w:ascii="Times New Roman" w:hAnsi="Times New Roman" w:cs="Times New Roman"/>
                <w:sz w:val="24"/>
                <w:szCs w:val="24"/>
              </w:rPr>
              <w:t xml:space="preserve"> в рамках мониторинга предоставлена при использовании автоматизированной информационной системы «Мониторинг МСП» в АО «Федеральная корпорация по развитию малого и среднего предпринимательства» в г. Москва. </w:t>
            </w:r>
          </w:p>
          <w:p w:rsidR="004115FB" w:rsidRPr="00E87E3D" w:rsidRDefault="00477358">
            <w:pPr>
              <w:spacing w:after="0" w:line="240" w:lineRule="auto"/>
              <w:jc w:val="both"/>
              <w:rPr>
                <w:rFonts w:ascii="Times New Roman" w:hAnsi="Times New Roman" w:cs="Times New Roman"/>
                <w:color w:val="000000"/>
                <w:spacing w:val="-1"/>
                <w:sz w:val="24"/>
                <w:szCs w:val="24"/>
              </w:rPr>
            </w:pPr>
            <w:r w:rsidRPr="003D7326">
              <w:rPr>
                <w:rFonts w:ascii="Times New Roman" w:hAnsi="Times New Roman" w:cs="Times New Roman"/>
                <w:sz w:val="24"/>
                <w:szCs w:val="24"/>
              </w:rPr>
              <w:t xml:space="preserve">      </w:t>
            </w:r>
            <w:r w:rsidRPr="003D7326">
              <w:rPr>
                <w:rFonts w:ascii="Times New Roman" w:hAnsi="Times New Roman" w:cs="Times New Roman"/>
                <w:sz w:val="28"/>
                <w:szCs w:val="28"/>
              </w:rPr>
              <w:t xml:space="preserve">  </w:t>
            </w:r>
            <w:r w:rsidRPr="00E87E3D">
              <w:rPr>
                <w:rFonts w:ascii="Times New Roman" w:hAnsi="Times New Roman" w:cs="Times New Roman"/>
                <w:color w:val="000000"/>
                <w:spacing w:val="-1"/>
                <w:sz w:val="24"/>
                <w:szCs w:val="24"/>
              </w:rPr>
              <w:t>Имущественная  поддержка  малого бизнеса в районе  осуществляется обеспечением доступа к имуществу муниципального района «Нерчинский район» на правах аренды, что способствует сохранению объектов</w:t>
            </w:r>
            <w:r w:rsidR="004C4B8C" w:rsidRPr="00E87E3D">
              <w:rPr>
                <w:rFonts w:ascii="Times New Roman" w:hAnsi="Times New Roman" w:cs="Times New Roman"/>
                <w:color w:val="000000"/>
                <w:spacing w:val="-1"/>
                <w:sz w:val="24"/>
                <w:szCs w:val="24"/>
              </w:rPr>
              <w:t>.</w:t>
            </w:r>
            <w:r w:rsidRPr="00E87E3D">
              <w:rPr>
                <w:rFonts w:ascii="Times New Roman" w:hAnsi="Times New Roman" w:cs="Times New Roman"/>
                <w:color w:val="000000"/>
                <w:spacing w:val="-1"/>
                <w:sz w:val="24"/>
                <w:szCs w:val="24"/>
              </w:rPr>
              <w:t xml:space="preserve"> </w:t>
            </w:r>
            <w:r w:rsidR="00DA42BD" w:rsidRPr="00E87E3D">
              <w:rPr>
                <w:rFonts w:ascii="Times New Roman" w:hAnsi="Times New Roman" w:cs="Times New Roman"/>
                <w:color w:val="000000"/>
                <w:spacing w:val="-1"/>
                <w:sz w:val="24"/>
                <w:szCs w:val="24"/>
              </w:rPr>
              <w:t xml:space="preserve">                                    </w:t>
            </w:r>
          </w:p>
          <w:p w:rsidR="00477358" w:rsidRPr="00E87E3D" w:rsidRDefault="00477358">
            <w:pPr>
              <w:spacing w:after="0" w:line="240" w:lineRule="auto"/>
              <w:jc w:val="both"/>
              <w:rPr>
                <w:rFonts w:ascii="Times New Roman" w:hAnsi="Times New Roman" w:cs="Times New Roman"/>
                <w:sz w:val="24"/>
                <w:szCs w:val="24"/>
              </w:rPr>
            </w:pPr>
            <w:r w:rsidRPr="00E87E3D">
              <w:rPr>
                <w:rFonts w:ascii="Times New Roman" w:hAnsi="Times New Roman" w:cs="Times New Roman"/>
                <w:sz w:val="28"/>
                <w:szCs w:val="28"/>
              </w:rPr>
              <w:t xml:space="preserve">   </w:t>
            </w:r>
            <w:r w:rsidRPr="00E87E3D">
              <w:rPr>
                <w:rFonts w:ascii="Times New Roman" w:hAnsi="Times New Roman" w:cs="Times New Roman"/>
                <w:sz w:val="24"/>
                <w:szCs w:val="24"/>
              </w:rPr>
              <w:t>Представители малого бизнеса участвуют  в жизни района, так количество депутатов из числа пред</w:t>
            </w:r>
            <w:r w:rsidR="00E509F8" w:rsidRPr="00E87E3D">
              <w:rPr>
                <w:rFonts w:ascii="Times New Roman" w:hAnsi="Times New Roman" w:cs="Times New Roman"/>
                <w:sz w:val="24"/>
                <w:szCs w:val="24"/>
              </w:rPr>
              <w:t xml:space="preserve">ставителей малого и среднего </w:t>
            </w:r>
            <w:r w:rsidR="008D1942" w:rsidRPr="00E87E3D">
              <w:rPr>
                <w:rFonts w:ascii="Times New Roman" w:hAnsi="Times New Roman" w:cs="Times New Roman"/>
                <w:sz w:val="24"/>
                <w:szCs w:val="24"/>
              </w:rPr>
              <w:t>бизнеса</w:t>
            </w:r>
            <w:r w:rsidRPr="00E87E3D">
              <w:rPr>
                <w:rFonts w:ascii="Times New Roman" w:hAnsi="Times New Roman" w:cs="Times New Roman"/>
                <w:sz w:val="24"/>
                <w:szCs w:val="24"/>
              </w:rPr>
              <w:t xml:space="preserve"> в представительных органах местного самоуправления Нерчинского района составляет:</w:t>
            </w:r>
          </w:p>
          <w:p w:rsidR="00477358" w:rsidRPr="00E87E3D" w:rsidRDefault="00E87E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87E3D">
              <w:rPr>
                <w:rFonts w:ascii="Times New Roman" w:hAnsi="Times New Roman" w:cs="Times New Roman"/>
                <w:sz w:val="24"/>
                <w:szCs w:val="24"/>
              </w:rPr>
              <w:t>в</w:t>
            </w:r>
            <w:r w:rsidR="00477358" w:rsidRPr="00E87E3D">
              <w:rPr>
                <w:rFonts w:ascii="Times New Roman" w:hAnsi="Times New Roman" w:cs="Times New Roman"/>
                <w:sz w:val="24"/>
                <w:szCs w:val="24"/>
              </w:rPr>
              <w:t xml:space="preserve"> Совете МР «Нерчинский район» - </w:t>
            </w:r>
            <w:r w:rsidR="00D71796" w:rsidRPr="00E87E3D">
              <w:rPr>
                <w:rFonts w:ascii="Times New Roman" w:hAnsi="Times New Roman" w:cs="Times New Roman"/>
                <w:sz w:val="24"/>
                <w:szCs w:val="24"/>
              </w:rPr>
              <w:t>3</w:t>
            </w:r>
            <w:r w:rsidR="00477358" w:rsidRPr="00E87E3D">
              <w:rPr>
                <w:rFonts w:ascii="Times New Roman" w:hAnsi="Times New Roman" w:cs="Times New Roman"/>
                <w:sz w:val="24"/>
                <w:szCs w:val="24"/>
              </w:rPr>
              <w:t xml:space="preserve"> человека из </w:t>
            </w:r>
            <w:r w:rsidR="00D71796" w:rsidRPr="00E87E3D">
              <w:rPr>
                <w:rFonts w:ascii="Times New Roman" w:hAnsi="Times New Roman" w:cs="Times New Roman"/>
                <w:sz w:val="24"/>
                <w:szCs w:val="24"/>
              </w:rPr>
              <w:t>18, что составляет 16,7</w:t>
            </w:r>
            <w:r w:rsidR="00FD65D3">
              <w:rPr>
                <w:rFonts w:ascii="Times New Roman" w:hAnsi="Times New Roman" w:cs="Times New Roman"/>
                <w:sz w:val="24"/>
                <w:szCs w:val="24"/>
              </w:rPr>
              <w:t>%;</w:t>
            </w:r>
          </w:p>
          <w:p w:rsidR="00477358" w:rsidRPr="00E87E3D" w:rsidRDefault="00E87E3D">
            <w:pPr>
              <w:spacing w:after="0" w:line="240" w:lineRule="auto"/>
              <w:jc w:val="both"/>
              <w:rPr>
                <w:rFonts w:ascii="Times New Roman" w:hAnsi="Times New Roman" w:cs="Times New Roman"/>
                <w:sz w:val="24"/>
                <w:szCs w:val="24"/>
              </w:rPr>
            </w:pPr>
            <w:r w:rsidRPr="00E87E3D">
              <w:rPr>
                <w:rFonts w:ascii="Times New Roman" w:hAnsi="Times New Roman" w:cs="Times New Roman"/>
                <w:sz w:val="24"/>
                <w:szCs w:val="24"/>
              </w:rPr>
              <w:t>-</w:t>
            </w:r>
            <w:r w:rsidR="00477358" w:rsidRPr="00E87E3D">
              <w:rPr>
                <w:rFonts w:ascii="Times New Roman" w:hAnsi="Times New Roman" w:cs="Times New Roman"/>
                <w:sz w:val="24"/>
                <w:szCs w:val="24"/>
              </w:rPr>
              <w:t xml:space="preserve"> </w:t>
            </w:r>
            <w:r w:rsidRPr="00E87E3D">
              <w:rPr>
                <w:rFonts w:ascii="Times New Roman" w:hAnsi="Times New Roman" w:cs="Times New Roman"/>
                <w:sz w:val="24"/>
                <w:szCs w:val="24"/>
              </w:rPr>
              <w:t xml:space="preserve">в </w:t>
            </w:r>
            <w:r w:rsidR="00477358" w:rsidRPr="00E87E3D">
              <w:rPr>
                <w:rFonts w:ascii="Times New Roman" w:hAnsi="Times New Roman" w:cs="Times New Roman"/>
                <w:sz w:val="24"/>
                <w:szCs w:val="24"/>
              </w:rPr>
              <w:t>Советах городских и сельск</w:t>
            </w:r>
            <w:r w:rsidR="00C240A8" w:rsidRPr="00E87E3D">
              <w:rPr>
                <w:rFonts w:ascii="Times New Roman" w:hAnsi="Times New Roman" w:cs="Times New Roman"/>
                <w:sz w:val="24"/>
                <w:szCs w:val="24"/>
              </w:rPr>
              <w:t xml:space="preserve">их поселений – </w:t>
            </w:r>
            <w:r w:rsidR="00226704" w:rsidRPr="00E87E3D">
              <w:rPr>
                <w:rFonts w:ascii="Times New Roman" w:hAnsi="Times New Roman" w:cs="Times New Roman"/>
                <w:sz w:val="24"/>
                <w:szCs w:val="24"/>
              </w:rPr>
              <w:t>7 человек</w:t>
            </w:r>
            <w:r w:rsidR="00C240A8" w:rsidRPr="00E87E3D">
              <w:rPr>
                <w:rFonts w:ascii="Times New Roman" w:hAnsi="Times New Roman" w:cs="Times New Roman"/>
                <w:sz w:val="24"/>
                <w:szCs w:val="24"/>
              </w:rPr>
              <w:t xml:space="preserve"> из 13</w:t>
            </w:r>
            <w:r w:rsidR="00180507" w:rsidRPr="00E87E3D">
              <w:rPr>
                <w:rFonts w:ascii="Times New Roman" w:hAnsi="Times New Roman" w:cs="Times New Roman"/>
                <w:sz w:val="24"/>
                <w:szCs w:val="24"/>
              </w:rPr>
              <w:t>8</w:t>
            </w:r>
            <w:r w:rsidR="00C240A8" w:rsidRPr="00E87E3D">
              <w:rPr>
                <w:rFonts w:ascii="Times New Roman" w:hAnsi="Times New Roman" w:cs="Times New Roman"/>
                <w:sz w:val="24"/>
                <w:szCs w:val="24"/>
              </w:rPr>
              <w:t xml:space="preserve">, что составляет </w:t>
            </w:r>
            <w:r w:rsidR="00180507" w:rsidRPr="00E87E3D">
              <w:rPr>
                <w:rFonts w:ascii="Times New Roman" w:hAnsi="Times New Roman" w:cs="Times New Roman"/>
                <w:sz w:val="24"/>
                <w:szCs w:val="24"/>
              </w:rPr>
              <w:t>5,1</w:t>
            </w:r>
            <w:r w:rsidR="00FD65D3">
              <w:rPr>
                <w:rFonts w:ascii="Times New Roman" w:hAnsi="Times New Roman" w:cs="Times New Roman"/>
                <w:sz w:val="24"/>
                <w:szCs w:val="24"/>
              </w:rPr>
              <w:t>%.</w:t>
            </w:r>
            <w:r w:rsidR="00477358" w:rsidRPr="00E87E3D">
              <w:rPr>
                <w:rFonts w:ascii="Times New Roman" w:hAnsi="Times New Roman" w:cs="Times New Roman"/>
                <w:sz w:val="24"/>
                <w:szCs w:val="24"/>
              </w:rPr>
              <w:t xml:space="preserve"> </w:t>
            </w:r>
          </w:p>
          <w:p w:rsidR="00477358" w:rsidRDefault="00477358" w:rsidP="00180507">
            <w:pPr>
              <w:spacing w:after="0" w:line="240" w:lineRule="auto"/>
              <w:jc w:val="both"/>
              <w:rPr>
                <w:rFonts w:ascii="Times New Roman" w:hAnsi="Times New Roman" w:cs="Times New Roman"/>
                <w:b/>
                <w:sz w:val="24"/>
                <w:szCs w:val="24"/>
              </w:rPr>
            </w:pPr>
            <w:r w:rsidRPr="00E87E3D">
              <w:rPr>
                <w:rFonts w:ascii="Times New Roman" w:hAnsi="Times New Roman" w:cs="Times New Roman"/>
                <w:sz w:val="24"/>
                <w:szCs w:val="24"/>
              </w:rPr>
              <w:t>Всего по МР «Нерчински</w:t>
            </w:r>
            <w:r w:rsidR="00180507" w:rsidRPr="00E87E3D">
              <w:rPr>
                <w:rFonts w:ascii="Times New Roman" w:hAnsi="Times New Roman" w:cs="Times New Roman"/>
                <w:sz w:val="24"/>
                <w:szCs w:val="24"/>
              </w:rPr>
              <w:t>й район»: -10</w:t>
            </w:r>
            <w:r w:rsidR="00C240A8" w:rsidRPr="00E87E3D">
              <w:rPr>
                <w:rFonts w:ascii="Times New Roman" w:hAnsi="Times New Roman" w:cs="Times New Roman"/>
                <w:sz w:val="24"/>
                <w:szCs w:val="24"/>
              </w:rPr>
              <w:t xml:space="preserve"> человека из 154, что составляет </w:t>
            </w:r>
            <w:r w:rsidR="00180507" w:rsidRPr="00E87E3D">
              <w:rPr>
                <w:rFonts w:ascii="Times New Roman" w:hAnsi="Times New Roman" w:cs="Times New Roman"/>
                <w:sz w:val="24"/>
                <w:szCs w:val="24"/>
              </w:rPr>
              <w:t xml:space="preserve"> 6,4</w:t>
            </w:r>
            <w:r w:rsidRPr="00E87E3D">
              <w:rPr>
                <w:rFonts w:ascii="Times New Roman" w:hAnsi="Times New Roman" w:cs="Times New Roman"/>
                <w:sz w:val="24"/>
                <w:szCs w:val="24"/>
              </w:rPr>
              <w:t>%.</w:t>
            </w: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widowControl w:val="0"/>
              <w:tabs>
                <w:tab w:val="left" w:pos="63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Мероприятие: «Подготовка материалов для </w:t>
            </w:r>
            <w:r>
              <w:rPr>
                <w:rFonts w:ascii="Times New Roman" w:hAnsi="Times New Roman" w:cs="Times New Roman"/>
                <w:sz w:val="24"/>
                <w:szCs w:val="24"/>
              </w:rPr>
              <w:lastRenderedPageBreak/>
              <w:t>средств массовой информации, официального сайта муниципального района «Нерчинский район»»</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55018C" w:rsidRPr="00FD65D3" w:rsidRDefault="00477358">
            <w:pPr>
              <w:spacing w:after="0" w:line="240" w:lineRule="auto"/>
              <w:jc w:val="both"/>
              <w:rPr>
                <w:rFonts w:ascii="Times New Roman" w:hAnsi="Times New Roman" w:cs="Times New Roman"/>
                <w:sz w:val="24"/>
                <w:szCs w:val="24"/>
              </w:rPr>
            </w:pPr>
            <w:r w:rsidRPr="00FD65D3">
              <w:rPr>
                <w:rFonts w:ascii="Times New Roman" w:hAnsi="Times New Roman" w:cs="Times New Roman"/>
                <w:sz w:val="24"/>
                <w:szCs w:val="24"/>
              </w:rPr>
              <w:t xml:space="preserve">Осуществлялось  размещение актуальных информационных материалов, </w:t>
            </w:r>
            <w:r w:rsidR="004C4B8C" w:rsidRPr="00FD65D3">
              <w:rPr>
                <w:rFonts w:ascii="Times New Roman" w:hAnsi="Times New Roman" w:cs="Times New Roman"/>
                <w:sz w:val="24"/>
                <w:szCs w:val="24"/>
              </w:rPr>
              <w:t xml:space="preserve">нормативно-правовых актов, </w:t>
            </w:r>
            <w:r w:rsidRPr="00FD65D3">
              <w:rPr>
                <w:rFonts w:ascii="Times New Roman" w:hAnsi="Times New Roman" w:cs="Times New Roman"/>
                <w:sz w:val="24"/>
                <w:szCs w:val="24"/>
              </w:rPr>
              <w:t xml:space="preserve">объявлений на официальном </w:t>
            </w:r>
            <w:r w:rsidRPr="00FD65D3">
              <w:rPr>
                <w:rFonts w:ascii="Times New Roman" w:hAnsi="Times New Roman" w:cs="Times New Roman"/>
                <w:sz w:val="24"/>
                <w:szCs w:val="24"/>
              </w:rPr>
              <w:lastRenderedPageBreak/>
              <w:t>сайте муниципаль</w:t>
            </w:r>
            <w:r w:rsidR="00621F2D" w:rsidRPr="00FD65D3">
              <w:rPr>
                <w:rFonts w:ascii="Times New Roman" w:hAnsi="Times New Roman" w:cs="Times New Roman"/>
                <w:sz w:val="24"/>
                <w:szCs w:val="24"/>
              </w:rPr>
              <w:t xml:space="preserve">ного района «Нерчинский район», </w:t>
            </w:r>
            <w:r w:rsidRPr="00FD65D3">
              <w:rPr>
                <w:rFonts w:ascii="Times New Roman" w:hAnsi="Times New Roman" w:cs="Times New Roman"/>
                <w:sz w:val="24"/>
                <w:szCs w:val="24"/>
              </w:rPr>
              <w:t xml:space="preserve"> в средствах массовой информации</w:t>
            </w:r>
            <w:r w:rsidR="00621F2D" w:rsidRPr="00FD65D3">
              <w:rPr>
                <w:rFonts w:ascii="Times New Roman" w:hAnsi="Times New Roman" w:cs="Times New Roman"/>
                <w:sz w:val="24"/>
                <w:szCs w:val="24"/>
              </w:rPr>
              <w:t xml:space="preserve"> (газете «Нерчинская звезда»), </w:t>
            </w:r>
            <w:r w:rsidRPr="00FD65D3">
              <w:rPr>
                <w:rFonts w:ascii="Times New Roman" w:hAnsi="Times New Roman" w:cs="Times New Roman"/>
                <w:sz w:val="24"/>
                <w:szCs w:val="24"/>
              </w:rPr>
              <w:t>на информационн</w:t>
            </w:r>
            <w:r w:rsidR="004C4B8C" w:rsidRPr="00FD65D3">
              <w:rPr>
                <w:rFonts w:ascii="Times New Roman" w:hAnsi="Times New Roman" w:cs="Times New Roman"/>
                <w:sz w:val="24"/>
                <w:szCs w:val="24"/>
              </w:rPr>
              <w:t>ом</w:t>
            </w:r>
            <w:r w:rsidRPr="00FD65D3">
              <w:rPr>
                <w:rFonts w:ascii="Times New Roman" w:hAnsi="Times New Roman" w:cs="Times New Roman"/>
                <w:sz w:val="24"/>
                <w:szCs w:val="24"/>
              </w:rPr>
              <w:t xml:space="preserve"> стенд</w:t>
            </w:r>
            <w:r w:rsidR="004C4B8C" w:rsidRPr="00FD65D3">
              <w:rPr>
                <w:rFonts w:ascii="Times New Roman" w:hAnsi="Times New Roman" w:cs="Times New Roman"/>
                <w:sz w:val="24"/>
                <w:szCs w:val="24"/>
              </w:rPr>
              <w:t>е</w:t>
            </w:r>
            <w:r w:rsidRPr="00FD65D3">
              <w:rPr>
                <w:rFonts w:ascii="Times New Roman" w:hAnsi="Times New Roman" w:cs="Times New Roman"/>
                <w:sz w:val="24"/>
                <w:szCs w:val="24"/>
              </w:rPr>
              <w:t xml:space="preserve"> администрации муниципал</w:t>
            </w:r>
            <w:r w:rsidR="00C62915" w:rsidRPr="00FD65D3">
              <w:rPr>
                <w:rFonts w:ascii="Times New Roman" w:hAnsi="Times New Roman" w:cs="Times New Roman"/>
                <w:sz w:val="24"/>
                <w:szCs w:val="24"/>
              </w:rPr>
              <w:t>ьного района «Нерчинский район</w:t>
            </w:r>
            <w:r w:rsidR="00621F2D" w:rsidRPr="00FD65D3">
              <w:rPr>
                <w:rFonts w:ascii="Times New Roman" w:hAnsi="Times New Roman" w:cs="Times New Roman"/>
                <w:sz w:val="24"/>
                <w:szCs w:val="24"/>
              </w:rPr>
              <w:t>, в социальных сетях</w:t>
            </w:r>
            <w:r w:rsidR="00FD65D3" w:rsidRPr="00FD65D3">
              <w:rPr>
                <w:rFonts w:ascii="Times New Roman" w:hAnsi="Times New Roman" w:cs="Times New Roman"/>
                <w:sz w:val="24"/>
                <w:szCs w:val="24"/>
              </w:rPr>
              <w:t>:</w:t>
            </w:r>
          </w:p>
          <w:p w:rsidR="001B6D92" w:rsidRPr="00FD65D3" w:rsidRDefault="00F109C8" w:rsidP="002818A9">
            <w:pPr>
              <w:pStyle w:val="ab"/>
              <w:spacing w:before="0" w:beforeAutospacing="0" w:after="0" w:afterAutospacing="0"/>
              <w:jc w:val="both"/>
            </w:pPr>
            <w:hyperlink r:id="rId6" w:history="1">
              <w:proofErr w:type="gramStart"/>
              <w:r w:rsidR="00FD65D3" w:rsidRPr="00FD65D3">
                <w:rPr>
                  <w:rStyle w:val="a3"/>
                  <w:color w:val="auto"/>
                  <w:u w:val="none"/>
                </w:rPr>
                <w:t>и</w:t>
              </w:r>
              <w:r w:rsidR="00113D37" w:rsidRPr="00FD65D3">
                <w:rPr>
                  <w:rStyle w:val="a3"/>
                  <w:color w:val="auto"/>
                  <w:u w:val="none"/>
                </w:rPr>
                <w:t>нформация для участников оборота табачной продукции и обувных товаров</w:t>
              </w:r>
            </w:hyperlink>
            <w:r w:rsidR="00113D37" w:rsidRPr="00FD65D3">
              <w:t>, п</w:t>
            </w:r>
            <w:r w:rsidR="00621F2D" w:rsidRPr="00FD65D3">
              <w:t>амятка по созданию пункта технического осмотра;</w:t>
            </w:r>
            <w:r w:rsidR="00713F96" w:rsidRPr="00FD65D3">
              <w:rPr>
                <w:color w:val="666666"/>
              </w:rPr>
              <w:t xml:space="preserve"> </w:t>
            </w:r>
            <w:r w:rsidR="000D6E52" w:rsidRPr="00FD65D3">
              <w:t>меры</w:t>
            </w:r>
            <w:r w:rsidR="002818A9" w:rsidRPr="00FD65D3">
              <w:t xml:space="preserve"> поддержки МСП ЗК; план работы Совета</w:t>
            </w:r>
            <w:hyperlink r:id="rId7" w:history="1">
              <w:r w:rsidR="001B6D92" w:rsidRPr="00FD65D3">
                <w:rPr>
                  <w:rStyle w:val="a3"/>
                  <w:color w:val="auto"/>
                  <w:u w:val="none"/>
                </w:rPr>
                <w:t xml:space="preserve"> по развитию предпринимательской деятельности на 2021 год</w:t>
              </w:r>
            </w:hyperlink>
            <w:r w:rsidR="00FC61D7" w:rsidRPr="00FD65D3">
              <w:t xml:space="preserve">; </w:t>
            </w:r>
            <w:r w:rsidR="002818A9" w:rsidRPr="00FD65D3">
              <w:t>постановление от 27 октября 2020 г. № 32 «Об утверждении санитарно-эпидемиологических правил и норм</w:t>
            </w:r>
            <w:r w:rsidR="00FD65D3" w:rsidRPr="00FD65D3">
              <w:t xml:space="preserve"> </w:t>
            </w:r>
            <w:hyperlink r:id="rId8" w:history="1">
              <w:r w:rsidR="00FD65D3" w:rsidRPr="00FD65D3">
                <w:rPr>
                  <w:rStyle w:val="a3"/>
                  <w:color w:val="auto"/>
                  <w:u w:val="none"/>
                </w:rPr>
                <w:t xml:space="preserve">САНПИН 2.3/2.4.3590-20 </w:t>
              </w:r>
              <w:r w:rsidR="00FC61D7" w:rsidRPr="00FD65D3">
                <w:rPr>
                  <w:rStyle w:val="a3"/>
                  <w:color w:val="auto"/>
                  <w:u w:val="none"/>
                </w:rPr>
                <w:t>"С</w:t>
              </w:r>
              <w:r w:rsidR="002818A9" w:rsidRPr="00FD65D3">
                <w:rPr>
                  <w:rStyle w:val="a3"/>
                  <w:color w:val="auto"/>
                  <w:u w:val="none"/>
                </w:rPr>
                <w:t>анитарно</w:t>
              </w:r>
              <w:r w:rsidR="00FC61D7" w:rsidRPr="00FD65D3">
                <w:rPr>
                  <w:rStyle w:val="a3"/>
                  <w:color w:val="auto"/>
                  <w:u w:val="none"/>
                </w:rPr>
                <w:t>-</w:t>
              </w:r>
              <w:r w:rsidR="002818A9" w:rsidRPr="00FD65D3">
                <w:rPr>
                  <w:rStyle w:val="a3"/>
                  <w:color w:val="auto"/>
                  <w:u w:val="none"/>
                </w:rPr>
                <w:t>эпидемиологические требования к организации общественного питания населения</w:t>
              </w:r>
            </w:hyperlink>
            <w:r w:rsidR="002818A9" w:rsidRPr="00FD65D3">
              <w:t>»</w:t>
            </w:r>
            <w:r w:rsidR="00FC61D7" w:rsidRPr="00FD65D3">
              <w:t>;</w:t>
            </w:r>
            <w:proofErr w:type="gramEnd"/>
            <w:r w:rsidR="002E576A" w:rsidRPr="00FD65D3">
              <w:t xml:space="preserve"> информация о работе  и деятельности Уполномоченного по защите прав предпринимателей в Забайкальском крае Бессоновой В.В.;</w:t>
            </w:r>
            <w:r w:rsidR="002818A9" w:rsidRPr="00FD65D3">
              <w:t xml:space="preserve"> </w:t>
            </w:r>
            <w:hyperlink r:id="rId9" w:history="1">
              <w:r w:rsidR="002818A9" w:rsidRPr="00FD65D3">
                <w:rPr>
                  <w:rStyle w:val="a3"/>
                  <w:color w:val="auto"/>
                  <w:u w:val="none"/>
                </w:rPr>
                <w:t>а</w:t>
              </w:r>
              <w:r w:rsidR="001B6D92" w:rsidRPr="00FD65D3">
                <w:rPr>
                  <w:rStyle w:val="a3"/>
                  <w:color w:val="auto"/>
                  <w:u w:val="none"/>
                </w:rPr>
                <w:t>ктуальная версия постановления № 102 от 28 ноября 2016 года "Об утверждении муниципальной программы «Развитие субъектов малого и среднего предпринимательства в Нерчинском районе на 2017-2025 годы»</w:t>
              </w:r>
            </w:hyperlink>
            <w:r w:rsidR="002818A9" w:rsidRPr="00FD65D3">
              <w:t xml:space="preserve">; </w:t>
            </w:r>
            <w:hyperlink r:id="rId10" w:history="1">
              <w:proofErr w:type="gramStart"/>
              <w:r w:rsidR="00FD65D3" w:rsidRPr="00FD65D3">
                <w:rPr>
                  <w:rStyle w:val="a3"/>
                  <w:color w:val="auto"/>
                  <w:u w:val="none"/>
                </w:rPr>
                <w:t>п</w:t>
              </w:r>
              <w:r w:rsidR="001B6D92" w:rsidRPr="00FD65D3">
                <w:rPr>
                  <w:rStyle w:val="a3"/>
                  <w:color w:val="auto"/>
                  <w:u w:val="none"/>
                </w:rPr>
                <w:t xml:space="preserve">остановление № 64 от 30 октября 2020 года "О внесении изменений к постановлению администрации муниципального района «Нерчинский район» «Об утверждении муниципальной программы «Развитие субъектов малого и среднего предпринимательства в Нерчинском районе на 2017-2020 годы» от 28 ноября 2016 года № </w:t>
              </w:r>
              <w:r w:rsidR="001B6D92" w:rsidRPr="00FD65D3">
                <w:rPr>
                  <w:rStyle w:val="a3"/>
                  <w:color w:val="auto"/>
                  <w:u w:val="none"/>
                </w:rPr>
                <w:lastRenderedPageBreak/>
                <w:t>102"</w:t>
              </w:r>
            </w:hyperlink>
            <w:r w:rsidR="002818A9" w:rsidRPr="00FD65D3">
              <w:t xml:space="preserve">; </w:t>
            </w:r>
            <w:hyperlink r:id="rId11" w:history="1">
              <w:r w:rsidR="001B6D92" w:rsidRPr="00FD65D3">
                <w:rPr>
                  <w:rStyle w:val="a3"/>
                  <w:color w:val="auto"/>
                  <w:u w:val="none"/>
                </w:rPr>
                <w:t>Федеральный закон от 27.12.2019 N 468-ФЗ (ред. от 08.12.2020) "О виноградарстве и виноделии в Российской Федерации"</w:t>
              </w:r>
            </w:hyperlink>
            <w:r w:rsidR="002818A9" w:rsidRPr="00FD65D3">
              <w:t>;</w:t>
            </w:r>
            <w:proofErr w:type="gramEnd"/>
            <w:r w:rsidR="002818A9" w:rsidRPr="00FD65D3">
              <w:t xml:space="preserve"> информация </w:t>
            </w:r>
            <w:hyperlink r:id="rId12" w:history="1">
              <w:r w:rsidR="002818A9" w:rsidRPr="00FD65D3">
                <w:rPr>
                  <w:rStyle w:val="a3"/>
                  <w:color w:val="auto"/>
                  <w:u w:val="none"/>
                </w:rPr>
                <w:t>о</w:t>
              </w:r>
            </w:hyperlink>
            <w:r w:rsidR="002818A9" w:rsidRPr="00FD65D3">
              <w:t xml:space="preserve"> </w:t>
            </w:r>
            <w:hyperlink r:id="rId13" w:history="1">
              <w:r w:rsidR="001B6D92" w:rsidRPr="00FD65D3">
                <w:rPr>
                  <w:rStyle w:val="a3"/>
                  <w:color w:val="auto"/>
                  <w:u w:val="none"/>
                </w:rPr>
                <w:t>проведении сплошного наблюдения СМП</w:t>
              </w:r>
            </w:hyperlink>
            <w:r w:rsidR="002818A9" w:rsidRPr="00FD65D3">
              <w:t xml:space="preserve">; </w:t>
            </w:r>
            <w:hyperlink r:id="rId14" w:history="1">
              <w:r w:rsidR="002818A9" w:rsidRPr="00FD65D3">
                <w:rPr>
                  <w:rStyle w:val="a3"/>
                  <w:color w:val="auto"/>
                  <w:u w:val="none"/>
                </w:rPr>
                <w:t>р</w:t>
              </w:r>
              <w:r w:rsidR="001B6D92" w:rsidRPr="00FD65D3">
                <w:rPr>
                  <w:rStyle w:val="a3"/>
                  <w:color w:val="auto"/>
                  <w:u w:val="none"/>
                </w:rPr>
                <w:t xml:space="preserve">екомендации по профилактике новой </w:t>
              </w:r>
              <w:proofErr w:type="spellStart"/>
              <w:r w:rsidR="001B6D92" w:rsidRPr="00FD65D3">
                <w:rPr>
                  <w:rStyle w:val="a3"/>
                  <w:color w:val="auto"/>
                  <w:u w:val="none"/>
                </w:rPr>
                <w:t>коронавирусной</w:t>
              </w:r>
              <w:proofErr w:type="spellEnd"/>
              <w:r w:rsidR="001B6D92" w:rsidRPr="00FD65D3">
                <w:rPr>
                  <w:rStyle w:val="a3"/>
                  <w:color w:val="auto"/>
                  <w:u w:val="none"/>
                </w:rPr>
                <w:t xml:space="preserve"> инфекции в предприятиях торговли</w:t>
              </w:r>
            </w:hyperlink>
            <w:r w:rsidR="002818A9" w:rsidRPr="00FD65D3">
              <w:t xml:space="preserve">; </w:t>
            </w:r>
            <w:hyperlink r:id="rId15" w:history="1">
              <w:r w:rsidR="001B6D92" w:rsidRPr="00FD65D3">
                <w:rPr>
                  <w:rStyle w:val="a3"/>
                  <w:color w:val="auto"/>
                  <w:u w:val="none"/>
                </w:rPr>
                <w:t>Постановление Правительства Забайкальского края № 166 от 22.12.20 г.</w:t>
              </w:r>
            </w:hyperlink>
            <w:r w:rsidR="001B6D92" w:rsidRPr="00FD65D3">
              <w:t>;</w:t>
            </w:r>
          </w:p>
          <w:p w:rsidR="00477358" w:rsidRPr="00FD65D3" w:rsidRDefault="00F109C8" w:rsidP="00BA06AE">
            <w:pPr>
              <w:pStyle w:val="ab"/>
              <w:spacing w:before="0" w:beforeAutospacing="0" w:after="0" w:afterAutospacing="0"/>
              <w:jc w:val="both"/>
            </w:pPr>
            <w:hyperlink r:id="rId16" w:history="1">
              <w:r w:rsidR="00BA06AE" w:rsidRPr="00FD65D3">
                <w:rPr>
                  <w:rStyle w:val="a3"/>
                  <w:color w:val="auto"/>
                  <w:u w:val="none"/>
                </w:rPr>
                <w:t>и</w:t>
              </w:r>
              <w:r w:rsidR="001B6D92" w:rsidRPr="00FD65D3">
                <w:rPr>
                  <w:rStyle w:val="a3"/>
                  <w:color w:val="auto"/>
                  <w:u w:val="none"/>
                </w:rPr>
                <w:t>нформационно-справочный материал "Меры поддержки МСП ЗК"</w:t>
              </w:r>
            </w:hyperlink>
            <w:r w:rsidR="00120DA7" w:rsidRPr="00FD65D3">
              <w:t>;</w:t>
            </w:r>
            <w:r w:rsidR="00BA06AE" w:rsidRPr="00FD65D3">
              <w:t xml:space="preserve"> </w:t>
            </w:r>
            <w:hyperlink r:id="rId17" w:history="1">
              <w:r w:rsidR="00BA06AE" w:rsidRPr="00FD65D3">
                <w:rPr>
                  <w:rStyle w:val="a3"/>
                  <w:color w:val="auto"/>
                  <w:u w:val="none"/>
                </w:rPr>
                <w:t>к</w:t>
              </w:r>
              <w:r w:rsidR="00123EB9" w:rsidRPr="00FD65D3">
                <w:rPr>
                  <w:rStyle w:val="a3"/>
                  <w:color w:val="auto"/>
                  <w:u w:val="none"/>
                </w:rPr>
                <w:t>редитная поддержка малого бизнеса</w:t>
              </w:r>
            </w:hyperlink>
            <w:r w:rsidR="00123EB9" w:rsidRPr="00FD65D3">
              <w:t>;</w:t>
            </w:r>
            <w:r w:rsidR="00BA06AE" w:rsidRPr="00FD65D3">
              <w:t xml:space="preserve"> </w:t>
            </w:r>
            <w:hyperlink r:id="rId18" w:history="1">
              <w:r w:rsidR="00BA06AE" w:rsidRPr="00FD65D3">
                <w:rPr>
                  <w:rStyle w:val="a3"/>
                  <w:color w:val="auto"/>
                  <w:u w:val="none"/>
                </w:rPr>
                <w:t>з</w:t>
              </w:r>
              <w:r w:rsidR="00123EB9" w:rsidRPr="00FD65D3">
                <w:rPr>
                  <w:rStyle w:val="a3"/>
                  <w:color w:val="auto"/>
                  <w:u w:val="none"/>
                </w:rPr>
                <w:t>акон Забайкальского края от 26.12.20</w:t>
              </w:r>
              <w:r w:rsidR="001B6D92" w:rsidRPr="00FD65D3">
                <w:rPr>
                  <w:rStyle w:val="a3"/>
                  <w:color w:val="auto"/>
                  <w:u w:val="none"/>
                </w:rPr>
                <w:t xml:space="preserve">; </w:t>
              </w:r>
              <w:hyperlink r:id="rId19" w:history="1">
                <w:r w:rsidR="00BA06AE" w:rsidRPr="00FD65D3">
                  <w:rPr>
                    <w:rStyle w:val="a3"/>
                    <w:color w:val="auto"/>
                    <w:u w:val="none"/>
                  </w:rPr>
                  <w:t>п</w:t>
                </w:r>
                <w:r w:rsidR="001B6D92" w:rsidRPr="00FD65D3">
                  <w:rPr>
                    <w:rStyle w:val="a3"/>
                    <w:color w:val="auto"/>
                    <w:u w:val="none"/>
                  </w:rPr>
                  <w:t>лан дистанционных обучающих мероприятий для участников оборота товаров, подлежащих обязательной маркировке средствами идентификации, на ноябрь 2020 года</w:t>
                </w:r>
              </w:hyperlink>
              <w:r w:rsidR="00BA06AE" w:rsidRPr="00FD65D3">
                <w:t>; закон</w:t>
              </w:r>
              <w:r w:rsidR="00123EB9" w:rsidRPr="00FD65D3">
                <w:rPr>
                  <w:rStyle w:val="a3"/>
                  <w:color w:val="auto"/>
                  <w:u w:val="none"/>
                </w:rPr>
                <w:t xml:space="preserve"> N 616-ЗЗК (ред. от 14.07.2020)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hyperlink>
            <w:r w:rsidR="000D6E52" w:rsidRPr="00FD65D3">
              <w:t>;</w:t>
            </w:r>
            <w:r w:rsidR="00621F2D" w:rsidRPr="00FD65D3">
              <w:t xml:space="preserve"> </w:t>
            </w:r>
            <w:r w:rsidR="005E6995" w:rsidRPr="00FD65D3">
              <w:t xml:space="preserve">  </w:t>
            </w:r>
            <w:hyperlink r:id="rId20" w:history="1">
              <w:r w:rsidR="000D6E52" w:rsidRPr="00FD65D3">
                <w:rPr>
                  <w:rStyle w:val="a3"/>
                  <w:color w:val="auto"/>
                  <w:u w:val="none"/>
                </w:rPr>
                <w:t>р</w:t>
              </w:r>
              <w:r w:rsidR="005E6995" w:rsidRPr="00FD65D3">
                <w:rPr>
                  <w:rStyle w:val="a3"/>
                  <w:color w:val="auto"/>
                  <w:u w:val="none"/>
                </w:rPr>
                <w:t>ешение Совета МР "Нерчинский район" от 24.07.2020 г. № 244 "О внесении дополнения в решение Совета муниципального района «Нерчинский район» от 23 ноября 2011 года № 324 «О едином налоге на вмененный доход для отдельных видов деятельности»</w:t>
              </w:r>
            </w:hyperlink>
            <w:r w:rsidR="005E6995" w:rsidRPr="00FD65D3">
              <w:t>; по</w:t>
            </w:r>
            <w:r w:rsidR="00621F2D" w:rsidRPr="00FD65D3">
              <w:t xml:space="preserve">становление Правительства Забайкальского края «О продлении сроков уплаты налогов для субъектов малого и среднего </w:t>
            </w:r>
            <w:r w:rsidR="00621F2D" w:rsidRPr="00FD65D3">
              <w:lastRenderedPageBreak/>
              <w:t xml:space="preserve">предпринимательства в период распространения новой </w:t>
            </w:r>
            <w:proofErr w:type="spellStart"/>
            <w:r w:rsidR="00621F2D" w:rsidRPr="00FD65D3">
              <w:t>коронавирусной</w:t>
            </w:r>
            <w:proofErr w:type="spellEnd"/>
            <w:r w:rsidR="00621F2D" w:rsidRPr="00FD65D3">
              <w:t xml:space="preserve"> инфекции» от 9 апреля 2020 года № 94; информация об обращении к арендодателям муниципального имущества с заявлением о заключении дополнительных соглашений о предоставлении отсрочки арендной платы, предусмотренной в 2020 году;  </w:t>
            </w:r>
            <w:r w:rsidR="00452659" w:rsidRPr="00FD65D3">
              <w:t xml:space="preserve">распоряжение администрации МР «Нерчинский район»  «Об </w:t>
            </w:r>
            <w:r w:rsidR="00BE2ED0" w:rsidRPr="00FD65D3">
              <w:t>установлении дня проведения выпускных мероприятий в образовательных организациях (Последний звонок) на территории Нерчинского района по завершению 2019-2020 учебного года» от 22 мая 2020 года № 255;</w:t>
            </w:r>
            <w:r w:rsidR="00AD32B8" w:rsidRPr="00FD65D3">
              <w:t xml:space="preserve"> </w:t>
            </w:r>
            <w:r w:rsidR="00EE08BB" w:rsidRPr="00FD65D3">
              <w:t>информация</w:t>
            </w:r>
            <w:proofErr w:type="gramStart"/>
            <w:r w:rsidR="00EE08BB" w:rsidRPr="00FD65D3">
              <w:t xml:space="preserve"> О</w:t>
            </w:r>
            <w:proofErr w:type="gramEnd"/>
            <w:r w:rsidR="00EE08BB" w:rsidRPr="00FD65D3">
              <w:t xml:space="preserve">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 объявление для субъектов малого и среднего предпринимательства о размещении постановления Правительства Забайкальского края от 19 декабря 2019 года № 499 на официальном сайте  муниципального района «Нерчинский район»; постановление Губернатора Забайкальского края</w:t>
            </w:r>
            <w:r w:rsidR="002F7E59" w:rsidRPr="00FD65D3">
              <w:t xml:space="preserve">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2020 год» от 31.12.2019 года № 65; </w:t>
            </w:r>
            <w:r w:rsidR="000E054B" w:rsidRPr="00FD65D3">
              <w:t xml:space="preserve">информация об участии </w:t>
            </w:r>
            <w:r w:rsidR="000E054B" w:rsidRPr="00FD65D3">
              <w:lastRenderedPageBreak/>
              <w:t xml:space="preserve">бизнес-защитника Забайкалья во внедрении реформы по ТКО; </w:t>
            </w:r>
            <w:r w:rsidR="005C0F36" w:rsidRPr="00FD65D3">
              <w:t xml:space="preserve">объявление о предоставлении документов субъектами </w:t>
            </w:r>
            <w:r w:rsidR="002F7E59" w:rsidRPr="00FD65D3">
              <w:t xml:space="preserve"> </w:t>
            </w:r>
            <w:r w:rsidR="005C0F36" w:rsidRPr="00FD65D3">
              <w:t xml:space="preserve">малого и среднего предпринимательства в целях признания его социальным предприятием; объявление для субъектов малого и среднего предпринимательства о размещении информационно-справочной брошюры </w:t>
            </w:r>
            <w:r w:rsidR="00A801B9" w:rsidRPr="00FD65D3">
              <w:t>содержащей</w:t>
            </w:r>
            <w:r w:rsidR="005C0F36" w:rsidRPr="00FD65D3">
              <w:t xml:space="preserve"> актуальную информацию о финансовых, гарантийных и лизинговых мерах поддержки  со стороны АО «Корпорация» МСП», АО «МСП Банк»; </w:t>
            </w:r>
            <w:r w:rsidR="00C00826" w:rsidRPr="00FD65D3">
              <w:t xml:space="preserve">информация о проведении районного </w:t>
            </w:r>
            <w:proofErr w:type="spellStart"/>
            <w:proofErr w:type="gramStart"/>
            <w:r w:rsidR="00C00826" w:rsidRPr="00FD65D3">
              <w:t>бизнес-форума</w:t>
            </w:r>
            <w:proofErr w:type="spellEnd"/>
            <w:proofErr w:type="gramEnd"/>
            <w:r w:rsidR="00C00826" w:rsidRPr="00FD65D3">
              <w:t xml:space="preserve"> под названием «Время новых идей: создавая бизнес, меняем жизнь к лучшему»; информация для участников оборота парфюмерной продукции; </w:t>
            </w:r>
            <w:r w:rsidR="00586826" w:rsidRPr="00FD65D3">
              <w:t>о</w:t>
            </w:r>
            <w:r w:rsidR="000D6E52" w:rsidRPr="00FD65D3">
              <w:t>перативная информация о мерах</w:t>
            </w:r>
            <w:r w:rsidR="00586826" w:rsidRPr="00FD65D3">
              <w:t xml:space="preserve">, принимаемых государством в целях поддержки бизнеса в условиях пандемии </w:t>
            </w:r>
            <w:proofErr w:type="spellStart"/>
            <w:r w:rsidR="00586826" w:rsidRPr="00FD65D3">
              <w:t>коронавируса</w:t>
            </w:r>
            <w:proofErr w:type="spellEnd"/>
            <w:r w:rsidR="00586826" w:rsidRPr="00FD65D3">
              <w:t xml:space="preserve">; информация для участников оборота товаров лёгкой промышленности; информация для участников оборота парфюмерной продукции; </w:t>
            </w:r>
            <w:proofErr w:type="gramStart"/>
            <w:r w:rsidR="00586826" w:rsidRPr="00FD65D3">
              <w:t>объявление для субъектов малого и среднего предпринимательства о размещении презентации «Инструменты поддержки малого и среднего предпринимательства» Акционерного общества «Российский банк поддержки малого и среднего предпринимательства»; информация о посещении бизнес-защитника производства предпринимателя, получившего господдержку; информация ко Дню Ро</w:t>
            </w:r>
            <w:r w:rsidR="001B2CFC" w:rsidRPr="00FD65D3">
              <w:t xml:space="preserve">ссийского </w:t>
            </w:r>
            <w:r w:rsidR="001B2CFC" w:rsidRPr="00FD65D3">
              <w:lastRenderedPageBreak/>
              <w:t>предпринимательства: о</w:t>
            </w:r>
            <w:r w:rsidR="00586826" w:rsidRPr="00FD65D3">
              <w:t xml:space="preserve"> бизнесе, предпринимателях и сфере услуг;</w:t>
            </w:r>
            <w:r w:rsidR="00183081" w:rsidRPr="00FD65D3">
              <w:t xml:space="preserve"> </w:t>
            </w:r>
            <w:r w:rsidR="00586826" w:rsidRPr="00FD65D3">
              <w:t xml:space="preserve"> </w:t>
            </w:r>
            <w:r w:rsidR="001B2CFC" w:rsidRPr="00FD65D3">
              <w:t>информация о размещении правовых актов  о предоставлении отсрочки арендных платежей, отмена арендных платежей;</w:t>
            </w:r>
            <w:proofErr w:type="gramEnd"/>
            <w:r w:rsidR="001B2CFC" w:rsidRPr="00FD65D3">
              <w:t xml:space="preserve"> </w:t>
            </w:r>
            <w:proofErr w:type="gramStart"/>
            <w:r w:rsidR="001B2CFC" w:rsidRPr="00FD65D3">
              <w:t>информация  бизнес-омбудсмена</w:t>
            </w:r>
            <w:r w:rsidR="00BB1A52" w:rsidRPr="00FD65D3">
              <w:t xml:space="preserve"> Забайкалья о нарушении  в регламенте РСТ по выдаче лицензий; информация о вхождении Забайкальского края в число регионов по максимальному уровню открытости бизнеса; информация о </w:t>
            </w:r>
            <w:r w:rsidR="00AA4BB3" w:rsidRPr="00FD65D3">
              <w:t>начале приема документов для предоставления в 2020 году из бюджета Забайкальского края субсидий на финансовое обеспечение мероприятий, связанных с предотвращением влияния ухудшения экономической ситуации на сферу малого и среднего предпринимательства;</w:t>
            </w:r>
            <w:proofErr w:type="gramEnd"/>
            <w:r w:rsidR="00AA4BB3" w:rsidRPr="00FD65D3">
              <w:t xml:space="preserve"> </w:t>
            </w:r>
            <w:proofErr w:type="gramStart"/>
            <w:r w:rsidR="00AA4BB3" w:rsidRPr="00FD65D3">
              <w:t xml:space="preserve">рекомендации по работе с маркированными шинами в переходный период; </w:t>
            </w:r>
            <w:r w:rsidR="007031AB" w:rsidRPr="00FD65D3">
              <w:t xml:space="preserve">постановление Правительства Забайкальского края от 19.12.2019 года №499 «О внесении изменений в постановление Правительства Забайкальского края от 01.06.2017 года №213 «Об утверждении Порядков предоставления из бюджетов Забайкальского края субсидий на государственную поддержку  субъектов  малого и среднего предпринимательства  и организаций, образующих инфраструктуру поддержки малого и среднего </w:t>
            </w:r>
            <w:proofErr w:type="spellStart"/>
            <w:r w:rsidR="007031AB" w:rsidRPr="00FD65D3">
              <w:t>предпринимательсва</w:t>
            </w:r>
            <w:proofErr w:type="spellEnd"/>
            <w:r w:rsidR="007031AB" w:rsidRPr="00FD65D3">
              <w:t>»</w:t>
            </w:r>
            <w:r w:rsidR="00BA06AE" w:rsidRPr="00FD65D3">
              <w:t>;</w:t>
            </w:r>
            <w:proofErr w:type="gramEnd"/>
            <w:r w:rsidR="00BA06AE" w:rsidRPr="00FD65D3">
              <w:t xml:space="preserve"> </w:t>
            </w:r>
            <w:r w:rsidR="00477358" w:rsidRPr="00FD65D3">
              <w:t xml:space="preserve">опубликовывались Законы Забайкальского края, Постановления Правительства </w:t>
            </w:r>
            <w:proofErr w:type="spellStart"/>
            <w:r w:rsidR="00477358" w:rsidRPr="00FD65D3">
              <w:t>Заб</w:t>
            </w:r>
            <w:proofErr w:type="spellEnd"/>
            <w:r w:rsidR="00477358" w:rsidRPr="00FD65D3">
              <w:t>. края, главы администрации МР «Нерчинский рай</w:t>
            </w:r>
            <w:r w:rsidR="00131C1C" w:rsidRPr="00FD65D3">
              <w:t xml:space="preserve">он» </w:t>
            </w:r>
            <w:r w:rsidR="004E6E4D" w:rsidRPr="00FD65D3">
              <w:t xml:space="preserve"> и многое другое.</w:t>
            </w: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1.3</w:t>
            </w:r>
            <w:r>
              <w:rPr>
                <w:rFonts w:ascii="Times New Roman" w:hAnsi="Times New Roman" w:cs="Times New Roman"/>
                <w:sz w:val="24"/>
                <w:szCs w:val="24"/>
              </w:rPr>
              <w:t xml:space="preserve"> Мероприятие: </w:t>
            </w:r>
            <w:r>
              <w:rPr>
                <w:rFonts w:ascii="Times New Roman" w:hAnsi="Times New Roman" w:cs="Times New Roman"/>
                <w:sz w:val="24"/>
                <w:szCs w:val="24"/>
              </w:rPr>
              <w:lastRenderedPageBreak/>
              <w:t>«Оказание консультационной и организационной поддержки при проведении различных конкурсов с участием субъектов малого и среднего предпринимательства, в том числе Министерством экономического развития Забайкальского края»</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477358" w:rsidRPr="00FD65D3" w:rsidRDefault="00477358">
            <w:pPr>
              <w:spacing w:after="0" w:line="240" w:lineRule="auto"/>
              <w:jc w:val="both"/>
              <w:rPr>
                <w:rFonts w:ascii="Times New Roman" w:hAnsi="Times New Roman" w:cs="Times New Roman"/>
                <w:sz w:val="24"/>
                <w:szCs w:val="24"/>
              </w:rPr>
            </w:pPr>
            <w:r w:rsidRPr="00FD65D3">
              <w:rPr>
                <w:rFonts w:ascii="Times New Roman" w:hAnsi="Times New Roman" w:cs="Times New Roman"/>
                <w:sz w:val="24"/>
                <w:szCs w:val="24"/>
              </w:rPr>
              <w:t xml:space="preserve">Данное мероприятие реализуется содействием </w:t>
            </w:r>
            <w:r w:rsidRPr="00FD65D3">
              <w:rPr>
                <w:rFonts w:ascii="Times New Roman" w:hAnsi="Times New Roman" w:cs="Times New Roman"/>
                <w:sz w:val="24"/>
                <w:szCs w:val="24"/>
              </w:rPr>
              <w:lastRenderedPageBreak/>
              <w:t xml:space="preserve">в участии субъектов малого предпринимательства в  выставках и ярмарках, проводимых на территории </w:t>
            </w:r>
            <w:r w:rsidR="008D7021" w:rsidRPr="00FD65D3">
              <w:rPr>
                <w:rFonts w:ascii="Times New Roman" w:hAnsi="Times New Roman" w:cs="Times New Roman"/>
                <w:sz w:val="24"/>
                <w:szCs w:val="24"/>
              </w:rPr>
              <w:t xml:space="preserve">Нерчинского </w:t>
            </w:r>
            <w:r w:rsidRPr="00FD65D3">
              <w:rPr>
                <w:rFonts w:ascii="Times New Roman" w:hAnsi="Times New Roman" w:cs="Times New Roman"/>
                <w:sz w:val="24"/>
                <w:szCs w:val="24"/>
              </w:rPr>
              <w:t>района  и иных мероприятиях.</w:t>
            </w:r>
            <w:r w:rsidRPr="00FD65D3">
              <w:rPr>
                <w:rFonts w:ascii="Times New Roman" w:hAnsi="Times New Roman" w:cs="Times New Roman"/>
                <w:color w:val="000000"/>
                <w:spacing w:val="-1"/>
                <w:sz w:val="24"/>
                <w:szCs w:val="24"/>
              </w:rPr>
              <w:t xml:space="preserve">  </w:t>
            </w:r>
            <w:proofErr w:type="gramStart"/>
            <w:r w:rsidRPr="00FD65D3">
              <w:rPr>
                <w:rFonts w:ascii="Times New Roman" w:hAnsi="Times New Roman" w:cs="Times New Roman"/>
                <w:color w:val="000000"/>
                <w:spacing w:val="-1"/>
                <w:sz w:val="24"/>
                <w:szCs w:val="24"/>
              </w:rPr>
              <w:t>При</w:t>
            </w:r>
            <w:proofErr w:type="gramEnd"/>
            <w:r w:rsidR="00115A0C" w:rsidRPr="00FD65D3">
              <w:rPr>
                <w:rFonts w:ascii="Times New Roman" w:hAnsi="Times New Roman" w:cs="Times New Roman"/>
                <w:color w:val="000000"/>
                <w:spacing w:val="-1"/>
                <w:sz w:val="24"/>
                <w:szCs w:val="24"/>
              </w:rPr>
              <w:t xml:space="preserve"> </w:t>
            </w:r>
            <w:r w:rsidRPr="00FD65D3">
              <w:rPr>
                <w:rFonts w:ascii="Times New Roman" w:hAnsi="Times New Roman" w:cs="Times New Roman"/>
                <w:color w:val="000000"/>
                <w:spacing w:val="-1"/>
                <w:sz w:val="24"/>
                <w:szCs w:val="24"/>
              </w:rPr>
              <w:t xml:space="preserve"> </w:t>
            </w:r>
            <w:proofErr w:type="gramStart"/>
            <w:r w:rsidRPr="00FD65D3">
              <w:rPr>
                <w:rFonts w:ascii="Times New Roman" w:hAnsi="Times New Roman" w:cs="Times New Roman"/>
                <w:color w:val="000000"/>
                <w:spacing w:val="-1"/>
                <w:sz w:val="24"/>
                <w:szCs w:val="24"/>
              </w:rPr>
              <w:t>п</w:t>
            </w:r>
            <w:r w:rsidRPr="00FD65D3">
              <w:rPr>
                <w:rFonts w:ascii="Times New Roman" w:hAnsi="Times New Roman" w:cs="Times New Roman"/>
                <w:sz w:val="24"/>
                <w:szCs w:val="24"/>
              </w:rPr>
              <w:t>роведение</w:t>
            </w:r>
            <w:proofErr w:type="gramEnd"/>
            <w:r w:rsidR="008D7021" w:rsidRPr="00FD65D3">
              <w:rPr>
                <w:rFonts w:ascii="Times New Roman" w:hAnsi="Times New Roman" w:cs="Times New Roman"/>
                <w:sz w:val="24"/>
                <w:szCs w:val="24"/>
              </w:rPr>
              <w:t xml:space="preserve"> совещаний</w:t>
            </w:r>
            <w:r w:rsidRPr="00FD65D3">
              <w:rPr>
                <w:rFonts w:ascii="Times New Roman" w:hAnsi="Times New Roman" w:cs="Times New Roman"/>
                <w:sz w:val="24"/>
                <w:szCs w:val="24"/>
              </w:rPr>
              <w:t>,</w:t>
            </w:r>
            <w:r w:rsidR="008D7021" w:rsidRPr="00FD65D3">
              <w:rPr>
                <w:rFonts w:ascii="Times New Roman" w:hAnsi="Times New Roman" w:cs="Times New Roman"/>
                <w:sz w:val="24"/>
                <w:szCs w:val="24"/>
              </w:rPr>
              <w:t xml:space="preserve"> семинаров</w:t>
            </w:r>
            <w:r w:rsidRPr="00FD65D3">
              <w:rPr>
                <w:rFonts w:ascii="Times New Roman" w:hAnsi="Times New Roman" w:cs="Times New Roman"/>
                <w:sz w:val="24"/>
                <w:szCs w:val="24"/>
              </w:rPr>
              <w:t xml:space="preserve">  и иных мероприятий с участием индивидуальных предпринимателей и администрации МР «Нерчинский район» в большинстве случаев инициатива исходит от  администрации.</w:t>
            </w:r>
          </w:p>
          <w:p w:rsidR="00477358" w:rsidRDefault="00477358">
            <w:pPr>
              <w:spacing w:after="0" w:line="240" w:lineRule="auto"/>
              <w:jc w:val="both"/>
              <w:rPr>
                <w:rFonts w:ascii="Times New Roman" w:hAnsi="Times New Roman" w:cs="Times New Roman"/>
                <w:sz w:val="24"/>
                <w:szCs w:val="24"/>
              </w:rPr>
            </w:pPr>
            <w:r w:rsidRPr="00FD65D3">
              <w:rPr>
                <w:rFonts w:ascii="Times New Roman" w:hAnsi="Times New Roman" w:cs="Times New Roman"/>
                <w:sz w:val="24"/>
                <w:szCs w:val="24"/>
              </w:rPr>
              <w:t xml:space="preserve">  Оказывается  организационная поддержка при проведении выставок ярмарок, Дня города «Нерчинск.</w:t>
            </w:r>
            <w:r w:rsidR="00355BA1">
              <w:rPr>
                <w:rFonts w:ascii="Times New Roman" w:hAnsi="Times New Roman" w:cs="Times New Roman"/>
                <w:sz w:val="24"/>
                <w:szCs w:val="24"/>
              </w:rPr>
              <w:t xml:space="preserve"> </w:t>
            </w:r>
          </w:p>
          <w:p w:rsidR="00355BA1" w:rsidRPr="00FD65D3" w:rsidRDefault="00355BA1">
            <w:pPr>
              <w:spacing w:after="0" w:line="240" w:lineRule="auto"/>
              <w:jc w:val="both"/>
              <w:rPr>
                <w:rFonts w:ascii="Times New Roman" w:hAnsi="Times New Roman" w:cs="Times New Roman"/>
                <w:sz w:val="24"/>
                <w:szCs w:val="24"/>
              </w:rPr>
            </w:pPr>
          </w:p>
          <w:p w:rsidR="00477358" w:rsidRPr="00FD65D3" w:rsidRDefault="00477358">
            <w:pPr>
              <w:spacing w:after="0" w:line="240" w:lineRule="auto"/>
              <w:jc w:val="both"/>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r>
      <w:tr w:rsidR="00477358" w:rsidRPr="0005642C" w:rsidTr="00865C8D">
        <w:trPr>
          <w:trHeight w:val="3396"/>
        </w:trPr>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Мероприятие: «Содействие в организации работы Совета по развитию малого и среднего предпринимательства в Нерчинском районе»</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110319" w:rsidRPr="00FD65D3" w:rsidRDefault="00115A0C" w:rsidP="00706712">
            <w:pPr>
              <w:pStyle w:val="a9"/>
              <w:spacing w:after="0" w:line="240" w:lineRule="auto"/>
              <w:jc w:val="both"/>
              <w:rPr>
                <w:rFonts w:ascii="Times New Roman" w:hAnsi="Times New Roman" w:cs="Times New Roman"/>
                <w:sz w:val="24"/>
                <w:szCs w:val="24"/>
              </w:rPr>
            </w:pPr>
            <w:r w:rsidRPr="00FD65D3">
              <w:rPr>
                <w:rFonts w:ascii="Times New Roman" w:hAnsi="Times New Roman" w:cs="Times New Roman"/>
                <w:sz w:val="24"/>
                <w:szCs w:val="24"/>
              </w:rPr>
              <w:t xml:space="preserve">В </w:t>
            </w:r>
            <w:r w:rsidR="00477358" w:rsidRPr="00FD65D3">
              <w:rPr>
                <w:rFonts w:ascii="Times New Roman" w:hAnsi="Times New Roman" w:cs="Times New Roman"/>
                <w:sz w:val="24"/>
                <w:szCs w:val="24"/>
              </w:rPr>
              <w:t>целях содействия развитию малого и среднего предпринимательства  и его консолидации для решения актуальных социально-экономических проблем муниципального района «Нерчинский район» образован Совет по развитию малого и среднего предпринимательства в Нерчинском районе</w:t>
            </w:r>
            <w:r w:rsidRPr="00FD65D3">
              <w:rPr>
                <w:rFonts w:ascii="Times New Roman" w:hAnsi="Times New Roman" w:cs="Times New Roman"/>
                <w:sz w:val="24"/>
                <w:szCs w:val="24"/>
              </w:rPr>
              <w:t>. Постановлением</w:t>
            </w:r>
            <w:r w:rsidR="00017794" w:rsidRPr="00FD65D3">
              <w:rPr>
                <w:rFonts w:ascii="Times New Roman" w:hAnsi="Times New Roman" w:cs="Times New Roman"/>
                <w:sz w:val="24"/>
                <w:szCs w:val="24"/>
              </w:rPr>
              <w:t xml:space="preserve"> </w:t>
            </w:r>
            <w:r w:rsidR="00110319" w:rsidRPr="00FD65D3">
              <w:rPr>
                <w:rFonts w:ascii="Times New Roman" w:hAnsi="Times New Roman" w:cs="Times New Roman"/>
                <w:sz w:val="24"/>
                <w:szCs w:val="24"/>
              </w:rPr>
              <w:t>администрации МР «Нерчинский район» от 25.11.2019 года № 82 «Об утверждении положения о Совете по развитию предпринимательской деятельности при администрации муниципального района «Нерчинский район»</w:t>
            </w:r>
            <w:r w:rsidRPr="00FD65D3">
              <w:rPr>
                <w:rFonts w:ascii="Times New Roman" w:hAnsi="Times New Roman" w:cs="Times New Roman"/>
                <w:sz w:val="24"/>
                <w:szCs w:val="24"/>
              </w:rPr>
              <w:t xml:space="preserve"> </w:t>
            </w:r>
            <w:r w:rsidR="00110319" w:rsidRPr="00FD65D3">
              <w:rPr>
                <w:rFonts w:ascii="Times New Roman" w:hAnsi="Times New Roman" w:cs="Times New Roman"/>
                <w:sz w:val="24"/>
                <w:szCs w:val="24"/>
              </w:rPr>
              <w:t xml:space="preserve"> утверждено Положение  о Совете по развитию предпринимательской деятельности.</w:t>
            </w:r>
            <w:r w:rsidR="00017794" w:rsidRPr="00FD65D3">
              <w:rPr>
                <w:rFonts w:ascii="Times New Roman" w:hAnsi="Times New Roman" w:cs="Times New Roman"/>
                <w:sz w:val="24"/>
                <w:szCs w:val="24"/>
              </w:rPr>
              <w:t xml:space="preserve"> </w:t>
            </w:r>
            <w:r w:rsidR="00110319" w:rsidRPr="00FD65D3">
              <w:rPr>
                <w:rFonts w:ascii="Times New Roman" w:hAnsi="Times New Roman" w:cs="Times New Roman"/>
                <w:sz w:val="24"/>
                <w:szCs w:val="24"/>
              </w:rPr>
              <w:t>Распоряжением администрации МР «Нерчинский район» от 14.11.2019 г. «Об утверждении состава Совета по развитию</w:t>
            </w:r>
            <w:r w:rsidR="00110319" w:rsidRPr="0005642C">
              <w:rPr>
                <w:rFonts w:ascii="Times New Roman" w:hAnsi="Times New Roman" w:cs="Times New Roman"/>
                <w:b/>
                <w:sz w:val="24"/>
                <w:szCs w:val="24"/>
              </w:rPr>
              <w:t xml:space="preserve"> </w:t>
            </w:r>
            <w:r w:rsidR="00110319" w:rsidRPr="00FD65D3">
              <w:rPr>
                <w:rFonts w:ascii="Times New Roman" w:hAnsi="Times New Roman" w:cs="Times New Roman"/>
                <w:sz w:val="24"/>
                <w:szCs w:val="24"/>
              </w:rPr>
              <w:t xml:space="preserve">предпринимательской деятельности при администрации муниципального района </w:t>
            </w:r>
            <w:r w:rsidR="00110319" w:rsidRPr="00FD65D3">
              <w:rPr>
                <w:rFonts w:ascii="Times New Roman" w:hAnsi="Times New Roman" w:cs="Times New Roman"/>
                <w:sz w:val="24"/>
                <w:szCs w:val="24"/>
              </w:rPr>
              <w:lastRenderedPageBreak/>
              <w:t>«Нерчинский район» утвержден состав Совета.</w:t>
            </w:r>
          </w:p>
          <w:p w:rsidR="00477358" w:rsidRPr="00FD65D3" w:rsidRDefault="00477358" w:rsidP="00706712">
            <w:pPr>
              <w:pStyle w:val="a9"/>
              <w:spacing w:after="0" w:line="240" w:lineRule="auto"/>
              <w:jc w:val="both"/>
              <w:rPr>
                <w:rFonts w:ascii="Times New Roman" w:hAnsi="Times New Roman" w:cs="Times New Roman"/>
                <w:sz w:val="24"/>
                <w:szCs w:val="24"/>
              </w:rPr>
            </w:pPr>
            <w:r w:rsidRPr="00FD65D3">
              <w:rPr>
                <w:rFonts w:ascii="Times New Roman" w:hAnsi="Times New Roman" w:cs="Times New Roman"/>
                <w:sz w:val="24"/>
                <w:szCs w:val="24"/>
              </w:rPr>
              <w:t xml:space="preserve">Вышеназванные </w:t>
            </w:r>
            <w:r w:rsidR="00110319" w:rsidRPr="00FD65D3">
              <w:rPr>
                <w:rFonts w:ascii="Times New Roman" w:hAnsi="Times New Roman" w:cs="Times New Roman"/>
                <w:sz w:val="24"/>
                <w:szCs w:val="24"/>
              </w:rPr>
              <w:t>нормативно-правовые акты</w:t>
            </w:r>
            <w:r w:rsidRPr="00FD65D3">
              <w:rPr>
                <w:rFonts w:ascii="Times New Roman" w:hAnsi="Times New Roman" w:cs="Times New Roman"/>
                <w:sz w:val="24"/>
                <w:szCs w:val="24"/>
              </w:rPr>
              <w:t xml:space="preserve"> размещены на  официальном сайте администрации муниципального района «Нерчинский район».    </w:t>
            </w:r>
          </w:p>
          <w:p w:rsidR="00EB1E14" w:rsidRPr="00FD65D3" w:rsidRDefault="009A5429" w:rsidP="00EB1E14">
            <w:pPr>
              <w:pStyle w:val="Style7"/>
              <w:widowControl/>
              <w:spacing w:line="240" w:lineRule="auto"/>
              <w:jc w:val="both"/>
              <w:rPr>
                <w:rStyle w:val="FontStyle16"/>
                <w:sz w:val="24"/>
                <w:szCs w:val="24"/>
              </w:rPr>
            </w:pPr>
            <w:r w:rsidRPr="00FD65D3">
              <w:t>В 20</w:t>
            </w:r>
            <w:r w:rsidR="0005642C" w:rsidRPr="00FD65D3">
              <w:t>20</w:t>
            </w:r>
            <w:r w:rsidR="00477358" w:rsidRPr="00FD65D3">
              <w:t xml:space="preserve"> году проведено </w:t>
            </w:r>
            <w:r w:rsidR="00F51D6D" w:rsidRPr="00FD65D3">
              <w:t>2</w:t>
            </w:r>
            <w:r w:rsidR="00477358" w:rsidRPr="00FD65D3">
              <w:t xml:space="preserve"> </w:t>
            </w:r>
            <w:r w:rsidR="00706712" w:rsidRPr="00FD65D3">
              <w:t>заседани</w:t>
            </w:r>
            <w:r w:rsidR="0005642C" w:rsidRPr="00FD65D3">
              <w:t>я</w:t>
            </w:r>
            <w:r w:rsidR="00477358" w:rsidRPr="00FD65D3">
              <w:t xml:space="preserve"> Сове</w:t>
            </w:r>
            <w:r w:rsidR="00706712" w:rsidRPr="00FD65D3">
              <w:t xml:space="preserve">та по развитию </w:t>
            </w:r>
            <w:r w:rsidR="00477358" w:rsidRPr="00FD65D3">
              <w:t xml:space="preserve"> </w:t>
            </w:r>
            <w:proofErr w:type="gramStart"/>
            <w:r w:rsidR="00477358" w:rsidRPr="00FD65D3">
              <w:t>предпринимательства</w:t>
            </w:r>
            <w:proofErr w:type="gramEnd"/>
            <w:r w:rsidR="00477358" w:rsidRPr="00FD65D3">
              <w:t xml:space="preserve"> на которых рассматривались различные вопросы</w:t>
            </w:r>
            <w:r w:rsidR="00A71480" w:rsidRPr="00FD65D3">
              <w:t>:</w:t>
            </w:r>
            <w:r w:rsidR="00EB1E14" w:rsidRPr="00FD65D3">
              <w:rPr>
                <w:bCs/>
              </w:rPr>
              <w:t xml:space="preserve"> </w:t>
            </w:r>
            <w:r w:rsidR="00070235" w:rsidRPr="00FD65D3">
              <w:rPr>
                <w:bCs/>
              </w:rPr>
              <w:t>о</w:t>
            </w:r>
            <w:r w:rsidR="00EB1E14" w:rsidRPr="00FD65D3">
              <w:rPr>
                <w:rStyle w:val="FontStyle15"/>
                <w:sz w:val="24"/>
                <w:szCs w:val="24"/>
              </w:rPr>
              <w:t xml:space="preserve"> </w:t>
            </w:r>
            <w:r w:rsidR="00EB1E14" w:rsidRPr="00FD65D3">
              <w:rPr>
                <w:rStyle w:val="FontStyle15"/>
                <w:b w:val="0"/>
                <w:sz w:val="24"/>
                <w:szCs w:val="24"/>
              </w:rPr>
              <w:t xml:space="preserve">проделанной работе Совета предпринимателей за 9 месяцев 2020 года в условиях ограничений (грипп, </w:t>
            </w:r>
            <w:r w:rsidR="00EB1E14" w:rsidRPr="00FD65D3">
              <w:rPr>
                <w:rStyle w:val="FontStyle15"/>
                <w:b w:val="0"/>
                <w:sz w:val="24"/>
                <w:szCs w:val="24"/>
                <w:lang w:val="en-US"/>
              </w:rPr>
              <w:t>COVID</w:t>
            </w:r>
            <w:r w:rsidR="00EB1E14" w:rsidRPr="00FD65D3">
              <w:rPr>
                <w:rStyle w:val="FontStyle15"/>
                <w:b w:val="0"/>
                <w:sz w:val="24"/>
                <w:szCs w:val="24"/>
              </w:rPr>
              <w:t>-19)</w:t>
            </w:r>
            <w:r w:rsidR="00EB1E14" w:rsidRPr="00FD65D3">
              <w:rPr>
                <w:rStyle w:val="FontStyle16"/>
                <w:sz w:val="24"/>
                <w:szCs w:val="24"/>
              </w:rPr>
              <w:t>;</w:t>
            </w:r>
            <w:r w:rsidR="00070235" w:rsidRPr="00FD65D3">
              <w:rPr>
                <w:rStyle w:val="FontStyle16"/>
                <w:sz w:val="24"/>
                <w:szCs w:val="24"/>
              </w:rPr>
              <w:t xml:space="preserve"> и</w:t>
            </w:r>
            <w:r w:rsidR="00EB1E14" w:rsidRPr="00FD65D3">
              <w:rPr>
                <w:rStyle w:val="FontStyle16"/>
                <w:sz w:val="24"/>
                <w:szCs w:val="24"/>
              </w:rPr>
              <w:t>нформация по порядку регистрации и уплате налога на професс</w:t>
            </w:r>
            <w:r w:rsidR="00070235" w:rsidRPr="00FD65D3">
              <w:rPr>
                <w:rStyle w:val="FontStyle16"/>
                <w:sz w:val="24"/>
                <w:szCs w:val="24"/>
              </w:rPr>
              <w:t>иональный доход (</w:t>
            </w:r>
            <w:proofErr w:type="spellStart"/>
            <w:r w:rsidR="00070235" w:rsidRPr="00FD65D3">
              <w:rPr>
                <w:rStyle w:val="FontStyle16"/>
                <w:sz w:val="24"/>
                <w:szCs w:val="24"/>
              </w:rPr>
              <w:t>самозанятость</w:t>
            </w:r>
            <w:proofErr w:type="spellEnd"/>
            <w:r w:rsidR="00070235" w:rsidRPr="00FD65D3">
              <w:rPr>
                <w:rStyle w:val="FontStyle16"/>
                <w:sz w:val="24"/>
                <w:szCs w:val="24"/>
              </w:rPr>
              <w:t>); о</w:t>
            </w:r>
            <w:r w:rsidR="00EB1E14" w:rsidRPr="00FD65D3">
              <w:rPr>
                <w:rStyle w:val="FontStyle16"/>
                <w:sz w:val="24"/>
                <w:szCs w:val="24"/>
              </w:rPr>
              <w:t xml:space="preserve"> переходе с ЕНВД на другие режимы налогообложения, изменения </w:t>
            </w:r>
            <w:r w:rsidR="00070235" w:rsidRPr="00FD65D3">
              <w:rPr>
                <w:rStyle w:val="FontStyle16"/>
                <w:sz w:val="24"/>
                <w:szCs w:val="24"/>
              </w:rPr>
              <w:t>ставок ЕНВД в 3-4 кв. 2020 года;</w:t>
            </w:r>
          </w:p>
          <w:p w:rsidR="009F70B5" w:rsidRPr="00FD65D3" w:rsidRDefault="00070235" w:rsidP="003D0CF6">
            <w:pPr>
              <w:spacing w:after="0" w:line="240" w:lineRule="auto"/>
              <w:jc w:val="both"/>
              <w:rPr>
                <w:rStyle w:val="FontStyle16"/>
              </w:rPr>
            </w:pPr>
            <w:r w:rsidRPr="00FD65D3">
              <w:rPr>
                <w:rStyle w:val="FontStyle16"/>
                <w:sz w:val="24"/>
                <w:szCs w:val="24"/>
              </w:rPr>
              <w:t>т</w:t>
            </w:r>
            <w:r w:rsidR="00EB1E14" w:rsidRPr="00FD65D3">
              <w:rPr>
                <w:rStyle w:val="FontStyle16"/>
                <w:sz w:val="24"/>
                <w:szCs w:val="24"/>
              </w:rPr>
              <w:t>ребования к работе бизнеса</w:t>
            </w:r>
            <w:r w:rsidRPr="00FD65D3">
              <w:rPr>
                <w:rStyle w:val="FontStyle16"/>
                <w:sz w:val="24"/>
                <w:szCs w:val="24"/>
              </w:rPr>
              <w:t xml:space="preserve"> в условиях ограничений; о</w:t>
            </w:r>
            <w:r w:rsidR="00EB1E14" w:rsidRPr="00FD65D3">
              <w:rPr>
                <w:rStyle w:val="FontStyle16"/>
                <w:sz w:val="24"/>
                <w:szCs w:val="24"/>
              </w:rPr>
              <w:t>сновные требования при реализации табачной продукции, обуви, духов и туалетной воды, под</w:t>
            </w:r>
            <w:r w:rsidRPr="00FD65D3">
              <w:rPr>
                <w:rStyle w:val="FontStyle16"/>
                <w:sz w:val="24"/>
                <w:szCs w:val="24"/>
              </w:rPr>
              <w:t>лежащие обязательной маркировке; о</w:t>
            </w:r>
            <w:r w:rsidR="00D63E7C" w:rsidRPr="00FD65D3">
              <w:rPr>
                <w:rStyle w:val="FontStyle15"/>
                <w:b w:val="0"/>
                <w:sz w:val="24"/>
                <w:szCs w:val="24"/>
              </w:rPr>
              <w:t xml:space="preserve"> налоге на имущество физических лиц в </w:t>
            </w:r>
            <w:proofErr w:type="gramStart"/>
            <w:r w:rsidR="00D63E7C" w:rsidRPr="00FD65D3">
              <w:rPr>
                <w:rStyle w:val="FontStyle15"/>
                <w:b w:val="0"/>
                <w:sz w:val="24"/>
                <w:szCs w:val="24"/>
              </w:rPr>
              <w:t>г</w:t>
            </w:r>
            <w:proofErr w:type="gramEnd"/>
            <w:r w:rsidR="00D63E7C" w:rsidRPr="00FD65D3">
              <w:rPr>
                <w:rStyle w:val="FontStyle15"/>
                <w:b w:val="0"/>
                <w:sz w:val="24"/>
                <w:szCs w:val="24"/>
              </w:rPr>
              <w:t>.п. «Нерчинское»</w:t>
            </w:r>
            <w:r w:rsidRPr="00FD65D3">
              <w:rPr>
                <w:rStyle w:val="FontStyle16"/>
                <w:sz w:val="24"/>
                <w:szCs w:val="24"/>
              </w:rPr>
              <w:t>; о проекте плана работы Совета на 2021</w:t>
            </w:r>
            <w:r w:rsidR="00D63E7C" w:rsidRPr="00FD65D3">
              <w:rPr>
                <w:rStyle w:val="FontStyle16"/>
                <w:sz w:val="24"/>
                <w:szCs w:val="24"/>
              </w:rPr>
              <w:t xml:space="preserve"> год</w:t>
            </w:r>
            <w:r w:rsidR="003D0CF6" w:rsidRPr="00FD65D3">
              <w:rPr>
                <w:rStyle w:val="FontStyle16"/>
              </w:rPr>
              <w:t xml:space="preserve">  </w:t>
            </w:r>
            <w:r w:rsidR="003D0CF6" w:rsidRPr="00FD65D3">
              <w:rPr>
                <w:rStyle w:val="FontStyle16"/>
                <w:sz w:val="24"/>
                <w:szCs w:val="24"/>
              </w:rPr>
              <w:t>и др.</w:t>
            </w:r>
            <w:r w:rsidR="003D0CF6" w:rsidRPr="00FD65D3">
              <w:rPr>
                <w:rStyle w:val="FontStyle16"/>
              </w:rPr>
              <w:t xml:space="preserve"> </w:t>
            </w:r>
          </w:p>
          <w:p w:rsidR="003D0CF6" w:rsidRPr="00FD65D3" w:rsidRDefault="003D0CF6" w:rsidP="003D0CF6">
            <w:pPr>
              <w:spacing w:after="0" w:line="240" w:lineRule="auto"/>
              <w:jc w:val="both"/>
              <w:rPr>
                <w:rStyle w:val="FontStyle15"/>
                <w:b w:val="0"/>
                <w:sz w:val="24"/>
                <w:szCs w:val="24"/>
              </w:rPr>
            </w:pPr>
            <w:r w:rsidRPr="00FD65D3">
              <w:rPr>
                <w:rStyle w:val="FontStyle16"/>
              </w:rPr>
              <w:t xml:space="preserve"> </w:t>
            </w:r>
            <w:r w:rsidRPr="00FD65D3">
              <w:rPr>
                <w:rStyle w:val="FontStyle16"/>
                <w:sz w:val="24"/>
                <w:szCs w:val="24"/>
              </w:rPr>
              <w:t xml:space="preserve">В связи с ограничениями в 2020 году в условиях эпидемии гриппа, а затем и </w:t>
            </w:r>
            <w:r w:rsidRPr="00FD65D3">
              <w:rPr>
                <w:rStyle w:val="FontStyle15"/>
                <w:b w:val="0"/>
                <w:sz w:val="24"/>
                <w:szCs w:val="24"/>
                <w:lang w:val="en-US"/>
              </w:rPr>
              <w:t>COVID</w:t>
            </w:r>
            <w:r w:rsidRPr="00FD65D3">
              <w:rPr>
                <w:rStyle w:val="FontStyle15"/>
                <w:b w:val="0"/>
                <w:sz w:val="24"/>
                <w:szCs w:val="24"/>
              </w:rPr>
              <w:t>-19 в</w:t>
            </w:r>
            <w:r w:rsidRPr="00FD65D3">
              <w:rPr>
                <w:rStyle w:val="FontStyle16"/>
                <w:sz w:val="24"/>
                <w:szCs w:val="24"/>
              </w:rPr>
              <w:t xml:space="preserve"> сети Интернет в </w:t>
            </w:r>
            <w:proofErr w:type="spellStart"/>
            <w:r w:rsidRPr="00FD65D3">
              <w:rPr>
                <w:rStyle w:val="FontStyle16"/>
                <w:sz w:val="24"/>
                <w:szCs w:val="24"/>
              </w:rPr>
              <w:t>Ватсапе</w:t>
            </w:r>
            <w:proofErr w:type="spellEnd"/>
            <w:r w:rsidRPr="00FD65D3">
              <w:rPr>
                <w:rStyle w:val="FontStyle16"/>
                <w:sz w:val="24"/>
                <w:szCs w:val="24"/>
              </w:rPr>
              <w:t xml:space="preserve"> была создана группа  «Нерчинские предприниматели»</w:t>
            </w:r>
            <w:r w:rsidRPr="009F70B5">
              <w:rPr>
                <w:rStyle w:val="FontStyle16"/>
                <w:b/>
                <w:sz w:val="24"/>
                <w:szCs w:val="24"/>
              </w:rPr>
              <w:t xml:space="preserve"> (</w:t>
            </w:r>
            <w:hyperlink r:id="rId21" w:history="1">
              <w:r w:rsidRPr="00FD65D3">
                <w:rPr>
                  <w:rStyle w:val="a3"/>
                  <w:rFonts w:ascii="Times New Roman" w:hAnsi="Times New Roman" w:cs="Times New Roman"/>
                  <w:sz w:val="24"/>
                  <w:szCs w:val="24"/>
                </w:rPr>
                <w:t>bisness_sovet2020@</w:t>
              </w:r>
              <w:r w:rsidRPr="00FD65D3">
                <w:rPr>
                  <w:rStyle w:val="a3"/>
                  <w:rFonts w:ascii="Times New Roman" w:hAnsi="Times New Roman" w:cs="Times New Roman"/>
                  <w:sz w:val="24"/>
                  <w:szCs w:val="24"/>
                  <w:lang w:val="en-US"/>
                </w:rPr>
                <w:t>mail</w:t>
              </w:r>
              <w:r w:rsidRPr="00FD65D3">
                <w:rPr>
                  <w:rStyle w:val="a3"/>
                  <w:rFonts w:ascii="Times New Roman" w:hAnsi="Times New Roman" w:cs="Times New Roman"/>
                  <w:sz w:val="24"/>
                  <w:szCs w:val="24"/>
                </w:rPr>
                <w:t>.</w:t>
              </w:r>
              <w:proofErr w:type="spellStart"/>
              <w:r w:rsidRPr="00FD65D3">
                <w:rPr>
                  <w:rStyle w:val="a3"/>
                  <w:rFonts w:ascii="Times New Roman" w:hAnsi="Times New Roman" w:cs="Times New Roman"/>
                  <w:sz w:val="24"/>
                  <w:szCs w:val="24"/>
                  <w:lang w:val="en-US"/>
                </w:rPr>
                <w:t>ru</w:t>
              </w:r>
              <w:proofErr w:type="spellEnd"/>
              <w:r w:rsidRPr="00FD65D3">
                <w:rPr>
                  <w:rStyle w:val="a3"/>
                  <w:rFonts w:ascii="Times New Roman" w:hAnsi="Times New Roman" w:cs="Times New Roman"/>
                  <w:sz w:val="24"/>
                  <w:szCs w:val="24"/>
                </w:rPr>
                <w:t>/</w:t>
              </w:r>
            </w:hyperlink>
            <w:r w:rsidRPr="00FD65D3">
              <w:rPr>
                <w:rStyle w:val="FontStyle16"/>
                <w:sz w:val="24"/>
                <w:szCs w:val="24"/>
              </w:rPr>
              <w:t>)</w:t>
            </w:r>
            <w:r w:rsidR="00FD65D3" w:rsidRPr="00FD65D3">
              <w:rPr>
                <w:rStyle w:val="FontStyle16"/>
                <w:sz w:val="24"/>
                <w:szCs w:val="24"/>
              </w:rPr>
              <w:t xml:space="preserve"> </w:t>
            </w:r>
            <w:r w:rsidRPr="00FD65D3">
              <w:rPr>
                <w:rStyle w:val="FontStyle16"/>
                <w:sz w:val="24"/>
                <w:szCs w:val="24"/>
              </w:rPr>
              <w:t xml:space="preserve">и вся работа проводилась в режиме </w:t>
            </w:r>
            <w:proofErr w:type="spellStart"/>
            <w:r w:rsidRPr="00FD65D3">
              <w:rPr>
                <w:rStyle w:val="FontStyle16"/>
                <w:sz w:val="24"/>
                <w:szCs w:val="24"/>
              </w:rPr>
              <w:t>онлайн</w:t>
            </w:r>
            <w:proofErr w:type="spellEnd"/>
            <w:r w:rsidRPr="00FD65D3">
              <w:rPr>
                <w:rStyle w:val="FontStyle16"/>
                <w:sz w:val="24"/>
                <w:szCs w:val="24"/>
              </w:rPr>
              <w:t xml:space="preserve">. Количество участников - 168 человек. Вся актуальная информация (постановления Правительства РФ, постановления и распоряжения  Правительства Забайкальского края, различные </w:t>
            </w:r>
            <w:r w:rsidRPr="00FD65D3">
              <w:rPr>
                <w:rStyle w:val="FontStyle16"/>
                <w:sz w:val="24"/>
                <w:szCs w:val="24"/>
              </w:rPr>
              <w:lastRenderedPageBreak/>
              <w:t xml:space="preserve">документы других министерств и ведомств: прокуратуры, </w:t>
            </w:r>
            <w:proofErr w:type="spellStart"/>
            <w:r w:rsidRPr="00FD65D3">
              <w:rPr>
                <w:rStyle w:val="FontStyle16"/>
                <w:sz w:val="24"/>
                <w:szCs w:val="24"/>
              </w:rPr>
              <w:t>Роспотребнадзора</w:t>
            </w:r>
            <w:proofErr w:type="spellEnd"/>
            <w:r w:rsidRPr="00FD65D3">
              <w:rPr>
                <w:rStyle w:val="FontStyle16"/>
                <w:sz w:val="24"/>
                <w:szCs w:val="24"/>
              </w:rPr>
              <w:t xml:space="preserve"> и др.) размещались в группе в режиме реального времени. </w:t>
            </w:r>
            <w:proofErr w:type="gramStart"/>
            <w:r w:rsidRPr="00FD65D3">
              <w:rPr>
                <w:rStyle w:val="FontStyle16"/>
                <w:sz w:val="24"/>
                <w:szCs w:val="24"/>
              </w:rPr>
              <w:t xml:space="preserve">В тесном режиме проводилась работа с Уполномоченным по защите   прав предпринимателей в Забайкальском крае Бессоновой В.В., провели бизнес форум с представителями регионального отделения Забайкальского края «ОПОРА РОССИИ», и фондами по поддержке предпринимательства,  проводили рабочие встречи с </w:t>
            </w:r>
            <w:r w:rsidRPr="009F70B5">
              <w:rPr>
                <w:rStyle w:val="FontStyle16"/>
                <w:b/>
                <w:sz w:val="24"/>
                <w:szCs w:val="24"/>
              </w:rPr>
              <w:t xml:space="preserve"> </w:t>
            </w:r>
            <w:r w:rsidRPr="00FD65D3">
              <w:rPr>
                <w:rStyle w:val="FontStyle16"/>
                <w:sz w:val="24"/>
                <w:szCs w:val="24"/>
              </w:rPr>
              <w:t xml:space="preserve">представителями «ОЛЕРОН+», участвовали в работе штаба по </w:t>
            </w:r>
            <w:r w:rsidRPr="00FD65D3">
              <w:rPr>
                <w:rStyle w:val="FontStyle15"/>
                <w:b w:val="0"/>
                <w:sz w:val="24"/>
                <w:szCs w:val="24"/>
                <w:lang w:val="en-US"/>
              </w:rPr>
              <w:t>COVID</w:t>
            </w:r>
            <w:r w:rsidRPr="00FD65D3">
              <w:rPr>
                <w:rStyle w:val="FontStyle15"/>
                <w:b w:val="0"/>
                <w:sz w:val="24"/>
                <w:szCs w:val="24"/>
              </w:rPr>
              <w:t xml:space="preserve">-19, </w:t>
            </w:r>
            <w:r w:rsidR="00FD65D3" w:rsidRPr="00FD65D3">
              <w:rPr>
                <w:rStyle w:val="FontStyle15"/>
                <w:b w:val="0"/>
                <w:sz w:val="24"/>
                <w:szCs w:val="24"/>
              </w:rPr>
              <w:t xml:space="preserve"> </w:t>
            </w:r>
            <w:r w:rsidRPr="00FD65D3">
              <w:rPr>
                <w:rStyle w:val="FontStyle15"/>
                <w:b w:val="0"/>
                <w:sz w:val="24"/>
                <w:szCs w:val="24"/>
              </w:rPr>
              <w:t xml:space="preserve">давали рекомендации по работе в условиях пандемии (регламенты, графики, уведомления), в режиме </w:t>
            </w:r>
            <w:proofErr w:type="spellStart"/>
            <w:r w:rsidRPr="00FD65D3">
              <w:rPr>
                <w:rStyle w:val="FontStyle15"/>
                <w:b w:val="0"/>
                <w:sz w:val="24"/>
                <w:szCs w:val="24"/>
              </w:rPr>
              <w:t>онлайн</w:t>
            </w:r>
            <w:proofErr w:type="spellEnd"/>
            <w:r w:rsidRPr="00FD65D3">
              <w:rPr>
                <w:rStyle w:val="FontStyle15"/>
                <w:b w:val="0"/>
                <w:sz w:val="24"/>
                <w:szCs w:val="24"/>
              </w:rPr>
              <w:t xml:space="preserve"> проводились опросы</w:t>
            </w:r>
            <w:proofErr w:type="gramEnd"/>
            <w:r w:rsidRPr="00FD65D3">
              <w:rPr>
                <w:rStyle w:val="FontStyle15"/>
                <w:b w:val="0"/>
                <w:sz w:val="24"/>
                <w:szCs w:val="24"/>
              </w:rPr>
              <w:t xml:space="preserve"> предпринимателей района об отмене ЕНВД, уменьшении ставок по УСН и др.</w:t>
            </w:r>
          </w:p>
          <w:p w:rsidR="00477358" w:rsidRPr="0025740F" w:rsidRDefault="00471029" w:rsidP="005464DD">
            <w:pPr>
              <w:spacing w:after="0" w:line="240" w:lineRule="auto"/>
              <w:jc w:val="both"/>
              <w:rPr>
                <w:rFonts w:ascii="Times New Roman" w:hAnsi="Times New Roman" w:cs="Times New Roman"/>
                <w:sz w:val="24"/>
                <w:szCs w:val="24"/>
              </w:rPr>
            </w:pPr>
            <w:r w:rsidRPr="00FD65D3">
              <w:rPr>
                <w:rStyle w:val="FontStyle16"/>
                <w:sz w:val="24"/>
                <w:szCs w:val="24"/>
              </w:rPr>
              <w:t>В результате  проведённой раб</w:t>
            </w:r>
            <w:r w:rsidR="00706712" w:rsidRPr="00FD65D3">
              <w:rPr>
                <w:rStyle w:val="FontStyle16"/>
                <w:sz w:val="24"/>
                <w:szCs w:val="24"/>
              </w:rPr>
              <w:t>оты  Совета было принято решение</w:t>
            </w:r>
            <w:r w:rsidRPr="00FD65D3">
              <w:rPr>
                <w:rStyle w:val="FontStyle16"/>
                <w:sz w:val="24"/>
                <w:szCs w:val="24"/>
              </w:rPr>
              <w:t xml:space="preserve"> Совета городского поселения «Нерчинское»</w:t>
            </w:r>
            <w:r w:rsidR="005464DD" w:rsidRPr="00FD65D3">
              <w:rPr>
                <w:rStyle w:val="FontStyle16"/>
                <w:sz w:val="24"/>
                <w:szCs w:val="24"/>
              </w:rPr>
              <w:t xml:space="preserve">  № 1</w:t>
            </w:r>
            <w:r w:rsidRPr="00FD65D3">
              <w:rPr>
                <w:rStyle w:val="FontStyle16"/>
                <w:sz w:val="24"/>
                <w:szCs w:val="24"/>
              </w:rPr>
              <w:t>9 от 2</w:t>
            </w:r>
            <w:r w:rsidR="005464DD" w:rsidRPr="00FD65D3">
              <w:rPr>
                <w:rStyle w:val="FontStyle16"/>
                <w:sz w:val="24"/>
                <w:szCs w:val="24"/>
              </w:rPr>
              <w:t>4.11.2020</w:t>
            </w:r>
            <w:r w:rsidRPr="00FD65D3">
              <w:rPr>
                <w:rStyle w:val="FontStyle16"/>
                <w:sz w:val="24"/>
                <w:szCs w:val="24"/>
              </w:rPr>
              <w:t xml:space="preserve"> года «Об установлении налога на имущество физических лиц на территории гор</w:t>
            </w:r>
            <w:r w:rsidR="005464DD" w:rsidRPr="00FD65D3">
              <w:rPr>
                <w:rStyle w:val="FontStyle16"/>
                <w:sz w:val="24"/>
                <w:szCs w:val="24"/>
              </w:rPr>
              <w:t>одского поселения «Нерчинское»:</w:t>
            </w:r>
            <w:r w:rsidRPr="00FD65D3">
              <w:rPr>
                <w:rStyle w:val="FontStyle16"/>
                <w:sz w:val="24"/>
                <w:szCs w:val="24"/>
              </w:rPr>
              <w:t xml:space="preserve"> 0,</w:t>
            </w:r>
            <w:r w:rsidR="005464DD" w:rsidRPr="00FD65D3">
              <w:rPr>
                <w:rStyle w:val="FontStyle16"/>
                <w:sz w:val="24"/>
                <w:szCs w:val="24"/>
              </w:rPr>
              <w:t>5</w:t>
            </w:r>
            <w:r w:rsidRPr="00FD65D3">
              <w:rPr>
                <w:rStyle w:val="FontStyle16"/>
                <w:sz w:val="24"/>
                <w:szCs w:val="24"/>
              </w:rPr>
              <w:t>% в 2019г.</w:t>
            </w:r>
            <w:r w:rsidR="00477358" w:rsidRPr="00FD65D3">
              <w:rPr>
                <w:rFonts w:ascii="Times New Roman" w:hAnsi="Times New Roman" w:cs="Times New Roman"/>
                <w:sz w:val="24"/>
                <w:szCs w:val="24"/>
              </w:rPr>
              <w:t xml:space="preserve">                                                                                                                                                                                                                                                                                                                                                                                                                                                                                                                                                                                                                                                                                                                                                                                                                                                                                                                                                                                                                                                                                                                                                                                                                                                                                     </w:t>
            </w:r>
            <w:r w:rsidR="00477358" w:rsidRPr="00FD65D3">
              <w:rPr>
                <w:rFonts w:ascii="Times New Roman" w:hAnsi="Times New Roman" w:cs="Times New Roman"/>
                <w:bCs/>
                <w:sz w:val="24"/>
                <w:szCs w:val="24"/>
              </w:rPr>
              <w:t xml:space="preserve"> </w:t>
            </w:r>
          </w:p>
        </w:tc>
        <w:tc>
          <w:tcPr>
            <w:tcW w:w="845" w:type="pct"/>
            <w:tcBorders>
              <w:top w:val="single" w:sz="4" w:space="0" w:color="auto"/>
              <w:left w:val="single" w:sz="4" w:space="0" w:color="auto"/>
              <w:bottom w:val="single" w:sz="4" w:space="0" w:color="auto"/>
              <w:right w:val="single" w:sz="4" w:space="0" w:color="auto"/>
            </w:tcBorders>
          </w:tcPr>
          <w:p w:rsidR="00477358" w:rsidRDefault="00477358">
            <w:pPr>
              <w:spacing w:after="0" w:line="240" w:lineRule="auto"/>
              <w:jc w:val="both"/>
              <w:rPr>
                <w:rFonts w:ascii="Times New Roman" w:hAnsi="Times New Roman" w:cs="Times New Roman"/>
                <w:sz w:val="24"/>
                <w:szCs w:val="24"/>
              </w:rPr>
            </w:pPr>
          </w:p>
        </w:tc>
      </w:tr>
      <w:tr w:rsidR="00477358" w:rsidTr="00865C8D">
        <w:tc>
          <w:tcPr>
            <w:tcW w:w="884" w:type="pct"/>
            <w:tcBorders>
              <w:top w:val="single" w:sz="4" w:space="0" w:color="auto"/>
              <w:left w:val="single" w:sz="4" w:space="0" w:color="auto"/>
              <w:bottom w:val="single" w:sz="4" w:space="0" w:color="auto"/>
              <w:right w:val="single" w:sz="4" w:space="0" w:color="auto"/>
            </w:tcBorders>
            <w:hideMark/>
          </w:tcPr>
          <w:p w:rsidR="00477358" w:rsidRDefault="0047735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1.5 Мероприятие: «</w:t>
            </w:r>
            <w:r>
              <w:rPr>
                <w:rFonts w:ascii="Times New Roman" w:hAnsi="Times New Roman" w:cs="Times New Roman"/>
                <w:color w:val="000000"/>
                <w:spacing w:val="-1"/>
                <w:sz w:val="24"/>
                <w:szCs w:val="24"/>
              </w:rPr>
              <w:t xml:space="preserve">Подведение итоговой деятельности  и материальное стимулирование субъектов малого предпринимательства, в том числе относящихся к </w:t>
            </w:r>
            <w:r>
              <w:rPr>
                <w:rFonts w:ascii="Times New Roman" w:hAnsi="Times New Roman" w:cs="Times New Roman"/>
                <w:color w:val="000000"/>
                <w:spacing w:val="-1"/>
                <w:sz w:val="24"/>
                <w:szCs w:val="24"/>
              </w:rPr>
              <w:lastRenderedPageBreak/>
              <w:t>агропромышленному комплексу»</w:t>
            </w:r>
          </w:p>
        </w:tc>
        <w:tc>
          <w:tcPr>
            <w:tcW w:w="473"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50,0</w:t>
            </w:r>
          </w:p>
        </w:tc>
        <w:tc>
          <w:tcPr>
            <w:tcW w:w="489"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Default="0047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tcPr>
          <w:p w:rsidR="00477358" w:rsidRPr="0025740F" w:rsidRDefault="009D20E7" w:rsidP="0033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5" w:type="pct"/>
            <w:tcBorders>
              <w:top w:val="single" w:sz="4" w:space="0" w:color="auto"/>
              <w:left w:val="single" w:sz="4" w:space="0" w:color="auto"/>
              <w:bottom w:val="single" w:sz="4" w:space="0" w:color="auto"/>
              <w:right w:val="single" w:sz="4" w:space="0" w:color="auto"/>
            </w:tcBorders>
          </w:tcPr>
          <w:p w:rsidR="00477358" w:rsidRDefault="00486339" w:rsidP="009F70B5">
            <w:pPr>
              <w:shd w:val="clear" w:color="auto" w:fill="FFFFFF"/>
              <w:spacing w:after="0" w:line="240" w:lineRule="auto"/>
              <w:jc w:val="both"/>
              <w:rPr>
                <w:rFonts w:ascii="Times New Roman" w:hAnsi="Times New Roman" w:cs="Times New Roman"/>
                <w:sz w:val="24"/>
                <w:szCs w:val="24"/>
              </w:rPr>
            </w:pPr>
            <w:r w:rsidRPr="000B3A62">
              <w:rPr>
                <w:rFonts w:ascii="Times New Roman" w:hAnsi="Times New Roman" w:cs="Times New Roman"/>
                <w:color w:val="333333"/>
                <w:sz w:val="24"/>
                <w:szCs w:val="24"/>
              </w:rPr>
              <w:t xml:space="preserve">В связи с тем, что на </w:t>
            </w:r>
            <w:r w:rsidR="009F70B5" w:rsidRPr="000B3A62">
              <w:rPr>
                <w:rFonts w:ascii="Times New Roman" w:hAnsi="Times New Roman" w:cs="Times New Roman"/>
                <w:color w:val="333333"/>
                <w:sz w:val="24"/>
                <w:szCs w:val="24"/>
              </w:rPr>
              <w:t xml:space="preserve">всей </w:t>
            </w:r>
            <w:r w:rsidRPr="000B3A62">
              <w:rPr>
                <w:rFonts w:ascii="Times New Roman" w:hAnsi="Times New Roman" w:cs="Times New Roman"/>
                <w:color w:val="333333"/>
                <w:sz w:val="24"/>
                <w:szCs w:val="24"/>
              </w:rPr>
              <w:t>территории Забайкальского края введен режим п</w:t>
            </w:r>
            <w:r w:rsidR="009F70B5" w:rsidRPr="000B3A62">
              <w:rPr>
                <w:rFonts w:ascii="Times New Roman" w:hAnsi="Times New Roman" w:cs="Times New Roman"/>
                <w:color w:val="333333"/>
                <w:sz w:val="24"/>
                <w:szCs w:val="24"/>
              </w:rPr>
              <w:t xml:space="preserve">овышенной готовности </w:t>
            </w:r>
            <w:r w:rsidRPr="000B3A62">
              <w:rPr>
                <w:rFonts w:ascii="Times New Roman" w:hAnsi="Times New Roman" w:cs="Times New Roman"/>
                <w:color w:val="333333"/>
                <w:sz w:val="24"/>
                <w:szCs w:val="24"/>
              </w:rPr>
              <w:t xml:space="preserve">и комплекс ограничительных и иных мероприятий по предотвращению </w:t>
            </w:r>
            <w:r w:rsidRPr="000B3A62">
              <w:rPr>
                <w:rFonts w:ascii="Times New Roman" w:hAnsi="Times New Roman" w:cs="Times New Roman"/>
                <w:color w:val="333333"/>
                <w:sz w:val="24"/>
                <w:szCs w:val="24"/>
              </w:rPr>
              <w:lastRenderedPageBreak/>
              <w:t xml:space="preserve">распространения новой </w:t>
            </w:r>
            <w:proofErr w:type="spellStart"/>
            <w:r w:rsidRPr="000B3A62">
              <w:rPr>
                <w:rFonts w:ascii="Times New Roman" w:hAnsi="Times New Roman" w:cs="Times New Roman"/>
                <w:color w:val="333333"/>
                <w:sz w:val="24"/>
                <w:szCs w:val="24"/>
              </w:rPr>
              <w:t>коронавирусной</w:t>
            </w:r>
            <w:proofErr w:type="spellEnd"/>
            <w:r w:rsidRPr="000B3A62">
              <w:rPr>
                <w:rFonts w:ascii="Times New Roman" w:hAnsi="Times New Roman" w:cs="Times New Roman"/>
                <w:color w:val="333333"/>
                <w:sz w:val="24"/>
                <w:szCs w:val="24"/>
              </w:rPr>
              <w:t xml:space="preserve"> и</w:t>
            </w:r>
            <w:r w:rsidR="009F70B5" w:rsidRPr="000B3A62">
              <w:rPr>
                <w:rFonts w:ascii="Times New Roman" w:hAnsi="Times New Roman" w:cs="Times New Roman"/>
                <w:color w:val="333333"/>
                <w:sz w:val="24"/>
                <w:szCs w:val="24"/>
              </w:rPr>
              <w:t>нфекции (2019-nCoV), мероприятия по подведению итоговой деятельности 2020 год не проводились</w:t>
            </w:r>
            <w:r w:rsidR="009F70B5">
              <w:rPr>
                <w:rFonts w:ascii="Times New Roman" w:hAnsi="Times New Roman" w:cs="Times New Roman"/>
                <w:b/>
                <w:color w:val="333333"/>
                <w:sz w:val="24"/>
                <w:szCs w:val="24"/>
              </w:rPr>
              <w:t>.</w:t>
            </w:r>
          </w:p>
        </w:tc>
      </w:tr>
      <w:tr w:rsidR="00477358" w:rsidRPr="00AA2E5A" w:rsidTr="00865C8D">
        <w:tc>
          <w:tcPr>
            <w:tcW w:w="884" w:type="pct"/>
            <w:tcBorders>
              <w:top w:val="single" w:sz="4" w:space="0" w:color="auto"/>
              <w:left w:val="single" w:sz="4" w:space="0" w:color="auto"/>
              <w:bottom w:val="single" w:sz="4" w:space="0" w:color="auto"/>
              <w:right w:val="single" w:sz="4" w:space="0" w:color="auto"/>
            </w:tcBorders>
            <w:hideMark/>
          </w:tcPr>
          <w:p w:rsidR="00477358" w:rsidRPr="00AA2E5A" w:rsidRDefault="00477358">
            <w:pPr>
              <w:widowControl w:val="0"/>
              <w:autoSpaceDE w:val="0"/>
              <w:autoSpaceDN w:val="0"/>
              <w:adjustRightInd w:val="0"/>
              <w:spacing w:after="0" w:line="240" w:lineRule="auto"/>
              <w:jc w:val="both"/>
              <w:rPr>
                <w:rFonts w:ascii="Times New Roman" w:hAnsi="Times New Roman" w:cs="Times New Roman"/>
                <w:bCs/>
                <w:noProof/>
                <w:sz w:val="24"/>
                <w:szCs w:val="24"/>
              </w:rPr>
            </w:pPr>
            <w:r w:rsidRPr="00AA2E5A">
              <w:rPr>
                <w:rFonts w:ascii="Times New Roman" w:hAnsi="Times New Roman" w:cs="Times New Roman"/>
                <w:color w:val="000000"/>
                <w:spacing w:val="-1"/>
                <w:sz w:val="24"/>
                <w:szCs w:val="24"/>
              </w:rPr>
              <w:lastRenderedPageBreak/>
              <w:t>2. Задача: «Оказание финансовой поддержки</w:t>
            </w:r>
            <w:r w:rsidRPr="00AA2E5A">
              <w:rPr>
                <w:rFonts w:ascii="Times New Roman" w:hAnsi="Times New Roman" w:cs="Times New Roman"/>
                <w:bCs/>
                <w:noProof/>
                <w:sz w:val="24"/>
                <w:szCs w:val="24"/>
              </w:rPr>
              <w:t xml:space="preserve"> субъектам малого и среднего предпринимательства, посредством  </w:t>
            </w:r>
            <w:r w:rsidRPr="00AA2E5A">
              <w:rPr>
                <w:rFonts w:ascii="Times New Roman" w:hAnsi="Times New Roman" w:cs="Times New Roman"/>
                <w:color w:val="000000"/>
                <w:spacing w:val="-1"/>
                <w:sz w:val="24"/>
                <w:szCs w:val="24"/>
              </w:rPr>
              <w:t>частичного возмещения затрат для реализации проектов в приоритетных направлениях, определённых Программой</w:t>
            </w:r>
            <w:r w:rsidRPr="00AA2E5A">
              <w:rPr>
                <w:rFonts w:ascii="Times New Roman" w:hAnsi="Times New Roman" w:cs="Times New Roman"/>
                <w:bCs/>
                <w:noProof/>
                <w:sz w:val="24"/>
                <w:szCs w:val="24"/>
              </w:rPr>
              <w:t>.</w:t>
            </w:r>
          </w:p>
        </w:tc>
        <w:tc>
          <w:tcPr>
            <w:tcW w:w="473"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0</w:t>
            </w:r>
          </w:p>
        </w:tc>
        <w:tc>
          <w:tcPr>
            <w:tcW w:w="489"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477358" w:rsidRPr="00AA2E5A" w:rsidRDefault="009D20E7" w:rsidP="00E96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5" w:type="pct"/>
            <w:tcBorders>
              <w:top w:val="single" w:sz="4" w:space="0" w:color="auto"/>
              <w:left w:val="single" w:sz="4" w:space="0" w:color="auto"/>
              <w:bottom w:val="single" w:sz="4" w:space="0" w:color="auto"/>
              <w:right w:val="single" w:sz="4" w:space="0" w:color="auto"/>
            </w:tcBorders>
            <w:hideMark/>
          </w:tcPr>
          <w:p w:rsidR="00477358" w:rsidRPr="000B3A62" w:rsidRDefault="00477358">
            <w:pPr>
              <w:spacing w:after="0" w:line="240" w:lineRule="auto"/>
              <w:jc w:val="both"/>
              <w:rPr>
                <w:rFonts w:ascii="Times New Roman" w:hAnsi="Times New Roman" w:cs="Times New Roman"/>
                <w:sz w:val="24"/>
                <w:szCs w:val="24"/>
              </w:rPr>
            </w:pPr>
            <w:r w:rsidRPr="009F70B5">
              <w:rPr>
                <w:rFonts w:ascii="Times New Roman" w:hAnsi="Times New Roman" w:cs="Times New Roman"/>
                <w:b/>
                <w:sz w:val="24"/>
                <w:szCs w:val="24"/>
              </w:rPr>
              <w:t xml:space="preserve"> </w:t>
            </w:r>
            <w:r w:rsidRPr="000B3A62">
              <w:rPr>
                <w:rFonts w:ascii="Times New Roman" w:hAnsi="Times New Roman" w:cs="Times New Roman"/>
                <w:sz w:val="24"/>
                <w:szCs w:val="24"/>
              </w:rPr>
              <w:t>Ежегодно перед формированием бюджета, КЭ и ИО подаёт заявку главе  района на финансирование программы.</w:t>
            </w:r>
          </w:p>
        </w:tc>
      </w:tr>
      <w:tr w:rsidR="00477358" w:rsidRPr="00AA2E5A" w:rsidTr="00865C8D">
        <w:tc>
          <w:tcPr>
            <w:tcW w:w="884" w:type="pct"/>
            <w:tcBorders>
              <w:top w:val="single" w:sz="4" w:space="0" w:color="auto"/>
              <w:left w:val="single" w:sz="4" w:space="0" w:color="auto"/>
              <w:bottom w:val="single" w:sz="4" w:space="0" w:color="auto"/>
              <w:right w:val="single" w:sz="4" w:space="0" w:color="auto"/>
            </w:tcBorders>
            <w:hideMark/>
          </w:tcPr>
          <w:p w:rsidR="00477358" w:rsidRPr="00AA2E5A" w:rsidRDefault="00477358">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AA2E5A">
              <w:rPr>
                <w:rFonts w:ascii="Times New Roman" w:hAnsi="Times New Roman" w:cs="Times New Roman"/>
                <w:color w:val="000000"/>
                <w:spacing w:val="-1"/>
                <w:sz w:val="24"/>
                <w:szCs w:val="24"/>
              </w:rPr>
              <w:t xml:space="preserve">2.1 Мероприятие: «Содействие в частичном возмещении субъектам малого и среднего предпринимательства затрат для реализации проектов в приоритетных направлениях, </w:t>
            </w:r>
            <w:r w:rsidRPr="00AA2E5A">
              <w:rPr>
                <w:rFonts w:ascii="Times New Roman" w:hAnsi="Times New Roman" w:cs="Times New Roman"/>
                <w:color w:val="000000"/>
                <w:spacing w:val="-1"/>
                <w:sz w:val="24"/>
                <w:szCs w:val="24"/>
              </w:rPr>
              <w:lastRenderedPageBreak/>
              <w:t>определённых Программой *»</w:t>
            </w:r>
          </w:p>
        </w:tc>
        <w:tc>
          <w:tcPr>
            <w:tcW w:w="473"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lastRenderedPageBreak/>
              <w:t>0</w:t>
            </w:r>
          </w:p>
        </w:tc>
        <w:tc>
          <w:tcPr>
            <w:tcW w:w="489"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0</w:t>
            </w:r>
          </w:p>
        </w:tc>
        <w:tc>
          <w:tcPr>
            <w:tcW w:w="537"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0</w:t>
            </w:r>
          </w:p>
        </w:tc>
        <w:tc>
          <w:tcPr>
            <w:tcW w:w="1772" w:type="pct"/>
            <w:tcBorders>
              <w:top w:val="single" w:sz="4" w:space="0" w:color="auto"/>
              <w:left w:val="single" w:sz="4" w:space="0" w:color="auto"/>
              <w:bottom w:val="single" w:sz="4" w:space="0" w:color="auto"/>
              <w:right w:val="single" w:sz="4" w:space="0" w:color="auto"/>
            </w:tcBorders>
            <w:hideMark/>
          </w:tcPr>
          <w:p w:rsidR="00477358" w:rsidRPr="00AA2E5A" w:rsidRDefault="009D2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5" w:type="pct"/>
            <w:tcBorders>
              <w:top w:val="single" w:sz="4" w:space="0" w:color="auto"/>
              <w:left w:val="single" w:sz="4" w:space="0" w:color="auto"/>
              <w:bottom w:val="single" w:sz="4" w:space="0" w:color="auto"/>
              <w:right w:val="single" w:sz="4" w:space="0" w:color="auto"/>
            </w:tcBorders>
            <w:hideMark/>
          </w:tcPr>
          <w:p w:rsidR="00477358" w:rsidRPr="00AA2E5A" w:rsidRDefault="00477358">
            <w:pPr>
              <w:spacing w:after="0" w:line="240" w:lineRule="auto"/>
              <w:jc w:val="both"/>
              <w:rPr>
                <w:rFonts w:ascii="Times New Roman" w:hAnsi="Times New Roman" w:cs="Times New Roman"/>
                <w:sz w:val="24"/>
                <w:szCs w:val="24"/>
              </w:rPr>
            </w:pPr>
            <w:r w:rsidRPr="00AA2E5A">
              <w:rPr>
                <w:rFonts w:ascii="Times New Roman" w:hAnsi="Times New Roman" w:cs="Times New Roman"/>
                <w:sz w:val="24"/>
                <w:szCs w:val="24"/>
              </w:rPr>
              <w:t>-</w:t>
            </w:r>
          </w:p>
        </w:tc>
      </w:tr>
    </w:tbl>
    <w:p w:rsidR="00477358" w:rsidRDefault="00477358" w:rsidP="00477358">
      <w:pPr>
        <w:spacing w:after="0" w:line="240" w:lineRule="auto"/>
        <w:jc w:val="both"/>
        <w:rPr>
          <w:rFonts w:ascii="Times New Roman" w:hAnsi="Times New Roman" w:cs="Times New Roman"/>
          <w:sz w:val="28"/>
          <w:szCs w:val="28"/>
        </w:rPr>
      </w:pPr>
    </w:p>
    <w:p w:rsidR="00477358" w:rsidRDefault="00F71C10" w:rsidP="00F71C1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w:t>
      </w:r>
    </w:p>
    <w:p w:rsidR="00477358" w:rsidRDefault="00477358"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235A2E" w:rsidRDefault="00235A2E" w:rsidP="00477358">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A06BEA" w:rsidRDefault="00A06BEA" w:rsidP="00577EAC">
      <w:pPr>
        <w:spacing w:after="0" w:line="240" w:lineRule="auto"/>
        <w:jc w:val="both"/>
        <w:rPr>
          <w:rFonts w:ascii="Times New Roman" w:hAnsi="Times New Roman" w:cs="Times New Roman"/>
          <w:noProof/>
          <w:sz w:val="28"/>
          <w:szCs w:val="28"/>
        </w:rPr>
      </w:pPr>
    </w:p>
    <w:p w:rsidR="00293796" w:rsidRPr="005C323D" w:rsidRDefault="00293796" w:rsidP="00293796">
      <w:pPr>
        <w:spacing w:after="0" w:line="240" w:lineRule="auto"/>
        <w:jc w:val="both"/>
        <w:rPr>
          <w:rFonts w:ascii="Times New Roman" w:hAnsi="Times New Roman" w:cs="Times New Roman"/>
          <w:sz w:val="28"/>
          <w:szCs w:val="28"/>
        </w:rPr>
      </w:pPr>
    </w:p>
    <w:p w:rsidR="005B1189" w:rsidRDefault="005B1189" w:rsidP="00293796">
      <w:pPr>
        <w:spacing w:after="0" w:line="240" w:lineRule="auto"/>
        <w:jc w:val="center"/>
        <w:rPr>
          <w:rFonts w:ascii="Times New Roman" w:hAnsi="Times New Roman" w:cs="Times New Roman"/>
          <w:b/>
          <w:sz w:val="28"/>
          <w:szCs w:val="28"/>
        </w:rPr>
        <w:sectPr w:rsidR="005B1189" w:rsidSect="005B1189">
          <w:pgSz w:w="16838" w:h="11906" w:orient="landscape"/>
          <w:pgMar w:top="1701" w:right="1134" w:bottom="851" w:left="1134" w:header="709" w:footer="709" w:gutter="284"/>
          <w:cols w:space="708"/>
          <w:docGrid w:linePitch="360"/>
        </w:sectPr>
      </w:pPr>
    </w:p>
    <w:p w:rsidR="00293796" w:rsidRDefault="00293796" w:rsidP="00293796">
      <w:pPr>
        <w:spacing w:after="0" w:line="240" w:lineRule="auto"/>
        <w:jc w:val="center"/>
        <w:rPr>
          <w:rFonts w:ascii="Times New Roman" w:hAnsi="Times New Roman" w:cs="Times New Roman"/>
          <w:b/>
          <w:sz w:val="28"/>
          <w:szCs w:val="28"/>
        </w:rPr>
      </w:pPr>
    </w:p>
    <w:p w:rsidR="00293796" w:rsidRDefault="00293796" w:rsidP="00293796">
      <w:pPr>
        <w:spacing w:after="0" w:line="240" w:lineRule="auto"/>
        <w:jc w:val="center"/>
        <w:rPr>
          <w:rFonts w:ascii="Times New Roman" w:hAnsi="Times New Roman" w:cs="Times New Roman"/>
          <w:b/>
          <w:sz w:val="28"/>
          <w:szCs w:val="28"/>
        </w:rPr>
      </w:pPr>
    </w:p>
    <w:p w:rsidR="00293796" w:rsidRDefault="00293796" w:rsidP="00293796">
      <w:pPr>
        <w:spacing w:after="0" w:line="240" w:lineRule="auto"/>
        <w:jc w:val="center"/>
        <w:rPr>
          <w:rFonts w:ascii="Times New Roman" w:hAnsi="Times New Roman" w:cs="Times New Roman"/>
          <w:b/>
          <w:sz w:val="28"/>
          <w:szCs w:val="28"/>
        </w:rPr>
      </w:pPr>
    </w:p>
    <w:p w:rsidR="00293796" w:rsidRDefault="00293796" w:rsidP="002A6AAD">
      <w:pPr>
        <w:spacing w:after="0" w:line="240" w:lineRule="auto"/>
        <w:rPr>
          <w:rFonts w:ascii="Times New Roman" w:hAnsi="Times New Roman" w:cs="Times New Roman"/>
          <w:b/>
          <w:sz w:val="28"/>
          <w:szCs w:val="28"/>
        </w:rPr>
      </w:pPr>
    </w:p>
    <w:p w:rsidR="008D75D8" w:rsidRPr="008D75D8" w:rsidRDefault="008D75D8" w:rsidP="008D75D8">
      <w:pPr>
        <w:spacing w:after="0" w:line="240" w:lineRule="auto"/>
        <w:ind w:firstLine="900"/>
        <w:jc w:val="both"/>
        <w:rPr>
          <w:rFonts w:ascii="Times New Roman" w:hAnsi="Times New Roman" w:cs="Times New Roman"/>
          <w:sz w:val="28"/>
          <w:szCs w:val="28"/>
        </w:rPr>
      </w:pPr>
      <w:r w:rsidRPr="008D75D8">
        <w:rPr>
          <w:rFonts w:ascii="Times New Roman" w:hAnsi="Times New Roman" w:cs="Times New Roman"/>
          <w:sz w:val="28"/>
          <w:szCs w:val="28"/>
        </w:rPr>
        <w:t xml:space="preserve">       </w:t>
      </w:r>
    </w:p>
    <w:p w:rsidR="008D75D8" w:rsidRPr="008D75D8" w:rsidRDefault="008D75D8" w:rsidP="008D75D8">
      <w:pPr>
        <w:spacing w:after="0" w:line="240" w:lineRule="auto"/>
        <w:ind w:firstLine="900"/>
        <w:jc w:val="both"/>
        <w:rPr>
          <w:rFonts w:ascii="Times New Roman" w:hAnsi="Times New Roman" w:cs="Times New Roman"/>
          <w:sz w:val="28"/>
          <w:szCs w:val="28"/>
        </w:rPr>
      </w:pPr>
    </w:p>
    <w:p w:rsidR="001736EC" w:rsidRPr="008D75D8" w:rsidRDefault="001736EC" w:rsidP="008D75D8">
      <w:pPr>
        <w:spacing w:after="0" w:line="240" w:lineRule="auto"/>
        <w:rPr>
          <w:rFonts w:ascii="Times New Roman" w:hAnsi="Times New Roman" w:cs="Times New Roman"/>
          <w:sz w:val="28"/>
          <w:szCs w:val="28"/>
        </w:rPr>
      </w:pPr>
    </w:p>
    <w:p w:rsidR="00DD68A9" w:rsidRPr="008D75D8" w:rsidRDefault="00DD68A9" w:rsidP="008D75D8">
      <w:pPr>
        <w:spacing w:after="0" w:line="240" w:lineRule="auto"/>
        <w:rPr>
          <w:rFonts w:ascii="Times New Roman" w:hAnsi="Times New Roman" w:cs="Times New Roman"/>
          <w:sz w:val="28"/>
          <w:szCs w:val="28"/>
        </w:rPr>
      </w:pPr>
    </w:p>
    <w:sectPr w:rsidR="00DD68A9" w:rsidRPr="008D75D8" w:rsidSect="00AB6A5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6AC"/>
    <w:multiLevelType w:val="hybridMultilevel"/>
    <w:tmpl w:val="A3162472"/>
    <w:lvl w:ilvl="0" w:tplc="8446EAA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2044C3"/>
    <w:multiLevelType w:val="hybridMultilevel"/>
    <w:tmpl w:val="1CA2BD6A"/>
    <w:lvl w:ilvl="0" w:tplc="EB06E606">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AC6D96"/>
    <w:multiLevelType w:val="hybridMultilevel"/>
    <w:tmpl w:val="D73811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FE33A02"/>
    <w:multiLevelType w:val="multilevel"/>
    <w:tmpl w:val="5D52A85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85A5A70"/>
    <w:multiLevelType w:val="hybridMultilevel"/>
    <w:tmpl w:val="46E65446"/>
    <w:lvl w:ilvl="0" w:tplc="B1CA13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F5BE4"/>
    <w:multiLevelType w:val="hybridMultilevel"/>
    <w:tmpl w:val="46E65446"/>
    <w:lvl w:ilvl="0" w:tplc="B1CA13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811A16"/>
    <w:multiLevelType w:val="hybridMultilevel"/>
    <w:tmpl w:val="EFD41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75290A"/>
    <w:multiLevelType w:val="hybridMultilevel"/>
    <w:tmpl w:val="1CA2BD6A"/>
    <w:lvl w:ilvl="0" w:tplc="EB06E606">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A06"/>
    <w:rsid w:val="00003D61"/>
    <w:rsid w:val="00005B6B"/>
    <w:rsid w:val="00005E3C"/>
    <w:rsid w:val="000074BE"/>
    <w:rsid w:val="000165E1"/>
    <w:rsid w:val="00017794"/>
    <w:rsid w:val="00024367"/>
    <w:rsid w:val="00025623"/>
    <w:rsid w:val="000264F6"/>
    <w:rsid w:val="0003034A"/>
    <w:rsid w:val="00032F17"/>
    <w:rsid w:val="00034366"/>
    <w:rsid w:val="00036164"/>
    <w:rsid w:val="0004338C"/>
    <w:rsid w:val="0005642C"/>
    <w:rsid w:val="00056E2A"/>
    <w:rsid w:val="00057221"/>
    <w:rsid w:val="0006163D"/>
    <w:rsid w:val="00063796"/>
    <w:rsid w:val="00066C06"/>
    <w:rsid w:val="00070235"/>
    <w:rsid w:val="0007147F"/>
    <w:rsid w:val="00073FE5"/>
    <w:rsid w:val="000836AD"/>
    <w:rsid w:val="00084460"/>
    <w:rsid w:val="000A05AD"/>
    <w:rsid w:val="000A3415"/>
    <w:rsid w:val="000B3A62"/>
    <w:rsid w:val="000B5868"/>
    <w:rsid w:val="000C0590"/>
    <w:rsid w:val="000C6A61"/>
    <w:rsid w:val="000D3344"/>
    <w:rsid w:val="000D6651"/>
    <w:rsid w:val="000D6E52"/>
    <w:rsid w:val="000E054B"/>
    <w:rsid w:val="000E1F7B"/>
    <w:rsid w:val="000E2C29"/>
    <w:rsid w:val="000F4939"/>
    <w:rsid w:val="000F6B90"/>
    <w:rsid w:val="000F7668"/>
    <w:rsid w:val="00110319"/>
    <w:rsid w:val="00113D37"/>
    <w:rsid w:val="00115A0C"/>
    <w:rsid w:val="0011637E"/>
    <w:rsid w:val="00120DA7"/>
    <w:rsid w:val="001225AE"/>
    <w:rsid w:val="00123EB9"/>
    <w:rsid w:val="00124456"/>
    <w:rsid w:val="001261D8"/>
    <w:rsid w:val="001317F2"/>
    <w:rsid w:val="00131C1C"/>
    <w:rsid w:val="00132E56"/>
    <w:rsid w:val="0013476B"/>
    <w:rsid w:val="00134A72"/>
    <w:rsid w:val="0013671D"/>
    <w:rsid w:val="0013770E"/>
    <w:rsid w:val="00143BD8"/>
    <w:rsid w:val="00143D99"/>
    <w:rsid w:val="001573EF"/>
    <w:rsid w:val="0016433B"/>
    <w:rsid w:val="001727FD"/>
    <w:rsid w:val="001736EC"/>
    <w:rsid w:val="00175A8A"/>
    <w:rsid w:val="00176898"/>
    <w:rsid w:val="00176C21"/>
    <w:rsid w:val="00180507"/>
    <w:rsid w:val="00183081"/>
    <w:rsid w:val="001875A7"/>
    <w:rsid w:val="00192521"/>
    <w:rsid w:val="001950E9"/>
    <w:rsid w:val="00195865"/>
    <w:rsid w:val="001A0398"/>
    <w:rsid w:val="001B2CFC"/>
    <w:rsid w:val="001B4BB9"/>
    <w:rsid w:val="001B6D92"/>
    <w:rsid w:val="001B7942"/>
    <w:rsid w:val="001C3CD3"/>
    <w:rsid w:val="001D029C"/>
    <w:rsid w:val="001D1BAF"/>
    <w:rsid w:val="001D36A0"/>
    <w:rsid w:val="001D5DEA"/>
    <w:rsid w:val="001D6B8B"/>
    <w:rsid w:val="001E1A81"/>
    <w:rsid w:val="001F4175"/>
    <w:rsid w:val="00200F52"/>
    <w:rsid w:val="00202FC1"/>
    <w:rsid w:val="00205A3A"/>
    <w:rsid w:val="002200E2"/>
    <w:rsid w:val="00221AD6"/>
    <w:rsid w:val="00223318"/>
    <w:rsid w:val="00223B85"/>
    <w:rsid w:val="00226704"/>
    <w:rsid w:val="00226AC9"/>
    <w:rsid w:val="00231864"/>
    <w:rsid w:val="00233CDA"/>
    <w:rsid w:val="00234B18"/>
    <w:rsid w:val="00235A2E"/>
    <w:rsid w:val="00241C59"/>
    <w:rsid w:val="00242335"/>
    <w:rsid w:val="00244D31"/>
    <w:rsid w:val="002565DE"/>
    <w:rsid w:val="0025740F"/>
    <w:rsid w:val="00260E5B"/>
    <w:rsid w:val="002626AC"/>
    <w:rsid w:val="002760B7"/>
    <w:rsid w:val="002818A9"/>
    <w:rsid w:val="00282D06"/>
    <w:rsid w:val="00286274"/>
    <w:rsid w:val="00293796"/>
    <w:rsid w:val="002954FB"/>
    <w:rsid w:val="002A1136"/>
    <w:rsid w:val="002A3D1F"/>
    <w:rsid w:val="002A6AAD"/>
    <w:rsid w:val="002B0C6C"/>
    <w:rsid w:val="002B12DB"/>
    <w:rsid w:val="002B2A05"/>
    <w:rsid w:val="002B2B26"/>
    <w:rsid w:val="002B2F53"/>
    <w:rsid w:val="002C08FA"/>
    <w:rsid w:val="002D1438"/>
    <w:rsid w:val="002D7887"/>
    <w:rsid w:val="002E174A"/>
    <w:rsid w:val="002E4F95"/>
    <w:rsid w:val="002E576A"/>
    <w:rsid w:val="002E6E26"/>
    <w:rsid w:val="002F21BE"/>
    <w:rsid w:val="002F7B00"/>
    <w:rsid w:val="002F7E59"/>
    <w:rsid w:val="003042B6"/>
    <w:rsid w:val="00312F12"/>
    <w:rsid w:val="00316AEA"/>
    <w:rsid w:val="00325A30"/>
    <w:rsid w:val="0033002F"/>
    <w:rsid w:val="00340183"/>
    <w:rsid w:val="00342307"/>
    <w:rsid w:val="00342970"/>
    <w:rsid w:val="003447A5"/>
    <w:rsid w:val="00353DC4"/>
    <w:rsid w:val="00355BA1"/>
    <w:rsid w:val="003602DC"/>
    <w:rsid w:val="00374990"/>
    <w:rsid w:val="00381A26"/>
    <w:rsid w:val="00383494"/>
    <w:rsid w:val="003840E5"/>
    <w:rsid w:val="00397AFE"/>
    <w:rsid w:val="003A751D"/>
    <w:rsid w:val="003C1428"/>
    <w:rsid w:val="003C4517"/>
    <w:rsid w:val="003C7BFF"/>
    <w:rsid w:val="003D0CF6"/>
    <w:rsid w:val="003D688A"/>
    <w:rsid w:val="003D6B36"/>
    <w:rsid w:val="003D7326"/>
    <w:rsid w:val="003D7A27"/>
    <w:rsid w:val="003E527F"/>
    <w:rsid w:val="00403D93"/>
    <w:rsid w:val="00410946"/>
    <w:rsid w:val="004115FB"/>
    <w:rsid w:val="00414307"/>
    <w:rsid w:val="00414E75"/>
    <w:rsid w:val="00416DDC"/>
    <w:rsid w:val="00430548"/>
    <w:rsid w:val="004307CC"/>
    <w:rsid w:val="00436B96"/>
    <w:rsid w:val="004446F8"/>
    <w:rsid w:val="00447CF1"/>
    <w:rsid w:val="00452659"/>
    <w:rsid w:val="0045604A"/>
    <w:rsid w:val="004567EB"/>
    <w:rsid w:val="00456DB4"/>
    <w:rsid w:val="00457798"/>
    <w:rsid w:val="004620A7"/>
    <w:rsid w:val="00462893"/>
    <w:rsid w:val="00471029"/>
    <w:rsid w:val="004720B0"/>
    <w:rsid w:val="00472C78"/>
    <w:rsid w:val="00473CFA"/>
    <w:rsid w:val="00477358"/>
    <w:rsid w:val="004839CF"/>
    <w:rsid w:val="00486339"/>
    <w:rsid w:val="00494651"/>
    <w:rsid w:val="00494B0A"/>
    <w:rsid w:val="00494DE9"/>
    <w:rsid w:val="0049644B"/>
    <w:rsid w:val="004A78B2"/>
    <w:rsid w:val="004B6D9C"/>
    <w:rsid w:val="004C07BB"/>
    <w:rsid w:val="004C0DA4"/>
    <w:rsid w:val="004C4B8C"/>
    <w:rsid w:val="004C5B3C"/>
    <w:rsid w:val="004D3393"/>
    <w:rsid w:val="004D355D"/>
    <w:rsid w:val="004D5495"/>
    <w:rsid w:val="004D7C0E"/>
    <w:rsid w:val="004E6E4D"/>
    <w:rsid w:val="004F632F"/>
    <w:rsid w:val="005002B0"/>
    <w:rsid w:val="0051452D"/>
    <w:rsid w:val="00520FCE"/>
    <w:rsid w:val="00526794"/>
    <w:rsid w:val="0053191D"/>
    <w:rsid w:val="005459F5"/>
    <w:rsid w:val="00545A06"/>
    <w:rsid w:val="005464DD"/>
    <w:rsid w:val="0055018C"/>
    <w:rsid w:val="00550E41"/>
    <w:rsid w:val="005634D8"/>
    <w:rsid w:val="00563A8E"/>
    <w:rsid w:val="0057260D"/>
    <w:rsid w:val="00577EAC"/>
    <w:rsid w:val="00586826"/>
    <w:rsid w:val="00587D67"/>
    <w:rsid w:val="0059321F"/>
    <w:rsid w:val="005A5B29"/>
    <w:rsid w:val="005B1189"/>
    <w:rsid w:val="005B3D70"/>
    <w:rsid w:val="005C0EE1"/>
    <w:rsid w:val="005C0F36"/>
    <w:rsid w:val="005C323D"/>
    <w:rsid w:val="005D2527"/>
    <w:rsid w:val="005D725B"/>
    <w:rsid w:val="005E1F84"/>
    <w:rsid w:val="005E4980"/>
    <w:rsid w:val="005E6995"/>
    <w:rsid w:val="005E7AAC"/>
    <w:rsid w:val="005F4298"/>
    <w:rsid w:val="0060532F"/>
    <w:rsid w:val="00606190"/>
    <w:rsid w:val="0060683D"/>
    <w:rsid w:val="006110F4"/>
    <w:rsid w:val="006145C4"/>
    <w:rsid w:val="00616EA9"/>
    <w:rsid w:val="00621F2D"/>
    <w:rsid w:val="00623862"/>
    <w:rsid w:val="00623B4E"/>
    <w:rsid w:val="00625163"/>
    <w:rsid w:val="00633378"/>
    <w:rsid w:val="00643BA1"/>
    <w:rsid w:val="006440C9"/>
    <w:rsid w:val="00650212"/>
    <w:rsid w:val="00654054"/>
    <w:rsid w:val="00655CCA"/>
    <w:rsid w:val="006632C0"/>
    <w:rsid w:val="006644D2"/>
    <w:rsid w:val="00666E65"/>
    <w:rsid w:val="006718AA"/>
    <w:rsid w:val="006723E4"/>
    <w:rsid w:val="0067659C"/>
    <w:rsid w:val="00693475"/>
    <w:rsid w:val="006A2325"/>
    <w:rsid w:val="006A2534"/>
    <w:rsid w:val="006A6253"/>
    <w:rsid w:val="006A6C89"/>
    <w:rsid w:val="006B66D1"/>
    <w:rsid w:val="006C0418"/>
    <w:rsid w:val="006C3E8A"/>
    <w:rsid w:val="006C7F0F"/>
    <w:rsid w:val="006D19C9"/>
    <w:rsid w:val="006D2225"/>
    <w:rsid w:val="006D716F"/>
    <w:rsid w:val="006F1B4A"/>
    <w:rsid w:val="006F6D37"/>
    <w:rsid w:val="007031AB"/>
    <w:rsid w:val="00705CFA"/>
    <w:rsid w:val="00706712"/>
    <w:rsid w:val="00707B9E"/>
    <w:rsid w:val="00713F96"/>
    <w:rsid w:val="00717054"/>
    <w:rsid w:val="00721144"/>
    <w:rsid w:val="007221C9"/>
    <w:rsid w:val="00730120"/>
    <w:rsid w:val="00735116"/>
    <w:rsid w:val="00740631"/>
    <w:rsid w:val="00741C05"/>
    <w:rsid w:val="00743408"/>
    <w:rsid w:val="00743C1A"/>
    <w:rsid w:val="00751CA7"/>
    <w:rsid w:val="00753AD9"/>
    <w:rsid w:val="00760932"/>
    <w:rsid w:val="007666FA"/>
    <w:rsid w:val="00767A5D"/>
    <w:rsid w:val="00770D66"/>
    <w:rsid w:val="007712FD"/>
    <w:rsid w:val="007718DE"/>
    <w:rsid w:val="00771C23"/>
    <w:rsid w:val="00773E43"/>
    <w:rsid w:val="00780822"/>
    <w:rsid w:val="00783FFA"/>
    <w:rsid w:val="0079003C"/>
    <w:rsid w:val="007901EC"/>
    <w:rsid w:val="007A4E66"/>
    <w:rsid w:val="007A57D9"/>
    <w:rsid w:val="007A7F03"/>
    <w:rsid w:val="007B3BA6"/>
    <w:rsid w:val="007B5A84"/>
    <w:rsid w:val="007B7522"/>
    <w:rsid w:val="007C05C6"/>
    <w:rsid w:val="007C4585"/>
    <w:rsid w:val="007D617D"/>
    <w:rsid w:val="007D73DB"/>
    <w:rsid w:val="007E5B86"/>
    <w:rsid w:val="007F4928"/>
    <w:rsid w:val="007F5B87"/>
    <w:rsid w:val="00806275"/>
    <w:rsid w:val="00807485"/>
    <w:rsid w:val="00810728"/>
    <w:rsid w:val="00831F51"/>
    <w:rsid w:val="0083482B"/>
    <w:rsid w:val="008454F8"/>
    <w:rsid w:val="00846603"/>
    <w:rsid w:val="00865AFC"/>
    <w:rsid w:val="00865C8D"/>
    <w:rsid w:val="00867EC1"/>
    <w:rsid w:val="00882490"/>
    <w:rsid w:val="0088427E"/>
    <w:rsid w:val="00887BD6"/>
    <w:rsid w:val="00890301"/>
    <w:rsid w:val="008A34DB"/>
    <w:rsid w:val="008C12BF"/>
    <w:rsid w:val="008C63FC"/>
    <w:rsid w:val="008C74E7"/>
    <w:rsid w:val="008D1942"/>
    <w:rsid w:val="008D7021"/>
    <w:rsid w:val="008D75D8"/>
    <w:rsid w:val="008E1D6E"/>
    <w:rsid w:val="008E240D"/>
    <w:rsid w:val="008E3F07"/>
    <w:rsid w:val="008F3725"/>
    <w:rsid w:val="00901D8E"/>
    <w:rsid w:val="00904268"/>
    <w:rsid w:val="009133B0"/>
    <w:rsid w:val="009167B5"/>
    <w:rsid w:val="00923A73"/>
    <w:rsid w:val="00924950"/>
    <w:rsid w:val="009333DA"/>
    <w:rsid w:val="00936DEC"/>
    <w:rsid w:val="00947642"/>
    <w:rsid w:val="0095604E"/>
    <w:rsid w:val="00961333"/>
    <w:rsid w:val="009668E1"/>
    <w:rsid w:val="0097238E"/>
    <w:rsid w:val="00973C58"/>
    <w:rsid w:val="00977279"/>
    <w:rsid w:val="00981304"/>
    <w:rsid w:val="00993117"/>
    <w:rsid w:val="009A0FB6"/>
    <w:rsid w:val="009A5429"/>
    <w:rsid w:val="009A6C92"/>
    <w:rsid w:val="009B14E8"/>
    <w:rsid w:val="009B22B7"/>
    <w:rsid w:val="009C3556"/>
    <w:rsid w:val="009C3B92"/>
    <w:rsid w:val="009C3FE6"/>
    <w:rsid w:val="009D07D6"/>
    <w:rsid w:val="009D20E7"/>
    <w:rsid w:val="009D4DA0"/>
    <w:rsid w:val="009E22A9"/>
    <w:rsid w:val="009F70B5"/>
    <w:rsid w:val="00A010D7"/>
    <w:rsid w:val="00A03327"/>
    <w:rsid w:val="00A05412"/>
    <w:rsid w:val="00A06BEA"/>
    <w:rsid w:val="00A07BC9"/>
    <w:rsid w:val="00A10E27"/>
    <w:rsid w:val="00A156F4"/>
    <w:rsid w:val="00A25FA1"/>
    <w:rsid w:val="00A42DD9"/>
    <w:rsid w:val="00A448DE"/>
    <w:rsid w:val="00A44F30"/>
    <w:rsid w:val="00A46352"/>
    <w:rsid w:val="00A5270C"/>
    <w:rsid w:val="00A546D0"/>
    <w:rsid w:val="00A55A20"/>
    <w:rsid w:val="00A6121B"/>
    <w:rsid w:val="00A6697D"/>
    <w:rsid w:val="00A70D07"/>
    <w:rsid w:val="00A71480"/>
    <w:rsid w:val="00A719C4"/>
    <w:rsid w:val="00A74322"/>
    <w:rsid w:val="00A801B9"/>
    <w:rsid w:val="00A80FF3"/>
    <w:rsid w:val="00A84D2B"/>
    <w:rsid w:val="00A92362"/>
    <w:rsid w:val="00A95474"/>
    <w:rsid w:val="00AA2B5E"/>
    <w:rsid w:val="00AA2E5A"/>
    <w:rsid w:val="00AA4BB3"/>
    <w:rsid w:val="00AA6488"/>
    <w:rsid w:val="00AB0B4F"/>
    <w:rsid w:val="00AB5AC2"/>
    <w:rsid w:val="00AB6A5F"/>
    <w:rsid w:val="00AC2EDE"/>
    <w:rsid w:val="00AD1071"/>
    <w:rsid w:val="00AD32B8"/>
    <w:rsid w:val="00AD7353"/>
    <w:rsid w:val="00AE4997"/>
    <w:rsid w:val="00AE7856"/>
    <w:rsid w:val="00AF0F20"/>
    <w:rsid w:val="00B00EB2"/>
    <w:rsid w:val="00B0694D"/>
    <w:rsid w:val="00B22230"/>
    <w:rsid w:val="00B262BB"/>
    <w:rsid w:val="00B26FCB"/>
    <w:rsid w:val="00B274C0"/>
    <w:rsid w:val="00B30384"/>
    <w:rsid w:val="00B37967"/>
    <w:rsid w:val="00B4416D"/>
    <w:rsid w:val="00B447A6"/>
    <w:rsid w:val="00B46EF2"/>
    <w:rsid w:val="00B5335B"/>
    <w:rsid w:val="00B55501"/>
    <w:rsid w:val="00B62BD8"/>
    <w:rsid w:val="00B640D8"/>
    <w:rsid w:val="00B6521B"/>
    <w:rsid w:val="00B811AF"/>
    <w:rsid w:val="00B91362"/>
    <w:rsid w:val="00B946A4"/>
    <w:rsid w:val="00B9721E"/>
    <w:rsid w:val="00BA06AE"/>
    <w:rsid w:val="00BA139A"/>
    <w:rsid w:val="00BA6C6F"/>
    <w:rsid w:val="00BA75E0"/>
    <w:rsid w:val="00BB1A52"/>
    <w:rsid w:val="00BB413F"/>
    <w:rsid w:val="00BD0B5A"/>
    <w:rsid w:val="00BD0EA2"/>
    <w:rsid w:val="00BD38B5"/>
    <w:rsid w:val="00BD6FB7"/>
    <w:rsid w:val="00BD7C30"/>
    <w:rsid w:val="00BE2ED0"/>
    <w:rsid w:val="00BF2545"/>
    <w:rsid w:val="00BF5494"/>
    <w:rsid w:val="00C00826"/>
    <w:rsid w:val="00C024C6"/>
    <w:rsid w:val="00C02E54"/>
    <w:rsid w:val="00C03A68"/>
    <w:rsid w:val="00C044B2"/>
    <w:rsid w:val="00C220EB"/>
    <w:rsid w:val="00C240A8"/>
    <w:rsid w:val="00C24BB2"/>
    <w:rsid w:val="00C407E1"/>
    <w:rsid w:val="00C413D6"/>
    <w:rsid w:val="00C4173C"/>
    <w:rsid w:val="00C42CF2"/>
    <w:rsid w:val="00C4446B"/>
    <w:rsid w:val="00C454A4"/>
    <w:rsid w:val="00C46901"/>
    <w:rsid w:val="00C540D9"/>
    <w:rsid w:val="00C56DA8"/>
    <w:rsid w:val="00C57220"/>
    <w:rsid w:val="00C62915"/>
    <w:rsid w:val="00C67B09"/>
    <w:rsid w:val="00C75B93"/>
    <w:rsid w:val="00C77855"/>
    <w:rsid w:val="00C85C3D"/>
    <w:rsid w:val="00C93549"/>
    <w:rsid w:val="00CA5748"/>
    <w:rsid w:val="00CB48E2"/>
    <w:rsid w:val="00CC43B6"/>
    <w:rsid w:val="00CC4CE5"/>
    <w:rsid w:val="00CE2703"/>
    <w:rsid w:val="00CE4AA3"/>
    <w:rsid w:val="00CF0E46"/>
    <w:rsid w:val="00CF4586"/>
    <w:rsid w:val="00CF648E"/>
    <w:rsid w:val="00D04A11"/>
    <w:rsid w:val="00D144C9"/>
    <w:rsid w:val="00D14977"/>
    <w:rsid w:val="00D16056"/>
    <w:rsid w:val="00D2047A"/>
    <w:rsid w:val="00D23BE1"/>
    <w:rsid w:val="00D33B57"/>
    <w:rsid w:val="00D34176"/>
    <w:rsid w:val="00D4248C"/>
    <w:rsid w:val="00D43CF4"/>
    <w:rsid w:val="00D44B1A"/>
    <w:rsid w:val="00D46C64"/>
    <w:rsid w:val="00D50D32"/>
    <w:rsid w:val="00D5782F"/>
    <w:rsid w:val="00D62CA1"/>
    <w:rsid w:val="00D63E7C"/>
    <w:rsid w:val="00D67AE1"/>
    <w:rsid w:val="00D71796"/>
    <w:rsid w:val="00D71E8C"/>
    <w:rsid w:val="00D73B7E"/>
    <w:rsid w:val="00D779C1"/>
    <w:rsid w:val="00D81916"/>
    <w:rsid w:val="00D82857"/>
    <w:rsid w:val="00D833C4"/>
    <w:rsid w:val="00D86B8E"/>
    <w:rsid w:val="00DA3C6C"/>
    <w:rsid w:val="00DA42BD"/>
    <w:rsid w:val="00DA6EB7"/>
    <w:rsid w:val="00DB3571"/>
    <w:rsid w:val="00DB68E0"/>
    <w:rsid w:val="00DC0310"/>
    <w:rsid w:val="00DC458F"/>
    <w:rsid w:val="00DD01C1"/>
    <w:rsid w:val="00DD0676"/>
    <w:rsid w:val="00DD2BBD"/>
    <w:rsid w:val="00DD66D8"/>
    <w:rsid w:val="00DD68A9"/>
    <w:rsid w:val="00DF5113"/>
    <w:rsid w:val="00E01619"/>
    <w:rsid w:val="00E022E6"/>
    <w:rsid w:val="00E050ED"/>
    <w:rsid w:val="00E07A06"/>
    <w:rsid w:val="00E11DD8"/>
    <w:rsid w:val="00E33B98"/>
    <w:rsid w:val="00E40447"/>
    <w:rsid w:val="00E46B7E"/>
    <w:rsid w:val="00E509F8"/>
    <w:rsid w:val="00E56679"/>
    <w:rsid w:val="00E60060"/>
    <w:rsid w:val="00E61EA7"/>
    <w:rsid w:val="00E72365"/>
    <w:rsid w:val="00E730E2"/>
    <w:rsid w:val="00E7357D"/>
    <w:rsid w:val="00E85741"/>
    <w:rsid w:val="00E87E3D"/>
    <w:rsid w:val="00E96D42"/>
    <w:rsid w:val="00E9779F"/>
    <w:rsid w:val="00EA33CD"/>
    <w:rsid w:val="00EB1E14"/>
    <w:rsid w:val="00EB43D1"/>
    <w:rsid w:val="00EB7616"/>
    <w:rsid w:val="00ED52EA"/>
    <w:rsid w:val="00ED788D"/>
    <w:rsid w:val="00EE08BB"/>
    <w:rsid w:val="00EE4EFC"/>
    <w:rsid w:val="00EF1352"/>
    <w:rsid w:val="00EF4D24"/>
    <w:rsid w:val="00EF6B47"/>
    <w:rsid w:val="00EF6BD3"/>
    <w:rsid w:val="00F109C8"/>
    <w:rsid w:val="00F11BD7"/>
    <w:rsid w:val="00F15352"/>
    <w:rsid w:val="00F15EB2"/>
    <w:rsid w:val="00F16576"/>
    <w:rsid w:val="00F17528"/>
    <w:rsid w:val="00F26C7F"/>
    <w:rsid w:val="00F31A3E"/>
    <w:rsid w:val="00F3209C"/>
    <w:rsid w:val="00F357C7"/>
    <w:rsid w:val="00F36EC6"/>
    <w:rsid w:val="00F37C6F"/>
    <w:rsid w:val="00F415F6"/>
    <w:rsid w:val="00F4164D"/>
    <w:rsid w:val="00F518BE"/>
    <w:rsid w:val="00F51D6D"/>
    <w:rsid w:val="00F52D8A"/>
    <w:rsid w:val="00F542EC"/>
    <w:rsid w:val="00F61B74"/>
    <w:rsid w:val="00F6280D"/>
    <w:rsid w:val="00F71C10"/>
    <w:rsid w:val="00F7471B"/>
    <w:rsid w:val="00F85FDB"/>
    <w:rsid w:val="00F90ABE"/>
    <w:rsid w:val="00F90D63"/>
    <w:rsid w:val="00F95A6D"/>
    <w:rsid w:val="00F9669C"/>
    <w:rsid w:val="00F9672A"/>
    <w:rsid w:val="00FC4AD8"/>
    <w:rsid w:val="00FC5992"/>
    <w:rsid w:val="00FC5FED"/>
    <w:rsid w:val="00FC61D7"/>
    <w:rsid w:val="00FD65D3"/>
    <w:rsid w:val="00FD76A6"/>
    <w:rsid w:val="00FF065E"/>
    <w:rsid w:val="00FF2C26"/>
    <w:rsid w:val="00FF3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07A06"/>
    <w:rPr>
      <w:color w:val="0000FF"/>
      <w:u w:val="single"/>
    </w:rPr>
  </w:style>
  <w:style w:type="paragraph" w:styleId="3">
    <w:name w:val="Body Text Indent 3"/>
    <w:basedOn w:val="a"/>
    <w:link w:val="30"/>
    <w:unhideWhenUsed/>
    <w:rsid w:val="00E07A0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07A06"/>
    <w:rPr>
      <w:rFonts w:ascii="Times New Roman" w:eastAsia="Times New Roman" w:hAnsi="Times New Roman" w:cs="Times New Roman"/>
      <w:sz w:val="16"/>
      <w:szCs w:val="16"/>
    </w:rPr>
  </w:style>
  <w:style w:type="table" w:styleId="a4">
    <w:name w:val="Table Grid"/>
    <w:basedOn w:val="a1"/>
    <w:rsid w:val="00E07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07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A06"/>
    <w:rPr>
      <w:rFonts w:ascii="Tahoma" w:hAnsi="Tahoma" w:cs="Tahoma"/>
      <w:sz w:val="16"/>
      <w:szCs w:val="16"/>
    </w:rPr>
  </w:style>
  <w:style w:type="paragraph" w:styleId="a7">
    <w:name w:val="List Paragraph"/>
    <w:basedOn w:val="a"/>
    <w:uiPriority w:val="34"/>
    <w:qFormat/>
    <w:rsid w:val="00936DEC"/>
    <w:pPr>
      <w:ind w:left="720"/>
      <w:contextualSpacing/>
    </w:pPr>
  </w:style>
  <w:style w:type="paragraph" w:customStyle="1" w:styleId="a8">
    <w:name w:val="Знак Знак Знак"/>
    <w:basedOn w:val="a"/>
    <w:rsid w:val="00057221"/>
    <w:pPr>
      <w:spacing w:after="160" w:line="240" w:lineRule="exact"/>
    </w:pPr>
    <w:rPr>
      <w:rFonts w:ascii="Verdana" w:eastAsia="Times New Roman" w:hAnsi="Verdana" w:cs="Times New Roman"/>
      <w:sz w:val="20"/>
      <w:szCs w:val="20"/>
      <w:lang w:val="en-US" w:eastAsia="en-US"/>
    </w:rPr>
  </w:style>
  <w:style w:type="paragraph" w:styleId="a9">
    <w:name w:val="Body Text"/>
    <w:basedOn w:val="a"/>
    <w:link w:val="aa"/>
    <w:uiPriority w:val="99"/>
    <w:unhideWhenUsed/>
    <w:rsid w:val="00A546D0"/>
    <w:pPr>
      <w:spacing w:after="120"/>
    </w:pPr>
  </w:style>
  <w:style w:type="character" w:customStyle="1" w:styleId="aa">
    <w:name w:val="Основной текст Знак"/>
    <w:basedOn w:val="a0"/>
    <w:link w:val="a9"/>
    <w:uiPriority w:val="99"/>
    <w:rsid w:val="00A546D0"/>
  </w:style>
  <w:style w:type="paragraph" w:styleId="ab">
    <w:name w:val="Normal (Web)"/>
    <w:basedOn w:val="a"/>
    <w:uiPriority w:val="99"/>
    <w:rsid w:val="00173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a0"/>
    <w:rsid w:val="001736EC"/>
    <w:rPr>
      <w:rFonts w:ascii="Times New Roman" w:hAnsi="Times New Roman" w:cs="Times New Roman" w:hint="default"/>
      <w:sz w:val="14"/>
      <w:szCs w:val="14"/>
    </w:rPr>
  </w:style>
  <w:style w:type="paragraph" w:customStyle="1" w:styleId="ConsPlusNormal">
    <w:name w:val="ConsPlusNormal"/>
    <w:rsid w:val="001D5D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7">
    <w:name w:val="Style7"/>
    <w:basedOn w:val="a"/>
    <w:uiPriority w:val="99"/>
    <w:rsid w:val="00175A8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5">
    <w:name w:val="Font Style15"/>
    <w:basedOn w:val="a0"/>
    <w:uiPriority w:val="99"/>
    <w:rsid w:val="00175A8A"/>
    <w:rPr>
      <w:rFonts w:ascii="Times New Roman" w:hAnsi="Times New Roman" w:cs="Times New Roman"/>
      <w:b/>
      <w:bCs/>
      <w:sz w:val="28"/>
      <w:szCs w:val="28"/>
    </w:rPr>
  </w:style>
  <w:style w:type="character" w:customStyle="1" w:styleId="FontStyle16">
    <w:name w:val="Font Style16"/>
    <w:basedOn w:val="a0"/>
    <w:uiPriority w:val="99"/>
    <w:rsid w:val="00175A8A"/>
    <w:rPr>
      <w:rFonts w:ascii="Times New Roman" w:hAnsi="Times New Roman" w:cs="Times New Roman"/>
      <w:sz w:val="28"/>
      <w:szCs w:val="28"/>
    </w:rPr>
  </w:style>
  <w:style w:type="character" w:styleId="ac">
    <w:name w:val="Strong"/>
    <w:basedOn w:val="a0"/>
    <w:uiPriority w:val="22"/>
    <w:qFormat/>
    <w:rsid w:val="00713F96"/>
    <w:rPr>
      <w:b/>
      <w:bCs/>
    </w:rPr>
  </w:style>
</w:styles>
</file>

<file path=word/webSettings.xml><?xml version="1.0" encoding="utf-8"?>
<w:webSettings xmlns:r="http://schemas.openxmlformats.org/officeDocument/2006/relationships" xmlns:w="http://schemas.openxmlformats.org/wordprocessingml/2006/main">
  <w:divs>
    <w:div w:id="87583620">
      <w:bodyDiv w:val="1"/>
      <w:marLeft w:val="0"/>
      <w:marRight w:val="0"/>
      <w:marTop w:val="0"/>
      <w:marBottom w:val="0"/>
      <w:divBdr>
        <w:top w:val="none" w:sz="0" w:space="0" w:color="auto"/>
        <w:left w:val="none" w:sz="0" w:space="0" w:color="auto"/>
        <w:bottom w:val="none" w:sz="0" w:space="0" w:color="auto"/>
        <w:right w:val="none" w:sz="0" w:space="0" w:color="auto"/>
      </w:divBdr>
    </w:div>
    <w:div w:id="179468587">
      <w:bodyDiv w:val="1"/>
      <w:marLeft w:val="0"/>
      <w:marRight w:val="0"/>
      <w:marTop w:val="0"/>
      <w:marBottom w:val="0"/>
      <w:divBdr>
        <w:top w:val="none" w:sz="0" w:space="0" w:color="auto"/>
        <w:left w:val="none" w:sz="0" w:space="0" w:color="auto"/>
        <w:bottom w:val="none" w:sz="0" w:space="0" w:color="auto"/>
        <w:right w:val="none" w:sz="0" w:space="0" w:color="auto"/>
      </w:divBdr>
    </w:div>
    <w:div w:id="411854663">
      <w:bodyDiv w:val="1"/>
      <w:marLeft w:val="0"/>
      <w:marRight w:val="0"/>
      <w:marTop w:val="0"/>
      <w:marBottom w:val="0"/>
      <w:divBdr>
        <w:top w:val="none" w:sz="0" w:space="0" w:color="auto"/>
        <w:left w:val="none" w:sz="0" w:space="0" w:color="auto"/>
        <w:bottom w:val="none" w:sz="0" w:space="0" w:color="auto"/>
        <w:right w:val="none" w:sz="0" w:space="0" w:color="auto"/>
      </w:divBdr>
    </w:div>
    <w:div w:id="1006515296">
      <w:bodyDiv w:val="1"/>
      <w:marLeft w:val="0"/>
      <w:marRight w:val="0"/>
      <w:marTop w:val="0"/>
      <w:marBottom w:val="0"/>
      <w:divBdr>
        <w:top w:val="none" w:sz="0" w:space="0" w:color="auto"/>
        <w:left w:val="none" w:sz="0" w:space="0" w:color="auto"/>
        <w:bottom w:val="none" w:sz="0" w:space="0" w:color="auto"/>
        <w:right w:val="none" w:sz="0" w:space="0" w:color="auto"/>
      </w:divBdr>
    </w:div>
    <w:div w:id="1139961465">
      <w:bodyDiv w:val="1"/>
      <w:marLeft w:val="0"/>
      <w:marRight w:val="0"/>
      <w:marTop w:val="0"/>
      <w:marBottom w:val="0"/>
      <w:divBdr>
        <w:top w:val="none" w:sz="0" w:space="0" w:color="auto"/>
        <w:left w:val="none" w:sz="0" w:space="0" w:color="auto"/>
        <w:bottom w:val="none" w:sz="0" w:space="0" w:color="auto"/>
        <w:right w:val="none" w:sz="0" w:space="0" w:color="auto"/>
      </w:divBdr>
    </w:div>
    <w:div w:id="1460419257">
      <w:bodyDiv w:val="1"/>
      <w:marLeft w:val="0"/>
      <w:marRight w:val="0"/>
      <w:marTop w:val="0"/>
      <w:marBottom w:val="0"/>
      <w:divBdr>
        <w:top w:val="none" w:sz="0" w:space="0" w:color="auto"/>
        <w:left w:val="none" w:sz="0" w:space="0" w:color="auto"/>
        <w:bottom w:val="none" w:sz="0" w:space="0" w:color="auto"/>
        <w:right w:val="none" w:sz="0" w:space="0" w:color="auto"/>
      </w:divBdr>
    </w:div>
    <w:div w:id="1824659380">
      <w:bodyDiv w:val="1"/>
      <w:marLeft w:val="0"/>
      <w:marRight w:val="0"/>
      <w:marTop w:val="0"/>
      <w:marBottom w:val="0"/>
      <w:divBdr>
        <w:top w:val="none" w:sz="0" w:space="0" w:color="auto"/>
        <w:left w:val="none" w:sz="0" w:space="0" w:color="auto"/>
        <w:bottom w:val="none" w:sz="0" w:space="0" w:color="auto"/>
        <w:right w:val="none" w:sz="0" w:space="0" w:color="auto"/>
      </w:divBdr>
    </w:div>
    <w:div w:id="18581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nerchinsk/documents/87424/11-27-1-9319.docx" TargetMode="External"/><Relationship Id="rId13" Type="http://schemas.openxmlformats.org/officeDocument/2006/relationships/hyperlink" Target="https://media.75.ru/nerchinsk/documents/84460/provedenii-sploshnogo-nablyudeniyasmp.docx" TargetMode="External"/><Relationship Id="rId18" Type="http://schemas.openxmlformats.org/officeDocument/2006/relationships/hyperlink" Target="https://nerchinsk.75.ru/u/xn--e1aggjcqj9b/files/%E2%84%96616%20-%D0%97%D0%97%D0%9A%20%D0%BE%D1%82%2026_12_2011%20(%D1%80%D0%B5%D0%B4_%20%D0%BE%D1%82%201.rtf" TargetMode="External"/><Relationship Id="rId3" Type="http://schemas.openxmlformats.org/officeDocument/2006/relationships/styles" Target="styles.xml"/><Relationship Id="rId21" Type="http://schemas.openxmlformats.org/officeDocument/2006/relationships/hyperlink" Target="mailto:bisness_sovet2020@mail.ru/" TargetMode="External"/><Relationship Id="rId7" Type="http://schemas.openxmlformats.org/officeDocument/2006/relationships/hyperlink" Target="https://media.75.ru/nerchinsk/documents/85179/raboty-na-2021god.docx" TargetMode="External"/><Relationship Id="rId12" Type="http://schemas.openxmlformats.org/officeDocument/2006/relationships/hyperlink" Target="https://media.75.ru/nerchinsk/documents/84972/vinogradstve-i-vinodelii-v-rossiyskoy-federacii.pdf" TargetMode="External"/><Relationship Id="rId17" Type="http://schemas.openxmlformats.org/officeDocument/2006/relationships/hyperlink" Target="https://nerchinsk.75.ru/u/xn--e1aggjcqj9b/files/%D0%9A%D1%80%D0%B5%D0%B4%D0%B8%D1%82%D0%BD%D0%B0%D1%8F%20%D0%BF%D0%BE%D0%B4%D0%B4%D0%B5%D1%80%D0%B6%D0%BA%D0%B0%20%D0%BC%D0%B0%D0%BB%D0%BE%D0%B3%D0%BE%20%D0%B1%D0%B8%D0%B7%D0%BD%D0%B5%D1%81%D0%B0.pdf" TargetMode="External"/><Relationship Id="rId2" Type="http://schemas.openxmlformats.org/officeDocument/2006/relationships/numbering" Target="numbering.xml"/><Relationship Id="rId16" Type="http://schemas.openxmlformats.org/officeDocument/2006/relationships/hyperlink" Target="https://media.75.ru/nerchinsk/documents/84447/_-bardaleev.pdf" TargetMode="External"/><Relationship Id="rId20" Type="http://schemas.openxmlformats.org/officeDocument/2006/relationships/hyperlink" Target="https://nerchinsk.75.ru/u/xn--e1aggjcqj9b/files/%D1%80%D0%B5%D1%88%D0%B5%D0%BD%D0%B8%D0%B5%20%D0%95%D0%9D%D0%92%D0%94%20%D0%BE%D1%82%2024_08_20%20%D0%B3_%20%E2%84%96%20244.pdf" TargetMode="External"/><Relationship Id="rId1" Type="http://schemas.openxmlformats.org/officeDocument/2006/relationships/customXml" Target="../customXml/item1.xml"/><Relationship Id="rId6" Type="http://schemas.openxmlformats.org/officeDocument/2006/relationships/hyperlink" Target="https://nerchinsk.75.ru/u/xn--e1aggjcqj9b/files/%D0%98%D0%BD%D1%84%D0%BE%D1%80%D0%BC%D0%B0%D1%86%D0%B8%D1%8F%20%D0%B4%D0%BB%D1%8F%20%D1%83%D1%87%D0%B0%D1%81%D1%82%D0%BD%D0%B8%D0%BA%D0%BE%D0%B2.pdf" TargetMode="External"/><Relationship Id="rId11" Type="http://schemas.openxmlformats.org/officeDocument/2006/relationships/hyperlink" Target="https://media.75.ru/nerchinsk/documents/84975/zakon-ot-27-12-2019-n-468-fz-red-ot-08-12-2020.rtf" TargetMode="External"/><Relationship Id="rId5" Type="http://schemas.openxmlformats.org/officeDocument/2006/relationships/webSettings" Target="webSettings.xml"/><Relationship Id="rId15" Type="http://schemas.openxmlformats.org/officeDocument/2006/relationships/hyperlink" Target="https://media.75.ru/nerchinsk/documents/84448/166-ot-22-12-2020.pdf" TargetMode="External"/><Relationship Id="rId23" Type="http://schemas.openxmlformats.org/officeDocument/2006/relationships/theme" Target="theme/theme1.xml"/><Relationship Id="rId10" Type="http://schemas.openxmlformats.org/officeDocument/2006/relationships/hyperlink" Target="https://media.75.ru/nerchinsk/documents/85176/szhataya-zip-papka.zip" TargetMode="External"/><Relationship Id="rId19" Type="http://schemas.openxmlformats.org/officeDocument/2006/relationships/hyperlink" Target="https://media.75.ru/nerchinsk/documents/80182/noyabr-plan-obuchayuschih-meropriyatiy.docx" TargetMode="External"/><Relationship Id="rId4" Type="http://schemas.openxmlformats.org/officeDocument/2006/relationships/settings" Target="settings.xml"/><Relationship Id="rId9" Type="http://schemas.openxmlformats.org/officeDocument/2006/relationships/hyperlink" Target="https://media.75.ru/nerchinsk/documents/85177/versiya-2017-2025-g-ar-postanovlenie-102-ot-28-11-2016-g-programma-maloe-pred-vo-na-2017-2020-gody---kopiya.doc" TargetMode="External"/><Relationship Id="rId14" Type="http://schemas.openxmlformats.org/officeDocument/2006/relationships/hyperlink" Target="https://media.75.ru/nerchinsk/documents/84453/po-profilaktike-novoy-koronavirusnoy-infekcii-v-predpriyatiyah-torgovli-metod-rekomendacii-1.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8BAE-F58A-4735-9D5C-CD618451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6898</TotalTime>
  <Pages>19</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Usserss</cp:lastModifiedBy>
  <cp:revision>443</cp:revision>
  <cp:lastPrinted>2020-03-24T07:44:00Z</cp:lastPrinted>
  <dcterms:created xsi:type="dcterms:W3CDTF">2015-09-10T07:29:00Z</dcterms:created>
  <dcterms:modified xsi:type="dcterms:W3CDTF">2021-05-27T01:36:00Z</dcterms:modified>
</cp:coreProperties>
</file>