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C" w:rsidRPr="00D94286" w:rsidRDefault="00225F6C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"Утвержден</w:t>
      </w:r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постановлением Правительства</w:t>
      </w:r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Забайкальского края</w:t>
      </w:r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от 20 января 2009 г. N 2</w:t>
      </w:r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94286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Правительства Забайкальского края</w:t>
      </w:r>
    </w:p>
    <w:p w:rsidR="00225F6C" w:rsidRPr="00D94286" w:rsidRDefault="00225F6C">
      <w:pPr>
        <w:pStyle w:val="ConsPlusNormal"/>
        <w:jc w:val="right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от 14 февраля 2017 г. N 51)</w:t>
      </w:r>
    </w:p>
    <w:p w:rsidR="00225F6C" w:rsidRPr="00D94286" w:rsidRDefault="00225F6C">
      <w:pPr>
        <w:pStyle w:val="ConsPlusNormal"/>
        <w:rPr>
          <w:rFonts w:ascii="Times New Roman" w:hAnsi="Times New Roman" w:cs="Times New Roman"/>
        </w:rPr>
      </w:pPr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ПЕРЕЧЕНЬ</w:t>
      </w:r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94286">
        <w:rPr>
          <w:rFonts w:ascii="Times New Roman" w:hAnsi="Times New Roman" w:cs="Times New Roman"/>
        </w:rPr>
        <w:t>ОТДАЛЕННЫХ ИЛИ ТРУДНОДОСТУПНЫХ МЕСТНОСТЕЙ (ЗА ИСКЛЮЧЕНИЕМ</w:t>
      </w:r>
      <w:proofErr w:type="gramEnd"/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94286">
        <w:rPr>
          <w:rFonts w:ascii="Times New Roman" w:hAnsi="Times New Roman" w:cs="Times New Roman"/>
        </w:rPr>
        <w:t>ГОРОДОВ, РАЙОННЫХ ЦЕНТРОВ, ПОСЕЛКОВ ГОРОДСКОГО ТИПА),</w:t>
      </w:r>
      <w:proofErr w:type="gramEnd"/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 xml:space="preserve">НА </w:t>
      </w:r>
      <w:proofErr w:type="gramStart"/>
      <w:r w:rsidRPr="00D94286">
        <w:rPr>
          <w:rFonts w:ascii="Times New Roman" w:hAnsi="Times New Roman" w:cs="Times New Roman"/>
        </w:rPr>
        <w:t>ТЕРРИТОРИИ</w:t>
      </w:r>
      <w:proofErr w:type="gramEnd"/>
      <w:r w:rsidRPr="00D94286">
        <w:rPr>
          <w:rFonts w:ascii="Times New Roman" w:hAnsi="Times New Roman" w:cs="Times New Roman"/>
        </w:rPr>
        <w:t xml:space="preserve"> КОТОРЫХ ОРГАНИЗАЦИИ И ИНДИВИДУАЛЬНЫЕ</w:t>
      </w:r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ПРЕДПРИНИМАТЕЛИ МОГУТ ПРОИЗВОДИТЬ РАСЧЕТЫ БЕЗ ПРИМЕНЕНИЯ</w:t>
      </w:r>
    </w:p>
    <w:p w:rsidR="00225F6C" w:rsidRPr="00D94286" w:rsidRDefault="00225F6C">
      <w:pPr>
        <w:pStyle w:val="ConsPlusNormal"/>
        <w:jc w:val="center"/>
        <w:rPr>
          <w:rFonts w:ascii="Times New Roman" w:hAnsi="Times New Roman" w:cs="Times New Roman"/>
        </w:rPr>
      </w:pPr>
      <w:r w:rsidRPr="00D94286">
        <w:rPr>
          <w:rFonts w:ascii="Times New Roman" w:hAnsi="Times New Roman" w:cs="Times New Roman"/>
        </w:rPr>
        <w:t>КОНТРОЛЬНО-КАССОВОЙ ТЕХНИКИ</w:t>
      </w:r>
    </w:p>
    <w:p w:rsidR="00225F6C" w:rsidRPr="00D94286" w:rsidRDefault="00225F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19"/>
        <w:gridCol w:w="5896"/>
      </w:tblGrid>
      <w:tr w:rsidR="00225F6C" w:rsidRPr="00D94286">
        <w:tc>
          <w:tcPr>
            <w:tcW w:w="454" w:type="dxa"/>
            <w:vAlign w:val="center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4286">
              <w:rPr>
                <w:rFonts w:ascii="Times New Roman" w:hAnsi="Times New Roman" w:cs="Times New Roman"/>
              </w:rPr>
              <w:t>п</w:t>
            </w:r>
            <w:proofErr w:type="gramEnd"/>
            <w:r w:rsidRPr="00D942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Район Забайкальского края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Населенные пункты</w:t>
            </w:r>
          </w:p>
        </w:tc>
      </w:tr>
      <w:tr w:rsidR="00225F6C" w:rsidRPr="00D94286">
        <w:tc>
          <w:tcPr>
            <w:tcW w:w="454" w:type="dxa"/>
            <w:vAlign w:val="center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3</w:t>
            </w:r>
          </w:p>
        </w:tc>
      </w:tr>
      <w:tr w:rsidR="00225F6C" w:rsidRPr="00D94286">
        <w:tc>
          <w:tcPr>
            <w:tcW w:w="454" w:type="dxa"/>
            <w:vAlign w:val="center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с. Баян-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Булак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Лаха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Васильевский Хутор, с. Верхний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Аленуй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Кириллиха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Кокуй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1-й, с. Клин, с. Красноярово, с. Кузнецово,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Кутугай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Манкечур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Маньково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Мулино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Онон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-Борзя,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Почекуй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Савва-Борзя,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Чиндагатай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Шара,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Шаракан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Шаранча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Алия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Жидка, с. Нижний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Ильдикан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Казаковский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Промысел,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Матусово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Унда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Ундино-Поселье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D94286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Бура,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Будюмкан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Газимурские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Кавыкучи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Закаменная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Зерен,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Курюмдюкан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Кунгара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Кактолга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Луговское</w:t>
            </w:r>
            <w:proofErr w:type="spellEnd"/>
            <w:r w:rsidRPr="00D94286">
              <w:rPr>
                <w:rFonts w:ascii="Times New Roman" w:hAnsi="Times New Roman" w:cs="Times New Roman"/>
              </w:rPr>
              <w:t>, с. Солонцы</w:t>
            </w:r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с. Красноярово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Абагайтуй, п. Красный Великан,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н.п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. Рудник Абагайтуй, п.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Семиозерье</w:t>
            </w:r>
            <w:proofErr w:type="spellEnd"/>
            <w:r w:rsidRPr="00D94286">
              <w:rPr>
                <w:rFonts w:ascii="Times New Roman" w:hAnsi="Times New Roman" w:cs="Times New Roman"/>
              </w:rPr>
              <w:t>, п. Степной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Каларский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Неляты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Калар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Удокан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Чапо-Олого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Солонцово,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Талача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Усть-Нацигун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п. Ковыли,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Маргуцек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Александровка,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Афонькино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Аца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Бурсомон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н.п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. Прииск Большая Речка, с. Гремяча,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Гутай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Жиндокон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Зашулан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Котый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Конкино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Менза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Мостовка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Нижний Нарым,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Стеклозавод,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Семиозерье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Средний Шергольджин,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-Урлук,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-Ямаровка,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Укыр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Хилкотой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Шонуй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Ядрихино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>, с. Ямаровка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>с. Верхний Стан, с. Надежный, с. Нижний Стан, с. Устье</w:t>
            </w:r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Курильжа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Аникино,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>. Покровка, с. Часовая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Большой Луг, с. Борщовка, с. Котельниково, с. Кулаково, с. Сенная,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Крупянка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D94286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Байка, с. Золотоноша,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Середняя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Солонечная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Антия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Аренда,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Булум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Караксар</w:t>
            </w:r>
            <w:proofErr w:type="spellEnd"/>
            <w:r w:rsidRPr="00D94286">
              <w:rPr>
                <w:rFonts w:ascii="Times New Roman" w:hAnsi="Times New Roman" w:cs="Times New Roman"/>
              </w:rPr>
              <w:t>, с. Комкай, п. Маяк, с. Победа, с. Улан-</w:t>
            </w:r>
            <w:proofErr w:type="spellStart"/>
            <w:r w:rsidRPr="00D94286">
              <w:rPr>
                <w:rFonts w:ascii="Times New Roman" w:hAnsi="Times New Roman" w:cs="Times New Roman"/>
              </w:rPr>
              <w:t>Цацык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Хара-Бырка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Урта-Харгана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Баляга-Катангар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Зугмара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н.п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. Лесоучасток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Кандобаево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Красная Долина,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Кукун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Кули, с. Новоникольское, с. Новая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Зардама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Орсук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Зардама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Сохотой</w:t>
            </w:r>
            <w:proofErr w:type="spellEnd"/>
            <w:r w:rsidRPr="00D94286">
              <w:rPr>
                <w:rFonts w:ascii="Times New Roman" w:hAnsi="Times New Roman" w:cs="Times New Roman"/>
              </w:rPr>
              <w:t>, с. Обор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Приаргунский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Бырка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п. Верея, с. Верхний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Тасуркай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Горда, с. Кути, п.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Норинск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п. Пограничный,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Селинда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Аргун,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Горбица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Ералга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Мыгжа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Старолончаково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Чалбучи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н.п</w:t>
            </w:r>
            <w:proofErr w:type="spellEnd"/>
            <w:r w:rsidRPr="00D94286">
              <w:rPr>
                <w:rFonts w:ascii="Times New Roman" w:hAnsi="Times New Roman" w:cs="Times New Roman"/>
              </w:rPr>
              <w:t>.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 Дом Отдыха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Чалбучи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-Начин,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4286">
              <w:rPr>
                <w:rFonts w:ascii="Times New Roman" w:hAnsi="Times New Roman" w:cs="Times New Roman"/>
              </w:rPr>
              <w:t>Усть-Черная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Завод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Тунгиро-Олекминский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Гуля,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Моклакан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Олекма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Акима,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Бутиха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Зеленое Озеро, с. Красный Яр,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Кыкер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Сухайтуй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п. Светлый, с. Тунгокочен,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Ульдурга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Усть-Каренга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Халтуй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Цагакшино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Юмурчен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Аренур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Сарантуй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Тайдут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Тэрэпхэн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Укурик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Ушоты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Шиля</w:t>
            </w:r>
            <w:proofErr w:type="spell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Бородинск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Икшица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Озерная,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Курлыч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Шивия-Наделяево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>. Щебеночный Завод</w:t>
            </w:r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Амодово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Верх-Нарым,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Домно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-Ключи, с. Еремино, с. Ильинка,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Иргень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п. Ленинский,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Оленгуй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Сыпчегур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Тургутуй</w:t>
            </w:r>
            <w:proofErr w:type="spellEnd"/>
            <w:r w:rsidRPr="00D94286">
              <w:rPr>
                <w:rFonts w:ascii="Times New Roman" w:hAnsi="Times New Roman" w:cs="Times New Roman"/>
              </w:rPr>
              <w:t>, п. Ягодный</w:t>
            </w:r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286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Тонтой</w:t>
            </w:r>
            <w:proofErr w:type="spellEnd"/>
            <w:r w:rsidRPr="00D94286">
              <w:rPr>
                <w:rFonts w:ascii="Times New Roman" w:hAnsi="Times New Roman" w:cs="Times New Roman"/>
              </w:rPr>
              <w:t>, с. Верх-</w:t>
            </w:r>
            <w:proofErr w:type="spellStart"/>
            <w:r w:rsidRPr="00D94286">
              <w:rPr>
                <w:rFonts w:ascii="Times New Roman" w:hAnsi="Times New Roman" w:cs="Times New Roman"/>
              </w:rPr>
              <w:t>Ягье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Деревцово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Дая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Даякон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Ишикан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Малый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Тонтой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Селекционная, с. Верхний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Тергень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Чонгуль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Шивия</w:t>
            </w:r>
            <w:proofErr w:type="spellEnd"/>
            <w:proofErr w:type="gramEnd"/>
          </w:p>
        </w:tc>
      </w:tr>
      <w:tr w:rsidR="00225F6C" w:rsidRPr="00D94286">
        <w:tc>
          <w:tcPr>
            <w:tcW w:w="454" w:type="dxa"/>
          </w:tcPr>
          <w:p w:rsidR="00225F6C" w:rsidRPr="00D94286" w:rsidRDefault="00225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9" w:type="dxa"/>
          </w:tcPr>
          <w:p w:rsidR="00225F6C" w:rsidRPr="00D94286" w:rsidRDefault="00225F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94286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896" w:type="dxa"/>
          </w:tcPr>
          <w:p w:rsidR="00225F6C" w:rsidRPr="00D94286" w:rsidRDefault="00225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2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Апрелково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Байцетуй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Берея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Васильевка, с. Верхний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Теленгуй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Золотухино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Кыэкен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Кироча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Новое, с. Нижняя Хила, </w:t>
            </w:r>
            <w:proofErr w:type="gramStart"/>
            <w:r w:rsidRPr="00D94286">
              <w:rPr>
                <w:rFonts w:ascii="Times New Roman" w:hAnsi="Times New Roman" w:cs="Times New Roman"/>
              </w:rPr>
              <w:t>с</w:t>
            </w:r>
            <w:proofErr w:type="gramEnd"/>
            <w:r w:rsidRPr="00D94286">
              <w:rPr>
                <w:rFonts w:ascii="Times New Roman" w:hAnsi="Times New Roman" w:cs="Times New Roman"/>
              </w:rPr>
              <w:t xml:space="preserve">. Средняя Кия,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-Ага,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-Ножовая,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Усть-Теленгуй</w:t>
            </w:r>
            <w:proofErr w:type="spellEnd"/>
            <w:r w:rsidRPr="00D9428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286">
              <w:rPr>
                <w:rFonts w:ascii="Times New Roman" w:hAnsi="Times New Roman" w:cs="Times New Roman"/>
              </w:rPr>
              <w:t>Уненкер</w:t>
            </w:r>
            <w:proofErr w:type="spellEnd"/>
          </w:p>
        </w:tc>
      </w:tr>
    </w:tbl>
    <w:p w:rsidR="00225F6C" w:rsidRPr="00D94286" w:rsidRDefault="00225F6C" w:rsidP="00EF752C">
      <w:pPr>
        <w:pStyle w:val="ConsPlusNormal"/>
        <w:spacing w:before="220"/>
        <w:jc w:val="center"/>
        <w:rPr>
          <w:rFonts w:ascii="Times New Roman" w:hAnsi="Times New Roman" w:cs="Times New Roman"/>
        </w:rPr>
      </w:pPr>
    </w:p>
    <w:p w:rsidR="00225F6C" w:rsidRPr="00D94286" w:rsidRDefault="00225F6C">
      <w:pPr>
        <w:pStyle w:val="ConsPlusNormal"/>
        <w:jc w:val="both"/>
        <w:rPr>
          <w:rFonts w:ascii="Times New Roman" w:hAnsi="Times New Roman" w:cs="Times New Roman"/>
        </w:rPr>
      </w:pPr>
    </w:p>
    <w:p w:rsidR="004552E2" w:rsidRPr="00D94286" w:rsidRDefault="004552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2E2" w:rsidRPr="00D94286" w:rsidSect="00D9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C"/>
    <w:rsid w:val="00225F6C"/>
    <w:rsid w:val="004552E2"/>
    <w:rsid w:val="00D94286"/>
    <w:rsid w:val="00E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МРИФНС</dc:creator>
  <cp:lastModifiedBy>Попова Галина Анатольевна</cp:lastModifiedBy>
  <cp:revision>3</cp:revision>
  <dcterms:created xsi:type="dcterms:W3CDTF">2019-06-06T01:19:00Z</dcterms:created>
  <dcterms:modified xsi:type="dcterms:W3CDTF">2021-05-19T07:32:00Z</dcterms:modified>
</cp:coreProperties>
</file>