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1E" w:rsidRPr="00561CE4" w:rsidRDefault="00E81B1E" w:rsidP="00E81B1E">
      <w:pPr>
        <w:spacing w:line="360" w:lineRule="auto"/>
        <w:jc w:val="center"/>
        <w:rPr>
          <w:b/>
          <w:sz w:val="32"/>
          <w:szCs w:val="32"/>
        </w:rPr>
      </w:pPr>
      <w:r w:rsidRPr="00561CE4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НЕРЧИНСКО-ЗАВОДСКОГО </w:t>
      </w:r>
      <w:r w:rsidRPr="00561CE4">
        <w:rPr>
          <w:b/>
          <w:sz w:val="32"/>
          <w:szCs w:val="32"/>
        </w:rPr>
        <w:t xml:space="preserve">МУНИЦИПАЛЬНОГО </w:t>
      </w:r>
      <w:r>
        <w:rPr>
          <w:b/>
          <w:sz w:val="32"/>
          <w:szCs w:val="32"/>
        </w:rPr>
        <w:t>ОКРУГА</w:t>
      </w:r>
    </w:p>
    <w:p w:rsidR="00E81B1E" w:rsidRPr="00561CE4" w:rsidRDefault="00E81B1E" w:rsidP="00E81B1E">
      <w:pPr>
        <w:jc w:val="center"/>
        <w:rPr>
          <w:b/>
          <w:sz w:val="32"/>
          <w:szCs w:val="32"/>
        </w:rPr>
      </w:pPr>
    </w:p>
    <w:p w:rsidR="00E81B1E" w:rsidRPr="00F444EA" w:rsidRDefault="00E81B1E" w:rsidP="00E81B1E">
      <w:pPr>
        <w:widowControl w:val="0"/>
        <w:jc w:val="center"/>
        <w:rPr>
          <w:b/>
        </w:rPr>
      </w:pPr>
    </w:p>
    <w:p w:rsidR="00E81B1E" w:rsidRPr="00F444EA" w:rsidRDefault="00E81B1E" w:rsidP="00E81B1E">
      <w:pPr>
        <w:widowControl w:val="0"/>
        <w:jc w:val="center"/>
        <w:rPr>
          <w:b/>
          <w:sz w:val="32"/>
          <w:szCs w:val="32"/>
        </w:rPr>
      </w:pPr>
      <w:r w:rsidRPr="00F444EA">
        <w:rPr>
          <w:b/>
          <w:sz w:val="32"/>
          <w:szCs w:val="32"/>
        </w:rPr>
        <w:t>РАСПОРЯЖЕНИЕ</w:t>
      </w:r>
    </w:p>
    <w:p w:rsidR="00E81B1E" w:rsidRDefault="00E81B1E" w:rsidP="00E81B1E">
      <w:pPr>
        <w:widowControl w:val="0"/>
        <w:jc w:val="center"/>
        <w:rPr>
          <w:b/>
          <w:sz w:val="44"/>
          <w:szCs w:val="44"/>
        </w:rPr>
      </w:pPr>
    </w:p>
    <w:p w:rsidR="00E81B1E" w:rsidRDefault="00E81B1E" w:rsidP="00E81B1E">
      <w:pPr>
        <w:widowControl w:val="0"/>
        <w:ind w:left="120" w:hanging="120"/>
      </w:pPr>
      <w:r>
        <w:t xml:space="preserve"> </w:t>
      </w:r>
      <w:r>
        <w:tab/>
        <w:t>«</w:t>
      </w:r>
      <w:r w:rsidR="006D731B">
        <w:t>19</w:t>
      </w:r>
      <w:r>
        <w:t xml:space="preserve">» </w:t>
      </w:r>
      <w:r w:rsidR="006D731B">
        <w:t>января</w:t>
      </w:r>
      <w:r>
        <w:t xml:space="preserve"> 2023 года                                                                   №  </w:t>
      </w:r>
      <w:r w:rsidR="006D731B">
        <w:t>15-р</w:t>
      </w:r>
      <w:bookmarkStart w:id="0" w:name="_GoBack"/>
      <w:bookmarkEnd w:id="0"/>
    </w:p>
    <w:p w:rsidR="00E81B1E" w:rsidRDefault="00E81B1E" w:rsidP="00E81B1E">
      <w:pPr>
        <w:widowControl w:val="0"/>
        <w:ind w:left="120" w:hanging="120"/>
      </w:pPr>
    </w:p>
    <w:p w:rsidR="00E81B1E" w:rsidRDefault="00E81B1E" w:rsidP="00E81B1E">
      <w:pPr>
        <w:widowControl w:val="0"/>
        <w:jc w:val="center"/>
      </w:pPr>
    </w:p>
    <w:p w:rsidR="00E81B1E" w:rsidRPr="00F444EA" w:rsidRDefault="00E81B1E" w:rsidP="00E81B1E">
      <w:pPr>
        <w:widowControl w:val="0"/>
        <w:jc w:val="center"/>
      </w:pPr>
      <w:r w:rsidRPr="00F444EA">
        <w:t>с</w:t>
      </w:r>
      <w:proofErr w:type="gramStart"/>
      <w:r w:rsidRPr="00F444EA">
        <w:t>.Н</w:t>
      </w:r>
      <w:proofErr w:type="gramEnd"/>
      <w:r w:rsidRPr="00F444EA">
        <w:t>ерчинский Завод</w:t>
      </w:r>
    </w:p>
    <w:p w:rsidR="00E81B1E" w:rsidRDefault="00E81B1E" w:rsidP="00E81B1E">
      <w:pPr>
        <w:widowControl w:val="0"/>
        <w:jc w:val="center"/>
        <w:rPr>
          <w:i/>
        </w:rPr>
      </w:pPr>
    </w:p>
    <w:p w:rsidR="00E81B1E" w:rsidRPr="00C015B7" w:rsidRDefault="00E81B1E" w:rsidP="00E81B1E">
      <w:pPr>
        <w:widowControl w:val="0"/>
        <w:jc w:val="center"/>
        <w:rPr>
          <w:b/>
        </w:rPr>
      </w:pPr>
      <w:r w:rsidRPr="00C015B7">
        <w:rPr>
          <w:b/>
        </w:rPr>
        <w:t>Об утверждении</w:t>
      </w:r>
      <w:r w:rsidRPr="00C015B7">
        <w:t xml:space="preserve"> </w:t>
      </w:r>
      <w:r w:rsidRPr="00C015B7">
        <w:rPr>
          <w:b/>
        </w:rPr>
        <w:t>плана мероприятий («дорожн</w:t>
      </w:r>
      <w:r>
        <w:rPr>
          <w:b/>
        </w:rPr>
        <w:t>ой</w:t>
      </w:r>
      <w:r w:rsidRPr="00C015B7">
        <w:rPr>
          <w:b/>
        </w:rPr>
        <w:t xml:space="preserve"> карт</w:t>
      </w:r>
      <w:r>
        <w:rPr>
          <w:b/>
        </w:rPr>
        <w:t>ы</w:t>
      </w:r>
      <w:r w:rsidRPr="00C015B7">
        <w:rPr>
          <w:b/>
        </w:rPr>
        <w:t xml:space="preserve">») </w:t>
      </w:r>
      <w:r w:rsidRPr="00C015B7">
        <w:rPr>
          <w:b/>
          <w:sz w:val="27"/>
          <w:szCs w:val="27"/>
        </w:rPr>
        <w:t xml:space="preserve">по содействию развитию конкуренции </w:t>
      </w:r>
      <w:r w:rsidRPr="00C015B7">
        <w:rPr>
          <w:b/>
        </w:rPr>
        <w:t xml:space="preserve">на приоритетных социально значимых рынках в </w:t>
      </w:r>
      <w:r>
        <w:rPr>
          <w:b/>
        </w:rPr>
        <w:t xml:space="preserve">Нерчинско-Заводском </w:t>
      </w:r>
      <w:r w:rsidRPr="00C015B7">
        <w:rPr>
          <w:b/>
        </w:rPr>
        <w:t xml:space="preserve">муниципальном </w:t>
      </w:r>
      <w:r>
        <w:rPr>
          <w:b/>
        </w:rPr>
        <w:t>округе</w:t>
      </w:r>
      <w:r w:rsidRPr="00C015B7">
        <w:rPr>
          <w:b/>
        </w:rPr>
        <w:t xml:space="preserve"> и перечня целевых показателей плана мероприятий («дорожной карты») по содействию развитию конкуренции в </w:t>
      </w:r>
      <w:r>
        <w:rPr>
          <w:b/>
        </w:rPr>
        <w:t xml:space="preserve">Нерчинско-Заводском </w:t>
      </w:r>
      <w:r w:rsidRPr="00C015B7">
        <w:rPr>
          <w:b/>
          <w:bCs/>
        </w:rPr>
        <w:t xml:space="preserve">муниципальном </w:t>
      </w:r>
      <w:r>
        <w:rPr>
          <w:b/>
          <w:bCs/>
        </w:rPr>
        <w:t>округе</w:t>
      </w:r>
    </w:p>
    <w:p w:rsidR="00E81B1E" w:rsidRDefault="00E81B1E" w:rsidP="00E81B1E">
      <w:pPr>
        <w:widowControl w:val="0"/>
        <w:jc w:val="center"/>
        <w:rPr>
          <w:i/>
        </w:rPr>
      </w:pPr>
    </w:p>
    <w:p w:rsidR="00E81B1E" w:rsidRDefault="00E81B1E" w:rsidP="00E81B1E">
      <w:pPr>
        <w:widowControl w:val="0"/>
        <w:jc w:val="center"/>
        <w:rPr>
          <w:i/>
        </w:rPr>
      </w:pPr>
    </w:p>
    <w:p w:rsidR="00E81B1E" w:rsidRDefault="00E81B1E" w:rsidP="00E81B1E">
      <w:pPr>
        <w:widowControl w:val="0"/>
        <w:ind w:firstLine="709"/>
        <w:jc w:val="both"/>
        <w:rPr>
          <w:sz w:val="20"/>
          <w:szCs w:val="20"/>
        </w:rPr>
      </w:pPr>
      <w:r>
        <w:t>В соответствии с Уставом Нерчинско-Заводского муниципального округа, на основании распоряжения Правительства Забайкальского края № 31 от 19 декабря 2022 года:</w:t>
      </w:r>
    </w:p>
    <w:p w:rsidR="00E81B1E" w:rsidRDefault="00E81B1E" w:rsidP="00E81B1E">
      <w:pPr>
        <w:widowControl w:val="0"/>
        <w:ind w:firstLine="709"/>
        <w:jc w:val="both"/>
        <w:rPr>
          <w:sz w:val="20"/>
          <w:szCs w:val="20"/>
        </w:rPr>
      </w:pPr>
    </w:p>
    <w:p w:rsidR="00E81B1E" w:rsidRDefault="00E81B1E" w:rsidP="00E81B1E">
      <w:pPr>
        <w:ind w:firstLine="708"/>
        <w:jc w:val="both"/>
      </w:pPr>
      <w:r>
        <w:t xml:space="preserve">1.Утвердить план мероприятий («дорожную карту») </w:t>
      </w:r>
      <w:r>
        <w:rPr>
          <w:sz w:val="27"/>
          <w:szCs w:val="27"/>
        </w:rPr>
        <w:t xml:space="preserve">по содействию развитию конкуренции </w:t>
      </w:r>
      <w:r>
        <w:t xml:space="preserve">на приоритетных социально значимых рынках в Нерчинско-Заводском  муниципальном округе (приложение 1) и перечень целевых показателей плана мероприятий («дорожной карты») по содействию развитию конкуренции в Нерчинско-Заводском </w:t>
      </w:r>
      <w:r>
        <w:rPr>
          <w:bCs/>
        </w:rPr>
        <w:t>муниципальном округе (приложение 2).</w:t>
      </w:r>
    </w:p>
    <w:p w:rsidR="00E81B1E" w:rsidRDefault="00E81B1E" w:rsidP="00E81B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E81B1E" w:rsidRDefault="00E81B1E" w:rsidP="00E81B1E">
      <w:pPr>
        <w:widowControl w:val="0"/>
        <w:autoSpaceDE w:val="0"/>
        <w:autoSpaceDN w:val="0"/>
        <w:adjustRightInd w:val="0"/>
        <w:ind w:firstLine="540"/>
        <w:jc w:val="both"/>
      </w:pPr>
    </w:p>
    <w:p w:rsidR="00E81B1E" w:rsidRDefault="00E81B1E" w:rsidP="00E81B1E">
      <w:pPr>
        <w:widowControl w:val="0"/>
        <w:autoSpaceDE w:val="0"/>
        <w:autoSpaceDN w:val="0"/>
        <w:adjustRightInd w:val="0"/>
        <w:ind w:firstLine="540"/>
        <w:jc w:val="both"/>
      </w:pPr>
    </w:p>
    <w:p w:rsidR="00E81B1E" w:rsidRDefault="00E81B1E" w:rsidP="00E81B1E">
      <w:pPr>
        <w:widowControl w:val="0"/>
        <w:autoSpaceDE w:val="0"/>
        <w:autoSpaceDN w:val="0"/>
        <w:adjustRightInd w:val="0"/>
        <w:ind w:firstLine="540"/>
        <w:jc w:val="both"/>
      </w:pPr>
    </w:p>
    <w:p w:rsidR="00E81B1E" w:rsidRDefault="00E81B1E" w:rsidP="00E81B1E">
      <w:pPr>
        <w:widowControl w:val="0"/>
        <w:jc w:val="both"/>
      </w:pPr>
      <w:r>
        <w:t xml:space="preserve">Глава Нерчинско-Заводского </w:t>
      </w:r>
    </w:p>
    <w:p w:rsidR="00E81B1E" w:rsidRDefault="00E81B1E" w:rsidP="00E81B1E">
      <w:pPr>
        <w:widowControl w:val="0"/>
        <w:jc w:val="both"/>
      </w:pPr>
      <w:r>
        <w:t>муниципального округа                                             Л.В. Михалев</w:t>
      </w:r>
    </w:p>
    <w:p w:rsidR="00E81B1E" w:rsidRDefault="00E81B1E" w:rsidP="00E81B1E">
      <w:pPr>
        <w:widowControl w:val="0"/>
      </w:pPr>
    </w:p>
    <w:p w:rsidR="00A6388B" w:rsidRDefault="00A6388B"/>
    <w:sectPr w:rsidR="00A6388B" w:rsidSect="00A6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B1E"/>
    <w:rsid w:val="00264045"/>
    <w:rsid w:val="0068792E"/>
    <w:rsid w:val="006D731B"/>
    <w:rsid w:val="00A6388B"/>
    <w:rsid w:val="00B1209A"/>
    <w:rsid w:val="00B97D52"/>
    <w:rsid w:val="00E81B1E"/>
    <w:rsid w:val="00E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1E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AdminNerzav</cp:lastModifiedBy>
  <cp:revision>2</cp:revision>
  <dcterms:created xsi:type="dcterms:W3CDTF">2023-01-23T06:12:00Z</dcterms:created>
  <dcterms:modified xsi:type="dcterms:W3CDTF">2023-01-24T23:54:00Z</dcterms:modified>
</cp:coreProperties>
</file>