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BA" w:rsidRDefault="00D90CBA" w:rsidP="0079548F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1C18" w:rsidRDefault="00311C18" w:rsidP="0079548F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080B" w:rsidRPr="002E080B" w:rsidRDefault="002E080B" w:rsidP="002E080B">
      <w:pPr>
        <w:spacing w:after="0"/>
        <w:ind w:righ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2E080B" w:rsidRPr="006663CB" w:rsidRDefault="002E080B" w:rsidP="002E080B">
      <w:pPr>
        <w:spacing w:after="0"/>
        <w:ind w:righ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D90CBA" w:rsidRDefault="006663CB" w:rsidP="002E080B">
      <w:pPr>
        <w:spacing w:after="0"/>
        <w:ind w:righ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63CB" w:rsidRPr="002E080B" w:rsidRDefault="006663CB" w:rsidP="002E080B">
      <w:pPr>
        <w:spacing w:after="0"/>
        <w:ind w:right="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2E080B" w:rsidRPr="002E080B" w:rsidRDefault="00D90CBA" w:rsidP="00D90CBA">
      <w:pPr>
        <w:spacing w:after="0"/>
        <w:ind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6663CB"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663CB" w:rsidRPr="00666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02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080B" w:rsidRPr="002E080B" w:rsidRDefault="00402E71" w:rsidP="002E080B">
      <w:pPr>
        <w:spacing w:after="0"/>
        <w:ind w:right="0"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E72BD" w:rsidRDefault="002E080B" w:rsidP="002E080B">
      <w:pPr>
        <w:spacing w:after="0"/>
        <w:ind w:right="0"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Муниципальная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противодействии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коррупции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663CB" w:rsidRPr="006663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Нерчинско-Заводском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663CB" w:rsidRPr="006663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муниципальном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663CB" w:rsidRPr="006663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округе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E080B" w:rsidRPr="002E080B" w:rsidRDefault="00A20E04" w:rsidP="002E080B">
      <w:pPr>
        <w:spacing w:after="0"/>
        <w:ind w:righ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2023-2025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E080B" w:rsidRPr="002E08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годы»</w:t>
      </w:r>
    </w:p>
    <w:p w:rsidR="00615F57" w:rsidRDefault="00615F57" w:rsidP="00615F57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</w:p>
    <w:p w:rsidR="00615F57" w:rsidRDefault="00402E71" w:rsidP="00615F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 w:rsidR="00615F57" w:rsidRPr="00D06C2C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D06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5F57" w:rsidRPr="00D06C2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D06C2C" w:rsidRPr="00D06C2C" w:rsidRDefault="00D06C2C" w:rsidP="00615F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F57" w:rsidRPr="00D06C2C" w:rsidRDefault="00615F57" w:rsidP="00615F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6C2C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615F57" w:rsidRPr="00D06C2C" w:rsidRDefault="00615F57" w:rsidP="00615F5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6C2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D06C2C" w:rsidRPr="00D06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6C2C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2E080B" w:rsidRPr="002E080B" w:rsidRDefault="002E080B" w:rsidP="002E080B">
      <w:pPr>
        <w:spacing w:after="0"/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50"/>
        <w:gridCol w:w="6755"/>
      </w:tblGrid>
      <w:tr w:rsidR="00615F57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Нерчинско-Заводском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E04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E04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</w:tr>
      <w:tr w:rsidR="00615F57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D90CBA" w:rsidRDefault="002E080B" w:rsidP="00615F57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273-ФЗ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коррупции»,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D90CBA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муниципальной службе в Российской Федерации"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службе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Нерчинско-Заводском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края»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B13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</w:t>
            </w:r>
            <w:r w:rsidR="00402E71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5F57" w:rsidRPr="00D9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округа.</w:t>
            </w:r>
            <w:proofErr w:type="gramEnd"/>
          </w:p>
        </w:tc>
      </w:tr>
      <w:tr w:rsidR="00615F57" w:rsidRPr="002D2E9B" w:rsidTr="00D06C2C">
        <w:trPr>
          <w:trHeight w:val="608"/>
        </w:trPr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615F57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615F57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6663C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кадрами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чинско-Заводского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615F57" w:rsidRPr="002D2E9B" w:rsidTr="00945B41">
        <w:trPr>
          <w:trHeight w:val="2808"/>
        </w:trPr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402E71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80B" w:rsidRPr="008E3D47" w:rsidRDefault="002E080B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ствию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Нерчинско-Заводском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</w:t>
            </w:r>
          </w:p>
          <w:p w:rsidR="0079548F" w:rsidRPr="008E3D47" w:rsidRDefault="002E080B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Нерчинско-Заводского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3CB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80B" w:rsidRPr="008E3D47" w:rsidRDefault="002E080B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2E080B" w:rsidRPr="008E3D47" w:rsidRDefault="002E080B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мониторинга,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02E71"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пропаганды;</w:t>
            </w:r>
          </w:p>
          <w:p w:rsidR="0079548F" w:rsidRPr="008E3D47" w:rsidRDefault="0079548F" w:rsidP="006663CB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5)обеспечение прозрачности деятельности Администрации  Не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чинско-Заводского муниципального округа</w:t>
            </w:r>
          </w:p>
        </w:tc>
      </w:tr>
      <w:tr w:rsidR="0079548F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48F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формирование системы противодействия коррупц</w:t>
            </w:r>
            <w:proofErr w:type="gramStart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дрение в деятельность администрации округа;</w:t>
            </w:r>
          </w:p>
          <w:p w:rsidR="0079548F" w:rsidRPr="008E3D47" w:rsidRDefault="0079548F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доверия населения к деятельности администрации округа;</w:t>
            </w:r>
          </w:p>
        </w:tc>
      </w:tr>
      <w:tr w:rsidR="0079548F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средств и источн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финансирования Пр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33 тыс. руб., в том числе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год-11 тыс. рублей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год-11 тыс.</w:t>
            </w:r>
            <w:r w:rsidR="00D06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год-11 тыс. рублей</w:t>
            </w:r>
          </w:p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48F" w:rsidRPr="002D2E9B" w:rsidTr="00D06C2C">
        <w:tc>
          <w:tcPr>
            <w:tcW w:w="1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2E080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48F" w:rsidRPr="008E3D47" w:rsidRDefault="0079548F" w:rsidP="006663CB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Нерчинско-Заводского муниципального округа</w:t>
            </w:r>
          </w:p>
        </w:tc>
      </w:tr>
    </w:tbl>
    <w:p w:rsidR="00DA5A45" w:rsidRDefault="00DA5A45" w:rsidP="00DA5A45">
      <w:pPr>
        <w:spacing w:after="0"/>
        <w:ind w:righ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080B" w:rsidRPr="00DA5A45" w:rsidRDefault="00DA5A45" w:rsidP="00DA5A45">
      <w:pPr>
        <w:spacing w:after="0"/>
        <w:ind w:righ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="00402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A5A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DA5A45" w:rsidRDefault="00DA5A45" w:rsidP="002E080B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080B" w:rsidRDefault="00DA5A45" w:rsidP="0079548F">
      <w:pPr>
        <w:spacing w:after="0"/>
        <w:ind w:righ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</w:t>
      </w:r>
      <w:r w:rsidR="00402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5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- одна из угроз национальной безопасности, а консолидация усилий, направленных на борьбу с коррупцией, является одной из мер обесп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национальной безопасности. Коррупция ставит под угрозу сам факт с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ществования государства, выступает основным препятствием для повышения уровня жизни населения, развития экономики, становления гражданского общ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 борьбы с организованной преступностью.</w:t>
      </w:r>
    </w:p>
    <w:p w:rsidR="00D90CBA" w:rsidRPr="00412929" w:rsidRDefault="0057278B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proofErr w:type="gramStart"/>
        <w:r w:rsidR="00D90CBA" w:rsidRPr="004129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 законом</w:t>
        </w:r>
      </w:hyperlink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="00D90CBA" w:rsidRPr="004129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25 декабря 2008 года № 273-ФЗ</w:t>
        </w:r>
      </w:hyperlink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коррупции» впервые на законодательном уровне определено понятие коррупции, установлены основные принципы противодействия корру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 правовые и организационные основы предупреждения коррупции и борьбы с ней, минимизации и (или) ликвидации последствий коррупционных правон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рушений, в том числе основы деятельности органов местного самоуправления по противодействию коррупции.</w:t>
      </w:r>
      <w:proofErr w:type="gramEnd"/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Забайкальском крае также уделяется пристальное внимание вопросам противодействия коррупции, разработке механизмов государственного регул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 в коррупционно опасных сферах деятельности исполнительных орг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государственной власти и органов местного самоуправления.</w:t>
      </w:r>
    </w:p>
    <w:p w:rsidR="00D90CBA" w:rsidRPr="00412929" w:rsidRDefault="00412929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proofErr w:type="spellEnd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данной программы проделана значительная нормотворческая и правопримен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работа в целях профилактики и предупреждения коррупционных пр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вонарушений, реализованы мероприятия по созданию основных механизмов противодействия коррупции.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 существует необходимость дальнейшего развития и сове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шенствования работы в целях: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информирования населения о реальной коррупционной ситуации в м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ниципальном </w:t>
      </w:r>
      <w:r w:rsidR="00412929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мерах по реализации </w:t>
      </w:r>
      <w:proofErr w:type="spellStart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-осуществления мероприятий, нацеленных на устранение условий возни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новения коррупции и предупреждение коррупционных правонарушений;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-расширения взаимодействия органов местного самоуправления с инст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тутами гражданского общества, оказания поддержки формированию и деятел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общественных объединений по противодействию коррупции;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-применения правовых, образовательных и воспитательных мер, направленных на противодействие коррупции.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обозначенных проблем требует комплексного подхода по их реализации, чем и обусловлена необходимость применения программного м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тода и разработки программы.</w:t>
      </w:r>
    </w:p>
    <w:p w:rsidR="00D90CBA" w:rsidRPr="00D90CBA" w:rsidRDefault="00D90CBA" w:rsidP="00D90CBA">
      <w:pPr>
        <w:spacing w:after="0"/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0CBA" w:rsidRPr="00412929" w:rsidRDefault="00D90CBA" w:rsidP="00D90CBA">
      <w:pPr>
        <w:spacing w:after="0"/>
        <w:ind w:right="0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 w:rsidR="00412929" w:rsidRPr="0041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</w:t>
      </w:r>
      <w:r w:rsidRPr="0041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програм</w:t>
      </w:r>
      <w:r w:rsidR="00412929" w:rsidRPr="00412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</w:p>
    <w:p w:rsidR="00D90CBA" w:rsidRPr="00412929" w:rsidRDefault="00D90CBA" w:rsidP="00D90CBA">
      <w:pPr>
        <w:spacing w:after="0"/>
        <w:ind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реализации программы является осуществление мероприятий по противодействию коррупции в </w:t>
      </w:r>
      <w:proofErr w:type="spellStart"/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Нерчинско-Заводском</w:t>
      </w:r>
      <w:proofErr w:type="spellEnd"/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обеспечение защиты прав и законных интересов жителей района.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правового регулирования в сфере противодействия коррупции на территории </w:t>
      </w:r>
      <w:proofErr w:type="spellStart"/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proofErr w:type="spellEnd"/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412929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системы мер противодействия коррупции;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снижения правового нигилизма насел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 формирование </w:t>
      </w:r>
      <w:proofErr w:type="spellStart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мнения и нетерпим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 коррупционному поведению;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</w:t>
      </w:r>
      <w:proofErr w:type="spellStart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мониторинга, просвещения и проп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ганды;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прозрачности деятельности органов местного самоуправл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proofErr w:type="spellStart"/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proofErr w:type="spellEnd"/>
      <w:r w:rsid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системы запретов, ограничений и требов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 установленных в целях противодействия коррупции;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единообразного применения </w:t>
      </w:r>
      <w:hyperlink r:id="rId8" w:history="1">
        <w:r w:rsidRPr="004129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законодательства</w:t>
        </w:r>
      </w:hyperlink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мер по противодействию коррупции в сфере закупок товаров, работ, услуг для обеспечения государственных или муниципальных нужд и в сфере закупок товаров, работ, услуг отдельными видами юридических лиц;</w:t>
      </w:r>
    </w:p>
    <w:p w:rsidR="00D90CBA" w:rsidRPr="00412929" w:rsidRDefault="00412929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предусмотренных </w:t>
      </w:r>
      <w:hyperlink r:id="rId9" w:history="1">
        <w:r w:rsidR="00D90CBA" w:rsidRPr="004129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Федеральным законом</w:t>
        </w:r>
      </w:hyperlink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="00D90CBA" w:rsidRPr="004129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3 дека</w:t>
        </w:r>
        <w:r w:rsidR="00D90CBA" w:rsidRPr="004129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</w:t>
        </w:r>
        <w:r w:rsidR="00D90CBA" w:rsidRPr="0041292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ря 2012 г. № 230-ФЗ</w:t>
        </w:r>
      </w:hyperlink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</w:t>
      </w:r>
      <w:proofErr w:type="gramStart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расходов лиц, замещающих государственные должности, и иных лиц их доходам» порядка осуществления контроля за расходами и механизма обращения в доход Российской Федерации имущества, в отношении которого не представлено сведений, подтверждающих его приобретение на законные доходы; обеспечение полноты и прозрачности представляемых сведений о доходах, расходах, об имуществе и обязательствах имущественного характера;</w:t>
      </w:r>
    </w:p>
    <w:p w:rsidR="00D90CBA" w:rsidRPr="00412929" w:rsidRDefault="00945B41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просветительских, образовательных и иных мероприятий, направленных на формирование </w:t>
      </w:r>
      <w:proofErr w:type="spellStart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государственных и муниципальных служащих, популяризацию в обществе </w:t>
      </w:r>
      <w:proofErr w:type="spellStart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тикоррупционных</w:t>
      </w:r>
      <w:proofErr w:type="spellEnd"/>
      <w:r w:rsidR="00D90CBA"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стандартов и развитие общественного правосознания;</w:t>
      </w:r>
    </w:p>
    <w:p w:rsidR="00D90CBA" w:rsidRPr="00412929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-совершенствование мер по противодействию коррупции в сфере бизн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 в том числе по защите субъектов предпринимательской деятельности от зл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употреблений служебным положением со стороны должностных лиц;</w:t>
      </w:r>
    </w:p>
    <w:p w:rsidR="00D90CBA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-систематизация и актуализация нормативно-правовой базы по вопросам противодействия коррупции, устранение пробелов и противоречий в правовом регулировании в об</w:t>
      </w:r>
      <w:r w:rsid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противодействия коррупции.</w:t>
      </w:r>
    </w:p>
    <w:p w:rsidR="00485F1E" w:rsidRPr="00412929" w:rsidRDefault="00485F1E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929" w:rsidRPr="00485F1E" w:rsidRDefault="00412929" w:rsidP="00412929">
      <w:pPr>
        <w:tabs>
          <w:tab w:val="left" w:pos="3285"/>
        </w:tabs>
        <w:spacing w:after="0"/>
        <w:ind w:righ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 Перечень мероприятий муниципальной программы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Нормативно-правовое и методическое обеспечение противодействия коррупции.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Мониторинг муниципальных нормативных правовых 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 регулирующих правоотношения в сфере противодействия коррупции, в ц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выявления нормативных правовых актов, требующих приведения в соотве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с федеральным законодательством, законодательством Забайкальского края в связи с их изменениями, а также устранения пробелов правового регул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рования. Подготовка и своевременное внесение необходимых изменений,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Проведение </w:t>
      </w:r>
      <w:proofErr w:type="spell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действующих нормати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правовых актов </w:t>
      </w:r>
      <w:proofErr w:type="spellStart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proofErr w:type="spellEnd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проектов нормативных правовых актов,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Оказание органам местного самоуправления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Администраций 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поселений </w:t>
      </w:r>
      <w:proofErr w:type="spellStart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proofErr w:type="spellEnd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организационно-методической помощи в подготовке проектов правовых актов, регулирующих вопросы противодействия коррупции,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Ведение реестра нормативных правовых актов, регулирующих вопр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 противодействия коррупции в </w:t>
      </w:r>
      <w:proofErr w:type="spellStart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Нерчинско-Заводском</w:t>
      </w:r>
      <w:proofErr w:type="spellEnd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Разработка нормативных правовых актов </w:t>
      </w:r>
      <w:proofErr w:type="spellStart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proofErr w:type="spellEnd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методических материалов по вопросам противодействия коррупции.</w:t>
      </w:r>
    </w:p>
    <w:p w:rsidR="00D90CBA" w:rsidRPr="00485F1E" w:rsidRDefault="00D90CBA" w:rsidP="00D90CBA">
      <w:pPr>
        <w:shd w:val="clear" w:color="auto" w:fill="FFFFFF"/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Изучение причин коррупции, факторов способствующих корру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 профилактика коррупционных правонарушений.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Формирование комплексной системы и проведение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хода реализации Национального плана противодействия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коррупции, в частности: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нормативному обеспечению противодействия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организации и проведению </w:t>
      </w:r>
      <w:proofErr w:type="spell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совершенствованию муниципального управления в целях предупре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в сфере размещения заказов на поставки товаров, выполнение работ, оказание услуг для муниципальных нужд,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в сфере использования имущес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 находящегося в муниципальной собственности,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при предоставлении муниципальной поддержки за счет средств муниципального бюджета,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в сфере предпринимательства,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противодействию коррупции в рамках реализации законодательства о муниципальной службе,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противодействию коррупции в органах местного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Анализ заявлений и обращений граждан, поступающих в органы м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 самоуправления, а также результатов их рассмотрения на предмет нал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 информации о фактах коррупции со стороны муниципальных служащих, а также причин и условий, способствовавших проявлению таких фактов,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Анализ практики рассмотрения органами местного самоуправления представлений о принятии мер по устранению обстоятельств, способствующих совершению коррупционных правонарушений и преступлений,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Организация проведения социологических опросов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населения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деятельности органов местного самоуправления в ц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выявления мнения об уровне коррупции в данных органах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 степени их информационной открытости,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Корректировка и актуализация планов мероприятий по противодейс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вию коррупции в органах местного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Методическое и организационное обеспечение деятельности Коми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по противодействию коррупции.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Совершенствование системы муниципальной службы и усиление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за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служебной деятельностью муниципальных служащих 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3.1.. Методическое и организационное обеспечение деятельности коми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по соблюдению требований к служебному поведению муниципальных сл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жащих и урегулированию конфликта интересов в органах местного самоупра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с привлечением независимых экспертов,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Мониторинг деятельности комиссии по соблюдению требований к служебному поведению муниципальных служащих и урегулированию конфли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интересов в органах местного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Обеспечение эффективной системы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огран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чений и запретов на муниципальной службе, разработка, утверждение и внедр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методик контроля,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Проверка достоверности данных муниципальных служащих и лиц, претендующих на замещение должностей муниципальной службы,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Проверка достоверности документов об образовании и свед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 представляемых гражданами, претендующими на замещение должностей муниципальной службы путем направления запросов в учебные завед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 налоговые и правоохранительные органы,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Постоянное обеспечение методического сопровождения применения современных кадровых технологий муниципальной службе с целью профила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Проведение регулярных проверок организации кадровых процессов в органах местного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01 января 202</w:t>
      </w:r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 обеспечить ежегодное повышение квалификации муниципальных служащих, в должностные обязанности которых входит уч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противодействии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Организация принятие мер по повышению эффективности: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лицами, замещающими должности муниц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службы, требований законодательства Российской Федерации о прот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водействии коррупции, касающихся предотвращения и урегулирования ко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фликта интересов, в том числе за привлечением таких лиц к ответственности в случае их несоблюдения,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кадровой работы в части, касающейся ведения личных дел лиц, замещающих муниципальные должности и должности муниципальной службы, в том числе контроля за актуализацией сведений, содержащихся в 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кетах, представляемых при назначении на указанные должности и поступлении на такую службу, об их родственниках и свойственниках в целях выявления возможного конфликта интересов,</w:t>
      </w:r>
      <w:proofErr w:type="gramEnd"/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Обеспечение обучения муниципальных служащих, впервые пост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пивших на муниципальную службу для замещения должностей, включенных в перечни, установленные нормативными правовыми актами Российской Федер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 по образовательным программам в области противодействия коррупции.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Обеспечение доступа населения к информации о деятельности органов местного самоуправления </w:t>
      </w:r>
      <w:proofErr w:type="spellStart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proofErr w:type="spellEnd"/>
      <w:r w:rsidR="00412929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 том числе сфере противодействия коррупции.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Организационное и методическое обеспечение работы постоянно де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ствующей «горячей линии» (телефона доверия) для сообщений о проявлении фактов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Проведение мероприятий по обеспечению информационной поддер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раздела «Борьба с коррупцией» официального портала </w:t>
      </w:r>
      <w:proofErr w:type="spellStart"/>
      <w:r w:rsidR="00485F1E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proofErr w:type="spellEnd"/>
      <w:r w:rsidR="00485F1E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485F1E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Распространение в средствах массовой информации материалов по вопросам противодействия коррупции, представленных исполнителями мер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 программы,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Мониторинг средств массовой информации в части освещения хода реализации мер по противодействию коррупции, проводимых органами местн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самоуправления,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Подготовка и опубликование информации о деятельности комиссии по противодействию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Подготовка ежегодного сводного отчета о ходе реализации програ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нетерпимого отношения в обществе к проявлениям ко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рупции.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Организация и проведение открытых обучающих семинаров, круглых столов для граждан с целью формирования в обществе нетерпимого отношения к коррупции,</w:t>
      </w:r>
    </w:p>
    <w:p w:rsidR="00D90CBA" w:rsidRPr="00485F1E" w:rsidRDefault="00D90CBA" w:rsidP="00D90CBA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Обеспечение доступа населения к информации о деятельности орг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местно</w:t>
      </w:r>
      <w:r w:rsidR="00485F1E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самоуправления </w:t>
      </w:r>
      <w:proofErr w:type="spellStart"/>
      <w:r w:rsidR="00485F1E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Нерчинско-Заводского</w:t>
      </w:r>
      <w:proofErr w:type="spellEnd"/>
      <w:r w:rsidR="00485F1E"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4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 том числе в сфере противодействия коррупции.</w:t>
      </w:r>
    </w:p>
    <w:p w:rsidR="00D06C2C" w:rsidRPr="00485F1E" w:rsidRDefault="00D06C2C" w:rsidP="0079548F">
      <w:pPr>
        <w:spacing w:after="0"/>
        <w:ind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80B" w:rsidRPr="008E3D47" w:rsidRDefault="00402E71" w:rsidP="002E080B">
      <w:pPr>
        <w:spacing w:after="0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0B91" w:rsidRPr="00851A04" w:rsidRDefault="0079548F" w:rsidP="00851A04">
      <w:pPr>
        <w:widowControl w:val="0"/>
        <w:tabs>
          <w:tab w:val="left" w:pos="3504"/>
        </w:tabs>
        <w:spacing w:after="0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</w:t>
      </w:r>
    </w:p>
    <w:p w:rsidR="00485F1E" w:rsidRPr="00485F1E" w:rsidRDefault="007F0B91" w:rsidP="00D90CB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85F1E">
        <w:rPr>
          <w:b/>
          <w:color w:val="000000"/>
          <w:sz w:val="28"/>
          <w:szCs w:val="28"/>
        </w:rPr>
        <w:t xml:space="preserve"> Ресурсное обеспечение реализации муниципальной программы</w:t>
      </w:r>
    </w:p>
    <w:p w:rsidR="00D90CBA" w:rsidRPr="00485F1E" w:rsidRDefault="00D90CBA" w:rsidP="00D90C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F1E">
        <w:rPr>
          <w:color w:val="000000"/>
          <w:sz w:val="28"/>
          <w:szCs w:val="28"/>
        </w:rPr>
        <w:t xml:space="preserve">Финансовые затраты из бюджета </w:t>
      </w:r>
      <w:proofErr w:type="spellStart"/>
      <w:r w:rsidR="00485F1E" w:rsidRPr="00485F1E">
        <w:rPr>
          <w:color w:val="000000"/>
          <w:sz w:val="28"/>
          <w:szCs w:val="28"/>
        </w:rPr>
        <w:t>Нерчинско-Заводского</w:t>
      </w:r>
      <w:proofErr w:type="spellEnd"/>
      <w:r w:rsidR="00485F1E" w:rsidRPr="00485F1E">
        <w:rPr>
          <w:color w:val="000000"/>
          <w:sz w:val="28"/>
          <w:szCs w:val="28"/>
        </w:rPr>
        <w:t xml:space="preserve"> муниципального округа</w:t>
      </w:r>
      <w:r w:rsidRPr="00485F1E">
        <w:rPr>
          <w:color w:val="000000"/>
          <w:sz w:val="28"/>
          <w:szCs w:val="28"/>
        </w:rPr>
        <w:t xml:space="preserve"> в сумме </w:t>
      </w:r>
      <w:r w:rsidR="00485F1E" w:rsidRPr="00485F1E">
        <w:rPr>
          <w:color w:val="000000"/>
          <w:sz w:val="28"/>
          <w:szCs w:val="28"/>
        </w:rPr>
        <w:t>33</w:t>
      </w:r>
      <w:r w:rsidRPr="00485F1E">
        <w:rPr>
          <w:color w:val="000000"/>
          <w:sz w:val="28"/>
          <w:szCs w:val="28"/>
        </w:rPr>
        <w:t xml:space="preserve">, 0р. (по </w:t>
      </w:r>
      <w:r w:rsidR="00945B41">
        <w:rPr>
          <w:color w:val="000000"/>
          <w:sz w:val="28"/>
          <w:szCs w:val="28"/>
        </w:rPr>
        <w:t xml:space="preserve">одиннадцать тысяч </w:t>
      </w:r>
      <w:r w:rsidR="00485F1E" w:rsidRPr="00485F1E">
        <w:rPr>
          <w:color w:val="000000"/>
          <w:sz w:val="28"/>
          <w:szCs w:val="28"/>
        </w:rPr>
        <w:t xml:space="preserve"> рублей,</w:t>
      </w:r>
      <w:r w:rsidRPr="00485F1E">
        <w:rPr>
          <w:color w:val="000000"/>
          <w:sz w:val="28"/>
          <w:szCs w:val="28"/>
        </w:rPr>
        <w:t xml:space="preserve"> ежегодно) будут напра</w:t>
      </w:r>
      <w:r w:rsidRPr="00485F1E">
        <w:rPr>
          <w:color w:val="000000"/>
          <w:sz w:val="28"/>
          <w:szCs w:val="28"/>
        </w:rPr>
        <w:t>в</w:t>
      </w:r>
      <w:r w:rsidRPr="00485F1E">
        <w:rPr>
          <w:color w:val="000000"/>
          <w:sz w:val="28"/>
          <w:szCs w:val="28"/>
        </w:rPr>
        <w:t>лены на реализацию мероприятий по организации обучения должностных лиц, специалистов органов местного самоуправления, по профилактике корру</w:t>
      </w:r>
      <w:r w:rsidRPr="00485F1E">
        <w:rPr>
          <w:color w:val="000000"/>
          <w:sz w:val="28"/>
          <w:szCs w:val="28"/>
        </w:rPr>
        <w:t>п</w:t>
      </w:r>
      <w:r w:rsidRPr="00485F1E">
        <w:rPr>
          <w:color w:val="000000"/>
          <w:sz w:val="28"/>
          <w:szCs w:val="28"/>
        </w:rPr>
        <w:t>ционных правонарушений в сферах государственного и муниципального упра</w:t>
      </w:r>
      <w:r w:rsidRPr="00485F1E">
        <w:rPr>
          <w:color w:val="000000"/>
          <w:sz w:val="28"/>
          <w:szCs w:val="28"/>
        </w:rPr>
        <w:t>в</w:t>
      </w:r>
      <w:r w:rsidRPr="00485F1E">
        <w:rPr>
          <w:color w:val="000000"/>
          <w:sz w:val="28"/>
          <w:szCs w:val="28"/>
        </w:rPr>
        <w:t>ления.</w:t>
      </w:r>
    </w:p>
    <w:p w:rsidR="00D90CBA" w:rsidRPr="00485F1E" w:rsidRDefault="00D90CBA" w:rsidP="00D90C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F1E">
        <w:rPr>
          <w:color w:val="000000"/>
          <w:sz w:val="28"/>
          <w:szCs w:val="28"/>
        </w:rPr>
        <w:t>Объемы ресурсного обеспечения могут корректироваться исходя из р</w:t>
      </w:r>
      <w:r w:rsidRPr="00485F1E">
        <w:rPr>
          <w:color w:val="000000"/>
          <w:sz w:val="28"/>
          <w:szCs w:val="28"/>
        </w:rPr>
        <w:t>е</w:t>
      </w:r>
      <w:r w:rsidRPr="00485F1E">
        <w:rPr>
          <w:color w:val="000000"/>
          <w:sz w:val="28"/>
          <w:szCs w:val="28"/>
        </w:rPr>
        <w:t xml:space="preserve">зультатов выполнения мероприятий программы и финансовой ситуации в </w:t>
      </w:r>
      <w:r w:rsidR="00485F1E" w:rsidRPr="00485F1E">
        <w:rPr>
          <w:color w:val="000000"/>
          <w:sz w:val="28"/>
          <w:szCs w:val="28"/>
        </w:rPr>
        <w:t>м</w:t>
      </w:r>
      <w:r w:rsidR="00485F1E" w:rsidRPr="00485F1E">
        <w:rPr>
          <w:color w:val="000000"/>
          <w:sz w:val="28"/>
          <w:szCs w:val="28"/>
        </w:rPr>
        <w:t>у</w:t>
      </w:r>
      <w:r w:rsidR="00485F1E" w:rsidRPr="00485F1E">
        <w:rPr>
          <w:color w:val="000000"/>
          <w:sz w:val="28"/>
          <w:szCs w:val="28"/>
        </w:rPr>
        <w:t>ниципальном округе</w:t>
      </w:r>
    </w:p>
    <w:p w:rsidR="007F0B91" w:rsidRPr="008E3D47" w:rsidRDefault="007F0B91" w:rsidP="007F0B91">
      <w:pPr>
        <w:widowControl w:val="0"/>
        <w:tabs>
          <w:tab w:val="left" w:pos="3504"/>
        </w:tabs>
        <w:spacing w:after="0"/>
        <w:ind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6"/>
        <w:gridCol w:w="1417"/>
        <w:gridCol w:w="851"/>
        <w:gridCol w:w="1134"/>
        <w:gridCol w:w="567"/>
        <w:gridCol w:w="850"/>
        <w:gridCol w:w="709"/>
        <w:gridCol w:w="713"/>
      </w:tblGrid>
      <w:tr w:rsidR="007F0B91" w:rsidRPr="008E3D47" w:rsidTr="00851A04">
        <w:trPr>
          <w:trHeight w:val="495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(годы)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фина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(тыс. рублей)</w:t>
            </w:r>
          </w:p>
        </w:tc>
      </w:tr>
      <w:tr w:rsidR="007F0B91" w:rsidRPr="008E3D47" w:rsidTr="00851A04">
        <w:trPr>
          <w:trHeight w:val="444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</w:t>
            </w:r>
          </w:p>
        </w:tc>
      </w:tr>
      <w:tr w:rsidR="007F0B91" w:rsidRPr="008E3D47" w:rsidTr="00851A04">
        <w:trPr>
          <w:trHeight w:val="265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91" w:rsidRPr="008E3D47" w:rsidRDefault="007F0B91" w:rsidP="007F0B91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91" w:rsidRPr="008E3D47" w:rsidTr="00851A04">
        <w:trPr>
          <w:jc w:val="center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 Информационно-аналитическая поддержка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8E3D47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публик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рекламно-информационных мат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риалов в средствах </w:t>
            </w:r>
            <w:proofErr w:type="gramStart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</w:t>
            </w:r>
            <w:proofErr w:type="gramEnd"/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отобра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ко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0B91" w:rsidRPr="008E3D47" w:rsidTr="00851A04">
        <w:trPr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F0B91" w:rsidRPr="008E3D47" w:rsidTr="00851A04">
        <w:trPr>
          <w:jc w:val="center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 Организационная поддержка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3.2.1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8E3D47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конкурсов, информационных с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минаров, тренингов, «круглых столов»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0B91" w:rsidRPr="008E3D47" w:rsidTr="00851A04">
        <w:trPr>
          <w:jc w:val="center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F0B91" w:rsidRPr="008E3D47" w:rsidTr="00851A04">
        <w:trPr>
          <w:jc w:val="center"/>
        </w:trPr>
        <w:tc>
          <w:tcPr>
            <w:tcW w:w="9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 Финансовая поддержка</w:t>
            </w: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изгото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и публикации информационных мат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в информац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онном бюллетене, на информационных до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и на сайте админ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муниципальн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округа, о вопросах 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коррупции, о против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финансам,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0B91" w:rsidRPr="008E3D47" w:rsidTr="00851A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в области противоде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финансам,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F0B91" w:rsidRPr="008E3D47" w:rsidTr="00851A04">
        <w:trPr>
          <w:jc w:val="center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7F0B91" w:rsidRPr="008E3D47" w:rsidTr="00851A04">
        <w:trPr>
          <w:jc w:val="center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7F0B91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91" w:rsidRPr="008E3D47" w:rsidRDefault="008E3D47" w:rsidP="007F0B91">
            <w:pPr>
              <w:widowControl w:val="0"/>
              <w:tabs>
                <w:tab w:val="left" w:pos="5148"/>
              </w:tabs>
              <w:spacing w:after="0"/>
              <w:ind w:left="-142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622B67" w:rsidRDefault="00622B67" w:rsidP="003A044F">
      <w:pPr>
        <w:widowControl w:val="0"/>
        <w:tabs>
          <w:tab w:val="left" w:pos="3504"/>
        </w:tabs>
        <w:rPr>
          <w:b/>
          <w:color w:val="000000"/>
        </w:rPr>
      </w:pPr>
    </w:p>
    <w:p w:rsidR="00851A04" w:rsidRPr="00851A04" w:rsidRDefault="00485F1E" w:rsidP="00851A04">
      <w:pPr>
        <w:widowControl w:val="0"/>
        <w:tabs>
          <w:tab w:val="left" w:pos="3504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851A04" w:rsidRPr="00851A04">
        <w:rPr>
          <w:rFonts w:ascii="Times New Roman" w:hAnsi="Times New Roman" w:cs="Times New Roman"/>
          <w:b/>
          <w:color w:val="000000"/>
          <w:sz w:val="28"/>
          <w:szCs w:val="28"/>
        </w:rPr>
        <w:t>Раздел 7</w:t>
      </w:r>
    </w:p>
    <w:p w:rsidR="00622B67" w:rsidRPr="00851A04" w:rsidRDefault="00485F1E" w:rsidP="00851A04">
      <w:pPr>
        <w:widowControl w:val="0"/>
        <w:tabs>
          <w:tab w:val="left" w:pos="3504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851A04" w:rsidRPr="00851A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значения целевых показателей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851A04" w:rsidRPr="00851A04">
        <w:rPr>
          <w:rFonts w:ascii="Times New Roman" w:hAnsi="Times New Roman" w:cs="Times New Roman"/>
          <w:b/>
          <w:color w:val="000000"/>
          <w:sz w:val="28"/>
          <w:szCs w:val="28"/>
        </w:rPr>
        <w:t>(индикаторов) муниципальной программы</w:t>
      </w:r>
    </w:p>
    <w:p w:rsidR="00485F1E" w:rsidRDefault="00D90CBA" w:rsidP="00485F1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90CBA">
        <w:rPr>
          <w:color w:val="000000"/>
        </w:rPr>
        <w:t xml:space="preserve"> 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Планируемые индикаторы и показатели эффективности реализации пр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граммы могут уточняться (изменяться) в случае необходимости ее корректиро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ки с учетом реализации мероприятий </w:t>
      </w:r>
      <w:hyperlink r:id="rId11" w:history="1">
        <w:r w:rsidRPr="00485F1E">
          <w:rPr>
            <w:rStyle w:val="a19"/>
            <w:rFonts w:ascii="Times New Roman" w:hAnsi="Times New Roman" w:cs="Times New Roman"/>
            <w:color w:val="000000"/>
            <w:sz w:val="28"/>
            <w:szCs w:val="28"/>
          </w:rPr>
          <w:t>Национальной стратегии и Национального плана</w:t>
        </w:r>
      </w:hyperlink>
      <w:r w:rsidRPr="00485F1E">
        <w:rPr>
          <w:rFonts w:ascii="Times New Roman" w:hAnsi="Times New Roman" w:cs="Times New Roman"/>
          <w:color w:val="000000"/>
          <w:sz w:val="28"/>
          <w:szCs w:val="28"/>
        </w:rPr>
        <w:t> противодействия коррупции.</w:t>
      </w:r>
      <w:r w:rsidR="00485F1E" w:rsidRPr="00485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0CBA" w:rsidRPr="00485F1E" w:rsidRDefault="00485F1E" w:rsidP="00485F1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85F1E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Программы обеспечит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нижение численности корру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85F1E">
        <w:rPr>
          <w:rFonts w:ascii="Times New Roman" w:hAnsi="Times New Roman" w:cs="Times New Roman"/>
          <w:color w:val="000000"/>
          <w:sz w:val="28"/>
          <w:szCs w:val="28"/>
        </w:rPr>
        <w:t>ционных нарушений в Нерчинско-Заводском муниципальном округе на 1-3 процента ежегодно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548F" w:rsidRDefault="0079548F" w:rsidP="00851A04">
      <w:pPr>
        <w:pStyle w:val="ConsPlusNormal"/>
        <w:widowControl/>
        <w:tabs>
          <w:tab w:val="left" w:pos="3480"/>
        </w:tabs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</w:p>
    <w:p w:rsidR="0079548F" w:rsidRDefault="0079548F" w:rsidP="00851A04">
      <w:pPr>
        <w:pStyle w:val="ConsPlusNormal"/>
        <w:widowControl/>
        <w:tabs>
          <w:tab w:val="left" w:pos="3480"/>
        </w:tabs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9548F" w:rsidRDefault="00485F1E" w:rsidP="00485F1E">
      <w:pPr>
        <w:pStyle w:val="ConsPlusNormal"/>
        <w:widowControl/>
        <w:tabs>
          <w:tab w:val="left" w:pos="3480"/>
        </w:tabs>
        <w:ind w:firstLine="54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  <w:r w:rsidR="0079548F" w:rsidRPr="0079548F">
        <w:rPr>
          <w:rFonts w:ascii="Times New Roman" w:hAnsi="Times New Roman" w:cs="Times New Roman"/>
          <w:b/>
          <w:color w:val="000000"/>
          <w:sz w:val="28"/>
          <w:szCs w:val="28"/>
        </w:rPr>
        <w:t>Раздел 8</w:t>
      </w:r>
    </w:p>
    <w:p w:rsidR="005E72BD" w:rsidRPr="0079548F" w:rsidRDefault="005E72BD" w:rsidP="00851A04">
      <w:pPr>
        <w:pStyle w:val="ConsPlusNormal"/>
        <w:widowControl/>
        <w:tabs>
          <w:tab w:val="left" w:pos="3480"/>
        </w:tabs>
        <w:ind w:firstLine="54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2E71" w:rsidRDefault="0079548F" w:rsidP="00851A0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48F">
        <w:rPr>
          <w:rFonts w:ascii="Times New Roman" w:hAnsi="Times New Roman" w:cs="Times New Roman"/>
          <w:b/>
          <w:color w:val="000000"/>
          <w:sz w:val="28"/>
          <w:szCs w:val="28"/>
        </w:rPr>
        <w:t>Финансово-экономическое обоснование Программы</w:t>
      </w:r>
    </w:p>
    <w:p w:rsidR="00851A04" w:rsidRDefault="00851A04" w:rsidP="00851A0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1A04" w:rsidRPr="00851A04" w:rsidRDefault="00851A04" w:rsidP="00851A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Реализация программных мероприятий повлечёт осуществление финанс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E72BD">
        <w:rPr>
          <w:rFonts w:ascii="Times New Roman" w:hAnsi="Times New Roman" w:cs="Times New Roman"/>
          <w:color w:val="000000"/>
          <w:sz w:val="28"/>
          <w:szCs w:val="28"/>
        </w:rPr>
        <w:t xml:space="preserve">рования </w:t>
      </w:r>
      <w:bookmarkStart w:id="0" w:name="_GoBack"/>
      <w:bookmarkEnd w:id="0"/>
      <w:r w:rsidR="005E72B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за счёт средств бюджета муниципального образования  на прохождение обучения, курсов повышения квалификации, включающие вопр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сы противодействия коррупции.</w:t>
      </w:r>
    </w:p>
    <w:p w:rsidR="00851A04" w:rsidRPr="00851A04" w:rsidRDefault="00851A04" w:rsidP="00851A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Необходимо создать условия для получения населением в максимально доступном режиме информации о видах оказываемых органами местного сам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управления муниципальных услуг, о порядке их представления, о реализации муниципальной политики в сфере противодействия коррупции, используя не только средства массовой информации, но и возможности сети Интернет.</w:t>
      </w:r>
    </w:p>
    <w:p w:rsidR="00851A04" w:rsidRPr="00851A04" w:rsidRDefault="00851A04" w:rsidP="00851A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Кроме того, необходимо развить деятельность по следующим направлен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ям предупреждения коррупции:</w:t>
      </w:r>
    </w:p>
    <w:p w:rsidR="00851A04" w:rsidRPr="00851A04" w:rsidRDefault="00851A04" w:rsidP="00851A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внедрение антикоррупционного мониторинга и антикоррупционных мех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низмов в рамках кадровой политики; антикоррупционное образование; оптим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зация системы закупок для муниципальных нужд.</w:t>
      </w:r>
    </w:p>
    <w:p w:rsidR="00851A04" w:rsidRPr="00851A04" w:rsidRDefault="00851A04" w:rsidP="00851A0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51A04">
        <w:rPr>
          <w:rFonts w:ascii="Times New Roman" w:hAnsi="Times New Roman" w:cs="Times New Roman"/>
          <w:color w:val="000000"/>
          <w:sz w:val="28"/>
          <w:szCs w:val="28"/>
        </w:rPr>
        <w:t>С учётом возможностей бюджета объёмы средств, направляемых на реал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зацию программы, уточняются при разработке проекта бюджета на соответс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51A04">
        <w:rPr>
          <w:rFonts w:ascii="Times New Roman" w:hAnsi="Times New Roman" w:cs="Times New Roman"/>
          <w:color w:val="000000"/>
          <w:sz w:val="28"/>
          <w:szCs w:val="28"/>
        </w:rPr>
        <w:t>вующий финансовый год.</w:t>
      </w:r>
    </w:p>
    <w:sectPr w:rsidR="00851A04" w:rsidRPr="00851A04" w:rsidSect="00311C18">
      <w:pgSz w:w="12240" w:h="15840"/>
      <w:pgMar w:top="567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D1" w:rsidRDefault="003F50D1" w:rsidP="0079548F">
      <w:pPr>
        <w:spacing w:after="0"/>
      </w:pPr>
      <w:r>
        <w:separator/>
      </w:r>
    </w:p>
  </w:endnote>
  <w:endnote w:type="continuationSeparator" w:id="0">
    <w:p w:rsidR="003F50D1" w:rsidRDefault="003F50D1" w:rsidP="007954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D1" w:rsidRDefault="003F50D1" w:rsidP="0079548F">
      <w:pPr>
        <w:spacing w:after="0"/>
      </w:pPr>
      <w:r>
        <w:separator/>
      </w:r>
    </w:p>
  </w:footnote>
  <w:footnote w:type="continuationSeparator" w:id="0">
    <w:p w:rsidR="003F50D1" w:rsidRDefault="003F50D1" w:rsidP="007954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80B"/>
    <w:rsid w:val="00030BF5"/>
    <w:rsid w:val="00216B13"/>
    <w:rsid w:val="0025403F"/>
    <w:rsid w:val="002855AD"/>
    <w:rsid w:val="002D2E9B"/>
    <w:rsid w:val="002E080B"/>
    <w:rsid w:val="00311C18"/>
    <w:rsid w:val="003A044F"/>
    <w:rsid w:val="003F50D1"/>
    <w:rsid w:val="00402E71"/>
    <w:rsid w:val="00412929"/>
    <w:rsid w:val="00485F1E"/>
    <w:rsid w:val="004F5D3D"/>
    <w:rsid w:val="00541FF8"/>
    <w:rsid w:val="0057278B"/>
    <w:rsid w:val="00576FC5"/>
    <w:rsid w:val="005A0187"/>
    <w:rsid w:val="005E72BD"/>
    <w:rsid w:val="00615F57"/>
    <w:rsid w:val="00622B67"/>
    <w:rsid w:val="00632DA1"/>
    <w:rsid w:val="006663CB"/>
    <w:rsid w:val="00691C51"/>
    <w:rsid w:val="00786765"/>
    <w:rsid w:val="0079548F"/>
    <w:rsid w:val="007F0B91"/>
    <w:rsid w:val="00851A04"/>
    <w:rsid w:val="008C5217"/>
    <w:rsid w:val="008E3D47"/>
    <w:rsid w:val="0091081E"/>
    <w:rsid w:val="009349C4"/>
    <w:rsid w:val="00945B41"/>
    <w:rsid w:val="00A20E04"/>
    <w:rsid w:val="00A73E6D"/>
    <w:rsid w:val="00AE3253"/>
    <w:rsid w:val="00AF63A2"/>
    <w:rsid w:val="00B46C55"/>
    <w:rsid w:val="00C31C91"/>
    <w:rsid w:val="00D06C2C"/>
    <w:rsid w:val="00D90CBA"/>
    <w:rsid w:val="00DA5A45"/>
    <w:rsid w:val="00DB1E6B"/>
    <w:rsid w:val="00DC69F6"/>
    <w:rsid w:val="00E27BFA"/>
    <w:rsid w:val="00E35688"/>
    <w:rsid w:val="00E505EA"/>
    <w:rsid w:val="00E74A31"/>
    <w:rsid w:val="00EC35A6"/>
    <w:rsid w:val="00F34941"/>
    <w:rsid w:val="00F952BF"/>
    <w:rsid w:val="00FA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right="212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51"/>
  </w:style>
  <w:style w:type="paragraph" w:styleId="2">
    <w:name w:val="heading 2"/>
    <w:basedOn w:val="a"/>
    <w:link w:val="20"/>
    <w:uiPriority w:val="9"/>
    <w:qFormat/>
    <w:rsid w:val="00D90CBA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80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E080B"/>
  </w:style>
  <w:style w:type="paragraph" w:customStyle="1" w:styleId="ConsNormal">
    <w:name w:val="ConsNormal"/>
    <w:rsid w:val="00E35688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15F57"/>
    <w:pPr>
      <w:widowControl w:val="0"/>
      <w:autoSpaceDE w:val="0"/>
      <w:autoSpaceDN w:val="0"/>
      <w:adjustRightInd w:val="0"/>
      <w:spacing w:after="0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5F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044F"/>
    <w:pPr>
      <w:widowControl w:val="0"/>
      <w:autoSpaceDE w:val="0"/>
      <w:autoSpaceDN w:val="0"/>
      <w:adjustRightInd w:val="0"/>
      <w:spacing w:after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548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548F"/>
  </w:style>
  <w:style w:type="paragraph" w:styleId="a6">
    <w:name w:val="footer"/>
    <w:basedOn w:val="a"/>
    <w:link w:val="a7"/>
    <w:uiPriority w:val="99"/>
    <w:semiHidden/>
    <w:unhideWhenUsed/>
    <w:rsid w:val="0079548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48F"/>
  </w:style>
  <w:style w:type="character" w:customStyle="1" w:styleId="20">
    <w:name w:val="Заголовок 2 Знак"/>
    <w:basedOn w:val="a0"/>
    <w:link w:val="2"/>
    <w:uiPriority w:val="9"/>
    <w:rsid w:val="00D90C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19">
    <w:name w:val="a19"/>
    <w:basedOn w:val="a0"/>
    <w:rsid w:val="00D90CBA"/>
  </w:style>
  <w:style w:type="character" w:customStyle="1" w:styleId="hyperlink">
    <w:name w:val="hyperlink"/>
    <w:basedOn w:val="a0"/>
    <w:rsid w:val="00D90CBA"/>
  </w:style>
  <w:style w:type="paragraph" w:customStyle="1" w:styleId="a20">
    <w:name w:val="a20"/>
    <w:basedOn w:val="a"/>
    <w:rsid w:val="00D90CBA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.minjus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minjus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</dc:creator>
  <cp:lastModifiedBy>Экономика</cp:lastModifiedBy>
  <cp:revision>8</cp:revision>
  <cp:lastPrinted>2023-04-28T02:35:00Z</cp:lastPrinted>
  <dcterms:created xsi:type="dcterms:W3CDTF">2023-04-19T03:11:00Z</dcterms:created>
  <dcterms:modified xsi:type="dcterms:W3CDTF">2023-06-05T02:37:00Z</dcterms:modified>
</cp:coreProperties>
</file>