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40" w:rsidRPr="0075574B" w:rsidRDefault="00E23D5D" w:rsidP="00D52B84">
      <w:pPr>
        <w:pStyle w:val="Heading1"/>
        <w:tabs>
          <w:tab w:val="left" w:pos="3048"/>
        </w:tabs>
        <w:spacing w:before="0"/>
        <w:ind w:left="0"/>
        <w:jc w:val="center"/>
        <w:rPr>
          <w:sz w:val="24"/>
          <w:szCs w:val="24"/>
        </w:rPr>
      </w:pPr>
      <w:r w:rsidRPr="0075574B">
        <w:rPr>
          <w:position w:val="1"/>
          <w:sz w:val="24"/>
          <w:szCs w:val="24"/>
        </w:rPr>
        <w:t>МУНИ</w:t>
      </w:r>
      <w:r w:rsidR="007B1ABF" w:rsidRPr="0075574B">
        <w:rPr>
          <w:position w:val="1"/>
          <w:sz w:val="24"/>
          <w:szCs w:val="24"/>
        </w:rPr>
        <w:t>ЦИПАЛЬПАЯ</w:t>
      </w:r>
      <w:r w:rsidR="007B1ABF" w:rsidRPr="0075574B">
        <w:rPr>
          <w:spacing w:val="67"/>
          <w:position w:val="1"/>
          <w:sz w:val="24"/>
          <w:szCs w:val="24"/>
        </w:rPr>
        <w:t xml:space="preserve"> </w:t>
      </w:r>
      <w:r w:rsidR="007B1ABF" w:rsidRPr="0075574B">
        <w:rPr>
          <w:position w:val="1"/>
          <w:sz w:val="24"/>
          <w:szCs w:val="24"/>
        </w:rPr>
        <w:t>ПОДПРОГРАММА</w:t>
      </w:r>
    </w:p>
    <w:p w:rsidR="00050340" w:rsidRPr="0075574B" w:rsidRDefault="007B1ABF" w:rsidP="00D52B84">
      <w:pPr>
        <w:pStyle w:val="a3"/>
        <w:rPr>
          <w:sz w:val="24"/>
          <w:szCs w:val="24"/>
        </w:rPr>
      </w:pPr>
      <w:r w:rsidRPr="0075574B">
        <w:rPr>
          <w:sz w:val="24"/>
          <w:szCs w:val="24"/>
        </w:rPr>
        <w:t>муниципального</w:t>
      </w:r>
      <w:r w:rsidRPr="0075574B">
        <w:rPr>
          <w:spacing w:val="-4"/>
          <w:sz w:val="24"/>
          <w:szCs w:val="24"/>
        </w:rPr>
        <w:t xml:space="preserve"> </w:t>
      </w:r>
      <w:r w:rsidRPr="0075574B">
        <w:rPr>
          <w:sz w:val="24"/>
          <w:szCs w:val="24"/>
        </w:rPr>
        <w:t>района</w:t>
      </w:r>
      <w:r w:rsidRPr="0075574B">
        <w:rPr>
          <w:spacing w:val="14"/>
          <w:sz w:val="24"/>
          <w:szCs w:val="24"/>
        </w:rPr>
        <w:t xml:space="preserve"> </w:t>
      </w:r>
      <w:r w:rsidRPr="0075574B">
        <w:rPr>
          <w:sz w:val="24"/>
          <w:szCs w:val="24"/>
        </w:rPr>
        <w:t>«Нерчинско-Заводский</w:t>
      </w:r>
      <w:r w:rsidRPr="0075574B">
        <w:rPr>
          <w:spacing w:val="-11"/>
          <w:sz w:val="24"/>
          <w:szCs w:val="24"/>
        </w:rPr>
        <w:t xml:space="preserve"> </w:t>
      </w:r>
      <w:r w:rsidRPr="0075574B">
        <w:rPr>
          <w:spacing w:val="-2"/>
          <w:sz w:val="24"/>
          <w:szCs w:val="24"/>
        </w:rPr>
        <w:t>район»</w:t>
      </w:r>
    </w:p>
    <w:p w:rsidR="00050340" w:rsidRPr="0075574B" w:rsidRDefault="00050340" w:rsidP="00D52B84">
      <w:pPr>
        <w:pStyle w:val="a3"/>
        <w:jc w:val="both"/>
        <w:rPr>
          <w:sz w:val="24"/>
          <w:szCs w:val="24"/>
        </w:rPr>
      </w:pPr>
    </w:p>
    <w:p w:rsidR="00050340" w:rsidRPr="0075574B" w:rsidRDefault="007B1ABF" w:rsidP="00D52B84">
      <w:pPr>
        <w:pStyle w:val="a3"/>
        <w:rPr>
          <w:sz w:val="24"/>
          <w:szCs w:val="24"/>
        </w:rPr>
      </w:pPr>
      <w:r w:rsidRPr="0075574B">
        <w:rPr>
          <w:sz w:val="24"/>
          <w:szCs w:val="24"/>
        </w:rPr>
        <w:t>«Развитие и поддержка педагогических кадров образовательных учреждений района на 202</w:t>
      </w:r>
      <w:r w:rsidR="0075574B" w:rsidRPr="0075574B">
        <w:rPr>
          <w:sz w:val="24"/>
          <w:szCs w:val="24"/>
        </w:rPr>
        <w:t>3</w:t>
      </w:r>
      <w:r w:rsidRPr="0075574B">
        <w:rPr>
          <w:sz w:val="24"/>
          <w:szCs w:val="24"/>
        </w:rPr>
        <w:t xml:space="preserve"> год»</w:t>
      </w:r>
    </w:p>
    <w:p w:rsidR="00050340" w:rsidRPr="0075574B" w:rsidRDefault="007B1ABF" w:rsidP="00D52B84">
      <w:pPr>
        <w:pStyle w:val="Heading1"/>
        <w:spacing w:before="0"/>
        <w:ind w:left="0"/>
        <w:jc w:val="center"/>
        <w:rPr>
          <w:sz w:val="24"/>
          <w:szCs w:val="24"/>
        </w:rPr>
      </w:pPr>
      <w:proofErr w:type="gramStart"/>
      <w:r w:rsidRPr="0075574B">
        <w:rPr>
          <w:spacing w:val="-2"/>
          <w:sz w:val="24"/>
          <w:szCs w:val="24"/>
        </w:rPr>
        <w:t>П</w:t>
      </w:r>
      <w:proofErr w:type="gramEnd"/>
      <w:r w:rsidRPr="0075574B">
        <w:rPr>
          <w:spacing w:val="-2"/>
          <w:sz w:val="24"/>
          <w:szCs w:val="24"/>
        </w:rPr>
        <w:t>ACПOPT</w:t>
      </w:r>
    </w:p>
    <w:p w:rsidR="00050340" w:rsidRPr="0075574B" w:rsidRDefault="00050340" w:rsidP="00D52B84">
      <w:pPr>
        <w:pStyle w:val="a3"/>
        <w:jc w:val="both"/>
        <w:rPr>
          <w:sz w:val="24"/>
          <w:szCs w:val="24"/>
        </w:rPr>
      </w:pPr>
    </w:p>
    <w:tbl>
      <w:tblPr>
        <w:tblStyle w:val="TableNormal"/>
        <w:tblW w:w="0" w:type="auto"/>
        <w:jc w:val="center"/>
        <w:tblInd w:w="231" w:type="dxa"/>
        <w:tblBorders>
          <w:top w:val="single" w:sz="6" w:space="0" w:color="7C7C7C"/>
          <w:left w:val="single" w:sz="6" w:space="0" w:color="7C7C7C"/>
          <w:bottom w:val="single" w:sz="6" w:space="0" w:color="7C7C7C"/>
          <w:right w:val="single" w:sz="6" w:space="0" w:color="7C7C7C"/>
          <w:insideH w:val="single" w:sz="6" w:space="0" w:color="7C7C7C"/>
          <w:insideV w:val="single" w:sz="6" w:space="0" w:color="7C7C7C"/>
        </w:tblBorders>
        <w:tblLook w:val="01E0"/>
      </w:tblPr>
      <w:tblGrid>
        <w:gridCol w:w="3366"/>
        <w:gridCol w:w="5768"/>
      </w:tblGrid>
      <w:tr w:rsidR="00050340" w:rsidRPr="0075574B" w:rsidTr="002F7668">
        <w:trPr>
          <w:trHeight w:val="629"/>
          <w:jc w:val="center"/>
        </w:trPr>
        <w:tc>
          <w:tcPr>
            <w:tcW w:w="0" w:type="auto"/>
            <w:vAlign w:val="center"/>
          </w:tcPr>
          <w:p w:rsidR="00050340" w:rsidRPr="0075574B" w:rsidRDefault="007B1ABF" w:rsidP="002F766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5574B">
              <w:rPr>
                <w:spacing w:val="-2"/>
                <w:sz w:val="24"/>
                <w:szCs w:val="24"/>
              </w:rPr>
              <w:t>Наименование</w:t>
            </w:r>
          </w:p>
          <w:p w:rsidR="00050340" w:rsidRPr="0075574B" w:rsidRDefault="007B1ABF" w:rsidP="002F766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5574B">
              <w:rPr>
                <w:spacing w:val="-2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vAlign w:val="center"/>
          </w:tcPr>
          <w:p w:rsidR="00050340" w:rsidRPr="0075574B" w:rsidRDefault="007B1ABF" w:rsidP="002F766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5574B">
              <w:rPr>
                <w:sz w:val="24"/>
                <w:szCs w:val="24"/>
              </w:rPr>
              <w:t>Развитие и поддержка педагогических кадров образовательных учреждений района</w:t>
            </w:r>
          </w:p>
        </w:tc>
      </w:tr>
      <w:tr w:rsidR="00050340" w:rsidRPr="0075574B" w:rsidTr="002F7668">
        <w:trPr>
          <w:trHeight w:val="937"/>
          <w:jc w:val="center"/>
        </w:trPr>
        <w:tc>
          <w:tcPr>
            <w:tcW w:w="0" w:type="auto"/>
            <w:vAlign w:val="center"/>
          </w:tcPr>
          <w:p w:rsidR="00050340" w:rsidRPr="0075574B" w:rsidRDefault="007B1ABF" w:rsidP="002F766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5574B">
              <w:rPr>
                <w:spacing w:val="-2"/>
                <w:sz w:val="24"/>
                <w:szCs w:val="24"/>
              </w:rPr>
              <w:t>Администраторы</w:t>
            </w:r>
          </w:p>
          <w:p w:rsidR="00050340" w:rsidRPr="0075574B" w:rsidRDefault="00E23D5D" w:rsidP="002F766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5574B">
              <w:rPr>
                <w:w w:val="110"/>
                <w:sz w:val="24"/>
                <w:szCs w:val="24"/>
              </w:rPr>
              <w:t>муниципальной</w:t>
            </w:r>
          </w:p>
          <w:p w:rsidR="00050340" w:rsidRPr="0075574B" w:rsidRDefault="007B1ABF" w:rsidP="002F766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5574B">
              <w:rPr>
                <w:spacing w:val="-2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vAlign w:val="center"/>
          </w:tcPr>
          <w:p w:rsidR="00050340" w:rsidRPr="0075574B" w:rsidRDefault="007B1ABF" w:rsidP="002F766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5574B">
              <w:rPr>
                <w:sz w:val="24"/>
                <w:szCs w:val="24"/>
              </w:rPr>
              <w:t>Администрация</w:t>
            </w:r>
            <w:r w:rsidRPr="0075574B">
              <w:rPr>
                <w:spacing w:val="14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МР</w:t>
            </w:r>
            <w:r w:rsidRPr="0075574B">
              <w:rPr>
                <w:spacing w:val="-6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«Нерчинско-Заводский</w:t>
            </w:r>
            <w:r w:rsidRPr="0075574B">
              <w:rPr>
                <w:spacing w:val="-13"/>
                <w:sz w:val="24"/>
                <w:szCs w:val="24"/>
              </w:rPr>
              <w:t xml:space="preserve"> </w:t>
            </w:r>
            <w:r w:rsidRPr="0075574B">
              <w:rPr>
                <w:spacing w:val="-2"/>
                <w:sz w:val="24"/>
                <w:szCs w:val="24"/>
              </w:rPr>
              <w:t>район»,</w:t>
            </w:r>
          </w:p>
          <w:p w:rsidR="00050340" w:rsidRPr="0075574B" w:rsidRDefault="007B1ABF" w:rsidP="002F766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5574B">
              <w:rPr>
                <w:sz w:val="24"/>
                <w:szCs w:val="24"/>
              </w:rPr>
              <w:t>Комитет</w:t>
            </w:r>
            <w:r w:rsidRPr="0075574B">
              <w:rPr>
                <w:spacing w:val="67"/>
                <w:sz w:val="24"/>
                <w:szCs w:val="24"/>
              </w:rPr>
              <w:t xml:space="preserve"> </w:t>
            </w:r>
            <w:r w:rsidRPr="0075574B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050340" w:rsidRPr="0075574B" w:rsidTr="002F7668">
        <w:trPr>
          <w:trHeight w:val="922"/>
          <w:jc w:val="center"/>
        </w:trPr>
        <w:tc>
          <w:tcPr>
            <w:tcW w:w="0" w:type="auto"/>
            <w:vAlign w:val="center"/>
          </w:tcPr>
          <w:p w:rsidR="00050340" w:rsidRPr="0075574B" w:rsidRDefault="007B1ABF" w:rsidP="002F766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5574B">
              <w:rPr>
                <w:sz w:val="24"/>
                <w:szCs w:val="24"/>
              </w:rPr>
              <w:t>Сроки</w:t>
            </w:r>
            <w:r w:rsidRPr="0075574B">
              <w:rPr>
                <w:spacing w:val="-3"/>
                <w:sz w:val="24"/>
                <w:szCs w:val="24"/>
              </w:rPr>
              <w:t xml:space="preserve"> </w:t>
            </w:r>
            <w:r w:rsidRPr="0075574B">
              <w:rPr>
                <w:spacing w:val="-2"/>
                <w:sz w:val="24"/>
                <w:szCs w:val="24"/>
              </w:rPr>
              <w:t>реализации</w:t>
            </w:r>
          </w:p>
          <w:p w:rsidR="00050340" w:rsidRPr="0075574B" w:rsidRDefault="007B1ABF" w:rsidP="002F766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5574B">
              <w:rPr>
                <w:spacing w:val="-2"/>
                <w:w w:val="95"/>
                <w:sz w:val="24"/>
                <w:szCs w:val="24"/>
              </w:rPr>
              <w:t xml:space="preserve">муниципальной </w:t>
            </w:r>
            <w:r w:rsidRPr="0075574B">
              <w:rPr>
                <w:spacing w:val="-2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vAlign w:val="center"/>
          </w:tcPr>
          <w:p w:rsidR="00050340" w:rsidRPr="0075574B" w:rsidRDefault="007B1ABF" w:rsidP="0075574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5574B">
              <w:rPr>
                <w:sz w:val="24"/>
                <w:szCs w:val="24"/>
              </w:rPr>
              <w:t>01</w:t>
            </w:r>
            <w:r w:rsidR="00E23D5D" w:rsidRPr="0075574B">
              <w:rPr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января</w:t>
            </w:r>
            <w:r w:rsidRPr="0075574B">
              <w:rPr>
                <w:spacing w:val="16"/>
                <w:sz w:val="24"/>
                <w:szCs w:val="24"/>
              </w:rPr>
              <w:t xml:space="preserve"> </w:t>
            </w:r>
            <w:r w:rsidR="00E23D5D" w:rsidRPr="0075574B">
              <w:rPr>
                <w:sz w:val="24"/>
                <w:szCs w:val="24"/>
              </w:rPr>
              <w:t>202</w:t>
            </w:r>
            <w:r w:rsidR="0075574B" w:rsidRPr="0075574B">
              <w:rPr>
                <w:sz w:val="24"/>
                <w:szCs w:val="24"/>
              </w:rPr>
              <w:t>3</w:t>
            </w:r>
            <w:r w:rsidRPr="0075574B">
              <w:rPr>
                <w:spacing w:val="6"/>
                <w:sz w:val="24"/>
                <w:szCs w:val="24"/>
              </w:rPr>
              <w:t xml:space="preserve"> </w:t>
            </w:r>
            <w:r w:rsidR="00E23D5D" w:rsidRPr="0075574B">
              <w:rPr>
                <w:sz w:val="24"/>
                <w:szCs w:val="24"/>
              </w:rPr>
              <w:t>–</w:t>
            </w:r>
            <w:r w:rsidRPr="0075574B">
              <w:rPr>
                <w:spacing w:val="8"/>
                <w:sz w:val="24"/>
                <w:szCs w:val="24"/>
              </w:rPr>
              <w:t xml:space="preserve"> </w:t>
            </w:r>
            <w:r w:rsidR="00E23D5D" w:rsidRPr="0075574B">
              <w:rPr>
                <w:sz w:val="24"/>
                <w:szCs w:val="24"/>
              </w:rPr>
              <w:t xml:space="preserve">31 </w:t>
            </w:r>
            <w:r w:rsidRPr="0075574B">
              <w:rPr>
                <w:sz w:val="24"/>
                <w:szCs w:val="24"/>
              </w:rPr>
              <w:t>декабря</w:t>
            </w:r>
            <w:r w:rsidRPr="0075574B">
              <w:rPr>
                <w:spacing w:val="24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202</w:t>
            </w:r>
            <w:r w:rsidR="0075574B" w:rsidRPr="0075574B">
              <w:rPr>
                <w:sz w:val="24"/>
                <w:szCs w:val="24"/>
              </w:rPr>
              <w:t>3</w:t>
            </w:r>
            <w:r w:rsidRPr="0075574B">
              <w:rPr>
                <w:spacing w:val="5"/>
                <w:sz w:val="24"/>
                <w:szCs w:val="24"/>
              </w:rPr>
              <w:t xml:space="preserve"> </w:t>
            </w:r>
            <w:r w:rsidRPr="0075574B">
              <w:rPr>
                <w:spacing w:val="-10"/>
                <w:sz w:val="24"/>
                <w:szCs w:val="24"/>
              </w:rPr>
              <w:t>г</w:t>
            </w:r>
          </w:p>
        </w:tc>
      </w:tr>
      <w:tr w:rsidR="00050340" w:rsidRPr="0075574B" w:rsidTr="002F7668">
        <w:trPr>
          <w:trHeight w:val="2957"/>
          <w:jc w:val="center"/>
        </w:trPr>
        <w:tc>
          <w:tcPr>
            <w:tcW w:w="0" w:type="auto"/>
            <w:vAlign w:val="center"/>
          </w:tcPr>
          <w:p w:rsidR="00050340" w:rsidRPr="0075574B" w:rsidRDefault="007B1ABF" w:rsidP="002F766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5574B">
              <w:rPr>
                <w:sz w:val="24"/>
                <w:szCs w:val="24"/>
              </w:rPr>
              <w:t>Цели</w:t>
            </w:r>
            <w:r w:rsidRPr="0075574B">
              <w:rPr>
                <w:spacing w:val="1"/>
                <w:sz w:val="24"/>
                <w:szCs w:val="24"/>
              </w:rPr>
              <w:t xml:space="preserve"> </w:t>
            </w:r>
            <w:r w:rsidRPr="0075574B">
              <w:rPr>
                <w:spacing w:val="-2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vAlign w:val="center"/>
          </w:tcPr>
          <w:p w:rsidR="00050340" w:rsidRPr="0075574B" w:rsidRDefault="007B1ABF" w:rsidP="003101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75574B">
              <w:rPr>
                <w:sz w:val="24"/>
                <w:szCs w:val="24"/>
              </w:rPr>
              <w:t>l</w:t>
            </w:r>
            <w:proofErr w:type="spellEnd"/>
            <w:r w:rsidR="00E23D5D" w:rsidRPr="0075574B">
              <w:rPr>
                <w:sz w:val="24"/>
                <w:szCs w:val="24"/>
              </w:rPr>
              <w:t xml:space="preserve">. </w:t>
            </w:r>
            <w:r w:rsidRPr="0075574B">
              <w:rPr>
                <w:sz w:val="24"/>
                <w:szCs w:val="24"/>
              </w:rPr>
              <w:t>Развит</w:t>
            </w:r>
            <w:r w:rsidR="006272B5" w:rsidRPr="0075574B">
              <w:rPr>
                <w:sz w:val="24"/>
                <w:szCs w:val="24"/>
              </w:rPr>
              <w:t>и</w:t>
            </w:r>
            <w:r w:rsidRPr="0075574B">
              <w:rPr>
                <w:sz w:val="24"/>
                <w:szCs w:val="24"/>
              </w:rPr>
              <w:t xml:space="preserve">е кадрового </w:t>
            </w:r>
            <w:proofErr w:type="spellStart"/>
            <w:r w:rsidRPr="0075574B">
              <w:rPr>
                <w:sz w:val="24"/>
                <w:szCs w:val="24"/>
              </w:rPr>
              <w:t>pecypca</w:t>
            </w:r>
            <w:proofErr w:type="spellEnd"/>
            <w:r w:rsidRPr="0075574B">
              <w:rPr>
                <w:spacing w:val="-3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системы</w:t>
            </w:r>
            <w:r w:rsidRPr="0075574B">
              <w:rPr>
                <w:spacing w:val="-5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образования, создание механизмов мотивации педагогов к повышению качества работы и непрерывному профессиональному развитию</w:t>
            </w:r>
          </w:p>
          <w:p w:rsidR="00050340" w:rsidRPr="0075574B" w:rsidRDefault="007B1ABF" w:rsidP="003101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5574B">
              <w:rPr>
                <w:sz w:val="24"/>
                <w:szCs w:val="24"/>
              </w:rPr>
              <w:t>2.Развитие образования на территории района - достижение современного качества образования, адекватного</w:t>
            </w:r>
            <w:r w:rsidRPr="0075574B">
              <w:rPr>
                <w:spacing w:val="40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меняющимся запросам общества и социально - экономическим условиям через реализацию внутри школьных программ по</w:t>
            </w:r>
            <w:r w:rsidRPr="0075574B">
              <w:rPr>
                <w:spacing w:val="-11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переходу</w:t>
            </w:r>
          </w:p>
          <w:p w:rsidR="00050340" w:rsidRPr="0075574B" w:rsidRDefault="007B1ABF" w:rsidP="003101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5574B">
              <w:rPr>
                <w:sz w:val="24"/>
                <w:szCs w:val="24"/>
              </w:rPr>
              <w:t>образовательных</w:t>
            </w:r>
            <w:r w:rsidRPr="0075574B">
              <w:rPr>
                <w:spacing w:val="-13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учреждений</w:t>
            </w:r>
            <w:r w:rsidRPr="0075574B">
              <w:rPr>
                <w:spacing w:val="13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в</w:t>
            </w:r>
            <w:r w:rsidRPr="0075574B">
              <w:rPr>
                <w:spacing w:val="-8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эффективный</w:t>
            </w:r>
            <w:r w:rsidRPr="0075574B">
              <w:rPr>
                <w:spacing w:val="15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 xml:space="preserve">режим </w:t>
            </w:r>
            <w:r w:rsidRPr="0075574B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050340" w:rsidRPr="0075574B" w:rsidTr="002F7668">
        <w:trPr>
          <w:trHeight w:val="3668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50340" w:rsidRPr="0075574B" w:rsidRDefault="007B1ABF" w:rsidP="002F766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5574B">
              <w:rPr>
                <w:spacing w:val="-2"/>
                <w:sz w:val="24"/>
                <w:szCs w:val="24"/>
              </w:rPr>
              <w:t>Ожидаемые</w:t>
            </w:r>
            <w:r w:rsidRPr="0075574B">
              <w:rPr>
                <w:spacing w:val="13"/>
                <w:sz w:val="24"/>
                <w:szCs w:val="24"/>
              </w:rPr>
              <w:t xml:space="preserve"> </w:t>
            </w:r>
            <w:r w:rsidRPr="0075574B">
              <w:rPr>
                <w:spacing w:val="-2"/>
                <w:sz w:val="24"/>
                <w:szCs w:val="24"/>
              </w:rPr>
              <w:t>результаты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50340" w:rsidRPr="0075574B" w:rsidRDefault="007B1ABF" w:rsidP="003101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5574B">
              <w:rPr>
                <w:sz w:val="24"/>
                <w:szCs w:val="24"/>
              </w:rPr>
              <w:t>Реализация подпрограммы</w:t>
            </w:r>
            <w:r w:rsidRPr="0075574B">
              <w:rPr>
                <w:spacing w:val="40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позволит предоставить большему количеству граждан улучшение качества и условий получения образовательных услуг, повысить доступность качественного</w:t>
            </w:r>
            <w:r w:rsidRPr="0075574B">
              <w:rPr>
                <w:spacing w:val="40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образования, в соответствии</w:t>
            </w:r>
            <w:r w:rsidRPr="0075574B">
              <w:rPr>
                <w:spacing w:val="40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с современными</w:t>
            </w:r>
            <w:r w:rsidRPr="0075574B">
              <w:rPr>
                <w:spacing w:val="40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стандартами</w:t>
            </w:r>
            <w:r w:rsidRPr="0075574B">
              <w:rPr>
                <w:spacing w:val="40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и требованиями инновационного социальн</w:t>
            </w:r>
            <w:proofErr w:type="gramStart"/>
            <w:r w:rsidRPr="0075574B">
              <w:rPr>
                <w:sz w:val="24"/>
                <w:szCs w:val="24"/>
              </w:rPr>
              <w:t>о-</w:t>
            </w:r>
            <w:proofErr w:type="gramEnd"/>
            <w:r w:rsidRPr="0075574B">
              <w:rPr>
                <w:sz w:val="24"/>
                <w:szCs w:val="24"/>
              </w:rPr>
              <w:t xml:space="preserve"> ориентированного развития для всех категорий граждан независимо от</w:t>
            </w:r>
            <w:r w:rsidRPr="0075574B">
              <w:rPr>
                <w:spacing w:val="-12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места</w:t>
            </w:r>
            <w:r w:rsidRPr="0075574B">
              <w:rPr>
                <w:spacing w:val="-8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жительства, социального и имущественного статуса, состояния здоровья.</w:t>
            </w:r>
          </w:p>
          <w:p w:rsidR="00050340" w:rsidRPr="0075574B" w:rsidRDefault="007B1ABF" w:rsidP="003101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5574B">
              <w:rPr>
                <w:sz w:val="24"/>
                <w:szCs w:val="24"/>
              </w:rPr>
              <w:t>Реализация подпрограммы</w:t>
            </w:r>
            <w:r w:rsidRPr="0075574B">
              <w:rPr>
                <w:spacing w:val="80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будет способствовать развитие кадрового</w:t>
            </w:r>
            <w:r w:rsidRPr="0075574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574B">
              <w:rPr>
                <w:sz w:val="24"/>
                <w:szCs w:val="24"/>
              </w:rPr>
              <w:t>pecypca</w:t>
            </w:r>
            <w:proofErr w:type="spellEnd"/>
            <w:r w:rsidRPr="0075574B">
              <w:rPr>
                <w:spacing w:val="-10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системы образования; создание механизмов мотивации педагогов к повышению качества работы и непрерывному</w:t>
            </w:r>
            <w:r w:rsidR="002F5C89" w:rsidRPr="0075574B">
              <w:rPr>
                <w:sz w:val="24"/>
                <w:szCs w:val="24"/>
              </w:rPr>
              <w:t xml:space="preserve"> профессиональному</w:t>
            </w:r>
            <w:r w:rsidR="002F5C89" w:rsidRPr="0075574B">
              <w:rPr>
                <w:spacing w:val="-14"/>
                <w:sz w:val="24"/>
                <w:szCs w:val="24"/>
              </w:rPr>
              <w:t xml:space="preserve"> </w:t>
            </w:r>
            <w:r w:rsidR="002F5C89" w:rsidRPr="0075574B">
              <w:rPr>
                <w:spacing w:val="-2"/>
                <w:sz w:val="24"/>
                <w:szCs w:val="24"/>
              </w:rPr>
              <w:t>развитию</w:t>
            </w:r>
          </w:p>
        </w:tc>
      </w:tr>
      <w:tr w:rsidR="002F5C89" w:rsidRPr="0075574B" w:rsidTr="002F7668">
        <w:trPr>
          <w:trHeight w:val="150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F5C89" w:rsidRPr="0075574B" w:rsidRDefault="002F5C89" w:rsidP="002F7668">
            <w:pPr>
              <w:pStyle w:val="TableParagraph"/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75574B">
              <w:rPr>
                <w:sz w:val="24"/>
                <w:szCs w:val="24"/>
              </w:rPr>
              <w:t xml:space="preserve">Объемы и источники </w:t>
            </w:r>
            <w:r w:rsidRPr="0075574B">
              <w:rPr>
                <w:spacing w:val="-2"/>
                <w:sz w:val="24"/>
                <w:szCs w:val="24"/>
              </w:rPr>
              <w:t xml:space="preserve">финансирования муниципальной подпрограммы </w:t>
            </w:r>
            <w:r w:rsidRPr="0075574B">
              <w:rPr>
                <w:sz w:val="24"/>
                <w:szCs w:val="24"/>
              </w:rPr>
              <w:t>необходимые</w:t>
            </w:r>
            <w:r w:rsidRPr="0075574B">
              <w:rPr>
                <w:spacing w:val="40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для</w:t>
            </w:r>
            <w:r w:rsidRPr="0075574B">
              <w:rPr>
                <w:spacing w:val="40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 xml:space="preserve">её реализации в разрезе </w:t>
            </w:r>
            <w:r w:rsidRPr="0075574B">
              <w:rPr>
                <w:spacing w:val="-2"/>
                <w:sz w:val="24"/>
                <w:szCs w:val="24"/>
              </w:rPr>
              <w:t>планируемых мероприятий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F5C89" w:rsidRPr="0075574B" w:rsidRDefault="002F5C89" w:rsidP="001425B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5574B">
              <w:rPr>
                <w:sz w:val="24"/>
                <w:szCs w:val="24"/>
              </w:rPr>
              <w:t>Финансирование Программы предполагается осуществлять из</w:t>
            </w:r>
            <w:r w:rsidRPr="0075574B">
              <w:rPr>
                <w:spacing w:val="-9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районного бюджета в</w:t>
            </w:r>
            <w:r w:rsidRPr="0075574B">
              <w:rPr>
                <w:spacing w:val="-4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течение</w:t>
            </w:r>
            <w:r w:rsidRPr="0075574B">
              <w:rPr>
                <w:spacing w:val="40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202</w:t>
            </w:r>
            <w:r w:rsidR="001425B6">
              <w:rPr>
                <w:sz w:val="24"/>
                <w:szCs w:val="24"/>
              </w:rPr>
              <w:t>3</w:t>
            </w:r>
            <w:r w:rsidRPr="0075574B">
              <w:rPr>
                <w:sz w:val="24"/>
                <w:szCs w:val="24"/>
              </w:rPr>
              <w:t xml:space="preserve"> года с учетом складывающейся экономической ситуации по всем направлениям</w:t>
            </w:r>
            <w:r w:rsidRPr="0075574B">
              <w:rPr>
                <w:spacing w:val="29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в пределах средств, утвержденных</w:t>
            </w:r>
            <w:r w:rsidRPr="0075574B">
              <w:rPr>
                <w:spacing w:val="40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в бюджете муниципального района Нерчинско-Заводский</w:t>
            </w:r>
            <w:r w:rsidRPr="0075574B">
              <w:rPr>
                <w:spacing w:val="40"/>
                <w:sz w:val="24"/>
                <w:szCs w:val="24"/>
              </w:rPr>
              <w:t xml:space="preserve"> </w:t>
            </w:r>
            <w:r w:rsidRPr="0075574B">
              <w:rPr>
                <w:sz w:val="24"/>
                <w:szCs w:val="24"/>
              </w:rPr>
              <w:t>район</w:t>
            </w:r>
          </w:p>
        </w:tc>
      </w:tr>
    </w:tbl>
    <w:p w:rsidR="002F5C89" w:rsidRPr="0075574B" w:rsidRDefault="002F5C89" w:rsidP="00D52B84">
      <w:pPr>
        <w:pStyle w:val="a3"/>
        <w:spacing w:line="74" w:lineRule="exact"/>
        <w:ind w:left="11508"/>
        <w:jc w:val="both"/>
        <w:rPr>
          <w:sz w:val="24"/>
          <w:szCs w:val="24"/>
        </w:rPr>
      </w:pPr>
      <w:r w:rsidRPr="0075574B">
        <w:rPr>
          <w:noProof/>
          <w:sz w:val="24"/>
          <w:szCs w:val="24"/>
          <w:lang w:eastAsia="ru-RU"/>
        </w:rPr>
        <w:drawing>
          <wp:inline distT="0" distB="0" distL="0" distR="0">
            <wp:extent cx="194881" cy="47244"/>
            <wp:effectExtent l="0" t="0" r="0" b="0"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81" cy="4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C89" w:rsidRPr="0075574B" w:rsidRDefault="002F5C89" w:rsidP="00D52B84">
      <w:pPr>
        <w:pStyle w:val="a3"/>
        <w:spacing w:before="5"/>
        <w:jc w:val="both"/>
        <w:rPr>
          <w:sz w:val="24"/>
          <w:szCs w:val="24"/>
        </w:rPr>
      </w:pPr>
    </w:p>
    <w:p w:rsidR="002F5C89" w:rsidRDefault="002F5C89" w:rsidP="00D52B84">
      <w:pPr>
        <w:pStyle w:val="a3"/>
        <w:spacing w:before="5"/>
        <w:jc w:val="both"/>
        <w:rPr>
          <w:sz w:val="24"/>
          <w:szCs w:val="24"/>
        </w:rPr>
      </w:pPr>
    </w:p>
    <w:p w:rsidR="0075574B" w:rsidRDefault="0075574B" w:rsidP="00D52B84">
      <w:pPr>
        <w:pStyle w:val="a3"/>
        <w:spacing w:before="5"/>
        <w:jc w:val="both"/>
        <w:rPr>
          <w:sz w:val="24"/>
          <w:szCs w:val="24"/>
        </w:rPr>
      </w:pPr>
    </w:p>
    <w:p w:rsidR="0075574B" w:rsidRPr="0075574B" w:rsidRDefault="0075574B" w:rsidP="00D52B84">
      <w:pPr>
        <w:pStyle w:val="a3"/>
        <w:spacing w:before="5"/>
        <w:jc w:val="both"/>
        <w:rPr>
          <w:sz w:val="24"/>
          <w:szCs w:val="24"/>
        </w:rPr>
      </w:pPr>
    </w:p>
    <w:p w:rsidR="002F5C89" w:rsidRPr="0075574B" w:rsidRDefault="0007402B" w:rsidP="00D52B84">
      <w:pPr>
        <w:pStyle w:val="a7"/>
        <w:spacing w:line="230" w:lineRule="auto"/>
        <w:ind w:left="0" w:right="-7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:rsidR="002F5C89" w:rsidRPr="0075574B" w:rsidRDefault="002F5C89" w:rsidP="00310157">
      <w:pPr>
        <w:pStyle w:val="a3"/>
        <w:tabs>
          <w:tab w:val="left" w:pos="6453"/>
          <w:tab w:val="left" w:pos="9723"/>
        </w:tabs>
        <w:ind w:firstLine="709"/>
        <w:jc w:val="both"/>
        <w:rPr>
          <w:sz w:val="24"/>
          <w:szCs w:val="24"/>
        </w:rPr>
      </w:pPr>
      <w:r w:rsidRPr="0075574B">
        <w:rPr>
          <w:sz w:val="24"/>
          <w:szCs w:val="24"/>
        </w:rPr>
        <w:t>Результаты анализа современного состояния образования</w:t>
      </w:r>
      <w:r w:rsidRPr="0075574B">
        <w:rPr>
          <w:spacing w:val="40"/>
          <w:sz w:val="24"/>
          <w:szCs w:val="24"/>
        </w:rPr>
        <w:t xml:space="preserve"> </w:t>
      </w:r>
      <w:r w:rsidRPr="0075574B">
        <w:rPr>
          <w:sz w:val="24"/>
          <w:szCs w:val="24"/>
        </w:rPr>
        <w:t>района свидетельствуют</w:t>
      </w:r>
      <w:r w:rsidRPr="0075574B">
        <w:rPr>
          <w:spacing w:val="34"/>
          <w:sz w:val="24"/>
          <w:szCs w:val="24"/>
        </w:rPr>
        <w:t xml:space="preserve"> </w:t>
      </w:r>
      <w:r w:rsidRPr="0075574B">
        <w:rPr>
          <w:sz w:val="24"/>
          <w:szCs w:val="24"/>
        </w:rPr>
        <w:t>о том,</w:t>
      </w:r>
      <w:r w:rsidRPr="0075574B">
        <w:rPr>
          <w:spacing w:val="80"/>
          <w:sz w:val="24"/>
          <w:szCs w:val="24"/>
        </w:rPr>
        <w:t xml:space="preserve"> </w:t>
      </w:r>
      <w:r w:rsidRPr="0075574B">
        <w:rPr>
          <w:sz w:val="24"/>
          <w:szCs w:val="24"/>
        </w:rPr>
        <w:t>что</w:t>
      </w:r>
      <w:r w:rsidRPr="0075574B">
        <w:rPr>
          <w:spacing w:val="40"/>
          <w:sz w:val="24"/>
          <w:szCs w:val="24"/>
        </w:rPr>
        <w:t xml:space="preserve"> </w:t>
      </w:r>
      <w:r w:rsidRPr="0075574B">
        <w:rPr>
          <w:sz w:val="24"/>
          <w:szCs w:val="24"/>
        </w:rPr>
        <w:t>образовательная система, при своем позитивном развитии, например</w:t>
      </w:r>
      <w:r w:rsidRPr="0075574B">
        <w:rPr>
          <w:spacing w:val="80"/>
          <w:sz w:val="24"/>
          <w:szCs w:val="24"/>
        </w:rPr>
        <w:t xml:space="preserve"> </w:t>
      </w:r>
      <w:r w:rsidR="00170692" w:rsidRPr="0075574B">
        <w:rPr>
          <w:sz w:val="24"/>
          <w:szCs w:val="24"/>
        </w:rPr>
        <w:t>23</w:t>
      </w:r>
      <w:r w:rsidRPr="0075574B">
        <w:rPr>
          <w:sz w:val="24"/>
          <w:szCs w:val="24"/>
        </w:rPr>
        <w:t xml:space="preserve"> % учител</w:t>
      </w:r>
      <w:r w:rsidR="00170692" w:rsidRPr="0075574B">
        <w:rPr>
          <w:sz w:val="24"/>
          <w:szCs w:val="24"/>
        </w:rPr>
        <w:t>я</w:t>
      </w:r>
      <w:r w:rsidRPr="0075574B">
        <w:rPr>
          <w:sz w:val="24"/>
          <w:szCs w:val="24"/>
        </w:rPr>
        <w:t xml:space="preserve"> имею</w:t>
      </w:r>
      <w:r w:rsidR="00170692" w:rsidRPr="0075574B">
        <w:rPr>
          <w:sz w:val="24"/>
          <w:szCs w:val="24"/>
        </w:rPr>
        <w:t>т</w:t>
      </w:r>
      <w:r w:rsidRPr="0075574B">
        <w:rPr>
          <w:sz w:val="24"/>
          <w:szCs w:val="24"/>
        </w:rPr>
        <w:t xml:space="preserve"> первую и высшую квалификационную</w:t>
      </w:r>
      <w:r w:rsidRPr="0075574B">
        <w:rPr>
          <w:spacing w:val="40"/>
          <w:sz w:val="24"/>
          <w:szCs w:val="24"/>
        </w:rPr>
        <w:t xml:space="preserve"> </w:t>
      </w:r>
      <w:r w:rsidRPr="0075574B">
        <w:rPr>
          <w:sz w:val="24"/>
          <w:szCs w:val="24"/>
        </w:rPr>
        <w:t>категорию</w:t>
      </w:r>
      <w:r w:rsidR="00170692" w:rsidRPr="0075574B">
        <w:rPr>
          <w:sz w:val="24"/>
          <w:szCs w:val="24"/>
        </w:rPr>
        <w:t xml:space="preserve"> </w:t>
      </w:r>
      <w:r w:rsidRPr="0075574B">
        <w:rPr>
          <w:sz w:val="24"/>
          <w:szCs w:val="24"/>
        </w:rPr>
        <w:t xml:space="preserve">из </w:t>
      </w:r>
      <w:r w:rsidR="00170692" w:rsidRPr="0075574B">
        <w:rPr>
          <w:sz w:val="24"/>
          <w:szCs w:val="24"/>
        </w:rPr>
        <w:t>191</w:t>
      </w:r>
      <w:r w:rsidRPr="0075574B">
        <w:rPr>
          <w:sz w:val="24"/>
          <w:szCs w:val="24"/>
        </w:rPr>
        <w:t xml:space="preserve"> педагогов района</w:t>
      </w:r>
      <w:r w:rsidR="00170692" w:rsidRPr="0075574B">
        <w:rPr>
          <w:spacing w:val="40"/>
          <w:sz w:val="24"/>
          <w:szCs w:val="24"/>
        </w:rPr>
        <w:t xml:space="preserve">, </w:t>
      </w:r>
      <w:r w:rsidRPr="0075574B">
        <w:rPr>
          <w:sz w:val="24"/>
          <w:szCs w:val="24"/>
        </w:rPr>
        <w:t>но</w:t>
      </w:r>
      <w:r w:rsidRPr="0075574B">
        <w:rPr>
          <w:spacing w:val="-4"/>
          <w:sz w:val="24"/>
          <w:szCs w:val="24"/>
        </w:rPr>
        <w:t xml:space="preserve"> </w:t>
      </w:r>
      <w:r w:rsidRPr="0075574B">
        <w:rPr>
          <w:sz w:val="24"/>
          <w:szCs w:val="24"/>
        </w:rPr>
        <w:t xml:space="preserve">и этого </w:t>
      </w:r>
      <w:proofErr w:type="gramStart"/>
      <w:r w:rsidRPr="0075574B">
        <w:rPr>
          <w:sz w:val="24"/>
          <w:szCs w:val="24"/>
        </w:rPr>
        <w:t>крайне недостаточно</w:t>
      </w:r>
      <w:proofErr w:type="gramEnd"/>
      <w:r w:rsidRPr="0075574B">
        <w:rPr>
          <w:sz w:val="24"/>
          <w:szCs w:val="24"/>
        </w:rPr>
        <w:t xml:space="preserve"> для решения задач стоящих на современном</w:t>
      </w:r>
      <w:r w:rsidRPr="0075574B">
        <w:rPr>
          <w:spacing w:val="40"/>
          <w:sz w:val="24"/>
          <w:szCs w:val="24"/>
        </w:rPr>
        <w:t xml:space="preserve"> </w:t>
      </w:r>
      <w:r w:rsidRPr="0075574B">
        <w:rPr>
          <w:sz w:val="24"/>
          <w:szCs w:val="24"/>
        </w:rPr>
        <w:t>этапе перед системой образования района. Она сохраняет внутри себя определенные проблемы</w:t>
      </w:r>
      <w:r w:rsidRPr="0075574B">
        <w:rPr>
          <w:spacing w:val="40"/>
          <w:sz w:val="24"/>
          <w:szCs w:val="24"/>
        </w:rPr>
        <w:t xml:space="preserve"> </w:t>
      </w:r>
      <w:r w:rsidRPr="0075574B">
        <w:rPr>
          <w:sz w:val="24"/>
          <w:szCs w:val="24"/>
        </w:rPr>
        <w:t>и есть резервы для их решения,</w:t>
      </w:r>
      <w:r w:rsidRPr="0075574B">
        <w:rPr>
          <w:spacing w:val="40"/>
          <w:sz w:val="24"/>
          <w:szCs w:val="24"/>
        </w:rPr>
        <w:t xml:space="preserve"> </w:t>
      </w:r>
      <w:r w:rsidRPr="0075574B">
        <w:rPr>
          <w:sz w:val="24"/>
          <w:szCs w:val="24"/>
        </w:rPr>
        <w:t>мобилизуя, которые школы района, находящиеся в сложных социально-экономических условиях должны перейти в эффективный режим работы. Обеспечить такой переход возможно путем реализации</w:t>
      </w:r>
      <w:r w:rsidRPr="0075574B">
        <w:rPr>
          <w:spacing w:val="40"/>
          <w:sz w:val="24"/>
          <w:szCs w:val="24"/>
        </w:rPr>
        <w:t xml:space="preserve"> </w:t>
      </w:r>
      <w:proofErr w:type="spellStart"/>
      <w:r w:rsidR="00BE6759" w:rsidRPr="0075574B">
        <w:rPr>
          <w:sz w:val="24"/>
          <w:szCs w:val="24"/>
        </w:rPr>
        <w:t>внутри</w:t>
      </w:r>
      <w:r w:rsidRPr="0075574B">
        <w:rPr>
          <w:sz w:val="24"/>
          <w:szCs w:val="24"/>
        </w:rPr>
        <w:t>школьных</w:t>
      </w:r>
      <w:proofErr w:type="spellEnd"/>
      <w:r w:rsidRPr="0075574B">
        <w:rPr>
          <w:sz w:val="24"/>
          <w:szCs w:val="24"/>
        </w:rPr>
        <w:t xml:space="preserve"> программ по переходу</w:t>
      </w:r>
      <w:r w:rsidRPr="0075574B">
        <w:rPr>
          <w:spacing w:val="40"/>
          <w:sz w:val="24"/>
          <w:szCs w:val="24"/>
        </w:rPr>
        <w:t xml:space="preserve"> </w:t>
      </w:r>
      <w:r w:rsidRPr="0075574B">
        <w:rPr>
          <w:sz w:val="24"/>
          <w:szCs w:val="24"/>
        </w:rPr>
        <w:t>образовательных учреждений в эффективный</w:t>
      </w:r>
      <w:r w:rsidRPr="0075574B">
        <w:rPr>
          <w:spacing w:val="40"/>
          <w:sz w:val="24"/>
          <w:szCs w:val="24"/>
        </w:rPr>
        <w:t xml:space="preserve"> </w:t>
      </w:r>
      <w:r w:rsidRPr="0075574B">
        <w:rPr>
          <w:sz w:val="24"/>
          <w:szCs w:val="24"/>
        </w:rPr>
        <w:t>режим работы</w:t>
      </w:r>
      <w:r w:rsidR="00BE6759" w:rsidRPr="0075574B">
        <w:rPr>
          <w:sz w:val="24"/>
          <w:szCs w:val="24"/>
        </w:rPr>
        <w:t xml:space="preserve"> и муниципальн</w:t>
      </w:r>
      <w:r w:rsidR="00170692" w:rsidRPr="0075574B">
        <w:rPr>
          <w:sz w:val="24"/>
          <w:szCs w:val="24"/>
        </w:rPr>
        <w:t>ая</w:t>
      </w:r>
      <w:r w:rsidR="00BE6759" w:rsidRPr="0075574B">
        <w:rPr>
          <w:sz w:val="24"/>
          <w:szCs w:val="24"/>
        </w:rPr>
        <w:t xml:space="preserve"> програ</w:t>
      </w:r>
      <w:r w:rsidR="00310157" w:rsidRPr="0075574B">
        <w:rPr>
          <w:sz w:val="24"/>
          <w:szCs w:val="24"/>
        </w:rPr>
        <w:t>м</w:t>
      </w:r>
      <w:r w:rsidR="00BE6759" w:rsidRPr="0075574B">
        <w:rPr>
          <w:sz w:val="24"/>
          <w:szCs w:val="24"/>
        </w:rPr>
        <w:t>м</w:t>
      </w:r>
      <w:r w:rsidR="00170692" w:rsidRPr="0075574B">
        <w:rPr>
          <w:sz w:val="24"/>
          <w:szCs w:val="24"/>
        </w:rPr>
        <w:t>а</w:t>
      </w:r>
      <w:r w:rsidR="00BE6759" w:rsidRPr="0075574B">
        <w:rPr>
          <w:sz w:val="24"/>
          <w:szCs w:val="24"/>
        </w:rPr>
        <w:t xml:space="preserve"> «</w:t>
      </w:r>
      <w:r w:rsidRPr="0075574B">
        <w:rPr>
          <w:sz w:val="24"/>
          <w:szCs w:val="24"/>
        </w:rPr>
        <w:t xml:space="preserve">Повышение эффективности школьного пространства через профессиональный рост педагогов и вовлечение родителей в образовательный процесс в целях </w:t>
      </w:r>
      <w:proofErr w:type="gramStart"/>
      <w:r w:rsidRPr="0075574B">
        <w:rPr>
          <w:sz w:val="24"/>
          <w:szCs w:val="24"/>
        </w:rPr>
        <w:t>повыше</w:t>
      </w:r>
      <w:r w:rsidR="00BE6759" w:rsidRPr="0075574B">
        <w:rPr>
          <w:sz w:val="24"/>
          <w:szCs w:val="24"/>
        </w:rPr>
        <w:t>н</w:t>
      </w:r>
      <w:r w:rsidRPr="0075574B">
        <w:rPr>
          <w:sz w:val="24"/>
          <w:szCs w:val="24"/>
        </w:rPr>
        <w:t xml:space="preserve">ия стартовых позиций выпускников образовательных </w:t>
      </w:r>
      <w:r w:rsidR="00BE6759" w:rsidRPr="0075574B">
        <w:rPr>
          <w:sz w:val="24"/>
          <w:szCs w:val="24"/>
        </w:rPr>
        <w:t>учреждений района</w:t>
      </w:r>
      <w:proofErr w:type="gramEnd"/>
      <w:r w:rsidR="00BE6759" w:rsidRPr="0075574B">
        <w:rPr>
          <w:sz w:val="24"/>
          <w:szCs w:val="24"/>
        </w:rPr>
        <w:t>».</w:t>
      </w:r>
      <w:r w:rsidR="00C9726B" w:rsidRPr="0075574B">
        <w:rPr>
          <w:sz w:val="24"/>
          <w:szCs w:val="24"/>
        </w:rPr>
        <w:t xml:space="preserve"> </w:t>
      </w:r>
      <w:r w:rsidRPr="0075574B">
        <w:rPr>
          <w:sz w:val="24"/>
          <w:szCs w:val="24"/>
        </w:rPr>
        <w:t xml:space="preserve">Образовательная система должна </w:t>
      </w:r>
      <w:r w:rsidR="00BE6759" w:rsidRPr="0075574B">
        <w:rPr>
          <w:sz w:val="24"/>
          <w:szCs w:val="24"/>
        </w:rPr>
        <w:t>включить</w:t>
      </w:r>
      <w:r w:rsidRPr="0075574B">
        <w:rPr>
          <w:sz w:val="24"/>
          <w:szCs w:val="24"/>
        </w:rPr>
        <w:t xml:space="preserve"> в себя современные знания и технологии и стремиться к</w:t>
      </w:r>
      <w:r w:rsidRPr="0075574B">
        <w:rPr>
          <w:spacing w:val="40"/>
          <w:sz w:val="24"/>
          <w:szCs w:val="24"/>
        </w:rPr>
        <w:t xml:space="preserve"> </w:t>
      </w:r>
      <w:r w:rsidRPr="0075574B">
        <w:rPr>
          <w:sz w:val="24"/>
          <w:szCs w:val="24"/>
        </w:rPr>
        <w:t>достижению современного</w:t>
      </w:r>
      <w:r w:rsidRPr="0075574B">
        <w:rPr>
          <w:spacing w:val="40"/>
          <w:sz w:val="24"/>
          <w:szCs w:val="24"/>
        </w:rPr>
        <w:t xml:space="preserve"> </w:t>
      </w:r>
      <w:r w:rsidRPr="0075574B">
        <w:rPr>
          <w:sz w:val="24"/>
          <w:szCs w:val="24"/>
        </w:rPr>
        <w:t xml:space="preserve">качества образования. </w:t>
      </w:r>
      <w:r w:rsidR="00BE6759" w:rsidRPr="0075574B">
        <w:rPr>
          <w:sz w:val="24"/>
          <w:szCs w:val="24"/>
        </w:rPr>
        <w:t>Поэтому в</w:t>
      </w:r>
      <w:r w:rsidRPr="0075574B">
        <w:rPr>
          <w:sz w:val="24"/>
          <w:szCs w:val="24"/>
        </w:rPr>
        <w:t xml:space="preserve"> ближайшие </w:t>
      </w:r>
      <w:r w:rsidR="00BE6759" w:rsidRPr="0075574B">
        <w:rPr>
          <w:sz w:val="24"/>
          <w:szCs w:val="24"/>
        </w:rPr>
        <w:t>годы</w:t>
      </w:r>
      <w:r w:rsidRPr="0075574B">
        <w:rPr>
          <w:sz w:val="24"/>
          <w:szCs w:val="24"/>
        </w:rPr>
        <w:t xml:space="preserve"> необходимо:</w:t>
      </w:r>
    </w:p>
    <w:p w:rsidR="002F5C89" w:rsidRPr="0075574B" w:rsidRDefault="00BE6759" w:rsidP="00310157">
      <w:pPr>
        <w:pStyle w:val="a3"/>
        <w:ind w:firstLine="709"/>
        <w:jc w:val="both"/>
        <w:rPr>
          <w:sz w:val="24"/>
          <w:szCs w:val="24"/>
        </w:rPr>
      </w:pPr>
      <w:r w:rsidRPr="0075574B">
        <w:rPr>
          <w:sz w:val="24"/>
          <w:szCs w:val="24"/>
        </w:rPr>
        <w:t>1.</w:t>
      </w:r>
      <w:r w:rsidR="00310157" w:rsidRPr="0075574B">
        <w:rPr>
          <w:sz w:val="24"/>
          <w:szCs w:val="24"/>
        </w:rPr>
        <w:t>р</w:t>
      </w:r>
      <w:r w:rsidR="002F5C89" w:rsidRPr="0075574B">
        <w:rPr>
          <w:sz w:val="24"/>
          <w:szCs w:val="24"/>
        </w:rPr>
        <w:t>еализовать программы образовательных</w:t>
      </w:r>
      <w:r w:rsidR="002F5C89" w:rsidRPr="0075574B">
        <w:rPr>
          <w:spacing w:val="-3"/>
          <w:sz w:val="24"/>
          <w:szCs w:val="24"/>
        </w:rPr>
        <w:t xml:space="preserve"> </w:t>
      </w:r>
      <w:r w:rsidR="002F5C89" w:rsidRPr="0075574B">
        <w:rPr>
          <w:sz w:val="24"/>
          <w:szCs w:val="24"/>
        </w:rPr>
        <w:t>учреждений по</w:t>
      </w:r>
      <w:r w:rsidR="002F5C89" w:rsidRPr="0075574B">
        <w:rPr>
          <w:spacing w:val="-6"/>
          <w:sz w:val="24"/>
          <w:szCs w:val="24"/>
        </w:rPr>
        <w:t xml:space="preserve"> </w:t>
      </w:r>
      <w:r w:rsidR="002F5C89" w:rsidRPr="0075574B">
        <w:rPr>
          <w:sz w:val="24"/>
          <w:szCs w:val="24"/>
        </w:rPr>
        <w:t>переходу</w:t>
      </w:r>
      <w:r w:rsidR="002F5C89" w:rsidRPr="0075574B">
        <w:rPr>
          <w:spacing w:val="40"/>
          <w:sz w:val="24"/>
          <w:szCs w:val="24"/>
        </w:rPr>
        <w:t xml:space="preserve"> </w:t>
      </w:r>
      <w:r w:rsidR="002F5C89" w:rsidRPr="0075574B">
        <w:rPr>
          <w:sz w:val="24"/>
          <w:szCs w:val="24"/>
        </w:rPr>
        <w:t>в эффективный режим работы</w:t>
      </w:r>
      <w:r w:rsidR="00310157" w:rsidRPr="0075574B">
        <w:rPr>
          <w:sz w:val="24"/>
          <w:szCs w:val="24"/>
        </w:rPr>
        <w:t xml:space="preserve">; </w:t>
      </w:r>
    </w:p>
    <w:p w:rsidR="002F5C89" w:rsidRPr="0075574B" w:rsidRDefault="002F5C89" w:rsidP="00310157">
      <w:pPr>
        <w:pStyle w:val="a3"/>
        <w:spacing w:line="244" w:lineRule="auto"/>
        <w:ind w:firstLine="709"/>
        <w:jc w:val="both"/>
        <w:rPr>
          <w:sz w:val="24"/>
          <w:szCs w:val="24"/>
        </w:rPr>
      </w:pPr>
      <w:r w:rsidRPr="0075574B">
        <w:rPr>
          <w:sz w:val="24"/>
          <w:szCs w:val="24"/>
        </w:rPr>
        <w:t>2</w:t>
      </w:r>
      <w:r w:rsidR="00BE6759" w:rsidRPr="0075574B">
        <w:rPr>
          <w:spacing w:val="-3"/>
          <w:sz w:val="24"/>
          <w:szCs w:val="24"/>
        </w:rPr>
        <w:t xml:space="preserve">. </w:t>
      </w:r>
      <w:r w:rsidR="00310157" w:rsidRPr="0075574B">
        <w:rPr>
          <w:spacing w:val="-3"/>
          <w:sz w:val="24"/>
          <w:szCs w:val="24"/>
        </w:rPr>
        <w:t>о</w:t>
      </w:r>
      <w:r w:rsidRPr="0075574B">
        <w:rPr>
          <w:sz w:val="24"/>
          <w:szCs w:val="24"/>
        </w:rPr>
        <w:t>беспечить выполнение федеральных государственных</w:t>
      </w:r>
      <w:r w:rsidRPr="0075574B">
        <w:rPr>
          <w:spacing w:val="-6"/>
          <w:sz w:val="24"/>
          <w:szCs w:val="24"/>
        </w:rPr>
        <w:t xml:space="preserve"> </w:t>
      </w:r>
      <w:r w:rsidRPr="0075574B">
        <w:rPr>
          <w:sz w:val="24"/>
          <w:szCs w:val="24"/>
        </w:rPr>
        <w:t>образовательных стандартов</w:t>
      </w:r>
      <w:r w:rsidRPr="0075574B">
        <w:rPr>
          <w:spacing w:val="80"/>
          <w:sz w:val="24"/>
          <w:szCs w:val="24"/>
        </w:rPr>
        <w:t xml:space="preserve"> </w:t>
      </w:r>
      <w:r w:rsidRPr="0075574B">
        <w:rPr>
          <w:sz w:val="24"/>
          <w:szCs w:val="24"/>
        </w:rPr>
        <w:t>нового поколения,</w:t>
      </w:r>
      <w:r w:rsidRPr="0075574B">
        <w:rPr>
          <w:spacing w:val="40"/>
          <w:sz w:val="24"/>
          <w:szCs w:val="24"/>
        </w:rPr>
        <w:t xml:space="preserve"> </w:t>
      </w:r>
      <w:r w:rsidRPr="0075574B">
        <w:rPr>
          <w:sz w:val="24"/>
          <w:szCs w:val="24"/>
        </w:rPr>
        <w:t>в основной и старшей школе</w:t>
      </w:r>
      <w:r w:rsidR="00310157" w:rsidRPr="0075574B">
        <w:rPr>
          <w:sz w:val="24"/>
          <w:szCs w:val="24"/>
        </w:rPr>
        <w:t>;</w:t>
      </w:r>
    </w:p>
    <w:p w:rsidR="00D52B84" w:rsidRPr="0075574B" w:rsidRDefault="00D52B84" w:rsidP="00310157">
      <w:pPr>
        <w:ind w:firstLine="709"/>
        <w:jc w:val="both"/>
        <w:rPr>
          <w:sz w:val="24"/>
          <w:szCs w:val="24"/>
        </w:rPr>
      </w:pPr>
      <w:r w:rsidRPr="0075574B">
        <w:rPr>
          <w:sz w:val="24"/>
          <w:szCs w:val="24"/>
        </w:rPr>
        <w:t>3.</w:t>
      </w:r>
      <w:r w:rsidR="00310157" w:rsidRPr="0075574B">
        <w:rPr>
          <w:sz w:val="24"/>
          <w:szCs w:val="24"/>
        </w:rPr>
        <w:t>с</w:t>
      </w:r>
      <w:r w:rsidRPr="0075574B">
        <w:rPr>
          <w:sz w:val="24"/>
          <w:szCs w:val="24"/>
        </w:rPr>
        <w:t>оздать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</w:t>
      </w:r>
      <w:r w:rsidR="00310157" w:rsidRPr="0075574B">
        <w:rPr>
          <w:sz w:val="24"/>
          <w:szCs w:val="24"/>
        </w:rPr>
        <w:t>;</w:t>
      </w:r>
    </w:p>
    <w:p w:rsidR="00D52B84" w:rsidRPr="0075574B" w:rsidRDefault="00D52B84" w:rsidP="00310157">
      <w:pPr>
        <w:ind w:firstLine="709"/>
        <w:jc w:val="both"/>
        <w:rPr>
          <w:sz w:val="24"/>
          <w:szCs w:val="24"/>
        </w:rPr>
      </w:pPr>
      <w:r w:rsidRPr="0075574B">
        <w:rPr>
          <w:sz w:val="24"/>
          <w:szCs w:val="24"/>
        </w:rPr>
        <w:t>4.</w:t>
      </w:r>
      <w:r w:rsidR="00310157" w:rsidRPr="0075574B">
        <w:rPr>
          <w:sz w:val="24"/>
          <w:szCs w:val="24"/>
        </w:rPr>
        <w:t>п</w:t>
      </w:r>
      <w:r w:rsidRPr="0075574B">
        <w:rPr>
          <w:sz w:val="24"/>
          <w:szCs w:val="24"/>
        </w:rPr>
        <w:t>редоставить образовательную услугу на территории района адекватную меняющимся запросам общества и социально - экономическим условиям.</w:t>
      </w:r>
      <w:r w:rsidR="00310157" w:rsidRPr="0075574B">
        <w:rPr>
          <w:sz w:val="24"/>
          <w:szCs w:val="24"/>
        </w:rPr>
        <w:t xml:space="preserve"> </w:t>
      </w:r>
      <w:r w:rsidR="009047C6" w:rsidRPr="0075574B">
        <w:rPr>
          <w:sz w:val="24"/>
          <w:szCs w:val="24"/>
        </w:rPr>
        <w:t>(ФЗ №273 «</w:t>
      </w:r>
      <w:r w:rsidRPr="0075574B">
        <w:rPr>
          <w:sz w:val="24"/>
          <w:szCs w:val="24"/>
        </w:rPr>
        <w:t>Об обр</w:t>
      </w:r>
      <w:r w:rsidR="009047C6" w:rsidRPr="0075574B">
        <w:rPr>
          <w:sz w:val="24"/>
          <w:szCs w:val="24"/>
        </w:rPr>
        <w:t>азовании в Российской Федерации»</w:t>
      </w:r>
      <w:r w:rsidRPr="0075574B">
        <w:rPr>
          <w:sz w:val="24"/>
          <w:szCs w:val="24"/>
        </w:rPr>
        <w:t xml:space="preserve"> от 29.12.2012)</w:t>
      </w:r>
      <w:r w:rsidR="00310157" w:rsidRPr="0075574B">
        <w:rPr>
          <w:sz w:val="24"/>
          <w:szCs w:val="24"/>
        </w:rPr>
        <w:t>.</w:t>
      </w:r>
    </w:p>
    <w:p w:rsidR="00D52B84" w:rsidRPr="0075574B" w:rsidRDefault="009047C6" w:rsidP="00310157">
      <w:pPr>
        <w:ind w:firstLine="709"/>
        <w:jc w:val="both"/>
        <w:rPr>
          <w:sz w:val="24"/>
          <w:szCs w:val="24"/>
        </w:rPr>
      </w:pPr>
      <w:r w:rsidRPr="0075574B">
        <w:rPr>
          <w:sz w:val="24"/>
          <w:szCs w:val="24"/>
        </w:rPr>
        <w:t>Р</w:t>
      </w:r>
      <w:r w:rsidR="00D52B84" w:rsidRPr="0075574B">
        <w:rPr>
          <w:sz w:val="24"/>
          <w:szCs w:val="24"/>
        </w:rPr>
        <w:t>ешение этих задач требует от педагогов района постоянной системной работы над повышением своего профессионального ур</w:t>
      </w:r>
      <w:r w:rsidRPr="0075574B">
        <w:rPr>
          <w:sz w:val="24"/>
          <w:szCs w:val="24"/>
        </w:rPr>
        <w:t xml:space="preserve">овня, а перед руководством </w:t>
      </w:r>
      <w:r w:rsidR="00D52B84" w:rsidRPr="0075574B">
        <w:rPr>
          <w:sz w:val="24"/>
          <w:szCs w:val="24"/>
        </w:rPr>
        <w:t xml:space="preserve">комитета образования ставит задачи </w:t>
      </w:r>
      <w:proofErr w:type="gramStart"/>
      <w:r w:rsidR="00D52B84" w:rsidRPr="0075574B">
        <w:rPr>
          <w:sz w:val="24"/>
          <w:szCs w:val="24"/>
        </w:rPr>
        <w:t>проведения комплекса мероприятий создающих условия мотивации педагогов</w:t>
      </w:r>
      <w:proofErr w:type="gramEnd"/>
      <w:r w:rsidR="00D52B84" w:rsidRPr="0075574B">
        <w:rPr>
          <w:sz w:val="24"/>
          <w:szCs w:val="24"/>
        </w:rPr>
        <w:t xml:space="preserve"> к повышению качества работы и непрерывному профессиональному развитию</w:t>
      </w:r>
    </w:p>
    <w:p w:rsidR="00D52B84" w:rsidRPr="0075574B" w:rsidRDefault="00D52B84" w:rsidP="00D52B84">
      <w:pPr>
        <w:ind w:right="-7"/>
        <w:jc w:val="both"/>
        <w:rPr>
          <w:sz w:val="24"/>
          <w:szCs w:val="24"/>
        </w:rPr>
      </w:pPr>
    </w:p>
    <w:p w:rsidR="00D52B84" w:rsidRPr="0075574B" w:rsidRDefault="00D52B84" w:rsidP="009047C6">
      <w:pPr>
        <w:ind w:right="-7"/>
        <w:jc w:val="center"/>
        <w:rPr>
          <w:b/>
          <w:sz w:val="24"/>
          <w:szCs w:val="24"/>
        </w:rPr>
      </w:pPr>
      <w:r w:rsidRPr="0075574B">
        <w:rPr>
          <w:b/>
          <w:sz w:val="24"/>
          <w:szCs w:val="24"/>
        </w:rPr>
        <w:t>Анализ рисков реализации программ</w:t>
      </w:r>
    </w:p>
    <w:p w:rsidR="002F7668" w:rsidRPr="0075574B" w:rsidRDefault="002F7668" w:rsidP="009047C6">
      <w:pPr>
        <w:ind w:right="-7"/>
        <w:jc w:val="center"/>
        <w:rPr>
          <w:b/>
          <w:sz w:val="24"/>
          <w:szCs w:val="24"/>
        </w:rPr>
      </w:pPr>
    </w:p>
    <w:p w:rsidR="00D52B84" w:rsidRPr="0075574B" w:rsidRDefault="00D52B84" w:rsidP="00D52B84">
      <w:pPr>
        <w:ind w:right="-7"/>
        <w:jc w:val="both"/>
        <w:rPr>
          <w:sz w:val="24"/>
          <w:szCs w:val="24"/>
        </w:rPr>
      </w:pPr>
      <w:r w:rsidRPr="0075574B">
        <w:rPr>
          <w:sz w:val="24"/>
          <w:szCs w:val="24"/>
        </w:rPr>
        <w:t>К основным рискам реализации программы относятся:</w:t>
      </w:r>
    </w:p>
    <w:p w:rsidR="00D52B84" w:rsidRPr="0075574B" w:rsidRDefault="00D52B84" w:rsidP="00D52B84">
      <w:pPr>
        <w:ind w:right="-7"/>
        <w:jc w:val="both"/>
        <w:rPr>
          <w:sz w:val="24"/>
          <w:szCs w:val="24"/>
        </w:rPr>
      </w:pPr>
    </w:p>
    <w:p w:rsidR="00D52B84" w:rsidRPr="0075574B" w:rsidRDefault="00D52B84" w:rsidP="009047C6">
      <w:pPr>
        <w:pStyle w:val="a4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75574B">
        <w:rPr>
          <w:sz w:val="24"/>
          <w:szCs w:val="24"/>
        </w:rPr>
        <w:t>финансово-экономические риски-недофинансирования мероприятий программы со стороны муниципалитета;</w:t>
      </w:r>
    </w:p>
    <w:p w:rsidR="00D52B84" w:rsidRPr="0075574B" w:rsidRDefault="00D52B84" w:rsidP="009047C6">
      <w:pPr>
        <w:ind w:left="-360"/>
        <w:jc w:val="both"/>
        <w:rPr>
          <w:sz w:val="24"/>
          <w:szCs w:val="24"/>
        </w:rPr>
      </w:pPr>
    </w:p>
    <w:p w:rsidR="00D52B84" w:rsidRPr="0075574B" w:rsidRDefault="00D52B84" w:rsidP="009047C6">
      <w:pPr>
        <w:pStyle w:val="a4"/>
        <w:numPr>
          <w:ilvl w:val="0"/>
          <w:numId w:val="2"/>
        </w:numPr>
        <w:ind w:left="360"/>
        <w:jc w:val="both"/>
        <w:rPr>
          <w:sz w:val="24"/>
          <w:szCs w:val="24"/>
        </w:rPr>
      </w:pPr>
      <w:proofErr w:type="gramStart"/>
      <w:r w:rsidRPr="0075574B">
        <w:rPr>
          <w:sz w:val="24"/>
          <w:szCs w:val="24"/>
        </w:rPr>
        <w:t>нормати</w:t>
      </w:r>
      <w:r w:rsidR="00517108" w:rsidRPr="0075574B">
        <w:rPr>
          <w:sz w:val="24"/>
          <w:szCs w:val="24"/>
        </w:rPr>
        <w:t>вно-</w:t>
      </w:r>
      <w:r w:rsidRPr="0075574B">
        <w:rPr>
          <w:sz w:val="24"/>
          <w:szCs w:val="24"/>
        </w:rPr>
        <w:t>правовые</w:t>
      </w:r>
      <w:proofErr w:type="gramEnd"/>
      <w:r w:rsidRPr="0075574B">
        <w:rPr>
          <w:sz w:val="24"/>
          <w:szCs w:val="24"/>
        </w:rPr>
        <w:t xml:space="preserve"> </w:t>
      </w:r>
      <w:proofErr w:type="spellStart"/>
      <w:r w:rsidRPr="0075574B">
        <w:rPr>
          <w:sz w:val="24"/>
          <w:szCs w:val="24"/>
        </w:rPr>
        <w:t>риски-непринятие</w:t>
      </w:r>
      <w:proofErr w:type="spellEnd"/>
      <w:r w:rsidRPr="0075574B">
        <w:rPr>
          <w:sz w:val="24"/>
          <w:szCs w:val="24"/>
        </w:rPr>
        <w:t xml:space="preserve"> или несвоевременное принятие необходимых нормативных актов;</w:t>
      </w:r>
    </w:p>
    <w:p w:rsidR="00D52B84" w:rsidRPr="0075574B" w:rsidRDefault="00D52B84" w:rsidP="009047C6">
      <w:pPr>
        <w:ind w:left="-360"/>
        <w:jc w:val="both"/>
        <w:rPr>
          <w:sz w:val="24"/>
          <w:szCs w:val="24"/>
        </w:rPr>
      </w:pPr>
    </w:p>
    <w:p w:rsidR="00D52B84" w:rsidRPr="0075574B" w:rsidRDefault="00D52B84" w:rsidP="009047C6">
      <w:pPr>
        <w:pStyle w:val="a4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75574B">
        <w:rPr>
          <w:sz w:val="24"/>
          <w:szCs w:val="24"/>
        </w:rPr>
        <w:t>организационные и управленческие риски - слабость управленческого потенциала, неадекватность системы мониторинга, отставание от сроков реализации мероприятий.</w:t>
      </w:r>
    </w:p>
    <w:p w:rsidR="00D52B84" w:rsidRPr="0075574B" w:rsidRDefault="00D52B84" w:rsidP="009047C6">
      <w:pPr>
        <w:ind w:left="-360"/>
        <w:jc w:val="both"/>
        <w:rPr>
          <w:sz w:val="24"/>
          <w:szCs w:val="24"/>
        </w:rPr>
      </w:pPr>
    </w:p>
    <w:p w:rsidR="007B1ABF" w:rsidRPr="0075574B" w:rsidRDefault="00D52B84" w:rsidP="00517108">
      <w:pPr>
        <w:jc w:val="both"/>
        <w:rPr>
          <w:sz w:val="24"/>
          <w:szCs w:val="24"/>
        </w:rPr>
      </w:pPr>
      <w:r w:rsidRPr="0075574B">
        <w:rPr>
          <w:sz w:val="24"/>
          <w:szCs w:val="24"/>
        </w:rPr>
        <w:t>Устранение (минимизация) рисков связано с качеством планирования реализации программы, обеспечением мониторинга ее реализации и оперативного внесения необходимых изменений.</w:t>
      </w:r>
    </w:p>
    <w:p w:rsidR="00365E4D" w:rsidRPr="0075574B" w:rsidRDefault="00365E4D" w:rsidP="00517108">
      <w:pPr>
        <w:jc w:val="both"/>
        <w:rPr>
          <w:sz w:val="24"/>
          <w:szCs w:val="24"/>
        </w:rPr>
      </w:pPr>
    </w:p>
    <w:p w:rsidR="00365E4D" w:rsidRDefault="00365E4D" w:rsidP="00517108">
      <w:pPr>
        <w:jc w:val="both"/>
        <w:rPr>
          <w:sz w:val="24"/>
          <w:szCs w:val="24"/>
        </w:rPr>
      </w:pPr>
    </w:p>
    <w:p w:rsidR="00C27D66" w:rsidRPr="0075574B" w:rsidRDefault="00C27D66" w:rsidP="00517108">
      <w:pPr>
        <w:jc w:val="both"/>
        <w:rPr>
          <w:sz w:val="24"/>
          <w:szCs w:val="24"/>
        </w:rPr>
      </w:pPr>
    </w:p>
    <w:p w:rsidR="00365E4D" w:rsidRPr="0075574B" w:rsidRDefault="00C9726B" w:rsidP="00C9726B">
      <w:pPr>
        <w:jc w:val="right"/>
      </w:pPr>
      <w:r w:rsidRPr="0075574B">
        <w:lastRenderedPageBreak/>
        <w:t>Приложение</w:t>
      </w:r>
    </w:p>
    <w:tbl>
      <w:tblPr>
        <w:tblStyle w:val="TableNormal"/>
        <w:tblW w:w="10811" w:type="dxa"/>
        <w:jc w:val="center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"/>
        <w:gridCol w:w="2118"/>
        <w:gridCol w:w="1623"/>
        <w:gridCol w:w="2099"/>
        <w:gridCol w:w="1922"/>
        <w:gridCol w:w="2550"/>
      </w:tblGrid>
      <w:tr w:rsidR="00365E4D" w:rsidRPr="0075574B" w:rsidTr="00C9726B">
        <w:trPr>
          <w:trHeight w:val="1213"/>
          <w:jc w:val="center"/>
        </w:trPr>
        <w:tc>
          <w:tcPr>
            <w:tcW w:w="499" w:type="dxa"/>
            <w:vAlign w:val="center"/>
          </w:tcPr>
          <w:p w:rsidR="00365E4D" w:rsidRPr="0075574B" w:rsidRDefault="00365E4D" w:rsidP="00C9726B">
            <w:pPr>
              <w:pStyle w:val="TableParagraph"/>
              <w:spacing w:line="357" w:lineRule="exact"/>
              <w:ind w:left="106"/>
              <w:jc w:val="center"/>
            </w:pPr>
            <w:r w:rsidRPr="0075574B">
              <w:rPr>
                <w:w w:val="102"/>
              </w:rPr>
              <w:t>№</w:t>
            </w:r>
          </w:p>
        </w:tc>
        <w:tc>
          <w:tcPr>
            <w:tcW w:w="2118" w:type="dxa"/>
            <w:vAlign w:val="center"/>
          </w:tcPr>
          <w:p w:rsidR="00365E4D" w:rsidRPr="0075574B" w:rsidRDefault="00365E4D" w:rsidP="00C9726B">
            <w:pPr>
              <w:pStyle w:val="TableParagraph"/>
              <w:spacing w:before="13"/>
              <w:ind w:left="259"/>
              <w:jc w:val="center"/>
            </w:pPr>
            <w:r w:rsidRPr="0075574B">
              <w:rPr>
                <w:spacing w:val="-2"/>
              </w:rPr>
              <w:t>Мероприятия</w:t>
            </w:r>
          </w:p>
        </w:tc>
        <w:tc>
          <w:tcPr>
            <w:tcW w:w="1623" w:type="dxa"/>
            <w:vAlign w:val="center"/>
          </w:tcPr>
          <w:p w:rsidR="00365E4D" w:rsidRPr="0075574B" w:rsidRDefault="00365E4D" w:rsidP="00C9726B">
            <w:pPr>
              <w:pStyle w:val="TableParagraph"/>
              <w:spacing w:before="13" w:line="451" w:lineRule="auto"/>
              <w:ind w:left="580" w:hanging="485"/>
              <w:jc w:val="center"/>
            </w:pPr>
            <w:r w:rsidRPr="0075574B">
              <w:rPr>
                <w:spacing w:val="-2"/>
              </w:rPr>
              <w:t>Ответствен</w:t>
            </w:r>
            <w:r w:rsidRPr="0075574B">
              <w:rPr>
                <w:spacing w:val="-4"/>
              </w:rPr>
              <w:t>ные</w:t>
            </w:r>
          </w:p>
        </w:tc>
        <w:tc>
          <w:tcPr>
            <w:tcW w:w="2099" w:type="dxa"/>
            <w:vAlign w:val="center"/>
          </w:tcPr>
          <w:p w:rsidR="00365E4D" w:rsidRPr="0075574B" w:rsidRDefault="00365E4D" w:rsidP="00C9726B">
            <w:pPr>
              <w:pStyle w:val="TableParagraph"/>
              <w:spacing w:before="13"/>
              <w:ind w:left="675"/>
            </w:pPr>
            <w:r w:rsidRPr="0075574B">
              <w:rPr>
                <w:spacing w:val="-2"/>
              </w:rPr>
              <w:t>Сроки</w:t>
            </w:r>
          </w:p>
        </w:tc>
        <w:tc>
          <w:tcPr>
            <w:tcW w:w="1922" w:type="dxa"/>
            <w:vAlign w:val="center"/>
          </w:tcPr>
          <w:p w:rsidR="00365E4D" w:rsidRPr="0075574B" w:rsidRDefault="00365E4D" w:rsidP="00C9726B">
            <w:pPr>
              <w:pStyle w:val="TableParagraph"/>
              <w:spacing w:before="16" w:line="323" w:lineRule="exact"/>
              <w:ind w:left="292" w:right="328"/>
            </w:pPr>
            <w:r w:rsidRPr="0075574B">
              <w:rPr>
                <w:spacing w:val="-2"/>
                <w:w w:val="95"/>
              </w:rPr>
              <w:t>Объем</w:t>
            </w:r>
          </w:p>
          <w:p w:rsidR="00365E4D" w:rsidRPr="0075574B" w:rsidRDefault="00365E4D" w:rsidP="00C9726B">
            <w:pPr>
              <w:pStyle w:val="TableParagraph"/>
              <w:spacing w:line="293" w:lineRule="exact"/>
              <w:ind w:left="0" w:right="328"/>
            </w:pPr>
            <w:r w:rsidRPr="0075574B">
              <w:rPr>
                <w:spacing w:val="-2"/>
              </w:rPr>
              <w:t>финансиро</w:t>
            </w:r>
            <w:r w:rsidR="00C9726B" w:rsidRPr="0075574B">
              <w:rPr>
                <w:spacing w:val="-2"/>
              </w:rPr>
              <w:t>ва</w:t>
            </w:r>
            <w:r w:rsidRPr="0075574B">
              <w:rPr>
                <w:spacing w:val="-2"/>
              </w:rPr>
              <w:t>ния</w:t>
            </w:r>
          </w:p>
        </w:tc>
        <w:tc>
          <w:tcPr>
            <w:tcW w:w="2550" w:type="dxa"/>
            <w:vAlign w:val="center"/>
          </w:tcPr>
          <w:p w:rsidR="00365E4D" w:rsidRPr="0075574B" w:rsidRDefault="00365E4D" w:rsidP="00C9726B">
            <w:pPr>
              <w:pStyle w:val="TableParagraph"/>
              <w:spacing w:before="9"/>
              <w:ind w:left="588"/>
            </w:pPr>
            <w:r w:rsidRPr="0075574B">
              <w:rPr>
                <w:spacing w:val="-2"/>
              </w:rPr>
              <w:t>Примечание</w:t>
            </w:r>
          </w:p>
        </w:tc>
      </w:tr>
      <w:tr w:rsidR="00C9726B" w:rsidRPr="0075574B" w:rsidTr="00C9726B">
        <w:trPr>
          <w:trHeight w:val="2449"/>
          <w:jc w:val="center"/>
        </w:trPr>
        <w:tc>
          <w:tcPr>
            <w:tcW w:w="499" w:type="dxa"/>
            <w:vAlign w:val="center"/>
          </w:tcPr>
          <w:p w:rsidR="00C9726B" w:rsidRPr="0075574B" w:rsidRDefault="00C9726B" w:rsidP="00C9726B">
            <w:pPr>
              <w:pStyle w:val="TableParagraph"/>
              <w:spacing w:before="9"/>
              <w:ind w:left="96"/>
              <w:jc w:val="center"/>
            </w:pPr>
            <w:r w:rsidRPr="0075574B">
              <w:rPr>
                <w:w w:val="90"/>
              </w:rPr>
              <w:t>1</w:t>
            </w:r>
          </w:p>
        </w:tc>
        <w:tc>
          <w:tcPr>
            <w:tcW w:w="2118" w:type="dxa"/>
            <w:vAlign w:val="center"/>
          </w:tcPr>
          <w:p w:rsidR="00C9726B" w:rsidRPr="0075574B" w:rsidRDefault="00C9726B" w:rsidP="00C9726B">
            <w:pPr>
              <w:pStyle w:val="TableParagraph"/>
              <w:spacing w:before="16"/>
              <w:ind w:left="94" w:right="224" w:hanging="3"/>
              <w:jc w:val="center"/>
            </w:pPr>
            <w:r w:rsidRPr="0075574B">
              <w:rPr>
                <w:spacing w:val="-2"/>
              </w:rPr>
              <w:t>Муниципальны</w:t>
            </w:r>
            <w:r w:rsidRPr="0075574B">
              <w:t>й</w:t>
            </w:r>
            <w:r w:rsidRPr="0075574B">
              <w:rPr>
                <w:spacing w:val="-17"/>
              </w:rPr>
              <w:t xml:space="preserve"> </w:t>
            </w:r>
            <w:r w:rsidRPr="0075574B">
              <w:t>этап</w:t>
            </w:r>
            <w:r w:rsidRPr="0075574B">
              <w:rPr>
                <w:spacing w:val="-14"/>
              </w:rPr>
              <w:t xml:space="preserve"> </w:t>
            </w:r>
            <w:r w:rsidRPr="0075574B">
              <w:t xml:space="preserve">краевого </w:t>
            </w:r>
            <w:r w:rsidRPr="0075574B">
              <w:rPr>
                <w:spacing w:val="-2"/>
              </w:rPr>
              <w:t xml:space="preserve">конкурса программ </w:t>
            </w:r>
            <w:proofErr w:type="spellStart"/>
            <w:r w:rsidRPr="0075574B">
              <w:rPr>
                <w:spacing w:val="-2"/>
              </w:rPr>
              <w:t>резильентных</w:t>
            </w:r>
            <w:proofErr w:type="spellEnd"/>
          </w:p>
          <w:p w:rsidR="00C9726B" w:rsidRPr="0075574B" w:rsidRDefault="00C9726B" w:rsidP="00C9726B">
            <w:pPr>
              <w:pStyle w:val="TableParagraph"/>
              <w:spacing w:before="113"/>
              <w:ind w:left="90"/>
              <w:jc w:val="center"/>
            </w:pPr>
            <w:r w:rsidRPr="0075574B">
              <w:rPr>
                <w:spacing w:val="-4"/>
                <w:w w:val="115"/>
              </w:rPr>
              <w:t>школ</w:t>
            </w:r>
          </w:p>
        </w:tc>
        <w:tc>
          <w:tcPr>
            <w:tcW w:w="1623" w:type="dxa"/>
            <w:vMerge w:val="restart"/>
          </w:tcPr>
          <w:p w:rsidR="00C9726B" w:rsidRPr="0075574B" w:rsidRDefault="00C9726B" w:rsidP="00C9726B">
            <w:pPr>
              <w:pStyle w:val="TableParagraph"/>
              <w:tabs>
                <w:tab w:val="left" w:pos="1623"/>
              </w:tabs>
              <w:spacing w:before="256" w:line="247" w:lineRule="auto"/>
              <w:ind w:left="0"/>
              <w:jc w:val="center"/>
            </w:pPr>
            <w:r w:rsidRPr="0075574B">
              <w:rPr>
                <w:spacing w:val="-2"/>
                <w:w w:val="95"/>
              </w:rPr>
              <w:t xml:space="preserve">Комитет </w:t>
            </w:r>
            <w:r w:rsidRPr="0075574B">
              <w:rPr>
                <w:spacing w:val="-2"/>
                <w:w w:val="90"/>
              </w:rPr>
              <w:t>образования</w:t>
            </w:r>
          </w:p>
          <w:p w:rsidR="00C9726B" w:rsidRPr="0075574B" w:rsidRDefault="00C9726B" w:rsidP="00C9726B">
            <w:pPr>
              <w:jc w:val="center"/>
            </w:pPr>
          </w:p>
        </w:tc>
        <w:tc>
          <w:tcPr>
            <w:tcW w:w="2099" w:type="dxa"/>
            <w:vAlign w:val="center"/>
          </w:tcPr>
          <w:p w:rsidR="00C9726B" w:rsidRPr="0075574B" w:rsidRDefault="00C9726B" w:rsidP="00C9726B">
            <w:pPr>
              <w:pStyle w:val="TableParagraph"/>
              <w:spacing w:before="13"/>
              <w:ind w:left="97"/>
              <w:jc w:val="center"/>
            </w:pPr>
            <w:r w:rsidRPr="0075574B">
              <w:t>01</w:t>
            </w:r>
            <w:r w:rsidRPr="0075574B">
              <w:rPr>
                <w:spacing w:val="-1"/>
              </w:rPr>
              <w:t xml:space="preserve"> </w:t>
            </w:r>
            <w:r w:rsidRPr="0075574B">
              <w:rPr>
                <w:spacing w:val="-2"/>
              </w:rPr>
              <w:t>сентября</w:t>
            </w:r>
          </w:p>
          <w:p w:rsidR="00C9726B" w:rsidRPr="0075574B" w:rsidRDefault="00C9726B" w:rsidP="00C9726B">
            <w:pPr>
              <w:pStyle w:val="TableParagraph"/>
              <w:spacing w:before="7" w:line="307" w:lineRule="exact"/>
              <w:ind w:left="96"/>
              <w:jc w:val="center"/>
            </w:pPr>
            <w:r w:rsidRPr="0075574B">
              <w:t>202</w:t>
            </w:r>
            <w:r w:rsidR="0075574B" w:rsidRPr="0075574B">
              <w:t>3</w:t>
            </w:r>
            <w:r w:rsidRPr="0075574B">
              <w:t xml:space="preserve"> года</w:t>
            </w:r>
            <w:r w:rsidRPr="0075574B">
              <w:rPr>
                <w:spacing w:val="1"/>
              </w:rPr>
              <w:t xml:space="preserve"> </w:t>
            </w:r>
            <w:r w:rsidRPr="0075574B">
              <w:t>по</w:t>
            </w:r>
            <w:r w:rsidRPr="0075574B">
              <w:rPr>
                <w:spacing w:val="-3"/>
              </w:rPr>
              <w:t xml:space="preserve"> </w:t>
            </w:r>
            <w:r w:rsidRPr="0075574B">
              <w:rPr>
                <w:spacing w:val="-5"/>
              </w:rPr>
              <w:t>31</w:t>
            </w:r>
          </w:p>
          <w:p w:rsidR="00C9726B" w:rsidRPr="0075574B" w:rsidRDefault="00C9726B" w:rsidP="0075574B">
            <w:pPr>
              <w:pStyle w:val="TableParagraph"/>
              <w:spacing w:line="307" w:lineRule="exact"/>
              <w:ind w:left="91"/>
              <w:jc w:val="center"/>
            </w:pPr>
            <w:r w:rsidRPr="0075574B">
              <w:t>мая</w:t>
            </w:r>
            <w:r w:rsidRPr="0075574B">
              <w:rPr>
                <w:spacing w:val="-2"/>
              </w:rPr>
              <w:t xml:space="preserve"> </w:t>
            </w:r>
            <w:r w:rsidRPr="0075574B">
              <w:t>202</w:t>
            </w:r>
            <w:r w:rsidR="0075574B" w:rsidRPr="0075574B">
              <w:t>3</w:t>
            </w:r>
            <w:r w:rsidRPr="0075574B">
              <w:rPr>
                <w:spacing w:val="9"/>
              </w:rPr>
              <w:t xml:space="preserve"> </w:t>
            </w:r>
            <w:r w:rsidRPr="0075574B">
              <w:rPr>
                <w:spacing w:val="-4"/>
              </w:rPr>
              <w:t>года</w:t>
            </w:r>
          </w:p>
        </w:tc>
        <w:tc>
          <w:tcPr>
            <w:tcW w:w="1922" w:type="dxa"/>
            <w:vAlign w:val="center"/>
          </w:tcPr>
          <w:p w:rsidR="00C9726B" w:rsidRPr="0075574B" w:rsidRDefault="00C9726B" w:rsidP="00C9726B">
            <w:pPr>
              <w:pStyle w:val="TableParagraph"/>
              <w:spacing w:before="13"/>
              <w:ind w:left="99"/>
              <w:jc w:val="center"/>
            </w:pPr>
            <w:r w:rsidRPr="0075574B">
              <w:t>50000</w:t>
            </w:r>
            <w:r w:rsidRPr="0075574B">
              <w:rPr>
                <w:spacing w:val="7"/>
              </w:rPr>
              <w:t xml:space="preserve"> </w:t>
            </w:r>
            <w:proofErr w:type="spellStart"/>
            <w:r w:rsidRPr="0075574B">
              <w:rPr>
                <w:spacing w:val="-5"/>
              </w:rPr>
              <w:t>руб</w:t>
            </w:r>
            <w:proofErr w:type="spellEnd"/>
          </w:p>
        </w:tc>
        <w:tc>
          <w:tcPr>
            <w:tcW w:w="2550" w:type="dxa"/>
            <w:vAlign w:val="center"/>
          </w:tcPr>
          <w:p w:rsidR="00C9726B" w:rsidRPr="0075574B" w:rsidRDefault="00C9726B" w:rsidP="00C9726B">
            <w:pPr>
              <w:pStyle w:val="TableParagraph"/>
              <w:tabs>
                <w:tab w:val="left" w:pos="1660"/>
              </w:tabs>
              <w:spacing w:before="9" w:line="244" w:lineRule="auto"/>
              <w:ind w:left="98" w:right="35" w:hanging="5"/>
              <w:jc w:val="center"/>
            </w:pPr>
            <w:r w:rsidRPr="0075574B">
              <w:t xml:space="preserve">Приказ </w:t>
            </w:r>
            <w:proofErr w:type="gramStart"/>
            <w:r w:rsidRPr="0075574B">
              <w:t>КО</w:t>
            </w:r>
            <w:proofErr w:type="gramEnd"/>
          </w:p>
          <w:p w:rsidR="00C9726B" w:rsidRPr="0075574B" w:rsidRDefault="00C9726B" w:rsidP="00C9726B">
            <w:pPr>
              <w:pStyle w:val="TableParagraph"/>
              <w:tabs>
                <w:tab w:val="left" w:pos="1660"/>
              </w:tabs>
              <w:spacing w:before="9" w:line="244" w:lineRule="auto"/>
              <w:ind w:left="98" w:right="35" w:hanging="5"/>
              <w:jc w:val="center"/>
            </w:pPr>
            <w:r w:rsidRPr="0075574B">
              <w:t xml:space="preserve">I место 50000 </w:t>
            </w:r>
            <w:proofErr w:type="spellStart"/>
            <w:r w:rsidRPr="0075574B">
              <w:t>руб</w:t>
            </w:r>
            <w:proofErr w:type="spellEnd"/>
          </w:p>
          <w:p w:rsidR="00C9726B" w:rsidRPr="0075574B" w:rsidRDefault="00C9726B" w:rsidP="00C9726B">
            <w:pPr>
              <w:pStyle w:val="TableParagraph"/>
              <w:tabs>
                <w:tab w:val="left" w:pos="1660"/>
              </w:tabs>
              <w:spacing w:before="9" w:line="244" w:lineRule="auto"/>
              <w:ind w:left="98" w:right="35" w:hanging="5"/>
              <w:jc w:val="center"/>
            </w:pPr>
            <w:r w:rsidRPr="0075574B">
              <w:rPr>
                <w:spacing w:val="-2"/>
              </w:rPr>
              <w:t xml:space="preserve">ІІ место З0000 </w:t>
            </w:r>
            <w:proofErr w:type="spellStart"/>
            <w:r w:rsidRPr="0075574B">
              <w:rPr>
                <w:spacing w:val="-2"/>
              </w:rPr>
              <w:t>руб</w:t>
            </w:r>
            <w:proofErr w:type="spellEnd"/>
          </w:p>
          <w:p w:rsidR="00C9726B" w:rsidRPr="0075574B" w:rsidRDefault="00C9726B" w:rsidP="00C9726B">
            <w:pPr>
              <w:pStyle w:val="TableParagraph"/>
              <w:tabs>
                <w:tab w:val="left" w:pos="1660"/>
              </w:tabs>
              <w:spacing w:before="9" w:line="244" w:lineRule="auto"/>
              <w:ind w:left="98" w:right="35" w:hanging="5"/>
              <w:jc w:val="center"/>
            </w:pPr>
            <w:r w:rsidRPr="0075574B">
              <w:t>место</w:t>
            </w:r>
            <w:r w:rsidRPr="0075574B">
              <w:rPr>
                <w:spacing w:val="-7"/>
              </w:rPr>
              <w:t xml:space="preserve"> </w:t>
            </w:r>
            <w:r w:rsidRPr="0075574B">
              <w:t>20000</w:t>
            </w:r>
            <w:r w:rsidRPr="0075574B">
              <w:rPr>
                <w:spacing w:val="-11"/>
              </w:rPr>
              <w:t xml:space="preserve"> </w:t>
            </w:r>
            <w:proofErr w:type="spellStart"/>
            <w:r w:rsidRPr="0075574B">
              <w:t>руб</w:t>
            </w:r>
            <w:proofErr w:type="spellEnd"/>
          </w:p>
        </w:tc>
      </w:tr>
      <w:tr w:rsidR="00C9726B" w:rsidRPr="0075574B" w:rsidTr="00C9726B">
        <w:trPr>
          <w:trHeight w:val="1561"/>
          <w:jc w:val="center"/>
        </w:trPr>
        <w:tc>
          <w:tcPr>
            <w:tcW w:w="499" w:type="dxa"/>
            <w:vAlign w:val="center"/>
          </w:tcPr>
          <w:p w:rsidR="00C9726B" w:rsidRPr="0075574B" w:rsidRDefault="00C9726B" w:rsidP="00C9726B">
            <w:pPr>
              <w:pStyle w:val="TableParagraph"/>
              <w:spacing w:line="284" w:lineRule="exact"/>
              <w:ind w:left="94"/>
              <w:jc w:val="center"/>
            </w:pPr>
            <w:r w:rsidRPr="0075574B">
              <w:rPr>
                <w:w w:val="92"/>
              </w:rPr>
              <w:t>2</w:t>
            </w:r>
          </w:p>
        </w:tc>
        <w:tc>
          <w:tcPr>
            <w:tcW w:w="2118" w:type="dxa"/>
            <w:vAlign w:val="center"/>
          </w:tcPr>
          <w:p w:rsidR="00C9726B" w:rsidRPr="0075574B" w:rsidRDefault="00C9726B" w:rsidP="00C9726B">
            <w:pPr>
              <w:pStyle w:val="TableParagraph"/>
              <w:spacing w:line="289" w:lineRule="exact"/>
              <w:ind w:left="91"/>
              <w:jc w:val="center"/>
            </w:pPr>
            <w:r w:rsidRPr="0075574B">
              <w:rPr>
                <w:spacing w:val="-2"/>
              </w:rPr>
              <w:t>Районные</w:t>
            </w:r>
          </w:p>
          <w:p w:rsidR="00C9726B" w:rsidRPr="0075574B" w:rsidRDefault="00C9726B" w:rsidP="00C9726B">
            <w:pPr>
              <w:pStyle w:val="TableParagraph"/>
              <w:spacing w:before="7" w:line="242" w:lineRule="auto"/>
              <w:ind w:left="85" w:firstLine="4"/>
              <w:jc w:val="center"/>
            </w:pPr>
            <w:r w:rsidRPr="0075574B">
              <w:rPr>
                <w:spacing w:val="-2"/>
              </w:rPr>
              <w:t>методические объединения</w:t>
            </w:r>
          </w:p>
          <w:p w:rsidR="00C9726B" w:rsidRPr="0075574B" w:rsidRDefault="00C9726B" w:rsidP="00C9726B">
            <w:pPr>
              <w:pStyle w:val="TableParagraph"/>
              <w:spacing w:before="2" w:line="308" w:lineRule="exact"/>
              <w:ind w:left="85"/>
              <w:jc w:val="center"/>
            </w:pPr>
            <w:r w:rsidRPr="0075574B">
              <w:rPr>
                <w:spacing w:val="-2"/>
              </w:rPr>
              <w:t xml:space="preserve">учителей </w:t>
            </w:r>
            <w:r w:rsidRPr="0075574B">
              <w:rPr>
                <w:spacing w:val="-2"/>
                <w:w w:val="95"/>
              </w:rPr>
              <w:t>предметников</w:t>
            </w:r>
          </w:p>
        </w:tc>
        <w:tc>
          <w:tcPr>
            <w:tcW w:w="1623" w:type="dxa"/>
            <w:vMerge/>
            <w:vAlign w:val="center"/>
          </w:tcPr>
          <w:p w:rsidR="00C9726B" w:rsidRPr="0075574B" w:rsidRDefault="00C9726B" w:rsidP="00C9726B">
            <w:pPr>
              <w:jc w:val="center"/>
            </w:pPr>
          </w:p>
        </w:tc>
        <w:tc>
          <w:tcPr>
            <w:tcW w:w="2099" w:type="dxa"/>
            <w:vAlign w:val="center"/>
          </w:tcPr>
          <w:p w:rsidR="00C9726B" w:rsidRPr="0075574B" w:rsidRDefault="00C9726B" w:rsidP="00C9726B">
            <w:pPr>
              <w:pStyle w:val="TableParagraph"/>
              <w:spacing w:line="289" w:lineRule="exact"/>
              <w:ind w:left="92"/>
              <w:jc w:val="center"/>
            </w:pPr>
            <w:r w:rsidRPr="0075574B">
              <w:rPr>
                <w:spacing w:val="-2"/>
                <w:w w:val="105"/>
              </w:rPr>
              <w:t>Июнь</w:t>
            </w:r>
          </w:p>
          <w:p w:rsidR="00C9726B" w:rsidRPr="0075574B" w:rsidRDefault="00C9726B" w:rsidP="00C9726B">
            <w:pPr>
              <w:pStyle w:val="TableParagraph"/>
              <w:spacing w:before="7" w:line="242" w:lineRule="auto"/>
              <w:ind w:left="89"/>
              <w:jc w:val="center"/>
              <w:rPr>
                <w:spacing w:val="-2"/>
                <w:w w:val="95"/>
              </w:rPr>
            </w:pPr>
            <w:proofErr w:type="spellStart"/>
            <w:proofErr w:type="gramStart"/>
            <w:r w:rsidRPr="0075574B">
              <w:rPr>
                <w:spacing w:val="-2"/>
                <w:w w:val="95"/>
              </w:rPr>
              <w:t>Нерчинский-Завод</w:t>
            </w:r>
            <w:proofErr w:type="spellEnd"/>
            <w:proofErr w:type="gramEnd"/>
          </w:p>
          <w:p w:rsidR="00C9726B" w:rsidRPr="0075574B" w:rsidRDefault="00C9726B" w:rsidP="00C9726B">
            <w:pPr>
              <w:pStyle w:val="TableParagraph"/>
              <w:spacing w:before="7" w:line="242" w:lineRule="auto"/>
              <w:ind w:left="0"/>
              <w:jc w:val="center"/>
            </w:pPr>
            <w:r w:rsidRPr="0075574B">
              <w:rPr>
                <w:spacing w:val="-2"/>
                <w:w w:val="105"/>
              </w:rPr>
              <w:t>Август</w:t>
            </w:r>
          </w:p>
          <w:p w:rsidR="00C9726B" w:rsidRPr="0075574B" w:rsidRDefault="00C9726B" w:rsidP="00C9726B">
            <w:pPr>
              <w:pStyle w:val="TableParagraph"/>
              <w:spacing w:before="7" w:line="242" w:lineRule="auto"/>
              <w:ind w:left="89"/>
              <w:jc w:val="center"/>
              <w:rPr>
                <w:spacing w:val="-2"/>
                <w:w w:val="95"/>
              </w:rPr>
            </w:pPr>
            <w:proofErr w:type="spellStart"/>
            <w:proofErr w:type="gramStart"/>
            <w:r w:rsidRPr="0075574B">
              <w:rPr>
                <w:spacing w:val="-2"/>
                <w:w w:val="95"/>
              </w:rPr>
              <w:t>Нерчинский-Завод</w:t>
            </w:r>
            <w:proofErr w:type="spellEnd"/>
            <w:proofErr w:type="gramEnd"/>
          </w:p>
          <w:p w:rsidR="00C9726B" w:rsidRPr="0075574B" w:rsidRDefault="00C9726B" w:rsidP="00C9726B">
            <w:pPr>
              <w:pStyle w:val="TableParagraph"/>
              <w:spacing w:before="2" w:line="308" w:lineRule="exact"/>
              <w:ind w:left="628" w:right="465" w:hanging="68"/>
              <w:jc w:val="center"/>
            </w:pPr>
          </w:p>
        </w:tc>
        <w:tc>
          <w:tcPr>
            <w:tcW w:w="1922" w:type="dxa"/>
            <w:vAlign w:val="center"/>
          </w:tcPr>
          <w:p w:rsidR="00C9726B" w:rsidRPr="0075574B" w:rsidRDefault="00C9726B" w:rsidP="00C9726B">
            <w:pPr>
              <w:pStyle w:val="TableParagraph"/>
              <w:ind w:left="99"/>
              <w:jc w:val="center"/>
            </w:pPr>
          </w:p>
        </w:tc>
        <w:tc>
          <w:tcPr>
            <w:tcW w:w="2550" w:type="dxa"/>
            <w:vAlign w:val="center"/>
          </w:tcPr>
          <w:p w:rsidR="00C9726B" w:rsidRPr="0075574B" w:rsidRDefault="00C9726B" w:rsidP="00C9726B">
            <w:pPr>
              <w:pStyle w:val="TableParagraph"/>
              <w:spacing w:line="293" w:lineRule="exact"/>
              <w:ind w:left="93"/>
              <w:jc w:val="center"/>
            </w:pPr>
            <w:r w:rsidRPr="0075574B">
              <w:rPr>
                <w:spacing w:val="-2"/>
              </w:rPr>
              <w:t>Семинары</w:t>
            </w:r>
          </w:p>
          <w:p w:rsidR="00C9726B" w:rsidRPr="0075574B" w:rsidRDefault="00C9726B" w:rsidP="00C9726B">
            <w:pPr>
              <w:pStyle w:val="TableParagraph"/>
              <w:spacing w:before="7" w:line="242" w:lineRule="auto"/>
              <w:ind w:left="88" w:right="76"/>
              <w:jc w:val="center"/>
            </w:pPr>
            <w:r w:rsidRPr="0075574B">
              <w:t>проводятся на базе школ</w:t>
            </w:r>
            <w:r w:rsidRPr="0075574B">
              <w:rPr>
                <w:spacing w:val="40"/>
              </w:rPr>
              <w:t xml:space="preserve"> </w:t>
            </w:r>
            <w:r w:rsidRPr="0075574B">
              <w:t>и ДОУ</w:t>
            </w:r>
            <w:r w:rsidRPr="0075574B">
              <w:rPr>
                <w:spacing w:val="80"/>
              </w:rPr>
              <w:t xml:space="preserve"> </w:t>
            </w:r>
            <w:r w:rsidRPr="0075574B">
              <w:t>района</w:t>
            </w:r>
          </w:p>
          <w:p w:rsidR="00C9726B" w:rsidRPr="0075574B" w:rsidRDefault="00C9726B" w:rsidP="00C9726B">
            <w:pPr>
              <w:pStyle w:val="TableParagraph"/>
              <w:spacing w:before="1" w:line="299" w:lineRule="exact"/>
              <w:ind w:left="92"/>
              <w:jc w:val="center"/>
            </w:pPr>
          </w:p>
        </w:tc>
      </w:tr>
      <w:tr w:rsidR="00C9726B" w:rsidRPr="0075574B" w:rsidTr="00C9726B">
        <w:trPr>
          <w:trHeight w:val="2597"/>
          <w:jc w:val="center"/>
        </w:trPr>
        <w:tc>
          <w:tcPr>
            <w:tcW w:w="499" w:type="dxa"/>
            <w:vAlign w:val="center"/>
          </w:tcPr>
          <w:p w:rsidR="00C9726B" w:rsidRPr="0075574B" w:rsidRDefault="00C9726B" w:rsidP="00C9726B">
            <w:pPr>
              <w:pStyle w:val="TableParagraph"/>
              <w:jc w:val="center"/>
            </w:pPr>
            <w:r w:rsidRPr="0075574B">
              <w:t>3</w:t>
            </w:r>
          </w:p>
        </w:tc>
        <w:tc>
          <w:tcPr>
            <w:tcW w:w="2118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Районное</w:t>
            </w:r>
          </w:p>
          <w:p w:rsidR="00C9726B" w:rsidRPr="0075574B" w:rsidRDefault="00C9726B" w:rsidP="00C9726B">
            <w:pPr>
              <w:jc w:val="center"/>
            </w:pPr>
            <w:r w:rsidRPr="0075574B">
              <w:t>семинар —</w:t>
            </w:r>
          </w:p>
          <w:p w:rsidR="00C9726B" w:rsidRPr="0075574B" w:rsidRDefault="00C9726B" w:rsidP="00C9726B">
            <w:pPr>
              <w:jc w:val="center"/>
            </w:pPr>
            <w:r w:rsidRPr="0075574B">
              <w:t>совещание</w:t>
            </w:r>
          </w:p>
          <w:p w:rsidR="00C9726B" w:rsidRPr="0075574B" w:rsidRDefault="00C9726B" w:rsidP="00C9726B">
            <w:pPr>
              <w:jc w:val="center"/>
            </w:pPr>
            <w:r w:rsidRPr="0075574B">
              <w:t>педагогов</w:t>
            </w:r>
          </w:p>
          <w:p w:rsidR="00C9726B" w:rsidRPr="0075574B" w:rsidRDefault="00C9726B" w:rsidP="00C9726B">
            <w:pPr>
              <w:jc w:val="center"/>
            </w:pPr>
            <w:r w:rsidRPr="0075574B">
              <w:t>дошкольных</w:t>
            </w:r>
          </w:p>
          <w:p w:rsidR="00C9726B" w:rsidRPr="0075574B" w:rsidRDefault="00C9726B" w:rsidP="00C9726B">
            <w:pPr>
              <w:jc w:val="center"/>
            </w:pPr>
            <w:r w:rsidRPr="0075574B">
              <w:t>образовательных</w:t>
            </w:r>
          </w:p>
          <w:p w:rsidR="00C9726B" w:rsidRPr="0075574B" w:rsidRDefault="00C9726B" w:rsidP="00C9726B">
            <w:pPr>
              <w:jc w:val="center"/>
            </w:pPr>
            <w:r w:rsidRPr="0075574B">
              <w:t>учреждений</w:t>
            </w:r>
          </w:p>
        </w:tc>
        <w:tc>
          <w:tcPr>
            <w:tcW w:w="1623" w:type="dxa"/>
            <w:vMerge/>
            <w:vAlign w:val="center"/>
          </w:tcPr>
          <w:p w:rsidR="00C9726B" w:rsidRPr="0075574B" w:rsidRDefault="00C9726B" w:rsidP="00C9726B">
            <w:pPr>
              <w:jc w:val="center"/>
            </w:pPr>
          </w:p>
        </w:tc>
        <w:tc>
          <w:tcPr>
            <w:tcW w:w="2099" w:type="dxa"/>
            <w:vAlign w:val="center"/>
          </w:tcPr>
          <w:p w:rsidR="00C9726B" w:rsidRPr="0075574B" w:rsidRDefault="00C9726B" w:rsidP="00C9726B">
            <w:pPr>
              <w:pStyle w:val="TableParagraph"/>
              <w:spacing w:before="2"/>
              <w:ind w:left="606"/>
              <w:jc w:val="center"/>
            </w:pPr>
          </w:p>
        </w:tc>
        <w:tc>
          <w:tcPr>
            <w:tcW w:w="1922" w:type="dxa"/>
            <w:vAlign w:val="center"/>
          </w:tcPr>
          <w:p w:rsidR="00C9726B" w:rsidRPr="0075574B" w:rsidRDefault="00C9726B" w:rsidP="00C9726B">
            <w:pPr>
              <w:jc w:val="center"/>
            </w:pPr>
          </w:p>
        </w:tc>
        <w:tc>
          <w:tcPr>
            <w:tcW w:w="2550" w:type="dxa"/>
            <w:vAlign w:val="center"/>
          </w:tcPr>
          <w:p w:rsidR="00C9726B" w:rsidRPr="0075574B" w:rsidRDefault="00C9726B" w:rsidP="00C9726B">
            <w:pPr>
              <w:pStyle w:val="TableParagraph"/>
              <w:jc w:val="center"/>
            </w:pPr>
          </w:p>
        </w:tc>
      </w:tr>
      <w:tr w:rsidR="00C9726B" w:rsidRPr="0075574B" w:rsidTr="00C9726B">
        <w:trPr>
          <w:trHeight w:val="763"/>
          <w:jc w:val="center"/>
        </w:trPr>
        <w:tc>
          <w:tcPr>
            <w:tcW w:w="499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4</w:t>
            </w:r>
          </w:p>
        </w:tc>
        <w:tc>
          <w:tcPr>
            <w:tcW w:w="2118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Проведение ЦПМПК</w:t>
            </w:r>
          </w:p>
          <w:p w:rsidR="00C9726B" w:rsidRPr="0075574B" w:rsidRDefault="00C9726B" w:rsidP="00C9726B">
            <w:pPr>
              <w:jc w:val="center"/>
            </w:pPr>
            <w:r w:rsidRPr="0075574B">
              <w:t xml:space="preserve">(центральная </w:t>
            </w:r>
            <w:proofErr w:type="spellStart"/>
            <w:r w:rsidRPr="0075574B">
              <w:t>психолого-медико-педагогическая</w:t>
            </w:r>
            <w:proofErr w:type="spellEnd"/>
            <w:r w:rsidRPr="0075574B">
              <w:t xml:space="preserve"> комиссия)</w:t>
            </w:r>
          </w:p>
        </w:tc>
        <w:tc>
          <w:tcPr>
            <w:tcW w:w="1623" w:type="dxa"/>
            <w:vMerge/>
            <w:vAlign w:val="center"/>
          </w:tcPr>
          <w:p w:rsidR="00C9726B" w:rsidRPr="0075574B" w:rsidRDefault="00C9726B" w:rsidP="00C9726B">
            <w:pPr>
              <w:jc w:val="center"/>
            </w:pPr>
          </w:p>
        </w:tc>
        <w:tc>
          <w:tcPr>
            <w:tcW w:w="2099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Декабрь</w:t>
            </w:r>
          </w:p>
        </w:tc>
        <w:tc>
          <w:tcPr>
            <w:tcW w:w="1922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4800 руб.</w:t>
            </w:r>
          </w:p>
        </w:tc>
        <w:tc>
          <w:tcPr>
            <w:tcW w:w="2550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Три человека из комиссии</w:t>
            </w:r>
          </w:p>
          <w:p w:rsidR="00C9726B" w:rsidRPr="0075574B" w:rsidRDefault="00C9726B" w:rsidP="00C9726B">
            <w:pPr>
              <w:jc w:val="center"/>
            </w:pPr>
            <w:r w:rsidRPr="0075574B">
              <w:t>Проживание в гостинице 2 дня</w:t>
            </w:r>
          </w:p>
        </w:tc>
      </w:tr>
      <w:tr w:rsidR="00C9726B" w:rsidRPr="0075574B" w:rsidTr="00C9726B">
        <w:trPr>
          <w:trHeight w:val="789"/>
          <w:jc w:val="center"/>
        </w:trPr>
        <w:tc>
          <w:tcPr>
            <w:tcW w:w="499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5</w:t>
            </w:r>
          </w:p>
        </w:tc>
        <w:tc>
          <w:tcPr>
            <w:tcW w:w="2118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Оказание психологической помощи в рамках реализации ФГОС учащихся с ОВЗ</w:t>
            </w:r>
          </w:p>
        </w:tc>
        <w:tc>
          <w:tcPr>
            <w:tcW w:w="1623" w:type="dxa"/>
            <w:vMerge/>
            <w:vAlign w:val="center"/>
          </w:tcPr>
          <w:p w:rsidR="00C9726B" w:rsidRPr="0075574B" w:rsidRDefault="00C9726B" w:rsidP="00C9726B">
            <w:pPr>
              <w:jc w:val="center"/>
            </w:pPr>
          </w:p>
        </w:tc>
        <w:tc>
          <w:tcPr>
            <w:tcW w:w="2099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В течени</w:t>
            </w:r>
            <w:proofErr w:type="gramStart"/>
            <w:r w:rsidRPr="0075574B">
              <w:t>и</w:t>
            </w:r>
            <w:proofErr w:type="gramEnd"/>
            <w:r w:rsidRPr="0075574B">
              <w:t xml:space="preserve"> учебного года</w:t>
            </w:r>
          </w:p>
        </w:tc>
        <w:tc>
          <w:tcPr>
            <w:tcW w:w="1922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5000 руб.</w:t>
            </w:r>
          </w:p>
        </w:tc>
        <w:tc>
          <w:tcPr>
            <w:tcW w:w="2550" w:type="dxa"/>
            <w:vAlign w:val="center"/>
          </w:tcPr>
          <w:p w:rsidR="00C9726B" w:rsidRPr="0075574B" w:rsidRDefault="00C9726B" w:rsidP="00C9726B">
            <w:pPr>
              <w:jc w:val="center"/>
            </w:pPr>
          </w:p>
          <w:p w:rsidR="00C9726B" w:rsidRPr="0075574B" w:rsidRDefault="00C9726B" w:rsidP="00C9726B">
            <w:pPr>
              <w:jc w:val="center"/>
            </w:pPr>
          </w:p>
          <w:p w:rsidR="00C9726B" w:rsidRPr="0075574B" w:rsidRDefault="00C9726B" w:rsidP="00C9726B">
            <w:pPr>
              <w:jc w:val="center"/>
            </w:pPr>
            <w:r w:rsidRPr="0075574B">
              <w:t>Транспортные расходы</w:t>
            </w:r>
          </w:p>
        </w:tc>
      </w:tr>
      <w:tr w:rsidR="00C9726B" w:rsidRPr="0075574B" w:rsidTr="00C9726B">
        <w:trPr>
          <w:trHeight w:val="613"/>
          <w:jc w:val="center"/>
        </w:trPr>
        <w:tc>
          <w:tcPr>
            <w:tcW w:w="499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6</w:t>
            </w:r>
          </w:p>
        </w:tc>
        <w:tc>
          <w:tcPr>
            <w:tcW w:w="2118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Конкурс «Учитель года»</w:t>
            </w:r>
          </w:p>
        </w:tc>
        <w:tc>
          <w:tcPr>
            <w:tcW w:w="1623" w:type="dxa"/>
            <w:vMerge/>
            <w:vAlign w:val="center"/>
          </w:tcPr>
          <w:p w:rsidR="00C9726B" w:rsidRPr="0075574B" w:rsidRDefault="00C9726B" w:rsidP="00C9726B">
            <w:pPr>
              <w:jc w:val="center"/>
            </w:pPr>
          </w:p>
        </w:tc>
        <w:tc>
          <w:tcPr>
            <w:tcW w:w="2099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Март</w:t>
            </w:r>
          </w:p>
        </w:tc>
        <w:tc>
          <w:tcPr>
            <w:tcW w:w="1922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17000 руб.</w:t>
            </w:r>
          </w:p>
        </w:tc>
        <w:tc>
          <w:tcPr>
            <w:tcW w:w="2550" w:type="dxa"/>
            <w:vAlign w:val="center"/>
          </w:tcPr>
          <w:p w:rsidR="00C9726B" w:rsidRPr="0075574B" w:rsidRDefault="00C9726B" w:rsidP="00C9726B">
            <w:pPr>
              <w:jc w:val="center"/>
            </w:pPr>
          </w:p>
        </w:tc>
      </w:tr>
      <w:tr w:rsidR="00C9726B" w:rsidRPr="0075574B" w:rsidTr="00C9726B">
        <w:trPr>
          <w:trHeight w:val="639"/>
          <w:jc w:val="center"/>
        </w:trPr>
        <w:tc>
          <w:tcPr>
            <w:tcW w:w="499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7</w:t>
            </w:r>
          </w:p>
        </w:tc>
        <w:tc>
          <w:tcPr>
            <w:tcW w:w="2118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Проведение очных сессий учащихся сетевого обучения</w:t>
            </w:r>
          </w:p>
        </w:tc>
        <w:tc>
          <w:tcPr>
            <w:tcW w:w="1623" w:type="dxa"/>
            <w:vMerge/>
            <w:vAlign w:val="center"/>
          </w:tcPr>
          <w:p w:rsidR="00C9726B" w:rsidRPr="0075574B" w:rsidRDefault="00C9726B" w:rsidP="00C9726B">
            <w:pPr>
              <w:jc w:val="center"/>
            </w:pPr>
          </w:p>
        </w:tc>
        <w:tc>
          <w:tcPr>
            <w:tcW w:w="2099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Ноябрь</w:t>
            </w:r>
          </w:p>
          <w:p w:rsidR="00C9726B" w:rsidRPr="0075574B" w:rsidRDefault="00C9726B" w:rsidP="00C9726B">
            <w:pPr>
              <w:jc w:val="center"/>
            </w:pPr>
            <w:r w:rsidRPr="0075574B">
              <w:t>Январь</w:t>
            </w:r>
          </w:p>
          <w:p w:rsidR="00C9726B" w:rsidRPr="0075574B" w:rsidRDefault="00C9726B" w:rsidP="00C9726B">
            <w:pPr>
              <w:jc w:val="center"/>
            </w:pPr>
            <w:r w:rsidRPr="0075574B">
              <w:t>Март</w:t>
            </w:r>
          </w:p>
        </w:tc>
        <w:tc>
          <w:tcPr>
            <w:tcW w:w="1922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11070 руб.</w:t>
            </w:r>
          </w:p>
          <w:p w:rsidR="00C9726B" w:rsidRPr="0075574B" w:rsidRDefault="00C9726B" w:rsidP="00C9726B">
            <w:pPr>
              <w:jc w:val="center"/>
            </w:pPr>
            <w:r w:rsidRPr="0075574B">
              <w:t>11070 руб.</w:t>
            </w:r>
          </w:p>
          <w:p w:rsidR="00C9726B" w:rsidRPr="0075574B" w:rsidRDefault="00C9726B" w:rsidP="00C9726B">
            <w:pPr>
              <w:jc w:val="center"/>
            </w:pPr>
            <w:r w:rsidRPr="0075574B">
              <w:t>11070 руб.</w:t>
            </w:r>
          </w:p>
        </w:tc>
        <w:tc>
          <w:tcPr>
            <w:tcW w:w="2550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Питание и подвоз детей</w:t>
            </w:r>
          </w:p>
        </w:tc>
      </w:tr>
      <w:tr w:rsidR="00C9726B" w:rsidRPr="0075574B" w:rsidTr="00C9726B">
        <w:trPr>
          <w:trHeight w:val="763"/>
          <w:jc w:val="center"/>
        </w:trPr>
        <w:tc>
          <w:tcPr>
            <w:tcW w:w="499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8</w:t>
            </w:r>
          </w:p>
        </w:tc>
        <w:tc>
          <w:tcPr>
            <w:tcW w:w="2118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Августовская конференция  педагогов</w:t>
            </w:r>
          </w:p>
        </w:tc>
        <w:tc>
          <w:tcPr>
            <w:tcW w:w="1623" w:type="dxa"/>
            <w:vMerge/>
            <w:vAlign w:val="center"/>
          </w:tcPr>
          <w:p w:rsidR="00C9726B" w:rsidRPr="0075574B" w:rsidRDefault="00C9726B" w:rsidP="00C9726B">
            <w:pPr>
              <w:jc w:val="center"/>
            </w:pPr>
          </w:p>
        </w:tc>
        <w:tc>
          <w:tcPr>
            <w:tcW w:w="2099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Август</w:t>
            </w:r>
          </w:p>
        </w:tc>
        <w:tc>
          <w:tcPr>
            <w:tcW w:w="1922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40 000 руб.</w:t>
            </w:r>
          </w:p>
        </w:tc>
        <w:tc>
          <w:tcPr>
            <w:tcW w:w="2550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 xml:space="preserve">Поощрение лучших </w:t>
            </w:r>
            <w:proofErr w:type="spellStart"/>
            <w:r w:rsidRPr="0075574B">
              <w:t>педколлективов</w:t>
            </w:r>
            <w:proofErr w:type="spellEnd"/>
            <w:r w:rsidRPr="0075574B">
              <w:t xml:space="preserve"> и педагогов по итогам года</w:t>
            </w:r>
          </w:p>
        </w:tc>
      </w:tr>
      <w:tr w:rsidR="00C9726B" w:rsidRPr="0075574B" w:rsidTr="00C9726B">
        <w:trPr>
          <w:trHeight w:val="651"/>
          <w:jc w:val="center"/>
        </w:trPr>
        <w:tc>
          <w:tcPr>
            <w:tcW w:w="499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9</w:t>
            </w:r>
          </w:p>
        </w:tc>
        <w:tc>
          <w:tcPr>
            <w:tcW w:w="2118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Встреча у главы района работников образования</w:t>
            </w:r>
          </w:p>
        </w:tc>
        <w:tc>
          <w:tcPr>
            <w:tcW w:w="1623" w:type="dxa"/>
            <w:vMerge/>
            <w:vAlign w:val="center"/>
          </w:tcPr>
          <w:p w:rsidR="00C9726B" w:rsidRPr="0075574B" w:rsidRDefault="00C9726B" w:rsidP="00C9726B">
            <w:pPr>
              <w:jc w:val="center"/>
            </w:pPr>
          </w:p>
        </w:tc>
        <w:tc>
          <w:tcPr>
            <w:tcW w:w="2099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Сентябрь</w:t>
            </w:r>
          </w:p>
        </w:tc>
        <w:tc>
          <w:tcPr>
            <w:tcW w:w="1922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30000 руб.</w:t>
            </w:r>
          </w:p>
        </w:tc>
        <w:tc>
          <w:tcPr>
            <w:tcW w:w="2550" w:type="dxa"/>
            <w:vAlign w:val="center"/>
          </w:tcPr>
          <w:p w:rsidR="00C9726B" w:rsidRPr="0075574B" w:rsidRDefault="00C9726B" w:rsidP="00C9726B">
            <w:pPr>
              <w:jc w:val="center"/>
            </w:pPr>
            <w:r w:rsidRPr="0075574B">
              <w:t>Поощрение лучших коллективов и педагогов</w:t>
            </w:r>
          </w:p>
        </w:tc>
      </w:tr>
    </w:tbl>
    <w:p w:rsidR="00C27D66" w:rsidRDefault="00C27D66" w:rsidP="00C27D66">
      <w:pPr>
        <w:jc w:val="both"/>
      </w:pPr>
    </w:p>
    <w:p w:rsidR="00C27D66" w:rsidRDefault="00C27D66" w:rsidP="00C27D66">
      <w:pPr>
        <w:jc w:val="both"/>
      </w:pPr>
    </w:p>
    <w:p w:rsidR="00C27D66" w:rsidRDefault="00C27D66" w:rsidP="00C27D66">
      <w:pPr>
        <w:spacing w:before="120" w:after="120" w:line="360" w:lineRule="auto"/>
        <w:jc w:val="center"/>
      </w:pPr>
    </w:p>
    <w:p w:rsidR="00C27D66" w:rsidRPr="00D2365E" w:rsidRDefault="00C27D66" w:rsidP="00C27D66">
      <w:pPr>
        <w:spacing w:before="120" w:after="120" w:line="360" w:lineRule="auto"/>
        <w:jc w:val="center"/>
        <w:rPr>
          <w:sz w:val="24"/>
          <w:szCs w:val="24"/>
        </w:rPr>
      </w:pPr>
      <w:r w:rsidRPr="00D2365E">
        <w:rPr>
          <w:sz w:val="24"/>
          <w:szCs w:val="24"/>
        </w:rPr>
        <w:lastRenderedPageBreak/>
        <w:t>ФИНАНСОВО-ЭКОНОМИЧЕСКОЕ ОБОСНОВАНИЕ</w:t>
      </w:r>
    </w:p>
    <w:p w:rsidR="00C27D66" w:rsidRPr="00D2365E" w:rsidRDefault="00C27D66" w:rsidP="00C27D66">
      <w:pPr>
        <w:pStyle w:val="a9"/>
        <w:shd w:val="clear" w:color="auto" w:fill="FFFFFF"/>
        <w:spacing w:before="0" w:beforeAutospacing="0" w:after="199" w:afterAutospacing="0"/>
        <w:textAlignment w:val="baseline"/>
      </w:pPr>
      <w:proofErr w:type="gramStart"/>
      <w:r w:rsidRPr="00D2365E">
        <w:t xml:space="preserve">Настоящая программа объединяет основные цели, задачи и мероприятия в области повышения профессионального уровня педагогических работников общеобразовательных организаций, закрепленные в принятом Федеральном законе "Об образовании в Российской Федерации", федеральные государственные образовательные стандарты общего и дошкольного образования определили долгосрочные цели развития образовательных организаций и дошкольных образовательных организаций: переход на </w:t>
      </w:r>
      <w:proofErr w:type="spellStart"/>
      <w:r w:rsidRPr="00D2365E">
        <w:t>системно-деятельностный</w:t>
      </w:r>
      <w:proofErr w:type="spellEnd"/>
      <w:r w:rsidRPr="00D2365E">
        <w:t xml:space="preserve"> (</w:t>
      </w:r>
      <w:proofErr w:type="spellStart"/>
      <w:r w:rsidRPr="00D2365E">
        <w:t>компетентностный</w:t>
      </w:r>
      <w:proofErr w:type="spellEnd"/>
      <w:r w:rsidRPr="00D2365E">
        <w:t>) подход, введение к 2022 году федеральных государственных образовательных стандартов всех уровней</w:t>
      </w:r>
      <w:proofErr w:type="gramEnd"/>
      <w:r w:rsidRPr="00D2365E">
        <w:t xml:space="preserve"> общего образования (в том числе инклюзивного образования лиц с ограниченными возможностями здоровья), введение целого спектра новых нормативно-правовых и финансово-экономических регуляторов.</w:t>
      </w:r>
    </w:p>
    <w:p w:rsidR="00C27D66" w:rsidRPr="00D2365E" w:rsidRDefault="00C27D66" w:rsidP="00C27D66">
      <w:pPr>
        <w:pStyle w:val="a9"/>
        <w:shd w:val="clear" w:color="auto" w:fill="FFFFFF"/>
        <w:spacing w:before="0" w:beforeAutospacing="0" w:after="199" w:afterAutospacing="0"/>
        <w:textAlignment w:val="baseline"/>
      </w:pPr>
      <w:r w:rsidRPr="00D2365E">
        <w:t>Финансовое обеспечение мероприятий по каждому направлению настоящей программы будет производиться в пределах бюджетных ассигнований, запланированных на реализацию указанных программно-целевых документов в бюджете муниципального района «Нерчинско-Заводский район».</w:t>
      </w:r>
    </w:p>
    <w:p w:rsidR="00C27D66" w:rsidRPr="00D2365E" w:rsidRDefault="00C27D66" w:rsidP="00C27D66">
      <w:pPr>
        <w:pStyle w:val="a9"/>
        <w:shd w:val="clear" w:color="auto" w:fill="FFFFFF"/>
        <w:spacing w:before="0" w:beforeAutospacing="0" w:after="199" w:afterAutospacing="0"/>
        <w:textAlignment w:val="baseline"/>
      </w:pPr>
      <w:r w:rsidRPr="00D2365E">
        <w:t>Повышение эффективности общего образования, а также его конкурентоспособности напрямую зависит от профессионального уровня педагогических работников. Профессионализм работы педагога обеспечивает формирование качественно новой системы общего образования, является одним из ключевых условий развития детей, их успешной социализации.</w:t>
      </w:r>
    </w:p>
    <w:p w:rsidR="00365E4D" w:rsidRPr="00D2365E" w:rsidRDefault="00C27D66" w:rsidP="00C27D66">
      <w:pPr>
        <w:jc w:val="both"/>
        <w:rPr>
          <w:sz w:val="24"/>
          <w:szCs w:val="24"/>
        </w:rPr>
      </w:pPr>
      <w:proofErr w:type="gramStart"/>
      <w:r w:rsidRPr="00D2365E">
        <w:rPr>
          <w:sz w:val="24"/>
          <w:szCs w:val="24"/>
        </w:rPr>
        <w:t>Объем финансовых средств  Проекта подпрограммы предусмотрен в сумме 46 108 349,9 тыс. рублей за счет следующих источников: средств бюджета города 18 260 245,7 тыс. рублей или 39,6% общего объема бюджетных ассигнований; средств краевого бюджета 26 163 871,4 тыс. рублей или 56,7 % общего объема бюджетных ассигнований; средств федерального бюджета 1 684232,8 тыс. рублей 3,7 % общего объема бюджетных ассигнований.</w:t>
      </w:r>
      <w:proofErr w:type="gramEnd"/>
    </w:p>
    <w:sectPr w:rsidR="00365E4D" w:rsidRPr="00D2365E" w:rsidSect="00D52B84">
      <w:type w:val="continuous"/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114C3"/>
    <w:multiLevelType w:val="hybridMultilevel"/>
    <w:tmpl w:val="6ED423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F94431A"/>
    <w:multiLevelType w:val="hybridMultilevel"/>
    <w:tmpl w:val="F2C865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50340"/>
    <w:rsid w:val="00050340"/>
    <w:rsid w:val="00052168"/>
    <w:rsid w:val="0007402B"/>
    <w:rsid w:val="00082867"/>
    <w:rsid w:val="001425B6"/>
    <w:rsid w:val="00170692"/>
    <w:rsid w:val="001A167C"/>
    <w:rsid w:val="001C4EC2"/>
    <w:rsid w:val="002F5C89"/>
    <w:rsid w:val="002F7668"/>
    <w:rsid w:val="00310157"/>
    <w:rsid w:val="00365E4D"/>
    <w:rsid w:val="0039317D"/>
    <w:rsid w:val="00517108"/>
    <w:rsid w:val="005B6DA8"/>
    <w:rsid w:val="006272B5"/>
    <w:rsid w:val="006C7521"/>
    <w:rsid w:val="0075574B"/>
    <w:rsid w:val="007B1ABF"/>
    <w:rsid w:val="008B18AB"/>
    <w:rsid w:val="00902E20"/>
    <w:rsid w:val="009047C6"/>
    <w:rsid w:val="009E4A79"/>
    <w:rsid w:val="00AF4DDE"/>
    <w:rsid w:val="00BE6759"/>
    <w:rsid w:val="00C27D66"/>
    <w:rsid w:val="00C64A7E"/>
    <w:rsid w:val="00C9726B"/>
    <w:rsid w:val="00CF3440"/>
    <w:rsid w:val="00D2365E"/>
    <w:rsid w:val="00D46317"/>
    <w:rsid w:val="00D52B84"/>
    <w:rsid w:val="00E2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034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03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0340"/>
    <w:pPr>
      <w:jc w:val="center"/>
    </w:pPr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050340"/>
    <w:pPr>
      <w:spacing w:before="83"/>
      <w:ind w:left="100"/>
      <w:outlineLvl w:val="1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050340"/>
  </w:style>
  <w:style w:type="paragraph" w:customStyle="1" w:styleId="TableParagraph">
    <w:name w:val="Table Paragraph"/>
    <w:basedOn w:val="a"/>
    <w:uiPriority w:val="1"/>
    <w:qFormat/>
    <w:rsid w:val="00050340"/>
    <w:pPr>
      <w:ind w:left="208"/>
    </w:pPr>
  </w:style>
  <w:style w:type="paragraph" w:styleId="a5">
    <w:name w:val="Balloon Text"/>
    <w:basedOn w:val="a"/>
    <w:link w:val="a6"/>
    <w:uiPriority w:val="99"/>
    <w:semiHidden/>
    <w:unhideWhenUsed/>
    <w:rsid w:val="00E23D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D5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uiPriority w:val="1"/>
    <w:qFormat/>
    <w:rsid w:val="002F5C89"/>
    <w:pPr>
      <w:spacing w:before="100"/>
      <w:ind w:left="1262" w:right="1156" w:hanging="10"/>
    </w:pPr>
    <w:rPr>
      <w:sz w:val="32"/>
      <w:szCs w:val="32"/>
    </w:rPr>
  </w:style>
  <w:style w:type="character" w:customStyle="1" w:styleId="a8">
    <w:name w:val="Название Знак"/>
    <w:basedOn w:val="a0"/>
    <w:link w:val="a7"/>
    <w:uiPriority w:val="1"/>
    <w:rsid w:val="002F5C89"/>
    <w:rPr>
      <w:rFonts w:ascii="Times New Roman" w:eastAsia="Times New Roman" w:hAnsi="Times New Roman" w:cs="Times New Roman"/>
      <w:sz w:val="32"/>
      <w:szCs w:val="32"/>
      <w:lang w:val="ru-RU"/>
    </w:rPr>
  </w:style>
  <w:style w:type="paragraph" w:styleId="a9">
    <w:name w:val="Normal (Web)"/>
    <w:basedOn w:val="a"/>
    <w:uiPriority w:val="99"/>
    <w:unhideWhenUsed/>
    <w:rsid w:val="00C27D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c">
    <w:name w:val="pc"/>
    <w:basedOn w:val="a"/>
    <w:rsid w:val="00C27D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7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Комитет</dc:creator>
  <cp:lastModifiedBy>Экономика</cp:lastModifiedBy>
  <cp:revision>15</cp:revision>
  <dcterms:created xsi:type="dcterms:W3CDTF">2022-05-08T07:35:00Z</dcterms:created>
  <dcterms:modified xsi:type="dcterms:W3CDTF">2023-02-15T02:43:00Z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LastSaved">
    <vt:filetime>2022-06-23T00:00:00Z</vt:filetime>
  </property>
</Properties>
</file>