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E" w:rsidRPr="002E72D4" w:rsidRDefault="003C256E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E72D4">
        <w:rPr>
          <w:rFonts w:ascii="Times New Roman" w:eastAsia="Times New Roman" w:hAnsi="Times New Roman" w:cs="Times New Roman"/>
          <w:b/>
          <w:sz w:val="32"/>
          <w:szCs w:val="28"/>
        </w:rPr>
        <w:t>СОВЕТ НЕРЧИНСКО-ЗАВОДСКОГО</w:t>
      </w:r>
    </w:p>
    <w:p w:rsidR="003C256E" w:rsidRPr="002E72D4" w:rsidRDefault="003C256E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E72D4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ОКРУГА</w:t>
      </w:r>
    </w:p>
    <w:p w:rsidR="003C256E" w:rsidRPr="002E72D4" w:rsidRDefault="003C256E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E72D4">
        <w:rPr>
          <w:rFonts w:ascii="Times New Roman" w:eastAsia="Times New Roman" w:hAnsi="Times New Roman" w:cs="Times New Roman"/>
          <w:b/>
          <w:sz w:val="32"/>
          <w:szCs w:val="28"/>
        </w:rPr>
        <w:t>ЗАБАЙКАЛЬСКОГО КРАЯ</w:t>
      </w:r>
    </w:p>
    <w:p w:rsidR="003C256E" w:rsidRPr="002E72D4" w:rsidRDefault="003C256E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C256E" w:rsidRPr="002E72D4" w:rsidRDefault="003C256E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E72D4">
        <w:rPr>
          <w:rFonts w:ascii="Times New Roman" w:eastAsia="Times New Roman" w:hAnsi="Times New Roman" w:cs="Times New Roman"/>
          <w:b/>
          <w:sz w:val="32"/>
          <w:szCs w:val="28"/>
        </w:rPr>
        <w:t>РЕШЕНИЕ</w:t>
      </w:r>
    </w:p>
    <w:p w:rsidR="003C256E" w:rsidRPr="002E72D4" w:rsidRDefault="003C256E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5D" w:rsidRPr="002E72D4" w:rsidRDefault="0030395D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56E" w:rsidRPr="002E72D4" w:rsidRDefault="0030395D" w:rsidP="002D0C85">
      <w:pPr>
        <w:tabs>
          <w:tab w:val="left" w:pos="420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2D4"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ab/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ab/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ab/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ab/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ab/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ab/>
      </w:r>
      <w:r w:rsidR="003C256E" w:rsidRPr="002E72D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2D0C85">
        <w:rPr>
          <w:rFonts w:ascii="Times New Roman" w:eastAsia="Times New Roman" w:hAnsi="Times New Roman" w:cs="Times New Roman"/>
          <w:sz w:val="28"/>
          <w:szCs w:val="28"/>
        </w:rPr>
        <w:t>133</w:t>
      </w:r>
    </w:p>
    <w:p w:rsidR="003C256E" w:rsidRPr="002E72D4" w:rsidRDefault="003C256E" w:rsidP="0030395D">
      <w:pPr>
        <w:tabs>
          <w:tab w:val="left" w:pos="420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5D" w:rsidRPr="002E72D4" w:rsidRDefault="0030395D" w:rsidP="0030395D">
      <w:pPr>
        <w:tabs>
          <w:tab w:val="left" w:pos="420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56E" w:rsidRPr="002E72D4" w:rsidRDefault="003C256E" w:rsidP="003039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2D4">
        <w:rPr>
          <w:rFonts w:ascii="Times New Roman" w:eastAsia="Times New Roman" w:hAnsi="Times New Roman" w:cs="Times New Roman"/>
          <w:sz w:val="28"/>
          <w:szCs w:val="28"/>
        </w:rPr>
        <w:t>с. Нерчинский Завод</w:t>
      </w:r>
    </w:p>
    <w:p w:rsidR="003C256E" w:rsidRPr="002E72D4" w:rsidRDefault="003C256E" w:rsidP="0030395D">
      <w:pPr>
        <w:pStyle w:val="c1e0e7eee2fbe9"/>
        <w:jc w:val="center"/>
        <w:rPr>
          <w:b/>
          <w:sz w:val="28"/>
          <w:szCs w:val="28"/>
        </w:rPr>
      </w:pPr>
    </w:p>
    <w:p w:rsidR="0030395D" w:rsidRPr="002E72D4" w:rsidRDefault="0030395D" w:rsidP="0030395D">
      <w:pPr>
        <w:pStyle w:val="c1e0e7eee2fbe9"/>
        <w:jc w:val="center"/>
        <w:rPr>
          <w:b/>
          <w:sz w:val="28"/>
          <w:szCs w:val="28"/>
        </w:rPr>
      </w:pPr>
    </w:p>
    <w:p w:rsidR="003C256E" w:rsidRPr="002E72D4" w:rsidRDefault="003C256E" w:rsidP="00286BE7">
      <w:pPr>
        <w:pStyle w:val="c1e0e7eee2fbe9"/>
        <w:jc w:val="center"/>
        <w:rPr>
          <w:b/>
          <w:sz w:val="32"/>
          <w:szCs w:val="28"/>
        </w:rPr>
      </w:pPr>
      <w:r w:rsidRPr="002E72D4">
        <w:rPr>
          <w:b/>
          <w:sz w:val="32"/>
          <w:szCs w:val="28"/>
        </w:rPr>
        <w:t>Об утверждении отчета об исполнении бюджета сельского поселения «Больше-Зерентуйское» за 2022 год</w:t>
      </w:r>
    </w:p>
    <w:p w:rsidR="003C256E" w:rsidRPr="002E72D4" w:rsidRDefault="003C256E" w:rsidP="0030395D">
      <w:pPr>
        <w:pStyle w:val="c1e0e7eee2fbe9"/>
        <w:rPr>
          <w:sz w:val="28"/>
          <w:szCs w:val="28"/>
        </w:rPr>
      </w:pPr>
    </w:p>
    <w:p w:rsidR="0030395D" w:rsidRPr="002E72D4" w:rsidRDefault="0030395D" w:rsidP="0030395D">
      <w:pPr>
        <w:pStyle w:val="c1e0e7eee2fbe9"/>
        <w:rPr>
          <w:sz w:val="28"/>
          <w:szCs w:val="28"/>
        </w:rPr>
      </w:pPr>
    </w:p>
    <w:p w:rsidR="003C256E" w:rsidRPr="002E72D4" w:rsidRDefault="003C256E" w:rsidP="0030395D">
      <w:pPr>
        <w:pStyle w:val="c1e0e7eee2fbe9"/>
        <w:ind w:firstLine="709"/>
        <w:jc w:val="both"/>
        <w:rPr>
          <w:b/>
          <w:sz w:val="28"/>
          <w:szCs w:val="28"/>
        </w:rPr>
      </w:pPr>
      <w:proofErr w:type="gramStart"/>
      <w:r w:rsidRPr="002E72D4">
        <w:rPr>
          <w:sz w:val="28"/>
          <w:szCs w:val="28"/>
        </w:rPr>
        <w:t>Руководствуясь Бюджетным Кодексом Российской Федерации, Положением о бюджетном процессе Нерчинско-Заводского муниципального округа Забайкальского края №76 от 15.03.2023г., решением сессии Совета сельского поселения «Больше-Зерентуйское» Не</w:t>
      </w:r>
      <w:r w:rsidR="00565FB6">
        <w:rPr>
          <w:sz w:val="28"/>
          <w:szCs w:val="28"/>
        </w:rPr>
        <w:t>рчинско-Заводского района № 24 от 30</w:t>
      </w:r>
      <w:r w:rsidRPr="002E72D4">
        <w:rPr>
          <w:sz w:val="28"/>
          <w:szCs w:val="28"/>
        </w:rPr>
        <w:t xml:space="preserve"> декабря 2021 года «О бюджете сельского поселения «Больше-Зерентуйское» Нерчинско-Заводского района на 2022 год», Законом Забайкальского края №2074-ЗЗК от 29.06.2022г Совет Нерчинско-Заводского муниципального округа</w:t>
      </w:r>
      <w:r w:rsidRPr="002E72D4">
        <w:rPr>
          <w:b/>
          <w:sz w:val="28"/>
          <w:szCs w:val="28"/>
        </w:rPr>
        <w:t xml:space="preserve"> решил:</w:t>
      </w:r>
      <w:proofErr w:type="gramEnd"/>
    </w:p>
    <w:p w:rsidR="003C256E" w:rsidRPr="002E72D4" w:rsidRDefault="003C256E" w:rsidP="003C256E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>Утвердить основные характеристики бюджета сельского поселения «Больше-Зерентуйское» Нерчинско-Заводского района:</w:t>
      </w:r>
    </w:p>
    <w:p w:rsidR="003C256E" w:rsidRPr="002E72D4" w:rsidRDefault="003C256E" w:rsidP="003C256E">
      <w:pPr>
        <w:pStyle w:val="c1e0e7eee2fbe9"/>
        <w:ind w:left="72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>Общий объем доходов в сумме  4321257,40</w:t>
      </w:r>
    </w:p>
    <w:p w:rsidR="003C256E" w:rsidRPr="002E72D4" w:rsidRDefault="003C256E" w:rsidP="003C256E">
      <w:pPr>
        <w:pStyle w:val="c1e0e7eee2fbe9"/>
        <w:ind w:left="72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>Общий объем расходов в сумме 4326717,84</w:t>
      </w:r>
    </w:p>
    <w:p w:rsidR="003C256E" w:rsidRPr="002E72D4" w:rsidRDefault="003C256E" w:rsidP="003C256E">
      <w:pPr>
        <w:pStyle w:val="c1e0e7eee2fbe9"/>
        <w:ind w:left="720"/>
        <w:jc w:val="both"/>
        <w:rPr>
          <w:color w:val="FF0000"/>
          <w:sz w:val="28"/>
          <w:szCs w:val="28"/>
        </w:rPr>
      </w:pPr>
      <w:r w:rsidRPr="002E72D4">
        <w:rPr>
          <w:sz w:val="28"/>
          <w:szCs w:val="28"/>
        </w:rPr>
        <w:t xml:space="preserve">Размер </w:t>
      </w:r>
      <w:r w:rsidR="002D0C85">
        <w:rPr>
          <w:sz w:val="28"/>
          <w:szCs w:val="28"/>
        </w:rPr>
        <w:t>де</w:t>
      </w:r>
      <w:r w:rsidRPr="002E72D4">
        <w:rPr>
          <w:sz w:val="28"/>
          <w:szCs w:val="28"/>
        </w:rPr>
        <w:t>фицита в сумме 5460,44</w:t>
      </w:r>
    </w:p>
    <w:p w:rsidR="003C256E" w:rsidRPr="002E72D4" w:rsidRDefault="003C256E" w:rsidP="003C256E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 xml:space="preserve">Утвердить доходы бюджета по кодам классификации доходов бюджета сельского поселения «Больше-Зерентуйское» Нерчинско-Заводского района (согласно приложения № </w:t>
      </w:r>
      <w:r w:rsidR="0030395D" w:rsidRPr="002E72D4">
        <w:rPr>
          <w:sz w:val="28"/>
          <w:szCs w:val="28"/>
        </w:rPr>
        <w:t>2</w:t>
      </w:r>
      <w:proofErr w:type="gramStart"/>
      <w:r w:rsidRPr="002E72D4">
        <w:rPr>
          <w:sz w:val="28"/>
          <w:szCs w:val="28"/>
        </w:rPr>
        <w:t xml:space="preserve"> )</w:t>
      </w:r>
      <w:proofErr w:type="gramEnd"/>
      <w:r w:rsidRPr="002E72D4">
        <w:rPr>
          <w:sz w:val="28"/>
          <w:szCs w:val="28"/>
        </w:rPr>
        <w:t xml:space="preserve"> к настоящему решению;</w:t>
      </w:r>
    </w:p>
    <w:p w:rsidR="003C256E" w:rsidRPr="002E72D4" w:rsidRDefault="003C256E" w:rsidP="003C256E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 xml:space="preserve">Утвердить расходы бюджета сельского поселения «Больше-Зерентуйское» Нерчинско-Заводского района  по ведомственной структуре расходов бюджета (согласно приложения № </w:t>
      </w:r>
      <w:r w:rsidR="00286BE7" w:rsidRPr="002E72D4">
        <w:rPr>
          <w:sz w:val="28"/>
          <w:szCs w:val="28"/>
        </w:rPr>
        <w:t>3</w:t>
      </w:r>
      <w:proofErr w:type="gramStart"/>
      <w:r w:rsidRPr="002E72D4">
        <w:rPr>
          <w:sz w:val="28"/>
          <w:szCs w:val="28"/>
        </w:rPr>
        <w:t xml:space="preserve"> )</w:t>
      </w:r>
      <w:proofErr w:type="gramEnd"/>
      <w:r w:rsidRPr="002E72D4">
        <w:rPr>
          <w:sz w:val="28"/>
          <w:szCs w:val="28"/>
        </w:rPr>
        <w:t>;</w:t>
      </w:r>
    </w:p>
    <w:p w:rsidR="003C256E" w:rsidRPr="002E72D4" w:rsidRDefault="003C256E" w:rsidP="003C256E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 xml:space="preserve">Утвердить расходы бюджета сельского поселения «Больше-Зерентуйское» Нерчинско-Заводского района по разделам и подразделам классификации расходов бюджета (согласно приложения № </w:t>
      </w:r>
      <w:r w:rsidR="00286BE7" w:rsidRPr="002E72D4">
        <w:rPr>
          <w:sz w:val="28"/>
          <w:szCs w:val="28"/>
        </w:rPr>
        <w:t>4</w:t>
      </w:r>
      <w:proofErr w:type="gramStart"/>
      <w:r w:rsidRPr="002E72D4">
        <w:rPr>
          <w:sz w:val="28"/>
          <w:szCs w:val="28"/>
        </w:rPr>
        <w:t xml:space="preserve"> )</w:t>
      </w:r>
      <w:proofErr w:type="gramEnd"/>
      <w:r w:rsidRPr="002E72D4">
        <w:rPr>
          <w:sz w:val="28"/>
          <w:szCs w:val="28"/>
        </w:rPr>
        <w:t>;</w:t>
      </w:r>
    </w:p>
    <w:p w:rsidR="003C256E" w:rsidRPr="002E72D4" w:rsidRDefault="003C256E" w:rsidP="003C256E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>Утвердить источники финансирования дефицита бюджета сельского поселения «Больше-Зерентуйское» Нерчинско-Заводского района по кодам классификации источников финансирования дефицитов бюджета (согласно приложени</w:t>
      </w:r>
      <w:r w:rsidR="00286BE7" w:rsidRPr="002E72D4">
        <w:rPr>
          <w:sz w:val="28"/>
          <w:szCs w:val="28"/>
        </w:rPr>
        <w:t>я № 1</w:t>
      </w:r>
      <w:proofErr w:type="gramStart"/>
      <w:r w:rsidRPr="002E72D4">
        <w:rPr>
          <w:sz w:val="28"/>
          <w:szCs w:val="28"/>
        </w:rPr>
        <w:t xml:space="preserve"> )</w:t>
      </w:r>
      <w:proofErr w:type="gramEnd"/>
      <w:r w:rsidRPr="002E72D4">
        <w:rPr>
          <w:sz w:val="28"/>
          <w:szCs w:val="28"/>
        </w:rPr>
        <w:t>.</w:t>
      </w:r>
    </w:p>
    <w:p w:rsidR="003C256E" w:rsidRPr="002E72D4" w:rsidRDefault="003C256E" w:rsidP="003C256E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3C256E" w:rsidRPr="002E72D4" w:rsidRDefault="003C256E" w:rsidP="0030395D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2E72D4">
        <w:rPr>
          <w:sz w:val="28"/>
          <w:szCs w:val="28"/>
        </w:rPr>
        <w:t xml:space="preserve">Настоящее решение опубликовать в газете «Советское Приаргунье», а также на официальном сайте Нерчинско-Заводского муниципального округа </w:t>
      </w:r>
      <w:r w:rsidRPr="002E72D4">
        <w:rPr>
          <w:sz w:val="28"/>
          <w:szCs w:val="28"/>
        </w:rPr>
        <w:lastRenderedPageBreak/>
        <w:t xml:space="preserve">Забайкальского края в информационно – телекоммуникационной сети Интернет по адресу </w:t>
      </w:r>
      <w:r w:rsidRPr="002E72D4">
        <w:rPr>
          <w:sz w:val="28"/>
          <w:szCs w:val="28"/>
          <w:lang w:val="en-US"/>
        </w:rPr>
        <w:t>https</w:t>
      </w:r>
      <w:r w:rsidRPr="002E72D4">
        <w:rPr>
          <w:sz w:val="28"/>
          <w:szCs w:val="28"/>
        </w:rPr>
        <w:t>//</w:t>
      </w:r>
      <w:proofErr w:type="spellStart"/>
      <w:r w:rsidRPr="002E72D4">
        <w:rPr>
          <w:sz w:val="28"/>
          <w:szCs w:val="28"/>
          <w:lang w:val="en-US"/>
        </w:rPr>
        <w:t>nerzavod</w:t>
      </w:r>
      <w:proofErr w:type="spellEnd"/>
      <w:r w:rsidRPr="002E72D4">
        <w:rPr>
          <w:sz w:val="28"/>
          <w:szCs w:val="28"/>
        </w:rPr>
        <w:t>/75/</w:t>
      </w:r>
      <w:proofErr w:type="spellStart"/>
      <w:r w:rsidRPr="002E72D4">
        <w:rPr>
          <w:sz w:val="28"/>
          <w:szCs w:val="28"/>
          <w:lang w:val="en-US"/>
        </w:rPr>
        <w:t>ru</w:t>
      </w:r>
      <w:proofErr w:type="spellEnd"/>
      <w:r w:rsidRPr="002E72D4">
        <w:rPr>
          <w:sz w:val="28"/>
          <w:szCs w:val="28"/>
        </w:rPr>
        <w:t xml:space="preserve">. </w:t>
      </w:r>
    </w:p>
    <w:p w:rsidR="003C256E" w:rsidRPr="002E72D4" w:rsidRDefault="003C256E" w:rsidP="0030395D">
      <w:pPr>
        <w:pStyle w:val="c1e0e7eee2fbe9"/>
        <w:jc w:val="both"/>
        <w:rPr>
          <w:sz w:val="28"/>
          <w:szCs w:val="28"/>
        </w:rPr>
      </w:pPr>
    </w:p>
    <w:p w:rsidR="0030395D" w:rsidRPr="002E72D4" w:rsidRDefault="0030395D" w:rsidP="0030395D">
      <w:pPr>
        <w:pStyle w:val="c1e0e7eee2fbe9"/>
        <w:jc w:val="both"/>
        <w:rPr>
          <w:sz w:val="28"/>
          <w:szCs w:val="28"/>
        </w:rPr>
      </w:pPr>
    </w:p>
    <w:p w:rsidR="003C256E" w:rsidRPr="002E72D4" w:rsidRDefault="003C256E" w:rsidP="0030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6E" w:rsidRPr="002E72D4" w:rsidRDefault="003C256E" w:rsidP="0030395D">
      <w:pPr>
        <w:pStyle w:val="c1e0e7eee2fbe9"/>
        <w:jc w:val="both"/>
        <w:rPr>
          <w:sz w:val="28"/>
          <w:szCs w:val="28"/>
        </w:rPr>
      </w:pPr>
      <w:r w:rsidRPr="002E72D4">
        <w:rPr>
          <w:sz w:val="28"/>
          <w:szCs w:val="28"/>
        </w:rPr>
        <w:t>Председатель Совета Нерчинско-Заводского</w:t>
      </w:r>
    </w:p>
    <w:p w:rsidR="003C256E" w:rsidRPr="002E72D4" w:rsidRDefault="002E72D4" w:rsidP="0030395D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256E" w:rsidRPr="002E72D4">
        <w:rPr>
          <w:sz w:val="28"/>
          <w:szCs w:val="28"/>
        </w:rPr>
        <w:t>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="003C256E" w:rsidRPr="002E72D4">
        <w:rPr>
          <w:sz w:val="28"/>
          <w:szCs w:val="28"/>
        </w:rPr>
        <w:t xml:space="preserve">С.А. </w:t>
      </w:r>
      <w:proofErr w:type="spellStart"/>
      <w:r w:rsidR="003C256E" w:rsidRPr="002E72D4">
        <w:rPr>
          <w:sz w:val="28"/>
          <w:szCs w:val="28"/>
        </w:rPr>
        <w:t>Скубьев</w:t>
      </w:r>
      <w:proofErr w:type="spellEnd"/>
    </w:p>
    <w:p w:rsidR="003C256E" w:rsidRPr="002E72D4" w:rsidRDefault="003C256E" w:rsidP="003C256E">
      <w:pPr>
        <w:pStyle w:val="c1e0e7eee2fbe9"/>
        <w:jc w:val="both"/>
        <w:rPr>
          <w:sz w:val="28"/>
          <w:szCs w:val="28"/>
        </w:rPr>
      </w:pPr>
    </w:p>
    <w:p w:rsidR="003C256E" w:rsidRPr="002E72D4" w:rsidRDefault="003C256E" w:rsidP="003C256E">
      <w:pPr>
        <w:pStyle w:val="c1e0e7eee2fbe9"/>
        <w:jc w:val="both"/>
        <w:rPr>
          <w:sz w:val="28"/>
          <w:szCs w:val="28"/>
        </w:rPr>
      </w:pPr>
    </w:p>
    <w:p w:rsidR="003C256E" w:rsidRPr="002E72D4" w:rsidRDefault="003C256E" w:rsidP="003C256E">
      <w:pPr>
        <w:pStyle w:val="c1e0e7eee2fbe9"/>
        <w:jc w:val="both"/>
        <w:rPr>
          <w:sz w:val="28"/>
          <w:szCs w:val="28"/>
        </w:rPr>
      </w:pPr>
      <w:r w:rsidRPr="002E72D4">
        <w:rPr>
          <w:sz w:val="28"/>
          <w:szCs w:val="28"/>
        </w:rPr>
        <w:t>Глава Нерчинско-Заводского</w:t>
      </w:r>
    </w:p>
    <w:p w:rsidR="003C256E" w:rsidRPr="002E72D4" w:rsidRDefault="003C256E" w:rsidP="003C256E">
      <w:pPr>
        <w:pStyle w:val="c1e0e7eee2fbe9"/>
        <w:jc w:val="both"/>
        <w:rPr>
          <w:sz w:val="28"/>
          <w:szCs w:val="28"/>
        </w:rPr>
      </w:pPr>
      <w:r w:rsidRPr="002E72D4">
        <w:rPr>
          <w:sz w:val="28"/>
          <w:szCs w:val="28"/>
        </w:rPr>
        <w:t xml:space="preserve">муниципального округа </w:t>
      </w:r>
      <w:r w:rsidR="002E72D4">
        <w:rPr>
          <w:sz w:val="28"/>
          <w:szCs w:val="28"/>
        </w:rPr>
        <w:tab/>
      </w:r>
      <w:r w:rsidR="002E72D4">
        <w:rPr>
          <w:sz w:val="28"/>
          <w:szCs w:val="28"/>
        </w:rPr>
        <w:tab/>
      </w:r>
      <w:r w:rsidR="002E72D4">
        <w:rPr>
          <w:sz w:val="28"/>
          <w:szCs w:val="28"/>
        </w:rPr>
        <w:tab/>
      </w:r>
      <w:r w:rsidR="002E72D4"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="0030395D" w:rsidRPr="002E72D4">
        <w:rPr>
          <w:sz w:val="28"/>
          <w:szCs w:val="28"/>
        </w:rPr>
        <w:tab/>
      </w:r>
      <w:r w:rsidRPr="002E72D4">
        <w:rPr>
          <w:sz w:val="28"/>
          <w:szCs w:val="28"/>
        </w:rPr>
        <w:t>Л.В. Михалёв</w:t>
      </w:r>
    </w:p>
    <w:p w:rsidR="0030395D" w:rsidRPr="002E72D4" w:rsidRDefault="0030395D">
      <w:pP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2E72D4">
        <w:rPr>
          <w:rFonts w:ascii="Times New Roman" w:hAnsi="Times New Roman" w:cs="Times New Roman"/>
          <w:sz w:val="28"/>
          <w:szCs w:val="28"/>
        </w:rPr>
        <w:br w:type="page"/>
      </w:r>
    </w:p>
    <w:p w:rsidR="003C256E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lastRenderedPageBreak/>
        <w:t xml:space="preserve">Приложение №1 </w:t>
      </w:r>
    </w:p>
    <w:p w:rsidR="0030395D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 xml:space="preserve">к решению </w:t>
      </w:r>
    </w:p>
    <w:p w:rsidR="003C256E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 xml:space="preserve">№ </w:t>
      </w:r>
      <w:r w:rsidR="002D0C85">
        <w:rPr>
          <w:sz w:val="28"/>
          <w:szCs w:val="28"/>
        </w:rPr>
        <w:t>133 от</w:t>
      </w:r>
      <w:r w:rsidRPr="002E72D4">
        <w:rPr>
          <w:sz w:val="28"/>
          <w:szCs w:val="28"/>
        </w:rPr>
        <w:t xml:space="preserve"> </w:t>
      </w:r>
      <w:r w:rsidR="0030395D" w:rsidRPr="002E72D4">
        <w:rPr>
          <w:sz w:val="28"/>
          <w:szCs w:val="28"/>
        </w:rPr>
        <w:t xml:space="preserve">31 мая </w:t>
      </w:r>
      <w:r w:rsidRPr="002E72D4">
        <w:rPr>
          <w:sz w:val="28"/>
          <w:szCs w:val="28"/>
        </w:rPr>
        <w:t xml:space="preserve">2023 г. </w:t>
      </w:r>
    </w:p>
    <w:p w:rsidR="003C256E" w:rsidRPr="002E72D4" w:rsidRDefault="003C256E" w:rsidP="003C256E">
      <w:pPr>
        <w:pStyle w:val="c1e0e7eee2fbe9"/>
        <w:jc w:val="right"/>
        <w:rPr>
          <w:sz w:val="28"/>
          <w:szCs w:val="28"/>
        </w:rPr>
      </w:pPr>
    </w:p>
    <w:p w:rsidR="003C256E" w:rsidRPr="002E72D4" w:rsidRDefault="003C256E" w:rsidP="003C256E">
      <w:pPr>
        <w:pStyle w:val="c1e0e7eee2fbe9"/>
        <w:jc w:val="center"/>
        <w:rPr>
          <w:b/>
          <w:sz w:val="30"/>
          <w:szCs w:val="30"/>
        </w:rPr>
      </w:pPr>
      <w:r w:rsidRPr="002E72D4">
        <w:rPr>
          <w:b/>
          <w:sz w:val="30"/>
          <w:szCs w:val="30"/>
        </w:rPr>
        <w:t>Источники финансирования дефицита бюджета сельского поселения «Больше-Зерентуйское» за 2022 год</w:t>
      </w:r>
    </w:p>
    <w:p w:rsidR="003C256E" w:rsidRPr="002E72D4" w:rsidRDefault="003C256E" w:rsidP="003C256E">
      <w:pPr>
        <w:pStyle w:val="c1e0e7eee2fbe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400"/>
        <w:gridCol w:w="2979"/>
        <w:gridCol w:w="1949"/>
      </w:tblGrid>
      <w:tr w:rsidR="003C256E" w:rsidRPr="002E72D4" w:rsidTr="002E72D4">
        <w:trPr>
          <w:jc w:val="center"/>
        </w:trPr>
        <w:tc>
          <w:tcPr>
            <w:tcW w:w="4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 xml:space="preserve">Код </w:t>
            </w:r>
            <w:proofErr w:type="gramStart"/>
            <w:r w:rsidRPr="002E72D4">
              <w:rPr>
                <w:b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>Сумма (руб.)</w:t>
            </w:r>
          </w:p>
        </w:tc>
      </w:tr>
      <w:tr w:rsidR="003C256E" w:rsidRPr="002E72D4" w:rsidTr="002E72D4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 xml:space="preserve">Код главного </w:t>
            </w:r>
            <w:proofErr w:type="gramStart"/>
            <w:r w:rsidRPr="002E72D4">
              <w:rPr>
                <w:b/>
                <w:szCs w:val="2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3C256E" w:rsidRPr="002E72D4" w:rsidTr="002E72D4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b/>
                <w:szCs w:val="28"/>
              </w:rPr>
            </w:pPr>
            <w:r w:rsidRPr="002E72D4">
              <w:rPr>
                <w:b/>
                <w:szCs w:val="28"/>
              </w:rPr>
              <w:t>4</w:t>
            </w:r>
          </w:p>
        </w:tc>
      </w:tr>
      <w:tr w:rsidR="003C256E" w:rsidRPr="002E72D4" w:rsidTr="002E72D4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Источники внутреннего финансирования дефицита бюджета, всего: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-5460,44</w:t>
            </w:r>
          </w:p>
        </w:tc>
      </w:tr>
      <w:tr w:rsidR="003C256E" w:rsidRPr="002E72D4" w:rsidTr="002E72D4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802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01050000000000000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Изменение 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-5460,44</w:t>
            </w:r>
          </w:p>
        </w:tc>
      </w:tr>
      <w:tr w:rsidR="003C256E" w:rsidRPr="002E72D4" w:rsidTr="002E72D4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802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01050201100000510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56E" w:rsidRPr="002E72D4" w:rsidRDefault="003C256E" w:rsidP="0030395D">
            <w:pPr>
              <w:pStyle w:val="c1e0e7eee2fbe9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- 4321257,40</w:t>
            </w:r>
          </w:p>
          <w:p w:rsidR="003C256E" w:rsidRPr="002E72D4" w:rsidRDefault="003C256E" w:rsidP="0030395D">
            <w:pPr>
              <w:pStyle w:val="c1e0e7eee2fbe9"/>
              <w:spacing w:line="276" w:lineRule="auto"/>
              <w:ind w:left="-108"/>
              <w:jc w:val="center"/>
              <w:rPr>
                <w:szCs w:val="28"/>
              </w:rPr>
            </w:pPr>
          </w:p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</w:p>
        </w:tc>
      </w:tr>
      <w:tr w:rsidR="003C256E" w:rsidRPr="002E72D4" w:rsidTr="002E72D4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802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01050201100000610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56E" w:rsidRPr="002E72D4" w:rsidRDefault="003C256E" w:rsidP="0030395D">
            <w:pPr>
              <w:pStyle w:val="c1e0e7eee2fbe9"/>
              <w:jc w:val="center"/>
              <w:rPr>
                <w:szCs w:val="28"/>
              </w:rPr>
            </w:pPr>
            <w:r w:rsidRPr="002E72D4">
              <w:rPr>
                <w:szCs w:val="28"/>
              </w:rPr>
              <w:t>4326717,84</w:t>
            </w:r>
          </w:p>
          <w:p w:rsidR="003C256E" w:rsidRPr="002E72D4" w:rsidRDefault="003C256E" w:rsidP="0030395D">
            <w:pPr>
              <w:pStyle w:val="c1e0e7eee2fbe9"/>
              <w:spacing w:line="276" w:lineRule="auto"/>
              <w:ind w:left="-108"/>
              <w:jc w:val="center"/>
              <w:rPr>
                <w:color w:val="FF0000"/>
                <w:szCs w:val="28"/>
              </w:rPr>
            </w:pPr>
          </w:p>
          <w:p w:rsidR="003C256E" w:rsidRPr="002E72D4" w:rsidRDefault="003C256E" w:rsidP="0030395D">
            <w:pPr>
              <w:pStyle w:val="c1e0e7eee2fbe9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30395D" w:rsidRPr="002E72D4" w:rsidRDefault="0030395D" w:rsidP="003C256E">
      <w:pPr>
        <w:pStyle w:val="c1e0e7eee2fbe9"/>
        <w:jc w:val="right"/>
        <w:rPr>
          <w:sz w:val="28"/>
          <w:szCs w:val="28"/>
        </w:rPr>
      </w:pPr>
    </w:p>
    <w:p w:rsidR="0030395D" w:rsidRPr="002E72D4" w:rsidRDefault="0030395D">
      <w:pP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2E72D4">
        <w:rPr>
          <w:rFonts w:ascii="Times New Roman" w:hAnsi="Times New Roman" w:cs="Times New Roman"/>
          <w:sz w:val="28"/>
          <w:szCs w:val="28"/>
        </w:rPr>
        <w:br w:type="page"/>
      </w:r>
    </w:p>
    <w:p w:rsidR="003C256E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lastRenderedPageBreak/>
        <w:t xml:space="preserve">Приложение № </w:t>
      </w:r>
      <w:r w:rsidR="0030395D" w:rsidRPr="002E72D4">
        <w:rPr>
          <w:sz w:val="28"/>
          <w:szCs w:val="28"/>
        </w:rPr>
        <w:t>2</w:t>
      </w:r>
    </w:p>
    <w:p w:rsidR="0030395D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 xml:space="preserve">к решению </w:t>
      </w:r>
    </w:p>
    <w:p w:rsidR="003C256E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>№</w:t>
      </w:r>
      <w:r w:rsidR="002D0C85">
        <w:rPr>
          <w:sz w:val="28"/>
          <w:szCs w:val="28"/>
        </w:rPr>
        <w:t>133 от</w:t>
      </w:r>
      <w:r w:rsidRPr="002E72D4">
        <w:rPr>
          <w:sz w:val="28"/>
          <w:szCs w:val="28"/>
        </w:rPr>
        <w:t xml:space="preserve"> </w:t>
      </w:r>
      <w:r w:rsidR="0030395D" w:rsidRPr="002E72D4">
        <w:rPr>
          <w:sz w:val="28"/>
          <w:szCs w:val="28"/>
        </w:rPr>
        <w:t xml:space="preserve">31 мая </w:t>
      </w:r>
      <w:r w:rsidRPr="002E72D4">
        <w:rPr>
          <w:sz w:val="28"/>
          <w:szCs w:val="28"/>
        </w:rPr>
        <w:t xml:space="preserve">2023 г. </w:t>
      </w:r>
    </w:p>
    <w:p w:rsidR="003C256E" w:rsidRPr="002E72D4" w:rsidRDefault="003C256E" w:rsidP="003C256E">
      <w:pPr>
        <w:pStyle w:val="c1e0e7eee2fbe9"/>
        <w:jc w:val="right"/>
        <w:rPr>
          <w:sz w:val="28"/>
          <w:szCs w:val="28"/>
        </w:rPr>
      </w:pPr>
    </w:p>
    <w:p w:rsidR="003C256E" w:rsidRPr="002E72D4" w:rsidRDefault="003C256E" w:rsidP="003C256E">
      <w:pPr>
        <w:pStyle w:val="c1e0e7eee2fbe9"/>
        <w:jc w:val="center"/>
        <w:rPr>
          <w:b/>
          <w:sz w:val="30"/>
          <w:szCs w:val="30"/>
        </w:rPr>
      </w:pPr>
      <w:r w:rsidRPr="002E72D4">
        <w:rPr>
          <w:b/>
          <w:sz w:val="30"/>
          <w:szCs w:val="30"/>
        </w:rPr>
        <w:t>Объемы поступления доходов бюджета сельского поселения</w:t>
      </w:r>
    </w:p>
    <w:p w:rsidR="003C256E" w:rsidRPr="002E72D4" w:rsidRDefault="003C256E" w:rsidP="003C256E">
      <w:pPr>
        <w:pStyle w:val="c1e0e7eee2fbe9"/>
        <w:jc w:val="center"/>
        <w:rPr>
          <w:b/>
          <w:sz w:val="30"/>
          <w:szCs w:val="30"/>
        </w:rPr>
      </w:pPr>
      <w:r w:rsidRPr="002E72D4">
        <w:rPr>
          <w:b/>
          <w:sz w:val="30"/>
          <w:szCs w:val="30"/>
        </w:rPr>
        <w:t xml:space="preserve"> «Больше-Зерентуйское» за 2022 год</w:t>
      </w:r>
    </w:p>
    <w:p w:rsidR="003C256E" w:rsidRPr="002E72D4" w:rsidRDefault="003C256E" w:rsidP="003C256E">
      <w:pPr>
        <w:pStyle w:val="c1e0e7eee2fbe9"/>
        <w:rPr>
          <w:b/>
          <w:sz w:val="28"/>
          <w:szCs w:val="28"/>
        </w:rPr>
      </w:pPr>
    </w:p>
    <w:tbl>
      <w:tblPr>
        <w:tblW w:w="99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529"/>
        <w:gridCol w:w="1718"/>
      </w:tblGrid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Коды БК РФ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доходов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Сумма (</w:t>
            </w:r>
            <w:proofErr w:type="spellStart"/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руб</w:t>
            </w:r>
            <w:proofErr w:type="spellEnd"/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Собственные доходы, всего: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346994,89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100 00000 00 0000 000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Налоговые и неналоговые доходы всего: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283034,89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10102010010000 110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50394,07</w:t>
            </w:r>
          </w:p>
        </w:tc>
      </w:tr>
      <w:tr w:rsidR="003C256E" w:rsidRPr="002E72D4" w:rsidTr="0030395D">
        <w:trPr>
          <w:trHeight w:val="4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10601030100000 110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3426,40</w:t>
            </w:r>
          </w:p>
        </w:tc>
      </w:tr>
      <w:tr w:rsidR="003C256E" w:rsidRPr="002E72D4" w:rsidTr="0030395D">
        <w:trPr>
          <w:trHeight w:val="53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10606033101000 110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Земельный налог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229214,42</w:t>
            </w:r>
          </w:p>
        </w:tc>
      </w:tr>
      <w:tr w:rsidR="003C256E" w:rsidRPr="002E72D4" w:rsidTr="0030395D">
        <w:trPr>
          <w:trHeight w:val="43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11105020000000120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Арендная плата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63960,00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Безвозмездные поступления, всего: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3974262,51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Дотации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3156951,00</w:t>
            </w:r>
          </w:p>
        </w:tc>
      </w:tr>
      <w:tr w:rsidR="003C256E" w:rsidRPr="002E72D4" w:rsidTr="0030395D">
        <w:trPr>
          <w:trHeight w:val="51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20215001100000 151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2964159,00</w:t>
            </w:r>
          </w:p>
        </w:tc>
      </w:tr>
      <w:tr w:rsidR="003C256E" w:rsidRPr="002E72D4" w:rsidTr="0030395D">
        <w:trPr>
          <w:trHeight w:val="51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20215002100000 151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192792,00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2 02 02000 00 0000 150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Субсидии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244111,51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202019999100000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244111,51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2 02 03000 00 0000 150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Субвенции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146200,00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20235118100000 151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146200,00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2 02 04000 00 0000 150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Переданные полномочия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z w:val="24"/>
                <w:szCs w:val="28"/>
              </w:rPr>
              <w:t>427000,00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20240014100000 151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sz w:val="24"/>
                <w:szCs w:val="28"/>
              </w:rPr>
              <w:t>427000,00</w:t>
            </w:r>
          </w:p>
        </w:tc>
      </w:tr>
      <w:tr w:rsidR="003C256E" w:rsidRPr="002E72D4" w:rsidTr="0030395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ВСЕГО 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E" w:rsidRPr="002E72D4" w:rsidRDefault="003C256E" w:rsidP="009C6048">
            <w:pPr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6E" w:rsidRPr="002E72D4" w:rsidRDefault="003C256E" w:rsidP="009C6048">
            <w:pPr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</w:pPr>
            <w:r w:rsidRPr="002E72D4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4321257,4</w:t>
            </w:r>
          </w:p>
        </w:tc>
      </w:tr>
    </w:tbl>
    <w:p w:rsidR="0030395D" w:rsidRPr="002E72D4" w:rsidRDefault="0030395D" w:rsidP="003C256E">
      <w:pPr>
        <w:pStyle w:val="c1e0e7eee2fbe9"/>
        <w:rPr>
          <w:sz w:val="28"/>
          <w:szCs w:val="28"/>
        </w:rPr>
      </w:pPr>
    </w:p>
    <w:p w:rsidR="0030395D" w:rsidRPr="002E72D4" w:rsidRDefault="0030395D">
      <w:pP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2E72D4">
        <w:rPr>
          <w:rFonts w:ascii="Times New Roman" w:hAnsi="Times New Roman" w:cs="Times New Roman"/>
          <w:sz w:val="28"/>
          <w:szCs w:val="28"/>
        </w:rPr>
        <w:br w:type="page"/>
      </w:r>
    </w:p>
    <w:p w:rsidR="003C256E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lastRenderedPageBreak/>
        <w:t xml:space="preserve">Приложение № </w:t>
      </w:r>
      <w:r w:rsidR="00286BE7" w:rsidRPr="002E72D4">
        <w:rPr>
          <w:sz w:val="28"/>
          <w:szCs w:val="28"/>
        </w:rPr>
        <w:t>3</w:t>
      </w:r>
    </w:p>
    <w:p w:rsidR="0030395D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 xml:space="preserve">к решению </w:t>
      </w:r>
    </w:p>
    <w:p w:rsidR="003C256E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 xml:space="preserve">№ </w:t>
      </w:r>
      <w:r w:rsidR="002D0C85">
        <w:rPr>
          <w:sz w:val="28"/>
          <w:szCs w:val="28"/>
        </w:rPr>
        <w:t>133 от</w:t>
      </w:r>
      <w:r w:rsidRPr="002E72D4">
        <w:rPr>
          <w:sz w:val="28"/>
          <w:szCs w:val="28"/>
        </w:rPr>
        <w:t xml:space="preserve"> </w:t>
      </w:r>
      <w:r w:rsidR="0030395D" w:rsidRPr="002E72D4">
        <w:rPr>
          <w:sz w:val="28"/>
          <w:szCs w:val="28"/>
        </w:rPr>
        <w:t xml:space="preserve">31 мая </w:t>
      </w:r>
      <w:r w:rsidRPr="002E72D4">
        <w:rPr>
          <w:sz w:val="28"/>
          <w:szCs w:val="28"/>
        </w:rPr>
        <w:t>2023г</w:t>
      </w:r>
    </w:p>
    <w:p w:rsidR="003C256E" w:rsidRPr="002E72D4" w:rsidRDefault="003C256E" w:rsidP="003C256E">
      <w:pPr>
        <w:pStyle w:val="c1e0e7eee2fbe9"/>
        <w:rPr>
          <w:sz w:val="28"/>
          <w:szCs w:val="28"/>
        </w:rPr>
      </w:pPr>
    </w:p>
    <w:p w:rsidR="003C256E" w:rsidRPr="002E72D4" w:rsidRDefault="003C256E" w:rsidP="003C256E">
      <w:pPr>
        <w:pStyle w:val="c1e0e7eee2fbe9"/>
        <w:jc w:val="center"/>
        <w:rPr>
          <w:b/>
          <w:sz w:val="30"/>
          <w:szCs w:val="30"/>
        </w:rPr>
      </w:pPr>
      <w:r w:rsidRPr="002E72D4">
        <w:rPr>
          <w:b/>
          <w:sz w:val="30"/>
          <w:szCs w:val="30"/>
        </w:rPr>
        <w:t>Распределение бюджетных ассигнований по ведомственной структуре расходов бюджета сельского поселения «Больше-Зерентуйское»</w:t>
      </w:r>
    </w:p>
    <w:p w:rsidR="003C256E" w:rsidRPr="002E72D4" w:rsidRDefault="003C256E" w:rsidP="003C256E">
      <w:pPr>
        <w:pStyle w:val="c1e0e7eee2fbe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817"/>
        <w:gridCol w:w="823"/>
        <w:gridCol w:w="1460"/>
        <w:gridCol w:w="948"/>
        <w:gridCol w:w="1516"/>
      </w:tblGrid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Вед.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Разд.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Ц.ст.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 </w:t>
            </w:r>
            <w:proofErr w:type="spellStart"/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расх</w:t>
            </w:r>
            <w:proofErr w:type="spellEnd"/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Сумма (</w:t>
            </w:r>
            <w:proofErr w:type="spellStart"/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руб</w:t>
            </w:r>
            <w:proofErr w:type="spellEnd"/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0000020300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338520,08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0000020300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136272,71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00000Д8040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116714,16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299357,00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102525,91</w:t>
            </w:r>
          </w:p>
        </w:tc>
      </w:tr>
      <w:tr w:rsidR="003C256E" w:rsidRPr="002D0C85" w:rsidTr="0030395D">
        <w:trPr>
          <w:trHeight w:val="72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материальных запасов, прочие услуги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7269,34</w:t>
            </w:r>
          </w:p>
        </w:tc>
      </w:tr>
      <w:tr w:rsidR="003C256E" w:rsidRPr="002D0C85" w:rsidTr="0030395D">
        <w:trPr>
          <w:trHeight w:val="227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8147,00</w:t>
            </w:r>
          </w:p>
        </w:tc>
      </w:tr>
      <w:tr w:rsidR="003C256E" w:rsidRPr="002D0C85" w:rsidTr="0030395D">
        <w:trPr>
          <w:trHeight w:val="227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1120,00</w:t>
            </w:r>
          </w:p>
        </w:tc>
      </w:tr>
      <w:tr w:rsidR="003C256E" w:rsidRPr="002D0C85" w:rsidTr="0030395D">
        <w:trPr>
          <w:trHeight w:val="178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2543,38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564101,17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210749,61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материальных запасов, прочие услуги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59274,52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0000010440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1042943,00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0000010440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336819,59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2070BC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00000Д8040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127397,35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0203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0000051180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110292,00</w:t>
            </w:r>
          </w:p>
        </w:tc>
      </w:tr>
      <w:tr w:rsidR="003C256E" w:rsidRPr="002D0C85" w:rsidTr="0030395D">
        <w:trPr>
          <w:trHeight w:val="2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0203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0000051180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33308,00</w:t>
            </w:r>
          </w:p>
        </w:tc>
      </w:tr>
      <w:tr w:rsidR="003C256E" w:rsidRPr="002D0C85" w:rsidTr="0030395D">
        <w:trPr>
          <w:trHeight w:val="696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материальных запасов, прочие услуги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0203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0000051180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2600,00</w:t>
            </w:r>
          </w:p>
        </w:tc>
      </w:tr>
      <w:tr w:rsidR="003C256E" w:rsidRPr="002D0C85" w:rsidTr="0030395D">
        <w:trPr>
          <w:trHeight w:val="208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материальных запасов, прочие услуги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0409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0000040315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420000,00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материальных запасов, прочие услуги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0502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0000010351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12541,24</w:t>
            </w:r>
          </w:p>
        </w:tc>
      </w:tr>
      <w:tr w:rsidR="003C256E" w:rsidRPr="002D0C85" w:rsidTr="0030395D">
        <w:trPr>
          <w:trHeight w:val="695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материальных запасов, прочие услуги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0502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0000040351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7000,00</w:t>
            </w:r>
          </w:p>
        </w:tc>
      </w:tr>
      <w:tr w:rsidR="003C256E" w:rsidRPr="002D0C85" w:rsidTr="0030395D">
        <w:trPr>
          <w:trHeight w:val="680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материальных запасов, прочие услуги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0000080440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198000,00</w:t>
            </w:r>
          </w:p>
        </w:tc>
      </w:tr>
      <w:tr w:rsidR="003C256E" w:rsidRPr="002D0C85" w:rsidTr="0030395D">
        <w:trPr>
          <w:trHeight w:val="178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Прочая закупка товаров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0801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0000080440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247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57165,32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 xml:space="preserve">Пенсия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1001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0000000491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sz w:val="24"/>
                <w:szCs w:val="28"/>
              </w:rPr>
              <w:t>132056,46</w:t>
            </w:r>
          </w:p>
        </w:tc>
      </w:tr>
      <w:tr w:rsidR="003C256E" w:rsidRPr="002D0C85" w:rsidTr="0030395D">
        <w:trPr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ВСЕГО РАСХОДОВ: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E" w:rsidRPr="002D0C85" w:rsidRDefault="003C256E" w:rsidP="009C6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C85">
              <w:rPr>
                <w:rFonts w:ascii="Times New Roman" w:hAnsi="Times New Roman" w:cs="Times New Roman"/>
                <w:b/>
                <w:sz w:val="24"/>
                <w:szCs w:val="28"/>
              </w:rPr>
              <w:t>4326717,84</w:t>
            </w:r>
          </w:p>
        </w:tc>
      </w:tr>
    </w:tbl>
    <w:p w:rsidR="0030395D" w:rsidRPr="002E72D4" w:rsidRDefault="0030395D" w:rsidP="003C256E">
      <w:pPr>
        <w:rPr>
          <w:rFonts w:ascii="Times New Roman" w:hAnsi="Times New Roman" w:cs="Times New Roman"/>
          <w:sz w:val="28"/>
          <w:szCs w:val="28"/>
        </w:rPr>
      </w:pPr>
    </w:p>
    <w:p w:rsidR="003C256E" w:rsidRPr="002E72D4" w:rsidRDefault="0030395D" w:rsidP="003C256E">
      <w:pPr>
        <w:rPr>
          <w:rFonts w:ascii="Times New Roman" w:hAnsi="Times New Roman" w:cs="Times New Roman"/>
          <w:sz w:val="28"/>
          <w:szCs w:val="28"/>
        </w:rPr>
      </w:pPr>
      <w:r w:rsidRPr="002E72D4">
        <w:rPr>
          <w:rFonts w:ascii="Times New Roman" w:hAnsi="Times New Roman" w:cs="Times New Roman"/>
          <w:sz w:val="28"/>
          <w:szCs w:val="28"/>
        </w:rPr>
        <w:br w:type="page"/>
      </w:r>
    </w:p>
    <w:p w:rsidR="003C256E" w:rsidRPr="002E72D4" w:rsidRDefault="00286BE7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lastRenderedPageBreak/>
        <w:t>Приложение № 4</w:t>
      </w:r>
    </w:p>
    <w:p w:rsidR="0030395D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 xml:space="preserve">к решению </w:t>
      </w:r>
    </w:p>
    <w:p w:rsidR="003C256E" w:rsidRPr="002E72D4" w:rsidRDefault="003C256E" w:rsidP="002D0C85">
      <w:pPr>
        <w:pStyle w:val="c1e0e7eee2fbe9"/>
        <w:jc w:val="right"/>
        <w:rPr>
          <w:sz w:val="28"/>
          <w:szCs w:val="28"/>
        </w:rPr>
      </w:pPr>
      <w:r w:rsidRPr="002E72D4">
        <w:rPr>
          <w:sz w:val="28"/>
          <w:szCs w:val="28"/>
        </w:rPr>
        <w:t xml:space="preserve">№ </w:t>
      </w:r>
      <w:r w:rsidR="002D0C85">
        <w:rPr>
          <w:sz w:val="28"/>
          <w:szCs w:val="28"/>
        </w:rPr>
        <w:t xml:space="preserve">133 </w:t>
      </w:r>
      <w:r w:rsidRPr="002E72D4">
        <w:rPr>
          <w:sz w:val="28"/>
          <w:szCs w:val="28"/>
        </w:rPr>
        <w:t xml:space="preserve">от </w:t>
      </w:r>
      <w:r w:rsidR="0030395D" w:rsidRPr="002E72D4">
        <w:rPr>
          <w:sz w:val="28"/>
          <w:szCs w:val="28"/>
        </w:rPr>
        <w:t>31 мая</w:t>
      </w:r>
      <w:r w:rsidRPr="002E72D4">
        <w:rPr>
          <w:sz w:val="28"/>
          <w:szCs w:val="28"/>
        </w:rPr>
        <w:t xml:space="preserve"> 202</w:t>
      </w:r>
      <w:r w:rsidR="0030395D" w:rsidRPr="002E72D4">
        <w:rPr>
          <w:sz w:val="28"/>
          <w:szCs w:val="28"/>
        </w:rPr>
        <w:t xml:space="preserve">3 </w:t>
      </w:r>
      <w:r w:rsidRPr="002E72D4">
        <w:rPr>
          <w:sz w:val="28"/>
          <w:szCs w:val="28"/>
        </w:rPr>
        <w:t>г</w:t>
      </w:r>
    </w:p>
    <w:p w:rsidR="0030395D" w:rsidRPr="002E72D4" w:rsidRDefault="0030395D" w:rsidP="003C256E">
      <w:pPr>
        <w:pStyle w:val="c1e0e7eee2fbe9"/>
        <w:jc w:val="right"/>
        <w:rPr>
          <w:sz w:val="28"/>
          <w:szCs w:val="28"/>
        </w:rPr>
      </w:pPr>
    </w:p>
    <w:p w:rsidR="003C256E" w:rsidRPr="002E72D4" w:rsidRDefault="003C256E" w:rsidP="003C256E">
      <w:pPr>
        <w:pStyle w:val="c1e0e7eee2fbe9"/>
        <w:jc w:val="center"/>
        <w:rPr>
          <w:sz w:val="30"/>
          <w:szCs w:val="30"/>
        </w:rPr>
      </w:pPr>
      <w:r w:rsidRPr="002E72D4">
        <w:rPr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бюджета сельского поселения «Больше-Зерентуйское»</w:t>
      </w:r>
    </w:p>
    <w:tbl>
      <w:tblPr>
        <w:tblW w:w="9654" w:type="dxa"/>
        <w:jc w:val="center"/>
        <w:tblInd w:w="93" w:type="dxa"/>
        <w:tblLook w:val="04A0"/>
      </w:tblPr>
      <w:tblGrid>
        <w:gridCol w:w="5850"/>
        <w:gridCol w:w="1088"/>
        <w:gridCol w:w="1100"/>
        <w:gridCol w:w="1616"/>
      </w:tblGrid>
      <w:tr w:rsidR="003C256E" w:rsidRPr="002E72D4" w:rsidTr="002E72D4">
        <w:trPr>
          <w:trHeight w:val="765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256E" w:rsidRPr="002E72D4" w:rsidTr="002E72D4">
        <w:trPr>
          <w:trHeight w:val="255"/>
          <w:jc w:val="center"/>
        </w:trPr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C256E" w:rsidRPr="002E72D4" w:rsidTr="002E72D4">
        <w:trPr>
          <w:trHeight w:val="368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</w:t>
            </w:r>
            <w:proofErr w:type="gramStart"/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П.Р.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256E" w:rsidRPr="002E72D4" w:rsidTr="002E72D4">
        <w:trPr>
          <w:trHeight w:val="368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256E" w:rsidRPr="002E72D4" w:rsidTr="002E72D4">
        <w:trPr>
          <w:trHeight w:val="37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6E" w:rsidRPr="002E72D4" w:rsidRDefault="003C256E" w:rsidP="009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3353754,82</w:t>
            </w:r>
          </w:p>
        </w:tc>
      </w:tr>
      <w:tr w:rsidR="003C256E" w:rsidRPr="002E72D4" w:rsidTr="002E72D4">
        <w:trPr>
          <w:trHeight w:val="72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591506,95</w:t>
            </w:r>
          </w:p>
        </w:tc>
      </w:tr>
      <w:tr w:rsidR="003C256E" w:rsidRPr="002E72D4" w:rsidTr="002E72D4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420962,63</w:t>
            </w:r>
          </w:p>
        </w:tc>
      </w:tr>
      <w:tr w:rsidR="003C256E" w:rsidRPr="002E72D4" w:rsidTr="002E72D4">
        <w:trPr>
          <w:trHeight w:val="3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2341285,24</w:t>
            </w:r>
          </w:p>
        </w:tc>
      </w:tr>
      <w:tr w:rsidR="003C256E" w:rsidRPr="002E72D4" w:rsidTr="002E72D4">
        <w:trPr>
          <w:trHeight w:val="30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146200,00</w:t>
            </w:r>
          </w:p>
        </w:tc>
      </w:tr>
      <w:tr w:rsidR="003C256E" w:rsidRPr="002E72D4" w:rsidTr="002E72D4">
        <w:trPr>
          <w:trHeight w:val="28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E7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420000,00</w:t>
            </w:r>
          </w:p>
        </w:tc>
      </w:tr>
      <w:tr w:rsidR="003C256E" w:rsidRPr="002E72D4" w:rsidTr="002E72D4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420000,00</w:t>
            </w:r>
          </w:p>
        </w:tc>
      </w:tr>
      <w:tr w:rsidR="003C256E" w:rsidRPr="002E72D4" w:rsidTr="002E72D4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E7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19541,24</w:t>
            </w:r>
          </w:p>
        </w:tc>
      </w:tr>
      <w:tr w:rsidR="003C256E" w:rsidRPr="002E72D4" w:rsidTr="002E72D4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19541,24</w:t>
            </w:r>
          </w:p>
        </w:tc>
      </w:tr>
      <w:tr w:rsidR="003C256E" w:rsidRPr="002E72D4" w:rsidTr="002E72D4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искусство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E7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255165,32</w:t>
            </w:r>
          </w:p>
        </w:tc>
      </w:tr>
      <w:tr w:rsidR="003C256E" w:rsidRPr="002E72D4" w:rsidTr="002E72D4">
        <w:trPr>
          <w:trHeight w:val="3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255165,32</w:t>
            </w:r>
          </w:p>
        </w:tc>
      </w:tr>
      <w:tr w:rsidR="003C256E" w:rsidRPr="002E72D4" w:rsidTr="002E72D4">
        <w:trPr>
          <w:trHeight w:val="25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E7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132056,46</w:t>
            </w:r>
          </w:p>
        </w:tc>
      </w:tr>
      <w:tr w:rsidR="003C256E" w:rsidRPr="002E72D4" w:rsidTr="002E72D4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132056,46</w:t>
            </w:r>
          </w:p>
        </w:tc>
      </w:tr>
      <w:tr w:rsidR="003C256E" w:rsidRPr="002E72D4" w:rsidTr="002E72D4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6E" w:rsidRPr="002E72D4" w:rsidRDefault="003C256E" w:rsidP="009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C256E" w:rsidRPr="002E72D4" w:rsidRDefault="003C256E" w:rsidP="009C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6E" w:rsidRPr="002E72D4" w:rsidRDefault="003C256E" w:rsidP="009C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7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E7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4326717,84</w:t>
            </w:r>
          </w:p>
        </w:tc>
      </w:tr>
    </w:tbl>
    <w:p w:rsidR="0030395D" w:rsidRPr="002E72D4" w:rsidRDefault="0030395D">
      <w:pPr>
        <w:rPr>
          <w:rFonts w:ascii="Times New Roman" w:hAnsi="Times New Roman" w:cs="Times New Roman"/>
          <w:sz w:val="28"/>
          <w:szCs w:val="28"/>
        </w:rPr>
      </w:pPr>
    </w:p>
    <w:p w:rsidR="0030395D" w:rsidRPr="002E72D4" w:rsidRDefault="0030395D">
      <w:pPr>
        <w:rPr>
          <w:rFonts w:ascii="Times New Roman" w:hAnsi="Times New Roman" w:cs="Times New Roman"/>
          <w:sz w:val="28"/>
          <w:szCs w:val="28"/>
        </w:rPr>
      </w:pPr>
    </w:p>
    <w:sectPr w:rsidR="0030395D" w:rsidRPr="002E72D4" w:rsidSect="00303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56E"/>
    <w:rsid w:val="002070BC"/>
    <w:rsid w:val="00286BE7"/>
    <w:rsid w:val="002D0C85"/>
    <w:rsid w:val="002E72D4"/>
    <w:rsid w:val="0030395D"/>
    <w:rsid w:val="00370A2D"/>
    <w:rsid w:val="003C256E"/>
    <w:rsid w:val="00565FB6"/>
    <w:rsid w:val="00A7507E"/>
    <w:rsid w:val="00FB41DE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3C2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АМР</cp:lastModifiedBy>
  <cp:revision>3</cp:revision>
  <cp:lastPrinted>2023-06-01T12:31:00Z</cp:lastPrinted>
  <dcterms:created xsi:type="dcterms:W3CDTF">2023-06-01T12:40:00Z</dcterms:created>
  <dcterms:modified xsi:type="dcterms:W3CDTF">2023-06-01T12:44:00Z</dcterms:modified>
</cp:coreProperties>
</file>