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B" w:rsidRPr="00F2273E" w:rsidRDefault="00A904EE" w:rsidP="00A904EE">
      <w:pPr>
        <w:pStyle w:val="title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>СОВЕТ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НЕРЧИНСКО˗</w:t>
      </w:r>
      <w:proofErr w:type="gramStart"/>
      <w:r w:rsidRPr="00F2273E">
        <w:rPr>
          <w:b/>
          <w:bCs/>
          <w:sz w:val="32"/>
          <w:szCs w:val="28"/>
        </w:rPr>
        <w:t>ЗАВОДСКОГО</w:t>
      </w:r>
      <w:proofErr w:type="gramEnd"/>
      <w:r w:rsidR="00F2273E" w:rsidRPr="00F2273E">
        <w:rPr>
          <w:b/>
          <w:bCs/>
          <w:sz w:val="32"/>
          <w:szCs w:val="28"/>
        </w:rPr>
        <w:t xml:space="preserve"> </w:t>
      </w:r>
    </w:p>
    <w:p w:rsidR="008E5D2B" w:rsidRPr="00F2273E" w:rsidRDefault="00A904EE" w:rsidP="00A904EE">
      <w:pPr>
        <w:pStyle w:val="title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>МУНИЦИПАЛЬНОГО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ОКРУГА</w:t>
      </w:r>
      <w:r w:rsidR="00F2273E" w:rsidRPr="00F2273E">
        <w:rPr>
          <w:b/>
          <w:bCs/>
          <w:sz w:val="32"/>
          <w:szCs w:val="28"/>
        </w:rPr>
        <w:t xml:space="preserve"> </w:t>
      </w:r>
    </w:p>
    <w:p w:rsidR="00A904EE" w:rsidRPr="00F2273E" w:rsidRDefault="00A904EE" w:rsidP="00A904EE">
      <w:pPr>
        <w:pStyle w:val="title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>ЗАБАЙКАЛЬСКОГО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КРАЯ</w:t>
      </w:r>
    </w:p>
    <w:p w:rsidR="00A904EE" w:rsidRPr="00F2273E" w:rsidRDefault="00F2273E" w:rsidP="00040CA8">
      <w:pPr>
        <w:pStyle w:val="title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 xml:space="preserve"> </w:t>
      </w:r>
    </w:p>
    <w:p w:rsidR="00A904EE" w:rsidRPr="00F2273E" w:rsidRDefault="00A904EE" w:rsidP="00040CA8">
      <w:pPr>
        <w:pStyle w:val="title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>РЕШЕНИЕ</w:t>
      </w:r>
    </w:p>
    <w:p w:rsidR="00A904E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F2273E" w:rsidRPr="00F2273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2273E" w:rsidRPr="00F2273E" w:rsidRDefault="00B15F61" w:rsidP="00040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040CA8">
        <w:rPr>
          <w:rFonts w:ascii="Times New Roman" w:hAnsi="Times New Roman" w:cs="Times New Roman"/>
          <w:sz w:val="28"/>
          <w:szCs w:val="28"/>
        </w:rPr>
        <w:t>2023 года</w:t>
      </w:r>
      <w:r w:rsidR="00F2273E" w:rsidRPr="00F2273E">
        <w:rPr>
          <w:rFonts w:ascii="Times New Roman" w:hAnsi="Times New Roman" w:cs="Times New Roman"/>
          <w:sz w:val="28"/>
          <w:szCs w:val="28"/>
        </w:rPr>
        <w:t xml:space="preserve"> </w:t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040CA8">
        <w:rPr>
          <w:rFonts w:ascii="Times New Roman" w:hAnsi="Times New Roman" w:cs="Times New Roman"/>
          <w:sz w:val="28"/>
          <w:szCs w:val="28"/>
        </w:rPr>
        <w:tab/>
      </w:r>
      <w:r w:rsidR="00F2273E">
        <w:rPr>
          <w:rFonts w:ascii="Times New Roman" w:hAnsi="Times New Roman" w:cs="Times New Roman"/>
          <w:sz w:val="28"/>
          <w:szCs w:val="28"/>
        </w:rPr>
        <w:tab/>
      </w:r>
      <w:r w:rsidR="00F2273E">
        <w:rPr>
          <w:rFonts w:ascii="Times New Roman" w:hAnsi="Times New Roman" w:cs="Times New Roman"/>
          <w:sz w:val="28"/>
          <w:szCs w:val="28"/>
        </w:rPr>
        <w:tab/>
      </w:r>
      <w:r w:rsidR="00F2273E">
        <w:rPr>
          <w:rFonts w:ascii="Times New Roman" w:hAnsi="Times New Roman" w:cs="Times New Roman"/>
          <w:sz w:val="28"/>
          <w:szCs w:val="28"/>
        </w:rPr>
        <w:tab/>
      </w:r>
      <w:r w:rsidR="00F2273E" w:rsidRPr="00F227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F2273E" w:rsidRPr="00F2273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904EE" w:rsidRPr="00F2273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>с.</w:t>
      </w:r>
      <w:r w:rsidR="00F2273E" w:rsidRPr="00F2273E">
        <w:rPr>
          <w:sz w:val="28"/>
          <w:szCs w:val="28"/>
        </w:rPr>
        <w:t xml:space="preserve"> </w:t>
      </w:r>
      <w:proofErr w:type="spellStart"/>
      <w:r w:rsidRPr="00F2273E">
        <w:rPr>
          <w:sz w:val="28"/>
          <w:szCs w:val="28"/>
        </w:rPr>
        <w:t>Нерчинский˗Завод</w:t>
      </w:r>
      <w:proofErr w:type="spellEnd"/>
    </w:p>
    <w:p w:rsidR="00A904EE" w:rsidRPr="00F2273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F2273E" w:rsidP="00040C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A904EE">
      <w:pPr>
        <w:pStyle w:val="title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2273E">
        <w:rPr>
          <w:b/>
          <w:bCs/>
          <w:sz w:val="32"/>
          <w:szCs w:val="28"/>
        </w:rPr>
        <w:t>Об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утверждении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Порядка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увольнения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(освобождения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от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должности)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лиц,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замещающих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муниципальные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должности</w:t>
      </w:r>
      <w:r w:rsidR="00F2273E" w:rsidRPr="00F2273E">
        <w:rPr>
          <w:b/>
          <w:bCs/>
          <w:sz w:val="32"/>
          <w:szCs w:val="28"/>
        </w:rPr>
        <w:t xml:space="preserve"> </w:t>
      </w:r>
      <w:proofErr w:type="spellStart"/>
      <w:r w:rsidRPr="00F2273E">
        <w:rPr>
          <w:b/>
          <w:bCs/>
          <w:sz w:val="32"/>
          <w:szCs w:val="28"/>
        </w:rPr>
        <w:t>Нерчинско˗Заводского</w:t>
      </w:r>
      <w:proofErr w:type="spellEnd"/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муниципального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округа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в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связи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с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утратой</w:t>
      </w:r>
      <w:r w:rsidR="00F2273E" w:rsidRPr="00F2273E">
        <w:rPr>
          <w:b/>
          <w:bCs/>
          <w:sz w:val="32"/>
          <w:szCs w:val="28"/>
        </w:rPr>
        <w:t xml:space="preserve"> </w:t>
      </w:r>
      <w:r w:rsidRPr="00F2273E">
        <w:rPr>
          <w:b/>
          <w:bCs/>
          <w:sz w:val="32"/>
          <w:szCs w:val="28"/>
        </w:rPr>
        <w:t>доверия</w:t>
      </w:r>
    </w:p>
    <w:p w:rsidR="00A904EE" w:rsidRPr="00F2273E" w:rsidRDefault="00F2273E" w:rsidP="00A904EE">
      <w:pPr>
        <w:pStyle w:val="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273E">
        <w:rPr>
          <w:b/>
          <w:bCs/>
          <w:sz w:val="28"/>
          <w:szCs w:val="28"/>
        </w:rPr>
        <w:t xml:space="preserve"> </w:t>
      </w:r>
    </w:p>
    <w:p w:rsidR="00A904EE" w:rsidRPr="00F2273E" w:rsidRDefault="00F2273E" w:rsidP="00A904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статьей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13.1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закона</w:t>
      </w:r>
      <w:r w:rsidR="00F2273E" w:rsidRPr="00F2273E">
        <w:rPr>
          <w:sz w:val="28"/>
          <w:szCs w:val="28"/>
        </w:rPr>
        <w:t xml:space="preserve"> </w:t>
      </w:r>
      <w:hyperlink r:id="rId6" w:tgtFrame="_blank" w:history="1">
        <w:r w:rsidRPr="00F2273E">
          <w:rPr>
            <w:rStyle w:val="hyperlink"/>
            <w:sz w:val="28"/>
            <w:szCs w:val="28"/>
          </w:rPr>
          <w:t>от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25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декабря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2008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года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№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273-ФЗ</w:t>
        </w:r>
      </w:hyperlink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«О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противодействии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коррупции»,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законом</w:t>
      </w:r>
      <w:r w:rsidR="00F2273E" w:rsidRPr="00F2273E">
        <w:rPr>
          <w:sz w:val="28"/>
          <w:szCs w:val="28"/>
        </w:rPr>
        <w:t xml:space="preserve"> </w:t>
      </w:r>
      <w:hyperlink r:id="rId7" w:tgtFrame="_blank" w:history="1">
        <w:r w:rsidRPr="00F2273E">
          <w:rPr>
            <w:rStyle w:val="hyperlink"/>
            <w:sz w:val="28"/>
            <w:szCs w:val="28"/>
          </w:rPr>
          <w:t>от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6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октября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2003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года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№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131-ФЗ</w:t>
        </w:r>
      </w:hyperlink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«Об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принципах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организации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местного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самоуправления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</w:t>
      </w:r>
      <w:r w:rsidR="003519B4" w:rsidRPr="00F2273E">
        <w:rPr>
          <w:sz w:val="28"/>
          <w:szCs w:val="28"/>
        </w:rPr>
        <w:t>ации»,</w:t>
      </w:r>
      <w:r w:rsidR="00F2273E" w:rsidRPr="00F2273E">
        <w:rPr>
          <w:sz w:val="28"/>
          <w:szCs w:val="28"/>
        </w:rPr>
        <w:t xml:space="preserve"> </w:t>
      </w:r>
      <w:r w:rsidR="003519B4" w:rsidRPr="00F2273E">
        <w:rPr>
          <w:sz w:val="28"/>
          <w:szCs w:val="28"/>
        </w:rPr>
        <w:t>руководствуясь</w:t>
      </w:r>
      <w:r w:rsidR="00F2273E" w:rsidRPr="00F2273E">
        <w:rPr>
          <w:sz w:val="28"/>
          <w:szCs w:val="28"/>
        </w:rPr>
        <w:t xml:space="preserve"> </w:t>
      </w:r>
      <w:r w:rsidR="003519B4" w:rsidRPr="00F2273E">
        <w:rPr>
          <w:sz w:val="28"/>
          <w:szCs w:val="28"/>
        </w:rPr>
        <w:t>статьей</w:t>
      </w:r>
      <w:r w:rsidR="00F2273E" w:rsidRPr="00F2273E">
        <w:rPr>
          <w:sz w:val="28"/>
          <w:szCs w:val="28"/>
        </w:rPr>
        <w:t xml:space="preserve"> </w:t>
      </w:r>
      <w:r w:rsidR="003519B4" w:rsidRPr="00F2273E">
        <w:rPr>
          <w:sz w:val="28"/>
          <w:szCs w:val="28"/>
        </w:rPr>
        <w:t>36</w:t>
      </w:r>
      <w:r w:rsidR="00F2273E" w:rsidRPr="00F2273E">
        <w:rPr>
          <w:sz w:val="28"/>
          <w:szCs w:val="28"/>
        </w:rPr>
        <w:t xml:space="preserve"> </w:t>
      </w:r>
      <w:hyperlink r:id="rId8" w:tgtFrame="_blank" w:history="1">
        <w:r w:rsidR="003519B4" w:rsidRPr="00F2273E">
          <w:rPr>
            <w:rStyle w:val="hyperlink"/>
            <w:sz w:val="28"/>
            <w:szCs w:val="28"/>
          </w:rPr>
          <w:t>Устава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="003519B4" w:rsidRPr="00F2273E">
          <w:rPr>
            <w:rStyle w:val="hyperlink"/>
            <w:sz w:val="28"/>
            <w:szCs w:val="28"/>
          </w:rPr>
          <w:t>Нерчинско-Заводского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муниципального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округа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Забайкальского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края</w:t>
        </w:r>
      </w:hyperlink>
      <w:r w:rsidRPr="00F2273E">
        <w:rPr>
          <w:sz w:val="28"/>
          <w:szCs w:val="28"/>
        </w:rPr>
        <w:t>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</w:t>
      </w:r>
      <w:r w:rsidR="00F2273E" w:rsidRPr="00F2273E">
        <w:rPr>
          <w:sz w:val="28"/>
          <w:szCs w:val="28"/>
        </w:rPr>
        <w:t xml:space="preserve"> </w:t>
      </w:r>
      <w:proofErr w:type="spellStart"/>
      <w:r w:rsidRPr="00F2273E">
        <w:rPr>
          <w:sz w:val="28"/>
          <w:szCs w:val="28"/>
        </w:rPr>
        <w:t>Нерчинско˗Заводского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</w:t>
      </w:r>
      <w:r w:rsidR="00F2273E" w:rsidRPr="00F2273E">
        <w:rPr>
          <w:sz w:val="28"/>
          <w:szCs w:val="28"/>
        </w:rPr>
        <w:t xml:space="preserve"> </w:t>
      </w:r>
      <w:r w:rsidRPr="00B15F61">
        <w:rPr>
          <w:b/>
          <w:sz w:val="28"/>
          <w:szCs w:val="28"/>
        </w:rPr>
        <w:t>решил</w:t>
      </w:r>
      <w:r w:rsidRPr="00F2273E">
        <w:rPr>
          <w:sz w:val="28"/>
          <w:szCs w:val="28"/>
        </w:rPr>
        <w:t>:</w:t>
      </w:r>
    </w:p>
    <w:p w:rsidR="00A904EE" w:rsidRPr="00F2273E" w:rsidRDefault="00F2273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A904EE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Утвердить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Порядок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proofErr w:type="spellStart"/>
      <w:r w:rsidRPr="00F2273E">
        <w:rPr>
          <w:sz w:val="28"/>
          <w:szCs w:val="28"/>
        </w:rPr>
        <w:t>Нерчинско˗Заводском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согласно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приложению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решению.</w:t>
      </w:r>
    </w:p>
    <w:p w:rsidR="00A904EE" w:rsidRPr="00F2273E" w:rsidRDefault="00A904EE" w:rsidP="00A904EE">
      <w:pPr>
        <w:pStyle w:val="body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2273E">
        <w:rPr>
          <w:sz w:val="28"/>
          <w:szCs w:val="28"/>
        </w:rPr>
        <w:t>2.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вступает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силу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после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официального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опубликования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(обнародования).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3.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опубликовать</w:t>
      </w:r>
      <w:r w:rsidR="00F2273E" w:rsidRPr="00F2273E">
        <w:rPr>
          <w:sz w:val="28"/>
          <w:szCs w:val="28"/>
        </w:rPr>
        <w:t xml:space="preserve"> </w:t>
      </w:r>
      <w:r w:rsidR="00B928BE"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="00B928BE" w:rsidRPr="00F2273E">
        <w:rPr>
          <w:sz w:val="28"/>
          <w:szCs w:val="28"/>
        </w:rPr>
        <w:t>газете</w:t>
      </w:r>
      <w:r w:rsidR="00F2273E" w:rsidRPr="00F2273E">
        <w:rPr>
          <w:sz w:val="28"/>
          <w:szCs w:val="28"/>
        </w:rPr>
        <w:t xml:space="preserve"> </w:t>
      </w:r>
      <w:r w:rsidR="00B928BE" w:rsidRPr="00F2273E">
        <w:rPr>
          <w:sz w:val="28"/>
          <w:szCs w:val="28"/>
        </w:rPr>
        <w:t>«Советское</w:t>
      </w:r>
      <w:r w:rsidR="00F2273E" w:rsidRPr="00F2273E">
        <w:rPr>
          <w:sz w:val="28"/>
          <w:szCs w:val="28"/>
        </w:rPr>
        <w:t xml:space="preserve"> </w:t>
      </w:r>
      <w:r w:rsidR="00B928BE" w:rsidRPr="00F2273E">
        <w:rPr>
          <w:sz w:val="28"/>
          <w:szCs w:val="28"/>
        </w:rPr>
        <w:t>Приаргунье»,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официальном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сайте</w:t>
      </w:r>
      <w:r w:rsidR="00F2273E" w:rsidRPr="00F2273E">
        <w:rPr>
          <w:sz w:val="28"/>
          <w:szCs w:val="28"/>
        </w:rPr>
        <w:t xml:space="preserve"> </w:t>
      </w:r>
      <w:proofErr w:type="spellStart"/>
      <w:r w:rsidRPr="00F2273E">
        <w:rPr>
          <w:sz w:val="28"/>
          <w:szCs w:val="28"/>
        </w:rPr>
        <w:t>Нерчинско˗Заводского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B928BE" w:rsidRPr="00F2273E">
        <w:rPr>
          <w:sz w:val="28"/>
          <w:szCs w:val="28"/>
        </w:rPr>
        <w:t>круга</w:t>
      </w:r>
      <w:r w:rsidR="00F2273E" w:rsidRPr="00F2273E">
        <w:rPr>
          <w:sz w:val="28"/>
          <w:szCs w:val="28"/>
        </w:rPr>
        <w:t xml:space="preserve"> </w:t>
      </w:r>
      <w:r w:rsidR="00B928BE" w:rsidRPr="00F2273E">
        <w:rPr>
          <w:sz w:val="28"/>
          <w:szCs w:val="28"/>
        </w:rPr>
        <w:t>(</w:t>
      </w:r>
      <w:r w:rsidRPr="00F2273E">
        <w:rPr>
          <w:sz w:val="28"/>
          <w:szCs w:val="28"/>
        </w:rPr>
        <w:t>n</w:t>
      </w:r>
      <w:r w:rsidR="00B928BE" w:rsidRPr="00F2273E">
        <w:rPr>
          <w:sz w:val="28"/>
          <w:szCs w:val="28"/>
        </w:rPr>
        <w:t>erzavod.75.ru)</w:t>
      </w:r>
    </w:p>
    <w:p w:rsidR="00F2273E" w:rsidRPr="005B17EE" w:rsidRDefault="00F2273E" w:rsidP="005B17E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B928BE" w:rsidRPr="00F2273E" w:rsidRDefault="00B928B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73E" w:rsidRDefault="00B928BE" w:rsidP="00F2273E">
      <w:pPr>
        <w:pStyle w:val="a3"/>
        <w:tabs>
          <w:tab w:val="left" w:pos="77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Председатель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Совета</w:t>
      </w:r>
      <w:r w:rsidR="00F2273E" w:rsidRPr="00F2273E">
        <w:rPr>
          <w:sz w:val="28"/>
          <w:szCs w:val="28"/>
        </w:rPr>
        <w:t xml:space="preserve"> </w:t>
      </w:r>
    </w:p>
    <w:p w:rsidR="00B928BE" w:rsidRPr="00F2273E" w:rsidRDefault="00B928BE" w:rsidP="00F2273E">
      <w:pPr>
        <w:pStyle w:val="a3"/>
        <w:tabs>
          <w:tab w:val="left" w:pos="77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Нерчинско-Заводского</w:t>
      </w:r>
      <w:r w:rsidRPr="00F2273E">
        <w:rPr>
          <w:sz w:val="28"/>
          <w:szCs w:val="28"/>
        </w:rPr>
        <w:tab/>
      </w:r>
    </w:p>
    <w:p w:rsidR="00B928BE" w:rsidRDefault="00B928BE" w:rsidP="00F227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муниципального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округа</w:t>
      </w:r>
    </w:p>
    <w:p w:rsidR="005B17EE" w:rsidRPr="00F2273E" w:rsidRDefault="005B17EE" w:rsidP="00F227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F2273E" w:rsidRPr="00F2273E" w:rsidRDefault="00F2273E" w:rsidP="005B17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28BE" w:rsidRDefault="00B928BE" w:rsidP="00F227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F61" w:rsidRPr="00F2273E" w:rsidRDefault="00B15F61" w:rsidP="00F227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4EE" w:rsidRPr="00F2273E" w:rsidRDefault="00A904EE" w:rsidP="00F2273E">
      <w:pPr>
        <w:pStyle w:val="a3"/>
        <w:tabs>
          <w:tab w:val="left" w:pos="764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Глава</w:t>
      </w:r>
      <w:r w:rsidR="00F2273E" w:rsidRPr="00F2273E">
        <w:rPr>
          <w:sz w:val="28"/>
          <w:szCs w:val="28"/>
        </w:rPr>
        <w:t xml:space="preserve"> </w:t>
      </w:r>
      <w:proofErr w:type="spellStart"/>
      <w:r w:rsidRPr="00F2273E">
        <w:rPr>
          <w:sz w:val="28"/>
          <w:szCs w:val="28"/>
        </w:rPr>
        <w:t>Нерчинско˗</w:t>
      </w:r>
      <w:proofErr w:type="gramStart"/>
      <w:r w:rsidRPr="00F2273E">
        <w:rPr>
          <w:sz w:val="28"/>
          <w:szCs w:val="28"/>
        </w:rPr>
        <w:t>Заводского</w:t>
      </w:r>
      <w:proofErr w:type="spellEnd"/>
      <w:proofErr w:type="gramEnd"/>
    </w:p>
    <w:p w:rsidR="00A904EE" w:rsidRDefault="00B928BE" w:rsidP="00F2273E">
      <w:pPr>
        <w:pStyle w:val="a3"/>
        <w:tabs>
          <w:tab w:val="left" w:pos="818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муниципального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округа</w:t>
      </w:r>
    </w:p>
    <w:p w:rsidR="005B17EE" w:rsidRPr="00F2273E" w:rsidRDefault="005B17EE" w:rsidP="00F2273E">
      <w:pPr>
        <w:pStyle w:val="a3"/>
        <w:tabs>
          <w:tab w:val="left" w:pos="818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Михалёв</w:t>
      </w:r>
    </w:p>
    <w:p w:rsidR="00040CA8" w:rsidRDefault="00040CA8" w:rsidP="00F2273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904EE" w:rsidRPr="00F2273E" w:rsidRDefault="00A904EE" w:rsidP="00F2273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73E">
        <w:rPr>
          <w:sz w:val="28"/>
          <w:szCs w:val="28"/>
        </w:rPr>
        <w:lastRenderedPageBreak/>
        <w:t>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Приложение</w:t>
      </w:r>
    </w:p>
    <w:p w:rsidR="00A904EE" w:rsidRPr="00F2273E" w:rsidRDefault="00A904EE" w:rsidP="00F2273E">
      <w:pPr>
        <w:pStyle w:val="commenttext"/>
        <w:spacing w:before="0" w:beforeAutospacing="0" w:after="0" w:afterAutospacing="0"/>
        <w:jc w:val="right"/>
        <w:rPr>
          <w:sz w:val="28"/>
          <w:szCs w:val="28"/>
        </w:rPr>
      </w:pPr>
      <w:r w:rsidRPr="00F2273E">
        <w:rPr>
          <w:sz w:val="28"/>
          <w:szCs w:val="28"/>
        </w:rPr>
        <w:t>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Совета</w:t>
      </w:r>
    </w:p>
    <w:p w:rsidR="00A904EE" w:rsidRPr="00F2273E" w:rsidRDefault="00A904EE" w:rsidP="00F2273E">
      <w:pPr>
        <w:pStyle w:val="commenttext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2273E">
        <w:rPr>
          <w:sz w:val="28"/>
          <w:szCs w:val="28"/>
        </w:rPr>
        <w:t>Нерчинско˗Заводского</w:t>
      </w:r>
      <w:proofErr w:type="spellEnd"/>
    </w:p>
    <w:p w:rsidR="00A904EE" w:rsidRPr="00F2273E" w:rsidRDefault="00A904EE" w:rsidP="00F2273E">
      <w:pPr>
        <w:pStyle w:val="commenttext"/>
        <w:spacing w:before="0" w:beforeAutospacing="0" w:after="0" w:afterAutospacing="0"/>
        <w:jc w:val="right"/>
        <w:rPr>
          <w:sz w:val="28"/>
          <w:szCs w:val="28"/>
        </w:rPr>
      </w:pPr>
      <w:r w:rsidRPr="00F2273E">
        <w:rPr>
          <w:sz w:val="28"/>
          <w:szCs w:val="28"/>
        </w:rPr>
        <w:t>муниципального</w:t>
      </w:r>
    </w:p>
    <w:p w:rsidR="00A904EE" w:rsidRPr="00F2273E" w:rsidRDefault="00A904EE" w:rsidP="00F2273E">
      <w:pPr>
        <w:pStyle w:val="commenttext"/>
        <w:spacing w:before="0" w:beforeAutospacing="0" w:after="0" w:afterAutospacing="0"/>
        <w:jc w:val="right"/>
        <w:rPr>
          <w:sz w:val="28"/>
          <w:szCs w:val="28"/>
        </w:rPr>
      </w:pPr>
      <w:r w:rsidRPr="00F2273E">
        <w:rPr>
          <w:sz w:val="28"/>
          <w:szCs w:val="28"/>
        </w:rPr>
        <w:t>округа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</w:t>
      </w:r>
    </w:p>
    <w:p w:rsidR="00A904EE" w:rsidRPr="00F2273E" w:rsidRDefault="00A904EE" w:rsidP="00F2273E">
      <w:pPr>
        <w:pStyle w:val="commenttext"/>
        <w:spacing w:before="0" w:beforeAutospacing="0" w:after="0" w:afterAutospacing="0"/>
        <w:jc w:val="right"/>
        <w:rPr>
          <w:sz w:val="28"/>
          <w:szCs w:val="28"/>
        </w:rPr>
      </w:pP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="00B15F61">
        <w:rPr>
          <w:sz w:val="28"/>
          <w:szCs w:val="28"/>
        </w:rPr>
        <w:t>17.07.2023 г.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2023года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№</w:t>
      </w:r>
      <w:r w:rsidR="00F2273E" w:rsidRPr="00F2273E">
        <w:rPr>
          <w:sz w:val="28"/>
          <w:szCs w:val="28"/>
        </w:rPr>
        <w:t xml:space="preserve"> </w:t>
      </w:r>
      <w:r w:rsidR="00B15F61">
        <w:rPr>
          <w:sz w:val="28"/>
          <w:szCs w:val="28"/>
        </w:rPr>
        <w:t>165</w:t>
      </w:r>
    </w:p>
    <w:p w:rsidR="00A904EE" w:rsidRPr="00F2273E" w:rsidRDefault="00F2273E" w:rsidP="00A904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F2273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F2273E">
        <w:rPr>
          <w:b/>
          <w:bCs/>
          <w:sz w:val="30"/>
          <w:szCs w:val="30"/>
        </w:rPr>
        <w:t>Порядок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увольнения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(освобождения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от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должности)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лиц,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замещающих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муниципальные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должности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в</w:t>
      </w:r>
      <w:r w:rsidR="00F2273E" w:rsidRPr="00F2273E">
        <w:rPr>
          <w:b/>
          <w:bCs/>
          <w:sz w:val="30"/>
          <w:szCs w:val="30"/>
        </w:rPr>
        <w:t xml:space="preserve"> </w:t>
      </w:r>
      <w:proofErr w:type="spellStart"/>
      <w:r w:rsidRPr="00F2273E">
        <w:rPr>
          <w:b/>
          <w:bCs/>
          <w:sz w:val="30"/>
          <w:szCs w:val="30"/>
        </w:rPr>
        <w:t>Нерчинско˗Заводском</w:t>
      </w:r>
      <w:proofErr w:type="spellEnd"/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муниципальном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округе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Забайкальского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края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в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связи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с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утратой</w:t>
      </w:r>
      <w:r w:rsidR="00F2273E" w:rsidRPr="00F2273E">
        <w:rPr>
          <w:b/>
          <w:bCs/>
          <w:sz w:val="30"/>
          <w:szCs w:val="30"/>
        </w:rPr>
        <w:t xml:space="preserve"> </w:t>
      </w:r>
      <w:r w:rsidRPr="00F2273E">
        <w:rPr>
          <w:b/>
          <w:bCs/>
          <w:sz w:val="30"/>
          <w:szCs w:val="30"/>
        </w:rPr>
        <w:t>доверия</w:t>
      </w:r>
    </w:p>
    <w:p w:rsidR="00A904EE" w:rsidRPr="00F2273E" w:rsidRDefault="00A904EE" w:rsidP="00F227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4EE" w:rsidRPr="00F2273E" w:rsidRDefault="00F2273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1.</w:t>
      </w:r>
      <w:r w:rsidR="00F2273E" w:rsidRPr="00F2273E">
        <w:rPr>
          <w:sz w:val="28"/>
          <w:szCs w:val="28"/>
        </w:rPr>
        <w:t xml:space="preserve"> </w:t>
      </w:r>
      <w:proofErr w:type="gramStart"/>
      <w:r w:rsidRPr="00F2273E">
        <w:rPr>
          <w:sz w:val="28"/>
          <w:szCs w:val="28"/>
        </w:rPr>
        <w:t>Порядок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proofErr w:type="spellStart"/>
      <w:r w:rsidR="0047452D" w:rsidRPr="00F2273E">
        <w:rPr>
          <w:sz w:val="28"/>
          <w:szCs w:val="28"/>
        </w:rPr>
        <w:t>Нерчинско˗Заводском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(далее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-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Порядок)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разработан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статьей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13.1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закона</w:t>
      </w:r>
      <w:r w:rsidR="00F2273E" w:rsidRPr="00F2273E">
        <w:rPr>
          <w:sz w:val="28"/>
          <w:szCs w:val="28"/>
        </w:rPr>
        <w:t xml:space="preserve"> </w:t>
      </w:r>
      <w:hyperlink r:id="rId9" w:tgtFrame="_blank" w:history="1">
        <w:r w:rsidRPr="00F2273E">
          <w:rPr>
            <w:rStyle w:val="hyperlink"/>
            <w:sz w:val="28"/>
            <w:szCs w:val="28"/>
          </w:rPr>
          <w:t>от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25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декабря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2008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№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273-ФЗ</w:t>
        </w:r>
      </w:hyperlink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«О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противодействии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коррупции»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распространяется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proofErr w:type="spellStart"/>
      <w:r w:rsidR="0047452D" w:rsidRPr="00F2273E">
        <w:rPr>
          <w:sz w:val="28"/>
          <w:szCs w:val="28"/>
        </w:rPr>
        <w:t>Нерчинско˗Заводском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(далее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-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должности).</w:t>
      </w:r>
      <w:proofErr w:type="gramEnd"/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2.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подлежит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случаях,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предусмотренных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статьей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13.1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закона</w:t>
      </w:r>
      <w:r w:rsidR="00F2273E" w:rsidRPr="00F2273E">
        <w:rPr>
          <w:sz w:val="28"/>
          <w:szCs w:val="28"/>
        </w:rPr>
        <w:t xml:space="preserve"> </w:t>
      </w:r>
      <w:hyperlink r:id="rId10" w:tgtFrame="_blank" w:history="1">
        <w:r w:rsidRPr="00F2273E">
          <w:rPr>
            <w:rStyle w:val="hyperlink"/>
            <w:sz w:val="28"/>
            <w:szCs w:val="28"/>
          </w:rPr>
          <w:t>от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25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декабря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2008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№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273-ФЗ</w:t>
        </w:r>
      </w:hyperlink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«О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противодействии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коррупции»,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именно: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1)</w:t>
      </w:r>
      <w:r w:rsidR="00F2273E" w:rsidRPr="00F2273E">
        <w:rPr>
          <w:sz w:val="28"/>
          <w:szCs w:val="28"/>
        </w:rPr>
        <w:t xml:space="preserve"> </w:t>
      </w:r>
      <w:r w:rsidR="00625C6D" w:rsidRPr="00625C6D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2)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непредставления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сведений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своих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доходах,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имуществе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обязательствах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имущественного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характера,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также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доходах,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имуществе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обязательствах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имущественного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характера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своих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супруги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(супруга)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несовершеннолетних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детей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либо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представления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заведомо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недостоверных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неполных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сведений,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если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установлено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федеральными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законами;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3)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участия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платной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деятельности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управления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коммерческой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организации,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исключением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случаев,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установленных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законом;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4)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осуществления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предпринимательской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деятельности;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5)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вхождения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состав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органов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управления,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попечительских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наблюдательных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советов,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органов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иностранных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некоммерческих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неправительственных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организаций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действующих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территории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Федерации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структурных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подразделений,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если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предусмотрено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международным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договором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Федерации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законодательством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Федерации.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6)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непринятия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мер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предотвращению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(или)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урегулированию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конфликта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интересов,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стороной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которого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является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подчиненное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если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возникновении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подчиненного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личной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заинтересованности,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которая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приводит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может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привести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конфликту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интересов,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было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известно;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lastRenderedPageBreak/>
        <w:t>7)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несоблюдения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лицом,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замещающим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супругой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(супругом)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(или)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несовершеннолетними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детьми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запрета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открывать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иметь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счета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(вклады),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хранить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наличные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денежные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средства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ценности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иностранных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банках,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расположенных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пределами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территории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Федерации,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владеть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(или)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пользоваться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иностранными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финансовыми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инструментами.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2.1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Действие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подпунктов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3,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4,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5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пункта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2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Порядка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распространяется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осуществляющее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свои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полномочия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непостоянной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основе.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3.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принимается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Советом</w:t>
      </w:r>
      <w:r w:rsidR="00F2273E" w:rsidRPr="00F2273E">
        <w:rPr>
          <w:sz w:val="28"/>
          <w:szCs w:val="28"/>
        </w:rPr>
        <w:t xml:space="preserve"> </w:t>
      </w:r>
      <w:proofErr w:type="spellStart"/>
      <w:r w:rsidR="0047452D" w:rsidRPr="00F2273E">
        <w:rPr>
          <w:sz w:val="28"/>
          <w:szCs w:val="28"/>
        </w:rPr>
        <w:t>Нерчинско˗Заводско</w:t>
      </w:r>
      <w:r w:rsidR="003F3FF2" w:rsidRPr="00F2273E">
        <w:rPr>
          <w:sz w:val="28"/>
          <w:szCs w:val="28"/>
        </w:rPr>
        <w:t>го</w:t>
      </w:r>
      <w:proofErr w:type="spell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округа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Забайкальского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края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(далее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-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Советом).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4.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указываются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предусмотренные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пунктом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2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Порядка.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5.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принимается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материалов,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подтверждающих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случаи,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установленные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пунктом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2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Порядка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результатам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проверки.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6.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рассмотрении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принятии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должны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быть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обеспечены: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заблаговременное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получение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данным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уведомления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дате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месте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проведения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соответствующего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заседания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также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ознакомление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проектом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документами,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явившимися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рассмотрения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вопроса;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2)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представление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данному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возможности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дать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объяснения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(устно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письменно)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свои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доказательства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поводу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обстоятельств,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выдвигаемых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качестве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для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Непредставление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лицом,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замещающим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объяснения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является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препятствием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для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принятия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7.</w:t>
      </w:r>
      <w:r w:rsidR="00F2273E" w:rsidRPr="00F2273E">
        <w:rPr>
          <w:sz w:val="28"/>
          <w:szCs w:val="28"/>
        </w:rPr>
        <w:t xml:space="preserve"> </w:t>
      </w:r>
      <w:proofErr w:type="gramStart"/>
      <w:r w:rsidRPr="00F2273E">
        <w:rPr>
          <w:sz w:val="28"/>
          <w:szCs w:val="28"/>
        </w:rPr>
        <w:t>При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рассмотрении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вопроса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учитываются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характер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совершенного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коррупционного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правонарушения,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тяжесть,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обстоятельства,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которых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совершено,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соблюдение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других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ограничений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запретов,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требований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предотвращении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урегулировании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конфликта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интересов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исполнение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обязанностей,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установленных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целях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противодействия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также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предшествующие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результаты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исполнения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своих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обязанностей.</w:t>
      </w:r>
      <w:proofErr w:type="gramEnd"/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8.</w:t>
      </w:r>
      <w:r w:rsidR="00F2273E" w:rsidRPr="00F2273E">
        <w:rPr>
          <w:sz w:val="28"/>
          <w:szCs w:val="28"/>
        </w:rPr>
        <w:t xml:space="preserve"> </w:t>
      </w:r>
      <w:proofErr w:type="gramStart"/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принимается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позднее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одного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месяца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дня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получения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результатов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проверки,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считая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периода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временной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нетрудоспособности,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пребывания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отпуске,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других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случаев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неисполнения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обязанностей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уважительным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причинам,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также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периода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проведения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отношении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соответствующей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проверки.</w:t>
      </w:r>
      <w:proofErr w:type="gramEnd"/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9.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качестве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указывается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соответствующее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основание,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предусмотренное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пунктом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2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настоящего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Порядка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(далее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-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коррупционное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правонарушение).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lastRenderedPageBreak/>
        <w:t>10.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Копия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вручается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замещавшему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роспись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течение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пяти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рабочих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дней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дня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вступления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силу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соответствующего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считая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времени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отсутствия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замещавшего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рабочем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месте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уважительным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причинам.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Если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замещавшее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отказывается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ознакомления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роспись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получения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копии,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этом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составляется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соответствующий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акт.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случае,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когда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копию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невозможно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вручить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роспись,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она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направляется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почте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заказным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письмом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уведомлением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вручении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месту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жительства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(регистрации)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течение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трех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рабочих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дней</w:t>
      </w:r>
      <w:r w:rsidR="00F2273E" w:rsidRPr="00F2273E">
        <w:rPr>
          <w:sz w:val="28"/>
          <w:szCs w:val="28"/>
        </w:rPr>
        <w:t xml:space="preserve"> </w:t>
      </w:r>
      <w:proofErr w:type="gramStart"/>
      <w:r w:rsidRPr="00F2273E">
        <w:rPr>
          <w:sz w:val="28"/>
          <w:szCs w:val="28"/>
        </w:rPr>
        <w:t>со</w:t>
      </w:r>
      <w:proofErr w:type="gramEnd"/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составления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акта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невозможности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вручения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решения.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598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11.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Совета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лица,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подлежит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официальному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опубликованию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(обнародованию)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средствах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массовой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информации.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12.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Лицо,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замещавшее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вправе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обжаловать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об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порядке,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установленном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законодательством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Российской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Федерации.</w:t>
      </w:r>
    </w:p>
    <w:p w:rsidR="00A904EE" w:rsidRPr="00F2273E" w:rsidRDefault="00A904E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>13.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Сведения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применении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лицу,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замещающему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муниципальную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должность,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взыскания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виде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увольнения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(освобождения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от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должности)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совершение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коррупционного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правонарушения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включаются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реестр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лиц,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уволенных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в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связи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утратой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доверия,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предусмотренный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статьей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15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Федерального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закона</w:t>
      </w:r>
      <w:r w:rsidR="00F2273E" w:rsidRPr="00F2273E">
        <w:rPr>
          <w:sz w:val="28"/>
          <w:szCs w:val="28"/>
        </w:rPr>
        <w:t xml:space="preserve"> </w:t>
      </w:r>
      <w:hyperlink r:id="rId11" w:tgtFrame="_blank" w:history="1">
        <w:r w:rsidRPr="00F2273E">
          <w:rPr>
            <w:rStyle w:val="hyperlink"/>
            <w:sz w:val="28"/>
            <w:szCs w:val="28"/>
          </w:rPr>
          <w:t>от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25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декабря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2008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№</w:t>
        </w:r>
        <w:r w:rsidR="00F2273E" w:rsidRPr="00F2273E">
          <w:rPr>
            <w:rStyle w:val="hyperlink"/>
            <w:sz w:val="28"/>
            <w:szCs w:val="28"/>
          </w:rPr>
          <w:t xml:space="preserve"> </w:t>
        </w:r>
        <w:r w:rsidRPr="00F2273E">
          <w:rPr>
            <w:rStyle w:val="hyperlink"/>
            <w:sz w:val="28"/>
            <w:szCs w:val="28"/>
          </w:rPr>
          <w:t>273-ФЗ</w:t>
        </w:r>
      </w:hyperlink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«О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противодействии</w:t>
      </w:r>
      <w:r w:rsidR="00F2273E" w:rsidRPr="00F2273E">
        <w:rPr>
          <w:sz w:val="28"/>
          <w:szCs w:val="28"/>
        </w:rPr>
        <w:t xml:space="preserve"> </w:t>
      </w:r>
      <w:r w:rsidRPr="00F2273E">
        <w:rPr>
          <w:sz w:val="28"/>
          <w:szCs w:val="28"/>
        </w:rPr>
        <w:t>коррупции».</w:t>
      </w:r>
    </w:p>
    <w:p w:rsidR="00A904EE" w:rsidRPr="00F2273E" w:rsidRDefault="00F2273E" w:rsidP="00A9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73E">
        <w:rPr>
          <w:sz w:val="28"/>
          <w:szCs w:val="28"/>
        </w:rPr>
        <w:t xml:space="preserve"> </w:t>
      </w:r>
    </w:p>
    <w:p w:rsidR="00A63578" w:rsidRPr="00F2273E" w:rsidRDefault="00A63578"/>
    <w:sectPr w:rsidR="00A63578" w:rsidRPr="00F2273E" w:rsidSect="00F22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BC" w:rsidRDefault="007D4BBC" w:rsidP="008E5D2B">
      <w:pPr>
        <w:spacing w:after="0" w:line="240" w:lineRule="auto"/>
      </w:pPr>
      <w:r>
        <w:separator/>
      </w:r>
    </w:p>
  </w:endnote>
  <w:endnote w:type="continuationSeparator" w:id="0">
    <w:p w:rsidR="007D4BBC" w:rsidRDefault="007D4BBC" w:rsidP="008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BC" w:rsidRDefault="007D4BBC" w:rsidP="008E5D2B">
      <w:pPr>
        <w:spacing w:after="0" w:line="240" w:lineRule="auto"/>
      </w:pPr>
      <w:r>
        <w:separator/>
      </w:r>
    </w:p>
  </w:footnote>
  <w:footnote w:type="continuationSeparator" w:id="0">
    <w:p w:rsidR="007D4BBC" w:rsidRDefault="007D4BBC" w:rsidP="008E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EE"/>
    <w:rsid w:val="00040CA8"/>
    <w:rsid w:val="000919D4"/>
    <w:rsid w:val="00093AA9"/>
    <w:rsid w:val="00231BBC"/>
    <w:rsid w:val="00291198"/>
    <w:rsid w:val="003519B4"/>
    <w:rsid w:val="003616F5"/>
    <w:rsid w:val="00396A2F"/>
    <w:rsid w:val="003F3FF2"/>
    <w:rsid w:val="0047452D"/>
    <w:rsid w:val="005A5E1F"/>
    <w:rsid w:val="005B17EE"/>
    <w:rsid w:val="0060663F"/>
    <w:rsid w:val="00625C6D"/>
    <w:rsid w:val="007D4BBC"/>
    <w:rsid w:val="00864690"/>
    <w:rsid w:val="008E5D2B"/>
    <w:rsid w:val="00A63578"/>
    <w:rsid w:val="00A71F01"/>
    <w:rsid w:val="00A904EE"/>
    <w:rsid w:val="00B15F61"/>
    <w:rsid w:val="00B928BE"/>
    <w:rsid w:val="00D072DD"/>
    <w:rsid w:val="00D55074"/>
    <w:rsid w:val="00DA65EA"/>
    <w:rsid w:val="00DB005E"/>
    <w:rsid w:val="00DB648E"/>
    <w:rsid w:val="00ED4C49"/>
    <w:rsid w:val="00F2273E"/>
    <w:rsid w:val="00F522B3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04EE"/>
  </w:style>
  <w:style w:type="paragraph" w:customStyle="1" w:styleId="listparagraph">
    <w:name w:val="listparagraph"/>
    <w:basedOn w:val="a"/>
    <w:rsid w:val="00A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A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D2B"/>
  </w:style>
  <w:style w:type="paragraph" w:styleId="a6">
    <w:name w:val="footer"/>
    <w:basedOn w:val="a"/>
    <w:link w:val="a7"/>
    <w:uiPriority w:val="99"/>
    <w:semiHidden/>
    <w:unhideWhenUsed/>
    <w:rsid w:val="008E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C0E585-39DD-4EA5-8A31-A224801E0D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АМР</cp:lastModifiedBy>
  <cp:revision>11</cp:revision>
  <cp:lastPrinted>2023-07-19T07:03:00Z</cp:lastPrinted>
  <dcterms:created xsi:type="dcterms:W3CDTF">2023-07-05T07:00:00Z</dcterms:created>
  <dcterms:modified xsi:type="dcterms:W3CDTF">2023-07-19T07:15:00Z</dcterms:modified>
</cp:coreProperties>
</file>