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84" w:rsidRPr="008C4A89" w:rsidRDefault="00691D84" w:rsidP="00691D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C4A8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АДМИНИСТРАЦИЯ</w:t>
      </w:r>
    </w:p>
    <w:p w:rsidR="00691D84" w:rsidRPr="008C4A89" w:rsidRDefault="00691D84" w:rsidP="00691D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C4A8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НЕРЧИНСКО-ЗАВОДСКОГО </w:t>
      </w:r>
    </w:p>
    <w:p w:rsidR="00691D84" w:rsidRPr="008C4A89" w:rsidRDefault="00691D84" w:rsidP="00691D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C4A8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МУНИЦИПАЛЬНОГО ОКРУГА </w:t>
      </w:r>
    </w:p>
    <w:p w:rsidR="00691D84" w:rsidRPr="00691D84" w:rsidRDefault="00691D84" w:rsidP="00691D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691D84" w:rsidRPr="008C4A89" w:rsidRDefault="00691D84" w:rsidP="00691D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C4A8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ПОСТАНОВЛЕНИЕ</w:t>
      </w:r>
    </w:p>
    <w:p w:rsidR="00691D84" w:rsidRPr="00691D84" w:rsidRDefault="00691D84" w:rsidP="00691D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91D84" w:rsidRPr="00691D84" w:rsidRDefault="00691D84" w:rsidP="00691D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91D84" w:rsidRPr="008C4A89" w:rsidRDefault="00967248" w:rsidP="00691D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октября </w:t>
      </w:r>
      <w:r w:rsidR="00691D84" w:rsidRPr="008C4A89">
        <w:rPr>
          <w:rFonts w:ascii="Times New Roman" w:hAnsi="Times New Roman" w:cs="Times New Roman"/>
          <w:color w:val="000000" w:themeColor="text1"/>
          <w:sz w:val="28"/>
          <w:szCs w:val="28"/>
        </w:rPr>
        <w:t>2023 год</w:t>
      </w:r>
      <w:r w:rsidR="00691D84" w:rsidRPr="008C4A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1D84" w:rsidRPr="008C4A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1D84" w:rsidRPr="008C4A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1D84" w:rsidRPr="008C4A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1D84" w:rsidRPr="008C4A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1D84" w:rsidRPr="008C4A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1D84" w:rsidRPr="008C4A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665</w:t>
      </w:r>
    </w:p>
    <w:p w:rsidR="00691D84" w:rsidRPr="00691D84" w:rsidRDefault="00691D84" w:rsidP="00691D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91D84" w:rsidRPr="00691D84" w:rsidRDefault="00691D84" w:rsidP="00691D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91D84" w:rsidRPr="008C4A89" w:rsidRDefault="00691D84" w:rsidP="00691D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4A8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с. Нерчинский Завод </w:t>
      </w:r>
    </w:p>
    <w:p w:rsidR="00691D84" w:rsidRPr="00691D84" w:rsidRDefault="00691D84" w:rsidP="00691D84">
      <w:pPr>
        <w:pStyle w:val="1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691D84" w:rsidRPr="00691D84" w:rsidRDefault="00691D84" w:rsidP="00691D84">
      <w:pPr>
        <w:pStyle w:val="1"/>
        <w:spacing w:before="0" w:beforeAutospacing="0" w:after="0" w:afterAutospacing="0"/>
        <w:jc w:val="both"/>
        <w:rPr>
          <w:color w:val="000000" w:themeColor="text1"/>
          <w:szCs w:val="28"/>
        </w:rPr>
      </w:pPr>
    </w:p>
    <w:p w:rsidR="00691D84" w:rsidRDefault="00691D84" w:rsidP="00691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66C20">
        <w:rPr>
          <w:rFonts w:ascii="Times New Roman" w:hAnsi="Times New Roman" w:cs="Times New Roman"/>
          <w:b/>
          <w:sz w:val="28"/>
          <w:szCs w:val="28"/>
        </w:rPr>
        <w:t xml:space="preserve">еречня муниципальных услуг, </w:t>
      </w:r>
      <w:r w:rsidRPr="00517506">
        <w:rPr>
          <w:rFonts w:ascii="Times New Roman" w:hAnsi="Times New Roman" w:cs="Times New Roman"/>
          <w:b/>
          <w:sz w:val="28"/>
          <w:szCs w:val="28"/>
        </w:rPr>
        <w:t>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</w:p>
    <w:p w:rsidR="00691D84" w:rsidRPr="00691D84" w:rsidRDefault="00691D84" w:rsidP="00691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1D84" w:rsidRPr="00691D84" w:rsidRDefault="00691D84" w:rsidP="00691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91D84" w:rsidRDefault="00691D84" w:rsidP="0069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тветствии  Федеральным законом 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27 июля 2010 года № 210-ФЗ «Об организации предоставления государственных и муниципальных услуг»,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самоуправления», принимая во внимание постановление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Нерчинск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Заводского муниципального округа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Нерчинско-Заводского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1D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постановляет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91D84" w:rsidRDefault="00691D84" w:rsidP="0069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1D84" w:rsidRDefault="00691D84" w:rsidP="0069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организовано по принципу «одного окна» в многофункциональных центрах предоставления государственных и муниципальных услуг согласно приложению.</w:t>
      </w:r>
    </w:p>
    <w:p w:rsidR="00691D84" w:rsidRDefault="00691D84" w:rsidP="0069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Комитет экономики и управлением имуществом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Нерчинск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Заводского муниципального округа.</w:t>
      </w:r>
    </w:p>
    <w:p w:rsidR="00691D84" w:rsidRDefault="00691D84" w:rsidP="0069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D84" w:rsidRDefault="00691D84" w:rsidP="0069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ерчинско-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16.10. 201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года № 599 «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Перечня муниципальных услуг, предоставление которых может быть организовано по 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принципу «одного окна» в многофункциональных центрах предоставления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и муниципальных услуг»;</w:t>
      </w:r>
    </w:p>
    <w:p w:rsidR="00691D84" w:rsidRDefault="00691D84" w:rsidP="00691D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ерчинско-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года № 48 «</w:t>
      </w:r>
      <w:r w:rsidRPr="00691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Перечень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91D84" w:rsidRPr="008C4A89" w:rsidRDefault="00691D84" w:rsidP="0069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C4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на следующий день после его официального опубликования.</w:t>
      </w:r>
    </w:p>
    <w:p w:rsidR="00691D84" w:rsidRPr="008C4A89" w:rsidRDefault="00691D84" w:rsidP="00691D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C4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постановление опубликовать в газете «Советское Приаргунье» на официальном сайте Нерчинско-Заводского муниципального округа по адресу: </w:t>
      </w:r>
      <w:hyperlink r:id="rId4" w:history="1">
        <w:r w:rsidRPr="008C4A89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https://nerzavod.75.ru/</w:t>
        </w:r>
      </w:hyperlink>
      <w:r w:rsidRPr="008C4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1D84" w:rsidRPr="008C4A89" w:rsidRDefault="00691D84" w:rsidP="00691D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4A89">
        <w:rPr>
          <w:color w:val="000000" w:themeColor="text1"/>
          <w:sz w:val="28"/>
          <w:szCs w:val="28"/>
        </w:rPr>
        <w:t xml:space="preserve"> </w:t>
      </w:r>
    </w:p>
    <w:p w:rsidR="00691D84" w:rsidRPr="008C4A89" w:rsidRDefault="00691D84" w:rsidP="00691D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4A89">
        <w:rPr>
          <w:color w:val="000000" w:themeColor="text1"/>
          <w:sz w:val="28"/>
          <w:szCs w:val="28"/>
        </w:rPr>
        <w:t xml:space="preserve"> </w:t>
      </w:r>
    </w:p>
    <w:p w:rsidR="00691D84" w:rsidRPr="008C4A89" w:rsidRDefault="00691D84" w:rsidP="00691D8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4A89">
        <w:rPr>
          <w:color w:val="000000" w:themeColor="text1"/>
          <w:sz w:val="28"/>
          <w:szCs w:val="28"/>
        </w:rPr>
        <w:t xml:space="preserve"> </w:t>
      </w:r>
    </w:p>
    <w:p w:rsidR="00691D84" w:rsidRPr="008C4A89" w:rsidRDefault="00691D84" w:rsidP="00691D84">
      <w:pPr>
        <w:pStyle w:val="nospacin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4A89">
        <w:rPr>
          <w:color w:val="000000" w:themeColor="text1"/>
          <w:sz w:val="28"/>
          <w:szCs w:val="28"/>
        </w:rPr>
        <w:t>Глава Нерчинско-Заводского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8C4A89">
        <w:rPr>
          <w:color w:val="000000" w:themeColor="text1"/>
          <w:sz w:val="28"/>
          <w:szCs w:val="28"/>
        </w:rPr>
        <w:t>Л.В. Михалёв</w:t>
      </w:r>
    </w:p>
    <w:p w:rsidR="00691D84" w:rsidRPr="008C4A89" w:rsidRDefault="00691D84" w:rsidP="00691D84">
      <w:pPr>
        <w:pStyle w:val="nospacing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4A89">
        <w:rPr>
          <w:color w:val="000000" w:themeColor="text1"/>
          <w:sz w:val="28"/>
          <w:szCs w:val="28"/>
        </w:rPr>
        <w:t>муниципального округа</w:t>
      </w:r>
    </w:p>
    <w:p w:rsidR="00691D84" w:rsidRDefault="00691D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91D84" w:rsidRDefault="00691D84" w:rsidP="00691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91D84" w:rsidRDefault="00691D84" w:rsidP="00691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691D84" w:rsidRDefault="00691D84" w:rsidP="00691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Нерчинско-Заводский </w:t>
      </w:r>
    </w:p>
    <w:p w:rsidR="00691D84" w:rsidRDefault="00691D84" w:rsidP="00691D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691D84" w:rsidRDefault="00C972B1" w:rsidP="00C97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96724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67248">
        <w:rPr>
          <w:rFonts w:ascii="Times New Roman" w:hAnsi="Times New Roman"/>
          <w:sz w:val="24"/>
          <w:szCs w:val="24"/>
        </w:rPr>
        <w:t xml:space="preserve">27 октября </w:t>
      </w:r>
      <w:r w:rsidR="00691D84">
        <w:rPr>
          <w:rFonts w:ascii="Times New Roman" w:hAnsi="Times New Roman"/>
          <w:sz w:val="24"/>
          <w:szCs w:val="24"/>
        </w:rPr>
        <w:t>2023г. №</w:t>
      </w:r>
      <w:r w:rsidR="00967248">
        <w:rPr>
          <w:rFonts w:ascii="Times New Roman" w:hAnsi="Times New Roman"/>
          <w:sz w:val="24"/>
          <w:szCs w:val="24"/>
        </w:rPr>
        <w:t xml:space="preserve"> 665</w:t>
      </w:r>
    </w:p>
    <w:p w:rsidR="00691D84" w:rsidRPr="00517506" w:rsidRDefault="00691D84" w:rsidP="00691D84">
      <w:pPr>
        <w:shd w:val="clear" w:color="auto" w:fill="FFFFFF"/>
        <w:spacing w:before="375" w:after="225" w:line="36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Pr="00B66C20">
        <w:rPr>
          <w:rFonts w:ascii="Times New Roman" w:hAnsi="Times New Roman"/>
          <w:b/>
          <w:sz w:val="28"/>
          <w:szCs w:val="28"/>
        </w:rPr>
        <w:t xml:space="preserve"> муниципальных услуг, </w:t>
      </w:r>
      <w:r w:rsidRPr="00517506">
        <w:rPr>
          <w:rFonts w:ascii="Times New Roman" w:hAnsi="Times New Roman"/>
          <w:b/>
          <w:sz w:val="28"/>
          <w:szCs w:val="28"/>
        </w:rPr>
        <w:t>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8"/>
        <w:gridCol w:w="8567"/>
        <w:gridCol w:w="42"/>
      </w:tblGrid>
      <w:tr w:rsidR="00691D84" w:rsidRPr="00CF2124" w:rsidTr="00691D84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691D84" w:rsidRPr="00CF2124" w:rsidTr="00691D84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1D84" w:rsidRPr="00CF2124" w:rsidTr="00691D84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1D84" w:rsidRPr="00CF2124" w:rsidTr="00691D84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Передача муниципального имущества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аренду, безвозмездное пользование, возмездное пользование.</w:t>
            </w:r>
          </w:p>
        </w:tc>
      </w:tr>
      <w:tr w:rsidR="00691D84" w:rsidRPr="00CF2124" w:rsidTr="00691D84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в постоянное (бессрочное) пользование земельных участков, находящихся в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и земельных участков, государственная собственность на которые не разграничена.</w:t>
            </w:r>
          </w:p>
        </w:tc>
      </w:tr>
      <w:tr w:rsidR="00691D84" w:rsidRPr="00CF2124" w:rsidTr="00691D84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кадастровом плане территорий.</w:t>
            </w:r>
          </w:p>
        </w:tc>
      </w:tr>
      <w:tr w:rsidR="00691D84" w:rsidRPr="00CF2124" w:rsidTr="00691D84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1D84" w:rsidRPr="00CF2124" w:rsidTr="00691D84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25901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5901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  <w:r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>.</w:t>
            </w:r>
          </w:p>
        </w:tc>
      </w:tr>
      <w:tr w:rsidR="00691D84" w:rsidRPr="00CF2124" w:rsidTr="00691D84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2BB6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</w:t>
            </w:r>
            <w:r w:rsidRPr="004D2BB6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установления сервитута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1D84" w:rsidRPr="00CF2124" w:rsidTr="00691D84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F62">
              <w:rPr>
                <w:rFonts w:ascii="Times New Roman" w:hAnsi="Times New Roman"/>
                <w:sz w:val="28"/>
                <w:szCs w:val="28"/>
              </w:rPr>
              <w:t xml:space="preserve">Предоставление в собственность земельных участков, </w:t>
            </w:r>
            <w:r w:rsidRPr="00641F62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находящихся в муниципальной собственности </w:t>
            </w:r>
            <w:r w:rsidRPr="00641F62">
              <w:rPr>
                <w:rFonts w:ascii="Times New Roman" w:hAnsi="Times New Roman"/>
                <w:sz w:val="28"/>
                <w:szCs w:val="28"/>
              </w:rPr>
      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1D84" w:rsidRPr="00CF2124" w:rsidTr="00691D84">
        <w:trPr>
          <w:gridAfter w:val="1"/>
          <w:wAfter w:w="42" w:type="dxa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1D84" w:rsidRPr="00CF2124" w:rsidTr="00691D84">
        <w:trPr>
          <w:gridAfter w:val="1"/>
          <w:wAfter w:w="42" w:type="dxa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рием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заявлений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документов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также постановка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граждан на 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учет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качестве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нуждающихся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жилых помещениях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снятии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граждан</w:t>
            </w:r>
            <w:r w:rsidRPr="00EB12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 такого учета.</w:t>
            </w:r>
          </w:p>
        </w:tc>
      </w:tr>
      <w:tr w:rsidR="00691D84" w:rsidRPr="00CF2124" w:rsidTr="00691D84">
        <w:trPr>
          <w:gridAfter w:val="1"/>
          <w:wAfter w:w="42" w:type="dxa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образования.</w:t>
            </w:r>
          </w:p>
        </w:tc>
      </w:tr>
      <w:tr w:rsidR="00691D84" w:rsidRPr="00CF2124" w:rsidTr="00691D84">
        <w:trPr>
          <w:gridAfter w:val="1"/>
          <w:wAfter w:w="42" w:type="dxa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Принятие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документов, а также выдача решений о переводе или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отказе в переводе жилого помещения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нежил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е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 нежилого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жилое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691D84" w:rsidRPr="00CF2124" w:rsidTr="00691D84">
        <w:trPr>
          <w:gridAfter w:val="1"/>
          <w:wAfter w:w="42" w:type="dxa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      </w:r>
          </w:p>
        </w:tc>
      </w:tr>
      <w:tr w:rsidR="00691D84" w:rsidRPr="00CF2124" w:rsidTr="00691D84">
        <w:trPr>
          <w:gridAfter w:val="1"/>
          <w:wAfter w:w="42" w:type="dxa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Выдача разрешений на установку и эксплуатацию рекламных конструкций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91D84" w:rsidRPr="00CF2124" w:rsidTr="00691D84">
        <w:trPr>
          <w:gridAfter w:val="1"/>
          <w:wAfter w:w="42" w:type="dxa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91D84" w:rsidRPr="00CF2124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CF212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91D84" w:rsidRPr="00BA1212" w:rsidRDefault="00691D84" w:rsidP="00691D8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1212">
              <w:rPr>
                <w:rFonts w:ascii="Times New Roman" w:hAnsi="Times New Roman"/>
                <w:bCs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691D84" w:rsidRPr="00517506" w:rsidRDefault="00691D84" w:rsidP="00691D84">
      <w:pPr>
        <w:rPr>
          <w:rFonts w:ascii="Times New Roman" w:hAnsi="Times New Roman"/>
          <w:sz w:val="28"/>
          <w:szCs w:val="28"/>
        </w:rPr>
      </w:pPr>
    </w:p>
    <w:p w:rsidR="00E7079E" w:rsidRDefault="00E7079E" w:rsidP="00691D84">
      <w:pPr>
        <w:pStyle w:val="a3"/>
        <w:spacing w:before="0" w:beforeAutospacing="0" w:after="0" w:afterAutospacing="0"/>
        <w:jc w:val="center"/>
      </w:pPr>
    </w:p>
    <w:sectPr w:rsidR="00E7079E" w:rsidSect="00E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84"/>
    <w:rsid w:val="00605CC4"/>
    <w:rsid w:val="00691D84"/>
    <w:rsid w:val="00967248"/>
    <w:rsid w:val="00C972B1"/>
    <w:rsid w:val="00CA72E8"/>
    <w:rsid w:val="00DB11B9"/>
    <w:rsid w:val="00E7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1D84"/>
    <w:rPr>
      <w:color w:val="0000FF"/>
      <w:u w:val="single"/>
    </w:rPr>
  </w:style>
  <w:style w:type="paragraph" w:customStyle="1" w:styleId="nospacing">
    <w:name w:val="nospacing"/>
    <w:basedOn w:val="a"/>
    <w:rsid w:val="006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rzavod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АМР</cp:lastModifiedBy>
  <cp:revision>4</cp:revision>
  <cp:lastPrinted>2023-10-27T05:50:00Z</cp:lastPrinted>
  <dcterms:created xsi:type="dcterms:W3CDTF">2023-10-24T12:31:00Z</dcterms:created>
  <dcterms:modified xsi:type="dcterms:W3CDTF">2023-10-27T12:14:00Z</dcterms:modified>
</cp:coreProperties>
</file>