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A" w:rsidRDefault="007868DA" w:rsidP="007868D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ЗАКЛЮЧЕНИЕ</w:t>
      </w:r>
    </w:p>
    <w:p w:rsidR="007868DA" w:rsidRDefault="007868DA" w:rsidP="007868D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  результатах публичных слушаний по рассмотрению проекта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и </w:t>
      </w:r>
      <w:r w:rsidR="00172415">
        <w:rPr>
          <w:rFonts w:asciiTheme="majorBidi" w:hAnsiTheme="majorBidi" w:cstheme="majorBidi"/>
          <w:b/>
          <w:bCs/>
          <w:sz w:val="28"/>
          <w:szCs w:val="28"/>
          <w:lang w:val="ru-RU"/>
        </w:rPr>
        <w:t>сельского поселения  «Безречнинское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» муниципального района «Оловяннинский район».</w:t>
      </w:r>
    </w:p>
    <w:p w:rsidR="007868DA" w:rsidRDefault="00241F50" w:rsidP="007868DA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23</w:t>
      </w:r>
      <w:r w:rsidR="007868DA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июня 2017г.                                                                          </w:t>
      </w:r>
    </w:p>
    <w:p w:rsidR="007868DA" w:rsidRDefault="007868DA" w:rsidP="007868DA">
      <w:pPr>
        <w:ind w:firstLine="708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1.  Предмет обсуждения: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Проект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го района «Оловяннинский район».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Публичные слушания по проекту правил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район», про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ведены  23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 года  в соответствии с требованиями Федерального закона «Об общих принципах организации местного самоуправления в Российской Федерации»  от 06 октября 2003 года № 131-ФЗ, ст.31 Градостроительного кодекса Российской Федерации с целью выявления мнения населения проживающего на территор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», по проекту</w:t>
      </w:r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 xml:space="preserve">  «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О внесении изменений в </w:t>
      </w:r>
      <w:r>
        <w:rPr>
          <w:rFonts w:asciiTheme="majorBidi" w:hAnsiTheme="majorBidi" w:cstheme="majorBidi"/>
          <w:sz w:val="28"/>
          <w:szCs w:val="28"/>
          <w:lang w:val="ru-RU"/>
        </w:rPr>
        <w:t>Правил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а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Для подготовки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», 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Главой админист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рации </w:t>
      </w:r>
      <w:proofErr w:type="spellStart"/>
      <w:r w:rsidR="00172415">
        <w:rPr>
          <w:rFonts w:asciiTheme="majorBidi" w:hAnsiTheme="majorBidi" w:cstheme="majorBidi"/>
          <w:sz w:val="28"/>
          <w:szCs w:val="28"/>
          <w:lang w:val="ru-RU"/>
        </w:rPr>
        <w:t>сп</w:t>
      </w:r>
      <w:proofErr w:type="spellEnd"/>
      <w:r w:rsidR="00172415">
        <w:rPr>
          <w:rFonts w:asciiTheme="majorBidi" w:hAnsiTheme="majorBidi" w:cstheme="majorBidi"/>
          <w:sz w:val="28"/>
          <w:szCs w:val="28"/>
          <w:lang w:val="ru-RU"/>
        </w:rPr>
        <w:t>. «Безречнинское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» </w:t>
      </w:r>
      <w:r>
        <w:rPr>
          <w:rFonts w:asciiTheme="majorBidi" w:hAnsiTheme="majorBidi" w:cstheme="majorBidi"/>
          <w:sz w:val="28"/>
          <w:szCs w:val="28"/>
          <w:lang w:val="ru-RU"/>
        </w:rPr>
        <w:t>была организована комиссия в количестве 7 человек Публичные слушания  по проекту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 назначены постановлением Главы муниципального р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ай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>она «Оловяннинский район»  от 20.04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.2017г на 23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 Проект «О внесении изменений в Правила землепользования и 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застройки» был обнародован с  21 апреля по 22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 путем размещения на стендах в общедоступных местах в отделении почтовой связи, сельском доме культуры, библиотеке, здание админист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рации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». За период с 21 апреля по 22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  по проекту «О внесении изменений в Правила землепользования и застройки» в администрац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ию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и в Совет муниципального района «Оловяннинский район» устных и письменных предложений и замечаний не поступило.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8. Выводы и рекомендации: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1. </w:t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Процедура проведения публичных слушаний  по проекту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 муниципального  района «Оловяннинский район» соблюдена и соответствует требованиям действующего  законодательства Российской Федерации, нормативным актам муниципального района «Оловяннинский район» в связи, с чем публичные слушания по проекту «О внесении изменений в Правила землепользования и </w:t>
      </w: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 xml:space="preserve">застройки» сельского 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>поселения «Безречнинское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 считать состоявшимися.</w:t>
      </w:r>
      <w:proofErr w:type="gramEnd"/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2. В целом проект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получил положительную оценку.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3. После  в соответствии с замечаниями и предложениями, полученными по результатам публичных слушаний по проекту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район», рекомендуется направить проект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</w:t>
      </w:r>
      <w:r w:rsidR="00172415">
        <w:rPr>
          <w:rFonts w:asciiTheme="majorBidi" w:hAnsiTheme="majorBidi" w:cstheme="majorBidi"/>
          <w:sz w:val="28"/>
          <w:szCs w:val="28"/>
          <w:lang w:val="ru-RU"/>
        </w:rPr>
        <w:t xml:space="preserve"> сельского поселения «Безречнинское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>» в Совет сельского поселения «Безречнинское»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для утверждения в установленном действующим законодательством порядке.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4. Опубликовать настоящее заключение в порядке, установленном для официального опубликования правовых актов администрации 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 xml:space="preserve">сельского поселения «Безречнинское»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и разместить на официальном сайте муниципального района «Оловяннинский район» </w:t>
      </w:r>
      <w:hyperlink r:id="rId4" w:history="1">
        <w:r>
          <w:rPr>
            <w:rStyle w:val="a3"/>
            <w:rFonts w:asciiTheme="majorBidi" w:hAnsiTheme="majorBidi" w:cstheme="majorBidi"/>
            <w:sz w:val="28"/>
            <w:szCs w:val="28"/>
          </w:rPr>
          <w:t>http</w:t>
        </w:r>
        <w:r>
          <w:rPr>
            <w:rStyle w:val="a3"/>
            <w:rFonts w:asciiTheme="majorBidi" w:hAnsiTheme="majorBidi" w:cstheme="majorBidi"/>
            <w:sz w:val="28"/>
            <w:szCs w:val="28"/>
            <w:lang w:val="ru-RU"/>
          </w:rPr>
          <w:t>://</w:t>
        </w:r>
        <w:r>
          <w:rPr>
            <w:rStyle w:val="a3"/>
            <w:rFonts w:asciiTheme="majorBidi" w:hAnsiTheme="majorBidi" w:cstheme="majorBidi"/>
            <w:sz w:val="28"/>
            <w:szCs w:val="28"/>
          </w:rPr>
          <w:t>www</w:t>
        </w:r>
        <w:r>
          <w:rPr>
            <w:rStyle w:val="a3"/>
            <w:rFonts w:asciiTheme="majorBidi" w:hAnsiTheme="majorBidi" w:cstheme="majorBidi"/>
            <w:sz w:val="28"/>
            <w:szCs w:val="28"/>
            <w:lang w:val="ru-RU"/>
          </w:rPr>
          <w:t>.оловян.забайкальскийкрай.рф</w:t>
        </w:r>
      </w:hyperlink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Председатель комиссии – </w:t>
      </w:r>
      <w:r w:rsidR="003418CC">
        <w:rPr>
          <w:rFonts w:asciiTheme="majorBidi" w:hAnsiTheme="majorBidi" w:cstheme="majorBidi"/>
          <w:sz w:val="28"/>
          <w:szCs w:val="28"/>
          <w:lang w:val="ru-RU"/>
        </w:rPr>
        <w:t>М.И. Соболева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Секретарь комиссии – Михалева И.С.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ED56AE" w:rsidRPr="007868DA" w:rsidRDefault="00ED56AE">
      <w:pPr>
        <w:rPr>
          <w:lang w:val="ru-RU"/>
        </w:rPr>
      </w:pPr>
    </w:p>
    <w:sectPr w:rsidR="00ED56AE" w:rsidRPr="007868DA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DA"/>
    <w:rsid w:val="00022139"/>
    <w:rsid w:val="00140EC6"/>
    <w:rsid w:val="00172415"/>
    <w:rsid w:val="00241F50"/>
    <w:rsid w:val="003418CC"/>
    <w:rsid w:val="007868DA"/>
    <w:rsid w:val="00826860"/>
    <w:rsid w:val="00B86D84"/>
    <w:rsid w:val="00E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2017-06-18T23:55:00Z</dcterms:created>
  <dcterms:modified xsi:type="dcterms:W3CDTF">2017-06-22T01:12:00Z</dcterms:modified>
</cp:coreProperties>
</file>