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9608CC" w:rsidP="001D6DA0">
      <w:pPr>
        <w:rPr>
          <w:rFonts w:ascii="Times New Roman" w:hAnsi="Times New Roman"/>
          <w:sz w:val="28"/>
          <w:szCs w:val="28"/>
        </w:rPr>
      </w:pPr>
      <w:r>
        <w:rPr>
          <w:rFonts w:ascii="Times New Roman" w:hAnsi="Times New Roman"/>
          <w:sz w:val="28"/>
          <w:szCs w:val="28"/>
        </w:rPr>
        <w:t xml:space="preserve">« 30»  января </w:t>
      </w:r>
      <w:r w:rsidR="001D6DA0" w:rsidRPr="001D6DA0">
        <w:rPr>
          <w:rFonts w:ascii="Times New Roman" w:hAnsi="Times New Roman"/>
          <w:sz w:val="28"/>
          <w:szCs w:val="28"/>
        </w:rPr>
        <w:t xml:space="preserve"> 201</w:t>
      </w:r>
      <w:r w:rsidR="002255DC">
        <w:rPr>
          <w:rFonts w:ascii="Times New Roman" w:hAnsi="Times New Roman"/>
          <w:sz w:val="28"/>
          <w:szCs w:val="28"/>
        </w:rPr>
        <w:t>8</w:t>
      </w:r>
      <w:r w:rsidR="001D6DA0" w:rsidRPr="001D6DA0">
        <w:rPr>
          <w:rFonts w:ascii="Times New Roman" w:hAnsi="Times New Roman"/>
          <w:sz w:val="28"/>
          <w:szCs w:val="28"/>
        </w:rPr>
        <w:t xml:space="preserve"> г.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51</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1D6DA0" w:rsidRPr="00A40DE0" w:rsidRDefault="001D6DA0" w:rsidP="00A40DE0">
      <w:pPr>
        <w:shd w:val="clear" w:color="auto" w:fill="FFFFFF"/>
        <w:spacing w:line="240" w:lineRule="atLeast"/>
        <w:ind w:hanging="180"/>
        <w:jc w:val="center"/>
        <w:rPr>
          <w:rFonts w:ascii="Times New Roman" w:hAnsi="Times New Roman"/>
          <w:b/>
          <w:sz w:val="28"/>
          <w:szCs w:val="28"/>
        </w:rPr>
      </w:pPr>
      <w:r w:rsidRPr="00A40DE0">
        <w:rPr>
          <w:rFonts w:ascii="Times New Roman" w:hAnsi="Times New Roman"/>
          <w:b/>
          <w:bCs/>
          <w:sz w:val="28"/>
          <w:szCs w:val="28"/>
        </w:rPr>
        <w:t>«</w:t>
      </w:r>
      <w:r w:rsidRPr="00A40DE0">
        <w:rPr>
          <w:rFonts w:ascii="Times New Roman" w:hAnsi="Times New Roman"/>
          <w:b/>
          <w:sz w:val="28"/>
          <w:szCs w:val="28"/>
        </w:rPr>
        <w:t>Об утверждении программы комплексного</w:t>
      </w:r>
      <w:r w:rsidR="00A40DE0" w:rsidRPr="00A40DE0">
        <w:rPr>
          <w:rFonts w:ascii="Times New Roman" w:hAnsi="Times New Roman"/>
          <w:b/>
          <w:sz w:val="28"/>
          <w:szCs w:val="28"/>
        </w:rPr>
        <w:t xml:space="preserve"> </w:t>
      </w:r>
      <w:r w:rsidRPr="00A40DE0">
        <w:rPr>
          <w:rFonts w:ascii="Times New Roman" w:hAnsi="Times New Roman"/>
          <w:b/>
          <w:sz w:val="28"/>
          <w:szCs w:val="28"/>
        </w:rPr>
        <w:t>развития систем транспортной  инфраструктуры</w:t>
      </w:r>
      <w:r w:rsidR="00A40DE0" w:rsidRPr="00A40DE0">
        <w:rPr>
          <w:rFonts w:ascii="Times New Roman" w:hAnsi="Times New Roman"/>
          <w:b/>
          <w:sz w:val="28"/>
          <w:szCs w:val="28"/>
        </w:rPr>
        <w:t xml:space="preserve"> </w:t>
      </w:r>
      <w:r w:rsidRPr="00A40DE0">
        <w:rPr>
          <w:rFonts w:ascii="Times New Roman" w:hAnsi="Times New Roman"/>
          <w:b/>
          <w:sz w:val="28"/>
          <w:szCs w:val="28"/>
        </w:rPr>
        <w:t>сельского поселения «</w:t>
      </w:r>
      <w:r w:rsidR="00DC5AD6" w:rsidRPr="00A40DE0">
        <w:rPr>
          <w:rFonts w:ascii="Times New Roman" w:hAnsi="Times New Roman"/>
          <w:b/>
          <w:sz w:val="28"/>
          <w:szCs w:val="28"/>
        </w:rPr>
        <w:t>Яснинское</w:t>
      </w:r>
      <w:r w:rsidRPr="00A40DE0">
        <w:rPr>
          <w:rFonts w:ascii="Times New Roman" w:hAnsi="Times New Roman"/>
          <w:b/>
          <w:sz w:val="28"/>
          <w:szCs w:val="28"/>
        </w:rPr>
        <w:t>», расположенного</w:t>
      </w:r>
    </w:p>
    <w:p w:rsidR="001D6DA0" w:rsidRPr="00A40DE0" w:rsidRDefault="001D6DA0" w:rsidP="00A40DE0">
      <w:pPr>
        <w:shd w:val="clear" w:color="auto" w:fill="FFFFFF"/>
        <w:spacing w:line="240" w:lineRule="atLeast"/>
        <w:ind w:hanging="180"/>
        <w:jc w:val="center"/>
        <w:rPr>
          <w:rFonts w:ascii="Times New Roman" w:hAnsi="Times New Roman"/>
          <w:b/>
          <w:sz w:val="28"/>
          <w:szCs w:val="28"/>
        </w:rPr>
      </w:pPr>
      <w:r w:rsidRPr="00A40DE0">
        <w:rPr>
          <w:rFonts w:ascii="Times New Roman" w:hAnsi="Times New Roman"/>
          <w:b/>
          <w:sz w:val="28"/>
          <w:szCs w:val="28"/>
        </w:rPr>
        <w:t>на территории  муниципального района</w:t>
      </w:r>
      <w:r w:rsidR="00A40DE0" w:rsidRPr="00A40DE0">
        <w:rPr>
          <w:rFonts w:ascii="Times New Roman" w:hAnsi="Times New Roman"/>
          <w:b/>
          <w:sz w:val="28"/>
          <w:szCs w:val="28"/>
        </w:rPr>
        <w:t xml:space="preserve"> </w:t>
      </w:r>
      <w:r w:rsidRPr="00A40DE0">
        <w:rPr>
          <w:rFonts w:ascii="Times New Roman" w:hAnsi="Times New Roman"/>
          <w:b/>
          <w:sz w:val="28"/>
          <w:szCs w:val="28"/>
        </w:rPr>
        <w:t>«Оловяннинский район»  на 201</w:t>
      </w:r>
      <w:r w:rsidR="00CD13E3" w:rsidRPr="00A40DE0">
        <w:rPr>
          <w:rFonts w:ascii="Times New Roman" w:hAnsi="Times New Roman"/>
          <w:b/>
          <w:sz w:val="28"/>
          <w:szCs w:val="28"/>
        </w:rPr>
        <w:t>8</w:t>
      </w:r>
      <w:r w:rsidRPr="00A40DE0">
        <w:rPr>
          <w:rFonts w:ascii="Times New Roman" w:hAnsi="Times New Roman"/>
          <w:b/>
          <w:sz w:val="28"/>
          <w:szCs w:val="28"/>
        </w:rPr>
        <w:t xml:space="preserve"> – 2020 годы</w:t>
      </w:r>
      <w:r w:rsidR="00A40DE0">
        <w:rPr>
          <w:rFonts w:ascii="Times New Roman" w:hAnsi="Times New Roman"/>
          <w:b/>
          <w:sz w:val="28"/>
          <w:szCs w:val="28"/>
        </w:rPr>
        <w:t xml:space="preserve"> </w:t>
      </w:r>
      <w:r w:rsidRPr="00A40DE0">
        <w:rPr>
          <w:rFonts w:ascii="Times New Roman" w:hAnsi="Times New Roman"/>
          <w:b/>
          <w:sz w:val="28"/>
          <w:szCs w:val="28"/>
        </w:rPr>
        <w:t>с перспективой до 2032 год»</w:t>
      </w:r>
    </w:p>
    <w:p w:rsidR="001D6DA0" w:rsidRPr="001D6DA0" w:rsidRDefault="001D6DA0" w:rsidP="00A40DE0">
      <w:pPr>
        <w:autoSpaceDN w:val="0"/>
        <w:adjustRightInd w:val="0"/>
        <w:jc w:val="center"/>
        <w:outlineLvl w:val="0"/>
        <w:rPr>
          <w:rFonts w:ascii="Times New Roman" w:hAnsi="Times New Roman"/>
          <w:sz w:val="28"/>
          <w:szCs w:val="28"/>
        </w:rPr>
      </w:pPr>
    </w:p>
    <w:p w:rsidR="001D6DA0" w:rsidRPr="001D6DA0" w:rsidRDefault="00341C20" w:rsidP="00BD1B06">
      <w:pPr>
        <w:spacing w:line="240" w:lineRule="auto"/>
        <w:ind w:firstLine="709"/>
        <w:rPr>
          <w:rFonts w:ascii="Times New Roman" w:hAnsi="Times New Roman"/>
          <w:sz w:val="28"/>
          <w:szCs w:val="28"/>
        </w:rPr>
      </w:pPr>
      <w:proofErr w:type="gramStart"/>
      <w:r>
        <w:rPr>
          <w:rFonts w:ascii="Times New Roman" w:hAnsi="Times New Roman"/>
          <w:sz w:val="28"/>
          <w:szCs w:val="28"/>
        </w:rPr>
        <w:t>Р</w:t>
      </w:r>
      <w:r w:rsidRPr="001D6DA0">
        <w:rPr>
          <w:rFonts w:ascii="Times New Roman" w:hAnsi="Times New Roman"/>
          <w:sz w:val="28"/>
          <w:szCs w:val="28"/>
        </w:rPr>
        <w:t xml:space="preserve">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 </w:t>
      </w:r>
      <w:r>
        <w:rPr>
          <w:rFonts w:ascii="Times New Roman" w:hAnsi="Times New Roman"/>
          <w:sz w:val="28"/>
          <w:szCs w:val="28"/>
        </w:rPr>
        <w:t>в</w:t>
      </w:r>
      <w:r w:rsidR="001D6DA0" w:rsidRPr="001D6DA0">
        <w:rPr>
          <w:rFonts w:ascii="Times New Roman" w:hAnsi="Times New Roman"/>
          <w:sz w:val="28"/>
          <w:szCs w:val="28"/>
        </w:rPr>
        <w:t xml:space="preserve"> целях разработки комплекса мероприятий направленных на повышение надежности, эффективности и </w:t>
      </w:r>
      <w:proofErr w:type="spellStart"/>
      <w:r w:rsidR="001D6DA0" w:rsidRPr="001D6DA0">
        <w:rPr>
          <w:rFonts w:ascii="Times New Roman" w:hAnsi="Times New Roman"/>
          <w:sz w:val="28"/>
          <w:szCs w:val="28"/>
        </w:rPr>
        <w:t>экологичности</w:t>
      </w:r>
      <w:proofErr w:type="spellEnd"/>
      <w:r w:rsidR="001D6DA0" w:rsidRPr="001D6DA0">
        <w:rPr>
          <w:rFonts w:ascii="Times New Roman" w:hAnsi="Times New Roman"/>
          <w:sz w:val="28"/>
          <w:szCs w:val="28"/>
        </w:rPr>
        <w:t xml:space="preserve"> работы объектов транспортной  инфраструктуры сельского поселения «</w:t>
      </w:r>
      <w:r w:rsidR="00DC5AD6">
        <w:rPr>
          <w:rFonts w:ascii="Times New Roman" w:hAnsi="Times New Roman"/>
          <w:sz w:val="28"/>
          <w:szCs w:val="28"/>
        </w:rPr>
        <w:t>Яснинское</w:t>
      </w:r>
      <w:r w:rsidR="001D6DA0" w:rsidRPr="001D6DA0">
        <w:rPr>
          <w:rFonts w:ascii="Times New Roman" w:hAnsi="Times New Roman"/>
          <w:sz w:val="28"/>
          <w:szCs w:val="28"/>
        </w:rPr>
        <w:t>», расположенного на территории муниципального района «Оловяннинский район», администрация</w:t>
      </w:r>
      <w:proofErr w:type="gramEnd"/>
      <w:r w:rsidR="001D6DA0" w:rsidRPr="001D6DA0">
        <w:rPr>
          <w:rFonts w:ascii="Times New Roman" w:hAnsi="Times New Roman"/>
          <w:sz w:val="28"/>
          <w:szCs w:val="28"/>
        </w:rPr>
        <w:t xml:space="preserve"> муниципального района «Оловяннинский район» </w:t>
      </w:r>
    </w:p>
    <w:p w:rsidR="001D6DA0" w:rsidRPr="001D6DA0" w:rsidRDefault="001D6DA0" w:rsidP="001D6DA0">
      <w:pPr>
        <w:rPr>
          <w:rFonts w:ascii="Times New Roman" w:hAnsi="Times New Roman"/>
          <w:b/>
          <w:sz w:val="28"/>
          <w:szCs w:val="28"/>
        </w:rPr>
      </w:pPr>
      <w:proofErr w:type="spellStart"/>
      <w:proofErr w:type="gramStart"/>
      <w:r w:rsidRPr="001D6DA0">
        <w:rPr>
          <w:rFonts w:ascii="Times New Roman" w:hAnsi="Times New Roman"/>
          <w:b/>
          <w:sz w:val="28"/>
          <w:szCs w:val="28"/>
        </w:rPr>
        <w:t>п</w:t>
      </w:r>
      <w:proofErr w:type="spellEnd"/>
      <w:proofErr w:type="gramEnd"/>
      <w:r w:rsidRPr="001D6DA0">
        <w:rPr>
          <w:rFonts w:ascii="Times New Roman" w:hAnsi="Times New Roman"/>
          <w:b/>
          <w:sz w:val="28"/>
          <w:szCs w:val="28"/>
        </w:rPr>
        <w:t xml:space="preserve"> о с т а </w:t>
      </w:r>
      <w:proofErr w:type="spellStart"/>
      <w:r w:rsidRPr="001D6DA0">
        <w:rPr>
          <w:rFonts w:ascii="Times New Roman" w:hAnsi="Times New Roman"/>
          <w:b/>
          <w:sz w:val="28"/>
          <w:szCs w:val="28"/>
        </w:rPr>
        <w:t>н</w:t>
      </w:r>
      <w:proofErr w:type="spellEnd"/>
      <w:r w:rsidRPr="001D6DA0">
        <w:rPr>
          <w:rFonts w:ascii="Times New Roman" w:hAnsi="Times New Roman"/>
          <w:b/>
          <w:sz w:val="28"/>
          <w:szCs w:val="28"/>
        </w:rPr>
        <w:t xml:space="preserve">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 транспортной  инфраструктуры сельского поселения «</w:t>
      </w:r>
      <w:r w:rsidR="00DC5AD6">
        <w:rPr>
          <w:rFonts w:ascii="Times New Roman" w:hAnsi="Times New Roman"/>
          <w:sz w:val="28"/>
          <w:szCs w:val="28"/>
        </w:rPr>
        <w:t>Яснинское</w:t>
      </w:r>
      <w:r w:rsidRPr="001D6DA0">
        <w:rPr>
          <w:rFonts w:ascii="Times New Roman" w:hAnsi="Times New Roman"/>
          <w:sz w:val="28"/>
          <w:szCs w:val="28"/>
        </w:rPr>
        <w:t>», расположенного на территории  муниципального района «Оловяннинский район»  на 201</w:t>
      </w:r>
      <w:r w:rsidR="00CD13E3">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A40DE0">
        <w:rPr>
          <w:rFonts w:ascii="Times New Roman" w:hAnsi="Times New Roman"/>
          <w:sz w:val="28"/>
          <w:szCs w:val="28"/>
        </w:rPr>
        <w:t xml:space="preserve">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A40DE0" w:rsidRPr="001D6DA0" w:rsidRDefault="001D6DA0" w:rsidP="00A40DE0">
      <w:pPr>
        <w:widowControl w:val="0"/>
        <w:tabs>
          <w:tab w:val="left" w:pos="1033"/>
        </w:tabs>
        <w:spacing w:line="322" w:lineRule="exact"/>
        <w:rPr>
          <w:rStyle w:val="2ffc"/>
          <w:rFonts w:eastAsia="Calibri"/>
        </w:rPr>
      </w:pPr>
      <w:r w:rsidRPr="001D6DA0">
        <w:rPr>
          <w:rStyle w:val="2Exact"/>
          <w:rFonts w:eastAsia="Calibri"/>
        </w:rPr>
        <w:t xml:space="preserve"> </w:t>
      </w:r>
      <w:r w:rsidR="00A40DE0" w:rsidRPr="001D6DA0">
        <w:rPr>
          <w:rStyle w:val="2Exact"/>
          <w:rFonts w:eastAsia="Calibri"/>
        </w:rPr>
        <w:t xml:space="preserve">3. </w:t>
      </w:r>
      <w:proofErr w:type="gramStart"/>
      <w:r w:rsidR="00A40DE0" w:rsidRPr="001D6DA0">
        <w:rPr>
          <w:rStyle w:val="2Exact"/>
          <w:rFonts w:eastAsia="Calibri"/>
        </w:rPr>
        <w:t>Контроль за</w:t>
      </w:r>
      <w:proofErr w:type="gramEnd"/>
      <w:r w:rsidR="00A40DE0" w:rsidRPr="001D6DA0">
        <w:rPr>
          <w:rStyle w:val="2Exact"/>
          <w:rFonts w:eastAsia="Calibri"/>
        </w:rPr>
        <w:t xml:space="preserve"> исполнением настоящего постановления возложить на</w:t>
      </w:r>
      <w:r w:rsidR="00A40DE0">
        <w:rPr>
          <w:rStyle w:val="2Exact"/>
          <w:rFonts w:eastAsia="Calibri"/>
        </w:rPr>
        <w:t xml:space="preserve"> заместителя главы муниципального района «Оловяннинский район» по имуществу и инвестициям, п</w:t>
      </w:r>
      <w:r w:rsidR="00A40DE0" w:rsidRPr="001D6DA0">
        <w:rPr>
          <w:rStyle w:val="2Exact"/>
          <w:rFonts w:eastAsia="Calibri"/>
        </w:rPr>
        <w:t xml:space="preserve">редседателя </w:t>
      </w:r>
      <w:r w:rsidR="00A40DE0">
        <w:rPr>
          <w:rStyle w:val="2Exact"/>
          <w:rFonts w:eastAsia="Calibri"/>
        </w:rPr>
        <w:t>МКУ КУМИ</w:t>
      </w:r>
      <w:r w:rsidR="00A40DE0" w:rsidRPr="001D6DA0">
        <w:rPr>
          <w:rStyle w:val="2Exact"/>
          <w:rFonts w:eastAsia="Calibri"/>
        </w:rPr>
        <w:t>.</w:t>
      </w:r>
    </w:p>
    <w:p w:rsidR="001D6DA0" w:rsidRDefault="001D6DA0" w:rsidP="00A40DE0">
      <w:pPr>
        <w:widowControl w:val="0"/>
        <w:tabs>
          <w:tab w:val="left" w:pos="1033"/>
        </w:tabs>
        <w:spacing w:line="322" w:lineRule="exact"/>
        <w:rPr>
          <w:rFonts w:ascii="Times New Roman" w:hAnsi="Times New Roman"/>
          <w:sz w:val="28"/>
          <w:szCs w:val="28"/>
        </w:rPr>
      </w:pPr>
    </w:p>
    <w:p w:rsidR="001D6DA0" w:rsidRDefault="001D6DA0" w:rsidP="001D6DA0">
      <w:pPr>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A40DE0">
      <w:pPr>
        <w:spacing w:line="240" w:lineRule="auto"/>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A40DE0">
      <w:pPr>
        <w:spacing w:line="240" w:lineRule="auto"/>
        <w:ind w:firstLine="0"/>
        <w:rPr>
          <w:rFonts w:ascii="Times New Roman" w:hAnsi="Times New Roman"/>
          <w:sz w:val="28"/>
          <w:szCs w:val="28"/>
        </w:rPr>
      </w:pPr>
      <w:r w:rsidRPr="001D6DA0">
        <w:rPr>
          <w:rFonts w:ascii="Times New Roman" w:hAnsi="Times New Roman"/>
          <w:sz w:val="28"/>
          <w:szCs w:val="28"/>
        </w:rPr>
        <w:t>«Оловяннинский район»                                                            А.В.Антошкин</w:t>
      </w:r>
    </w:p>
    <w:p w:rsidR="001D6DA0" w:rsidRPr="001D6DA0" w:rsidRDefault="001D6DA0" w:rsidP="001D6DA0">
      <w:pPr>
        <w:rPr>
          <w:rFonts w:ascii="Times New Roman" w:hAnsi="Times New Roman"/>
          <w:sz w:val="28"/>
          <w:szCs w:val="28"/>
        </w:rPr>
      </w:pP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lastRenderedPageBreak/>
        <w:t>УТВЕРЖДЕН</w:t>
      </w:r>
      <w:r w:rsidR="00142903">
        <w:rPr>
          <w:rFonts w:ascii="Times New Roman" w:hAnsi="Times New Roman"/>
          <w:sz w:val="28"/>
          <w:szCs w:val="28"/>
        </w:rPr>
        <w:t>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   »              201</w:t>
      </w:r>
      <w:r w:rsidR="002255DC">
        <w:rPr>
          <w:rFonts w:ascii="Times New Roman" w:hAnsi="Times New Roman"/>
          <w:spacing w:val="20"/>
          <w:sz w:val="28"/>
          <w:szCs w:val="28"/>
        </w:rPr>
        <w:t>8</w:t>
      </w:r>
      <w:r w:rsidRPr="001D6DA0">
        <w:rPr>
          <w:rFonts w:ascii="Times New Roman" w:hAnsi="Times New Roman"/>
          <w:spacing w:val="20"/>
          <w:sz w:val="28"/>
          <w:szCs w:val="28"/>
        </w:rPr>
        <w:t>г.                                  №______</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 транспортной  инфраструктуры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сельского поселения «</w:t>
      </w:r>
      <w:r w:rsidR="00DC5AD6">
        <w:rPr>
          <w:rFonts w:ascii="Times New Roman" w:hAnsi="Times New Roman"/>
          <w:b/>
          <w:sz w:val="28"/>
          <w:szCs w:val="28"/>
        </w:rPr>
        <w:t>Яснинское</w:t>
      </w:r>
      <w:r w:rsidRPr="001D6DA0">
        <w:rPr>
          <w:rFonts w:ascii="Times New Roman" w:hAnsi="Times New Roman"/>
          <w:b/>
          <w:sz w:val="28"/>
          <w:szCs w:val="28"/>
        </w:rPr>
        <w:t>», расположенного на территории  муниципального района «Оловяннинский район»  на 201</w:t>
      </w:r>
      <w:r w:rsidR="00CD13E3">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Default="001D6DA0"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CD13E3">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 сельского поселения «</w:t>
      </w:r>
      <w:r w:rsidR="00DC5AD6">
        <w:rPr>
          <w:sz w:val="28"/>
          <w:szCs w:val="28"/>
        </w:rPr>
        <w:t>Яснинское</w:t>
      </w:r>
      <w:r w:rsidRPr="00EC0140">
        <w:rPr>
          <w:sz w:val="28"/>
          <w:szCs w:val="28"/>
        </w:rPr>
        <w:t>» муниципального района «Оловяннинский район»  на период с 201</w:t>
      </w:r>
      <w:r w:rsidR="00CD13E3">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8"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proofErr w:type="gramStart"/>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r w:rsidR="00DC5AD6">
        <w:rPr>
          <w:rFonts w:ascii="Times New Roman" w:hAnsi="Times New Roman"/>
          <w:sz w:val="28"/>
          <w:szCs w:val="28"/>
        </w:rPr>
        <w:t>Яснинское</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r w:rsidR="00DC5AD6">
        <w:rPr>
          <w:rFonts w:ascii="Times New Roman" w:hAnsi="Times New Roman"/>
          <w:sz w:val="28"/>
          <w:szCs w:val="28"/>
        </w:rPr>
        <w:t>Яснинское</w:t>
      </w:r>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 сельского поселения «</w:t>
      </w:r>
      <w:r w:rsidR="00DC5AD6">
        <w:rPr>
          <w:rFonts w:ascii="Times New Roman" w:hAnsi="Times New Roman"/>
          <w:sz w:val="28"/>
          <w:szCs w:val="28"/>
        </w:rPr>
        <w:t>Яснинское</w:t>
      </w:r>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r w:rsidR="00DC5AD6">
        <w:rPr>
          <w:rFonts w:ascii="Times New Roman" w:hAnsi="Times New Roman"/>
          <w:sz w:val="28"/>
          <w:szCs w:val="28"/>
        </w:rPr>
        <w:t>Яснинское</w:t>
      </w:r>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w:t>
      </w:r>
      <w:bookmarkStart w:id="0" w:name="_GoBack"/>
      <w:bookmarkEnd w:id="0"/>
      <w:r w:rsidRPr="001D6DA0">
        <w:rPr>
          <w:rFonts w:ascii="Times New Roman" w:hAnsi="Times New Roman"/>
          <w:sz w:val="28"/>
          <w:szCs w:val="28"/>
        </w:rPr>
        <w:t>ного района «Оловяннинский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roofErr w:type="gramEnd"/>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A40DE0" w:rsidRDefault="00A40DE0" w:rsidP="001D6DA0">
      <w:pPr>
        <w:shd w:val="clear" w:color="auto" w:fill="FFFFFF"/>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344DDC" w:rsidRDefault="001D6DA0" w:rsidP="00CD13E3">
            <w:pPr>
              <w:widowControl w:val="0"/>
              <w:suppressAutoHyphens/>
              <w:autoSpaceDE w:val="0"/>
              <w:snapToGrid w:val="0"/>
              <w:spacing w:line="240" w:lineRule="atLeast"/>
              <w:rPr>
                <w:rFonts w:ascii="Times New Roman" w:hAnsi="Times New Roman"/>
                <w:b/>
                <w:szCs w:val="24"/>
              </w:rPr>
            </w:pPr>
            <w:r w:rsidRPr="001D6DA0">
              <w:rPr>
                <w:rFonts w:ascii="Times New Roman" w:hAnsi="Times New Roman"/>
                <w:b/>
                <w:szCs w:val="24"/>
              </w:rPr>
              <w:t xml:space="preserve">Программа комплексного развития транспортной   инфраструктуры  </w:t>
            </w:r>
            <w:r w:rsidR="00344DDC">
              <w:rPr>
                <w:rFonts w:ascii="Times New Roman" w:hAnsi="Times New Roman"/>
                <w:b/>
                <w:szCs w:val="24"/>
              </w:rPr>
              <w:t>сельского</w:t>
            </w:r>
          </w:p>
          <w:p w:rsidR="001D6DA0" w:rsidRPr="001D6DA0" w:rsidRDefault="00344DDC" w:rsidP="00DC5AD6">
            <w:pPr>
              <w:widowControl w:val="0"/>
              <w:suppressAutoHyphens/>
              <w:autoSpaceDE w:val="0"/>
              <w:snapToGrid w:val="0"/>
              <w:spacing w:line="240" w:lineRule="atLeast"/>
              <w:ind w:firstLine="0"/>
              <w:rPr>
                <w:rFonts w:ascii="Times New Roman" w:hAnsi="Times New Roman"/>
                <w:b/>
                <w:szCs w:val="24"/>
                <w:lang w:eastAsia="ar-SA"/>
              </w:rPr>
            </w:pPr>
            <w:r>
              <w:rPr>
                <w:rFonts w:ascii="Times New Roman" w:hAnsi="Times New Roman"/>
                <w:b/>
                <w:szCs w:val="24"/>
              </w:rPr>
              <w:t xml:space="preserve">поселения </w:t>
            </w:r>
            <w:r w:rsidR="001D6DA0" w:rsidRPr="0050343A">
              <w:rPr>
                <w:rFonts w:ascii="Times New Roman" w:hAnsi="Times New Roman"/>
                <w:b/>
                <w:szCs w:val="24"/>
              </w:rPr>
              <w:t>«</w:t>
            </w:r>
            <w:r w:rsidR="00DC5AD6">
              <w:rPr>
                <w:rFonts w:ascii="Times New Roman" w:hAnsi="Times New Roman"/>
                <w:b/>
                <w:szCs w:val="24"/>
              </w:rPr>
              <w:t>Яснинское</w:t>
            </w:r>
            <w:r w:rsidR="001D6DA0" w:rsidRPr="0050343A">
              <w:rPr>
                <w:rFonts w:ascii="Times New Roman" w:hAnsi="Times New Roman"/>
                <w:b/>
                <w:szCs w:val="24"/>
              </w:rPr>
              <w:t>»</w:t>
            </w:r>
            <w:r w:rsidR="001D6DA0" w:rsidRPr="001D6DA0">
              <w:rPr>
                <w:rFonts w:ascii="Times New Roman" w:hAnsi="Times New Roman"/>
                <w:color w:val="242424"/>
                <w:szCs w:val="24"/>
              </w:rPr>
              <w:t xml:space="preserve"> </w:t>
            </w:r>
            <w:r w:rsidR="001D6DA0" w:rsidRPr="001D6DA0">
              <w:rPr>
                <w:rFonts w:ascii="Times New Roman" w:hAnsi="Times New Roman"/>
                <w:b/>
                <w:szCs w:val="24"/>
              </w:rPr>
              <w:t xml:space="preserve"> муниципального района «Оловяннинский район» на 201</w:t>
            </w:r>
            <w:r w:rsidR="00CD13E3">
              <w:rPr>
                <w:rFonts w:ascii="Times New Roman" w:hAnsi="Times New Roman"/>
                <w:b/>
                <w:szCs w:val="24"/>
              </w:rPr>
              <w:t>8</w:t>
            </w:r>
            <w:r w:rsidR="001D6DA0"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CD13E3"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Pr="0050343A">
              <w:rPr>
                <w:rFonts w:ascii="Times New Roman" w:hAnsi="Times New Roman"/>
                <w:szCs w:val="24"/>
              </w:rPr>
              <w:t xml:space="preserve"> </w:t>
            </w:r>
          </w:p>
          <w:p w:rsidR="001D6DA0" w:rsidRPr="001D6DA0" w:rsidRDefault="001D6DA0" w:rsidP="00DC5AD6">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r w:rsidR="00DC5AD6">
              <w:rPr>
                <w:rFonts w:ascii="Times New Roman" w:hAnsi="Times New Roman"/>
                <w:szCs w:val="24"/>
              </w:rPr>
              <w:t>Яснинское</w:t>
            </w:r>
            <w:r w:rsidRPr="0050343A">
              <w:rPr>
                <w:rFonts w:ascii="Times New Roman" w:hAnsi="Times New Roman"/>
                <w:szCs w:val="24"/>
              </w:rPr>
              <w:t>»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 xml:space="preserve">Администрация  муниципального района «Оловяннинский район», местонахождение: Забайкальский край, Оловяннинский район, </w:t>
            </w:r>
            <w:proofErr w:type="spellStart"/>
            <w:r w:rsidRPr="001D6DA0">
              <w:rPr>
                <w:rFonts w:ascii="Times New Roman" w:hAnsi="Times New Roman"/>
                <w:szCs w:val="24"/>
              </w:rPr>
              <w:t>пгт</w:t>
            </w:r>
            <w:proofErr w:type="spellEnd"/>
            <w:r w:rsidRPr="001D6DA0">
              <w:rPr>
                <w:rFonts w:ascii="Times New Roman" w:hAnsi="Times New Roman"/>
                <w:szCs w:val="24"/>
              </w:rPr>
              <w:t>.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 xml:space="preserve">Администрация  муниципального района «Оловяннинский район», местонахождение: Забайкальский край, Оловяннинский район, </w:t>
            </w:r>
            <w:proofErr w:type="spellStart"/>
            <w:r w:rsidRPr="001D6DA0">
              <w:rPr>
                <w:rFonts w:ascii="Times New Roman" w:hAnsi="Times New Roman"/>
                <w:szCs w:val="24"/>
              </w:rPr>
              <w:t>пгт</w:t>
            </w:r>
            <w:proofErr w:type="spellEnd"/>
            <w:r w:rsidRPr="001D6DA0">
              <w:rPr>
                <w:rFonts w:ascii="Times New Roman" w:hAnsi="Times New Roman"/>
                <w:szCs w:val="24"/>
              </w:rPr>
              <w:t>.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keepNext/>
              <w:snapToGrid w:val="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keepNext/>
              <w:snapToGrid w:val="0"/>
              <w:jc w:val="center"/>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rPr>
                <w:rFonts w:ascii="Times New Roman" w:hAnsi="Times New Roman"/>
                <w:szCs w:val="24"/>
              </w:rPr>
            </w:pPr>
            <w:proofErr w:type="spellStart"/>
            <w:proofErr w:type="gramStart"/>
            <w:r w:rsidRPr="001D6DA0">
              <w:rPr>
                <w:rFonts w:ascii="Times New Roman" w:hAnsi="Times New Roman"/>
                <w:szCs w:val="24"/>
              </w:rPr>
              <w:t>Технико</w:t>
            </w:r>
            <w:proofErr w:type="spellEnd"/>
            <w:r w:rsidRPr="001D6DA0">
              <w:rPr>
                <w:rFonts w:ascii="Times New Roman" w:hAnsi="Times New Roman"/>
                <w:szCs w:val="24"/>
              </w:rPr>
              <w:t>-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xml:space="preserve">- показатели спроса на   развитие </w:t>
            </w:r>
            <w:proofErr w:type="spellStart"/>
            <w:r w:rsidRPr="001D6DA0">
              <w:rPr>
                <w:rFonts w:ascii="Times New Roman" w:hAnsi="Times New Roman"/>
                <w:szCs w:val="24"/>
              </w:rPr>
              <w:t>уличн</w:t>
            </w:r>
            <w:proofErr w:type="gramStart"/>
            <w:r w:rsidRPr="001D6DA0">
              <w:rPr>
                <w:rFonts w:ascii="Times New Roman" w:hAnsi="Times New Roman"/>
                <w:szCs w:val="24"/>
              </w:rPr>
              <w:t>о</w:t>
            </w:r>
            <w:proofErr w:type="spellEnd"/>
            <w:r w:rsidRPr="001D6DA0">
              <w:rPr>
                <w:rFonts w:ascii="Times New Roman" w:hAnsi="Times New Roman"/>
                <w:szCs w:val="24"/>
              </w:rPr>
              <w:t>-</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xml:space="preserve">- показатели степени охвата потребителей </w:t>
            </w:r>
            <w:proofErr w:type="spellStart"/>
            <w:r w:rsidRPr="001D6DA0">
              <w:rPr>
                <w:rFonts w:ascii="Times New Roman" w:hAnsi="Times New Roman"/>
                <w:szCs w:val="24"/>
              </w:rPr>
              <w:t>уличн</w:t>
            </w:r>
            <w:proofErr w:type="gramStart"/>
            <w:r w:rsidRPr="001D6DA0">
              <w:rPr>
                <w:rFonts w:ascii="Times New Roman" w:hAnsi="Times New Roman"/>
                <w:szCs w:val="24"/>
              </w:rPr>
              <w:t>о</w:t>
            </w:r>
            <w:proofErr w:type="spellEnd"/>
            <w:r w:rsidRPr="001D6DA0">
              <w:rPr>
                <w:rFonts w:ascii="Times New Roman" w:hAnsi="Times New Roman"/>
                <w:szCs w:val="24"/>
              </w:rPr>
              <w:t>-</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xml:space="preserve">- показатели надежности  </w:t>
            </w:r>
            <w:proofErr w:type="spellStart"/>
            <w:r w:rsidRPr="001D6DA0">
              <w:rPr>
                <w:rFonts w:ascii="Times New Roman" w:hAnsi="Times New Roman"/>
                <w:szCs w:val="24"/>
              </w:rPr>
              <w:t>уличн</w:t>
            </w:r>
            <w:proofErr w:type="gramStart"/>
            <w:r w:rsidRPr="001D6DA0">
              <w:rPr>
                <w:rFonts w:ascii="Times New Roman" w:hAnsi="Times New Roman"/>
                <w:szCs w:val="24"/>
              </w:rPr>
              <w:t>о</w:t>
            </w:r>
            <w:proofErr w:type="spellEnd"/>
            <w:r w:rsidRPr="001D6DA0">
              <w:rPr>
                <w:rFonts w:ascii="Times New Roman" w:hAnsi="Times New Roman"/>
                <w:szCs w:val="24"/>
              </w:rPr>
              <w:t>-</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D13E3">
            <w:pPr>
              <w:keepNext/>
              <w:widowControl w:val="0"/>
              <w:suppressAutoHyphens/>
              <w:autoSpaceDE w:val="0"/>
              <w:snapToGrid w:val="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D13E3">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автомобильных дорог общего пользования местного значения  -</w:t>
            </w:r>
            <w:r w:rsidR="00661848">
              <w:rPr>
                <w:rFonts w:ascii="Times New Roman" w:hAnsi="Times New Roman" w:cs="Times New Roman"/>
                <w:color w:val="auto"/>
                <w:sz w:val="24"/>
                <w:szCs w:val="24"/>
              </w:rPr>
              <w:t xml:space="preserve"> 388,8</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61848">
              <w:rPr>
                <w:rFonts w:ascii="Times New Roman" w:hAnsi="Times New Roman" w:cs="Times New Roman"/>
                <w:color w:val="auto"/>
                <w:sz w:val="24"/>
                <w:szCs w:val="24"/>
              </w:rPr>
              <w:t>6</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Ремонт участков автомобильных дорог общего пользования местного значения  -</w:t>
            </w:r>
            <w:r w:rsidR="00661848">
              <w:rPr>
                <w:rFonts w:ascii="Times New Roman" w:hAnsi="Times New Roman" w:cs="Times New Roman"/>
                <w:color w:val="auto"/>
                <w:sz w:val="24"/>
                <w:szCs w:val="24"/>
              </w:rPr>
              <w:t xml:space="preserve"> 427,68</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w:t>
            </w:r>
            <w:r w:rsidR="00661848">
              <w:rPr>
                <w:rFonts w:ascii="Times New Roman" w:hAnsi="Times New Roman" w:cs="Times New Roman"/>
                <w:color w:val="auto"/>
                <w:sz w:val="24"/>
                <w:szCs w:val="24"/>
              </w:rPr>
              <w:t xml:space="preserve"> 6,6</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пользования местного значения  - </w:t>
            </w:r>
            <w:r w:rsidR="00661848">
              <w:rPr>
                <w:rFonts w:ascii="Times New Roman" w:hAnsi="Times New Roman" w:cs="Times New Roman"/>
                <w:color w:val="auto"/>
                <w:sz w:val="24"/>
                <w:szCs w:val="24"/>
              </w:rPr>
              <w:t>470,45</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61848">
              <w:rPr>
                <w:rFonts w:ascii="Times New Roman" w:hAnsi="Times New Roman" w:cs="Times New Roman"/>
                <w:color w:val="auto"/>
                <w:sz w:val="24"/>
                <w:szCs w:val="24"/>
              </w:rPr>
              <w:t>7,26</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w:t>
            </w:r>
            <w:r w:rsidRPr="001D6DA0">
              <w:rPr>
                <w:rFonts w:ascii="Times New Roman" w:hAnsi="Times New Roman" w:cs="Times New Roman"/>
                <w:color w:val="auto"/>
                <w:sz w:val="24"/>
                <w:szCs w:val="24"/>
              </w:rPr>
              <w:lastRenderedPageBreak/>
              <w:t xml:space="preserve">пользования местного значения  - </w:t>
            </w:r>
            <w:r w:rsidR="00661848">
              <w:rPr>
                <w:rFonts w:ascii="Times New Roman" w:hAnsi="Times New Roman" w:cs="Times New Roman"/>
                <w:color w:val="auto"/>
                <w:sz w:val="24"/>
                <w:szCs w:val="24"/>
              </w:rPr>
              <w:t>2574,52</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61848">
              <w:rPr>
                <w:rFonts w:ascii="Times New Roman" w:hAnsi="Times New Roman" w:cs="Times New Roman"/>
                <w:color w:val="auto"/>
                <w:sz w:val="24"/>
                <w:szCs w:val="24"/>
              </w:rPr>
              <w:t>19,5</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CD13E3" w:rsidRDefault="00CD13E3" w:rsidP="007645E7">
      <w:pPr>
        <w:rPr>
          <w:highlight w:val="yellow"/>
        </w:rPr>
      </w:pPr>
    </w:p>
    <w:p w:rsidR="00CD13E3" w:rsidRDefault="00CD13E3" w:rsidP="007645E7">
      <w:pPr>
        <w:rPr>
          <w:highlight w:val="yellow"/>
        </w:rPr>
      </w:pPr>
    </w:p>
    <w:p w:rsidR="00CD13E3" w:rsidRDefault="00CD13E3" w:rsidP="007645E7">
      <w:pPr>
        <w:rPr>
          <w:highlight w:val="yellow"/>
        </w:rPr>
      </w:pPr>
    </w:p>
    <w:p w:rsidR="00CD13E3" w:rsidRPr="00604E94" w:rsidRDefault="00CD13E3"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A40DE0" w:rsidRDefault="00A40DE0"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F40D30">
        <w:rPr>
          <w:i/>
        </w:rPr>
        <w:t>Яснинское</w:t>
      </w:r>
      <w:r w:rsidRPr="005C62E9">
        <w:rPr>
          <w:i/>
          <w:color w:val="242424"/>
        </w:rPr>
        <w:t xml:space="preserve">»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344DDC" w:rsidRDefault="001D6DA0" w:rsidP="00344DDC">
      <w:pPr>
        <w:pStyle w:val="afd"/>
        <w:spacing w:before="0" w:beforeAutospacing="0" w:after="0" w:afterAutospacing="0"/>
        <w:ind w:firstLine="709"/>
        <w:jc w:val="both"/>
        <w:rPr>
          <w:shd w:val="clear" w:color="auto" w:fill="FFFFFF"/>
        </w:rPr>
      </w:pPr>
      <w:r w:rsidRPr="0050343A">
        <w:rPr>
          <w:shd w:val="clear" w:color="auto" w:fill="FFFFFF"/>
        </w:rPr>
        <w:t>Территория Забайкальского края составляет 431,9 тыс. км</w:t>
      </w:r>
      <w:proofErr w:type="gramStart"/>
      <w:r w:rsidRPr="00B47E24">
        <w:rPr>
          <w:shd w:val="clear" w:color="auto" w:fill="FFFFFF"/>
          <w:vertAlign w:val="superscript"/>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F40D30" w:rsidRPr="002935FD" w:rsidRDefault="00F40D30" w:rsidP="002935FD">
      <w:pPr>
        <w:spacing w:line="240" w:lineRule="auto"/>
        <w:ind w:firstLine="1135"/>
        <w:rPr>
          <w:rFonts w:ascii="Times New Roman" w:hAnsi="Times New Roman"/>
        </w:rPr>
      </w:pPr>
      <w:r w:rsidRPr="002935FD">
        <w:rPr>
          <w:rFonts w:ascii="Times New Roman" w:hAnsi="Times New Roman"/>
        </w:rPr>
        <w:t xml:space="preserve">Сельское поселение «Яснинское» (далее – сельское поселение) занимает юго-западное положение внутри территории муниципального района «Оловяннинский район» Забайкальского края и граничит с его сельскими и городскими поселениями: </w:t>
      </w:r>
      <w:proofErr w:type="gramStart"/>
      <w:r w:rsidRPr="002935FD">
        <w:rPr>
          <w:rFonts w:ascii="Times New Roman" w:hAnsi="Times New Roman"/>
        </w:rPr>
        <w:t>Ясногорское</w:t>
      </w:r>
      <w:proofErr w:type="gramEnd"/>
      <w:r w:rsidRPr="002935FD">
        <w:rPr>
          <w:rFonts w:ascii="Times New Roman" w:hAnsi="Times New Roman"/>
        </w:rPr>
        <w:t>, Хара-Быркинское, Мирнинское, Уртуйское; на  западе с Агинским Бурятским автономным округом и на юге с поселением муниципального района «</w:t>
      </w:r>
      <w:proofErr w:type="spellStart"/>
      <w:r w:rsidRPr="002935FD">
        <w:rPr>
          <w:rFonts w:ascii="Times New Roman" w:hAnsi="Times New Roman"/>
        </w:rPr>
        <w:t>Ононский</w:t>
      </w:r>
      <w:proofErr w:type="spellEnd"/>
      <w:r w:rsidRPr="002935FD">
        <w:rPr>
          <w:rFonts w:ascii="Times New Roman" w:hAnsi="Times New Roman"/>
        </w:rPr>
        <w:t xml:space="preserve"> район». </w:t>
      </w:r>
    </w:p>
    <w:p w:rsidR="005E4E9B" w:rsidRPr="002935FD" w:rsidRDefault="005E4E9B" w:rsidP="00CD13E3">
      <w:pPr>
        <w:spacing w:line="240" w:lineRule="auto"/>
        <w:ind w:firstLine="0"/>
        <w:rPr>
          <w:rFonts w:ascii="Times New Roman" w:hAnsi="Times New Roman"/>
          <w:i/>
          <w:color w:val="242424"/>
        </w:rPr>
      </w:pPr>
    </w:p>
    <w:p w:rsidR="00785086" w:rsidRDefault="00785086" w:rsidP="00CD13E3">
      <w:pPr>
        <w:spacing w:line="240" w:lineRule="auto"/>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124AFF">
        <w:rPr>
          <w:rFonts w:ascii="Times New Roman" w:hAnsi="Times New Roman"/>
          <w:i/>
          <w:szCs w:val="24"/>
        </w:rPr>
        <w:t>Яснинское</w:t>
      </w:r>
      <w:r w:rsidRPr="00785086">
        <w:rPr>
          <w:rFonts w:ascii="Times New Roman" w:hAnsi="Times New Roman"/>
          <w:i/>
          <w:color w:val="242424"/>
        </w:rPr>
        <w:t>»,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w:t>
      </w:r>
      <w:r w:rsidRPr="00F52603">
        <w:lastRenderedPageBreak/>
        <w:t>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r w:rsidR="00124AFF">
        <w:rPr>
          <w:rFonts w:ascii="Times New Roman" w:hAnsi="Times New Roman"/>
          <w:szCs w:val="24"/>
        </w:rPr>
        <w:t>Яснинское</w:t>
      </w:r>
      <w:r w:rsidRPr="00565859">
        <w:rPr>
          <w:rFonts w:ascii="Times New Roman" w:hAnsi="Times New Roman"/>
        </w:rPr>
        <w:t>»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124AFF">
        <w:rPr>
          <w:rFonts w:ascii="Times New Roman" w:hAnsi="Times New Roman"/>
          <w:szCs w:val="24"/>
        </w:rPr>
        <w:t>Яснинское</w:t>
      </w:r>
      <w:r w:rsidRPr="00785086">
        <w:rPr>
          <w:rFonts w:ascii="Times New Roman" w:hAnsi="Times New Roman"/>
          <w:spacing w:val="-6"/>
        </w:rPr>
        <w:t>»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124AFF" w:rsidRPr="002935FD" w:rsidRDefault="00124AFF" w:rsidP="00124AFF">
      <w:pPr>
        <w:spacing w:line="240" w:lineRule="auto"/>
        <w:ind w:firstLine="0"/>
        <w:rPr>
          <w:rFonts w:ascii="Times New Roman" w:hAnsi="Times New Roman"/>
        </w:rPr>
      </w:pPr>
      <w:r>
        <w:rPr>
          <w:rFonts w:ascii="Times New Roman" w:hAnsi="Times New Roman"/>
        </w:rPr>
        <w:t xml:space="preserve">             </w:t>
      </w:r>
      <w:r w:rsidR="005E4E9B" w:rsidRPr="005E4E9B">
        <w:rPr>
          <w:rFonts w:ascii="Times New Roman" w:hAnsi="Times New Roman"/>
        </w:rPr>
        <w:t xml:space="preserve">В состав поселения входит один населенный пункт </w:t>
      </w:r>
      <w:proofErr w:type="gramStart"/>
      <w:r>
        <w:rPr>
          <w:rFonts w:ascii="Times New Roman" w:hAnsi="Times New Roman"/>
        </w:rPr>
        <w:t>Ясная</w:t>
      </w:r>
      <w:proofErr w:type="gramEnd"/>
      <w:r w:rsidR="005E4E9B" w:rsidRPr="005E4E9B">
        <w:rPr>
          <w:rFonts w:ascii="Times New Roman" w:hAnsi="Times New Roman"/>
        </w:rPr>
        <w:t xml:space="preserve">. </w:t>
      </w:r>
      <w:r w:rsidRPr="002935FD">
        <w:rPr>
          <w:rFonts w:ascii="Times New Roman" w:hAnsi="Times New Roman"/>
        </w:rPr>
        <w:t>Территория сельского поселения -  331,34383 кв. км. На территории сельского поселения проживает – 7685 чел.</w:t>
      </w:r>
    </w:p>
    <w:p w:rsidR="00785086" w:rsidRPr="00785086" w:rsidRDefault="00222714" w:rsidP="00CD13E3">
      <w:pPr>
        <w:spacing w:line="240" w:lineRule="auto"/>
        <w:ind w:firstLine="0"/>
        <w:rPr>
          <w:rFonts w:ascii="Times New Roman" w:hAnsi="Times New Roman"/>
        </w:rPr>
      </w:pPr>
      <w:r>
        <w:rPr>
          <w:rFonts w:ascii="Times New Roman" w:hAnsi="Times New Roman"/>
          <w:spacing w:val="-6"/>
        </w:rPr>
        <w:t xml:space="preserve"> </w:t>
      </w:r>
      <w:r w:rsidR="005E4E9B">
        <w:rPr>
          <w:rFonts w:ascii="Times New Roman" w:hAnsi="Times New Roman"/>
          <w:spacing w:val="-6"/>
        </w:rPr>
        <w:t xml:space="preserve">            </w:t>
      </w: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w:t>
      </w:r>
      <w:proofErr w:type="spellStart"/>
      <w:r w:rsidR="00785086" w:rsidRPr="00785086">
        <w:rPr>
          <w:rFonts w:ascii="Times New Roman" w:hAnsi="Times New Roman"/>
        </w:rPr>
        <w:t>депопуляции</w:t>
      </w:r>
      <w:proofErr w:type="spellEnd"/>
      <w:r w:rsidR="00785086" w:rsidRPr="00785086">
        <w:rPr>
          <w:rFonts w:ascii="Times New Roman" w:hAnsi="Times New Roman"/>
        </w:rPr>
        <w:t xml:space="preserve">,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9B2D51">
        <w:t>Основную роль в развитии населенного пункта играют образовательные учреждения. М</w:t>
      </w:r>
      <w:r w:rsidR="00EF3784" w:rsidRPr="009B2D51">
        <w:t>Б</w:t>
      </w:r>
      <w:r w:rsidRPr="009B2D51">
        <w:t xml:space="preserve">ОУ </w:t>
      </w:r>
      <w:r w:rsidR="00124AFF">
        <w:t xml:space="preserve">Яснинская </w:t>
      </w:r>
      <w:r w:rsidR="005E4E9B">
        <w:t xml:space="preserve"> </w:t>
      </w:r>
      <w:r w:rsidR="00124AFF">
        <w:t>средняя</w:t>
      </w:r>
      <w:r w:rsidR="00BD1B06" w:rsidRPr="009B2D51">
        <w:t xml:space="preserve"> </w:t>
      </w:r>
      <w:r w:rsidR="009B2D51" w:rsidRPr="009B2D51">
        <w:t>общеобразовательная</w:t>
      </w:r>
      <w:r w:rsidRPr="009B2D51">
        <w:t xml:space="preserve"> школа</w:t>
      </w:r>
      <w:r w:rsidR="00124AFF">
        <w:t xml:space="preserve"> №1,</w:t>
      </w:r>
      <w:r w:rsidRPr="009B2D51">
        <w:t xml:space="preserve"> </w:t>
      </w:r>
      <w:r w:rsidR="00124AFF" w:rsidRPr="009B2D51">
        <w:t xml:space="preserve">МБОУ </w:t>
      </w:r>
      <w:r w:rsidR="00124AFF">
        <w:t>Яснинская  средняя</w:t>
      </w:r>
      <w:r w:rsidR="00124AFF" w:rsidRPr="009B2D51">
        <w:t xml:space="preserve"> общеобразовательная школа</w:t>
      </w:r>
      <w:r w:rsidR="00124AFF">
        <w:t xml:space="preserve"> №2 </w:t>
      </w:r>
      <w:r w:rsidRPr="009B2D51">
        <w:t>работа</w:t>
      </w:r>
      <w:r w:rsidR="00124AFF">
        <w:t>ю</w:t>
      </w:r>
      <w:r w:rsidRPr="009B2D51">
        <w:t xml:space="preserve">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w:t>
      </w:r>
      <w:r w:rsidR="00124AFF">
        <w:t>имеется одно</w:t>
      </w:r>
      <w:r w:rsidRPr="009B2D51">
        <w:t xml:space="preserve"> дошкольн</w:t>
      </w:r>
      <w:r w:rsidR="00124AFF">
        <w:t>ое</w:t>
      </w:r>
      <w:r w:rsidRPr="009B2D51">
        <w:t xml:space="preserve"> учреждени</w:t>
      </w:r>
      <w:r w:rsidR="00124AFF">
        <w:t>е «Малыш»</w:t>
      </w:r>
      <w:r w:rsidRPr="009B2D51">
        <w:t>.</w:t>
      </w:r>
      <w:r w:rsidR="00565859" w:rsidRPr="009B2D51">
        <w:rPr>
          <w:color w:val="282828"/>
        </w:rPr>
        <w:t xml:space="preserve"> </w:t>
      </w:r>
      <w:r w:rsidR="00565859" w:rsidRPr="009B2D51">
        <w:t>Транспортно-экономические связи поселения осуществляются</w:t>
      </w:r>
      <w:r w:rsidR="00565859" w:rsidRPr="0084798D">
        <w:t xml:space="preserve">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w:t>
      </w:r>
      <w:r w:rsidR="00CD13E3">
        <w:t>м</w:t>
      </w:r>
      <w:r w:rsidRPr="0084798D">
        <w:t xml:space="preserve">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lastRenderedPageBreak/>
        <w:t>Основным видом пассажирского транспорта поселения является</w:t>
      </w:r>
      <w:r w:rsidR="00BD1B06">
        <w:t xml:space="preserve"> автомобильное,</w:t>
      </w:r>
      <w:r w:rsidRPr="0084798D">
        <w:t xml:space="preserve"> автобусное сообщение</w:t>
      </w:r>
      <w:r w:rsidR="00BD1B06">
        <w:t xml:space="preserve"> по маршруту Оловянная </w:t>
      </w:r>
      <w:r w:rsidR="00CD13E3">
        <w:t>–</w:t>
      </w:r>
      <w:r w:rsidR="00BD1B06">
        <w:t xml:space="preserve"> </w:t>
      </w:r>
      <w:r w:rsidR="00CD13E3">
        <w:t>Хада-Булак</w:t>
      </w:r>
      <w:r w:rsidR="00124AFF">
        <w:t xml:space="preserve"> (до отворота на с/</w:t>
      </w:r>
      <w:proofErr w:type="spellStart"/>
      <w:proofErr w:type="gramStart"/>
      <w:r w:rsidR="00124AFF">
        <w:t>п</w:t>
      </w:r>
      <w:proofErr w:type="spellEnd"/>
      <w:proofErr w:type="gramEnd"/>
      <w:r w:rsidR="00124AFF">
        <w:t xml:space="preserve"> «Яснинское»).</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В населенных пунктах регулярный </w:t>
      </w:r>
      <w:proofErr w:type="spellStart"/>
      <w:r w:rsidRPr="0084798D">
        <w:t>внутрисельский</w:t>
      </w:r>
      <w:proofErr w:type="spellEnd"/>
      <w:r w:rsidRPr="0084798D">
        <w:t xml:space="preserve">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124AFF">
        <w:rPr>
          <w:i/>
        </w:rPr>
        <w:t>Яснинское</w:t>
      </w:r>
      <w:r w:rsidRPr="00922187">
        <w:rPr>
          <w:i/>
          <w:color w:val="242424"/>
        </w:rPr>
        <w:t>»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BD1B06">
        <w:t>, автобусным</w:t>
      </w:r>
      <w:r w:rsidRPr="001F5B4C">
        <w:t xml:space="preserve"> </w:t>
      </w:r>
      <w:r>
        <w:t>транспортом</w:t>
      </w:r>
      <w:r w:rsidRPr="001F5B4C">
        <w:t>.</w:t>
      </w:r>
    </w:p>
    <w:p w:rsidR="00E97EDD" w:rsidRDefault="00E97EDD" w:rsidP="00124AFF">
      <w:pPr>
        <w:pStyle w:val="a4"/>
        <w:ind w:firstLine="284"/>
        <w:jc w:val="both"/>
        <w:rPr>
          <w:rFonts w:ascii="Times New Roman" w:hAnsi="Times New Roman"/>
          <w:i/>
          <w:szCs w:val="24"/>
          <w:u w:val="single"/>
          <w:lang w:val="ru-RU"/>
        </w:rPr>
      </w:pPr>
    </w:p>
    <w:p w:rsidR="00124AFF" w:rsidRPr="00124AFF" w:rsidRDefault="00124AFF" w:rsidP="00124AFF">
      <w:pPr>
        <w:pStyle w:val="a4"/>
        <w:ind w:firstLine="284"/>
        <w:jc w:val="both"/>
        <w:rPr>
          <w:rFonts w:ascii="Times New Roman" w:hAnsi="Times New Roman"/>
          <w:i/>
          <w:szCs w:val="24"/>
          <w:u w:val="single"/>
          <w:lang w:val="ru-RU"/>
        </w:rPr>
      </w:pPr>
      <w:r w:rsidRPr="00124AFF">
        <w:rPr>
          <w:rFonts w:ascii="Times New Roman" w:hAnsi="Times New Roman"/>
          <w:i/>
          <w:szCs w:val="24"/>
          <w:u w:val="single"/>
          <w:lang w:val="ru-RU"/>
        </w:rPr>
        <w:t>Автомобильный транспорт</w:t>
      </w:r>
    </w:p>
    <w:p w:rsidR="00124AFF" w:rsidRPr="00124AFF" w:rsidRDefault="00124AFF" w:rsidP="00124AFF">
      <w:pPr>
        <w:spacing w:line="240" w:lineRule="auto"/>
        <w:ind w:firstLine="708"/>
        <w:rPr>
          <w:rFonts w:ascii="Times New Roman" w:hAnsi="Times New Roman"/>
        </w:rPr>
      </w:pPr>
      <w:r w:rsidRPr="00124AFF">
        <w:rPr>
          <w:rFonts w:ascii="Times New Roman" w:hAnsi="Times New Roman"/>
        </w:rPr>
        <w:t>Немаловажную роль в жизни поселка играет автомобильный транспорт, которым осуществляется грузовые и пассажирские перевозки. С юго-востока на север по территории сельского поселения (минуя населенный пункт) проходит федеральная автомагистраль</w:t>
      </w:r>
      <w:proofErr w:type="gramStart"/>
      <w:r w:rsidRPr="00124AFF">
        <w:rPr>
          <w:rFonts w:ascii="Times New Roman" w:hAnsi="Times New Roman"/>
        </w:rPr>
        <w:t xml:space="preserve"> А</w:t>
      </w:r>
      <w:proofErr w:type="gramEnd"/>
      <w:r w:rsidRPr="00124AFF">
        <w:rPr>
          <w:rFonts w:ascii="Times New Roman" w:hAnsi="Times New Roman"/>
        </w:rPr>
        <w:t xml:space="preserve"> 166, которая является основной транзитной магистралью сообщения Чита - Забайкальск. ЕЕ протяженность в границах сельского поселения составляет 17600 м. В границах населенного пункта улично-дорожная сеть представлена расширенной сетью дорог местного значения, хозяйственными проездами.</w:t>
      </w:r>
    </w:p>
    <w:p w:rsidR="00124AFF" w:rsidRPr="00124AFF" w:rsidRDefault="00124AFF" w:rsidP="00124AFF">
      <w:pPr>
        <w:pStyle w:val="1ffff5"/>
        <w:spacing w:after="0"/>
        <w:ind w:left="0" w:firstLine="708"/>
        <w:jc w:val="both"/>
      </w:pPr>
      <w:r w:rsidRPr="00124AFF">
        <w:t>Несмотря на довольно значительную протяженность дорог с твердым покрытием, местная сеть дорог по своей качественной структуре не отвечает современным требованиям.</w:t>
      </w:r>
    </w:p>
    <w:p w:rsidR="00124AFF" w:rsidRPr="00124AFF" w:rsidRDefault="00124AFF" w:rsidP="00124AFF">
      <w:pPr>
        <w:spacing w:line="240" w:lineRule="auto"/>
        <w:ind w:firstLine="708"/>
        <w:rPr>
          <w:rFonts w:ascii="Times New Roman" w:hAnsi="Times New Roman"/>
        </w:rPr>
      </w:pPr>
      <w:r w:rsidRPr="00124AFF">
        <w:rPr>
          <w:rFonts w:ascii="Times New Roman" w:hAnsi="Times New Roman"/>
        </w:rPr>
        <w:t>Недостаточен удельный вес усовершенствованного покрытия на дорогах местного значения. Большинство транспортных сооружений на местных дорогах временного типа.</w:t>
      </w:r>
    </w:p>
    <w:p w:rsidR="00124AFF" w:rsidRPr="00124AFF" w:rsidRDefault="00124AFF" w:rsidP="00124AFF">
      <w:pPr>
        <w:spacing w:line="240" w:lineRule="auto"/>
        <w:ind w:firstLine="708"/>
        <w:rPr>
          <w:rFonts w:ascii="Times New Roman" w:hAnsi="Times New Roman"/>
        </w:rPr>
      </w:pPr>
      <w:r w:rsidRPr="00124AFF">
        <w:rPr>
          <w:rFonts w:ascii="Times New Roman" w:hAnsi="Times New Roman"/>
        </w:rPr>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124AFF">
        <w:rPr>
          <w:rFonts w:ascii="Times New Roman" w:hAnsi="Times New Roman"/>
        </w:rPr>
        <w:t>аварийному</w:t>
      </w:r>
      <w:proofErr w:type="gramEnd"/>
      <w:r w:rsidRPr="00124AFF">
        <w:rPr>
          <w:rFonts w:ascii="Times New Roman" w:hAnsi="Times New Roman"/>
        </w:rPr>
        <w:t xml:space="preserve">.  </w:t>
      </w:r>
    </w:p>
    <w:p w:rsidR="00124AFF" w:rsidRDefault="00124AFF" w:rsidP="00124AFF">
      <w:pPr>
        <w:spacing w:line="240" w:lineRule="auto"/>
        <w:ind w:firstLine="709"/>
        <w:rPr>
          <w:rFonts w:ascii="Times New Roman" w:hAnsi="Times New Roman"/>
        </w:rPr>
      </w:pPr>
      <w:r w:rsidRPr="00124AFF">
        <w:rPr>
          <w:rFonts w:ascii="Times New Roman" w:hAnsi="Times New Roman"/>
        </w:rPr>
        <w:t xml:space="preserve">Схемой территориального планирования муниципального района «Оловяннинский район» не предусмотрено строительство новых и усовершенствование существующих автодорог районного значения на территории поселения. </w:t>
      </w:r>
    </w:p>
    <w:p w:rsidR="00E97EDD" w:rsidRDefault="00E97EDD" w:rsidP="00E97EDD">
      <w:pPr>
        <w:tabs>
          <w:tab w:val="left" w:pos="0"/>
        </w:tabs>
        <w:spacing w:line="240" w:lineRule="auto"/>
        <w:ind w:firstLine="284"/>
        <w:rPr>
          <w:rFonts w:ascii="Times New Roman" w:hAnsi="Times New Roman"/>
          <w:bCs/>
          <w:i/>
          <w:iCs/>
          <w:u w:val="single"/>
        </w:rPr>
      </w:pPr>
    </w:p>
    <w:p w:rsidR="00E97EDD" w:rsidRPr="00124AFF" w:rsidRDefault="00E97EDD" w:rsidP="00E97EDD">
      <w:pPr>
        <w:tabs>
          <w:tab w:val="left" w:pos="0"/>
        </w:tabs>
        <w:spacing w:line="240" w:lineRule="auto"/>
        <w:ind w:firstLine="284"/>
        <w:rPr>
          <w:rFonts w:ascii="Times New Roman" w:hAnsi="Times New Roman"/>
          <w:bCs/>
          <w:i/>
          <w:iCs/>
          <w:u w:val="single"/>
        </w:rPr>
      </w:pPr>
      <w:r w:rsidRPr="00124AFF">
        <w:rPr>
          <w:rFonts w:ascii="Times New Roman" w:hAnsi="Times New Roman"/>
          <w:bCs/>
          <w:i/>
          <w:iCs/>
          <w:u w:val="single"/>
        </w:rPr>
        <w:t>Железнодорожный транспорт</w:t>
      </w:r>
    </w:p>
    <w:p w:rsidR="00E97EDD" w:rsidRPr="00124AFF" w:rsidRDefault="00E97EDD" w:rsidP="00E97EDD">
      <w:pPr>
        <w:spacing w:line="240" w:lineRule="auto"/>
        <w:ind w:firstLine="709"/>
        <w:rPr>
          <w:rFonts w:ascii="Times New Roman" w:hAnsi="Times New Roman"/>
        </w:rPr>
      </w:pPr>
    </w:p>
    <w:p w:rsidR="00E97EDD" w:rsidRPr="00124AFF" w:rsidRDefault="00E97EDD" w:rsidP="00E97EDD">
      <w:pPr>
        <w:spacing w:line="240" w:lineRule="auto"/>
        <w:ind w:firstLine="709"/>
        <w:rPr>
          <w:rFonts w:ascii="Times New Roman" w:hAnsi="Times New Roman"/>
        </w:rPr>
      </w:pPr>
      <w:r w:rsidRPr="00124AFF">
        <w:rPr>
          <w:rFonts w:ascii="Times New Roman" w:hAnsi="Times New Roman"/>
        </w:rPr>
        <w:t xml:space="preserve">Транспортная освоенность поселения имеет средние показатели по области. Железнодорожный транспорт на территории сельского поселения представлен участком магистрали </w:t>
      </w:r>
      <w:proofErr w:type="spellStart"/>
      <w:r w:rsidRPr="00124AFF">
        <w:rPr>
          <w:rFonts w:ascii="Times New Roman" w:hAnsi="Times New Roman"/>
        </w:rPr>
        <w:t>Карымская</w:t>
      </w:r>
      <w:proofErr w:type="spellEnd"/>
      <w:r w:rsidRPr="00124AFF">
        <w:rPr>
          <w:rFonts w:ascii="Times New Roman" w:hAnsi="Times New Roman"/>
        </w:rPr>
        <w:t xml:space="preserve"> – Забайкальск (с направлением на Китайскую Народную республику). </w:t>
      </w:r>
    </w:p>
    <w:p w:rsidR="00E97EDD" w:rsidRPr="00124AFF" w:rsidRDefault="00E97EDD" w:rsidP="00E97EDD">
      <w:pPr>
        <w:spacing w:line="240" w:lineRule="auto"/>
        <w:ind w:firstLine="709"/>
        <w:rPr>
          <w:rFonts w:ascii="Times New Roman" w:hAnsi="Times New Roman"/>
        </w:rPr>
      </w:pPr>
      <w:r w:rsidRPr="00124AFF">
        <w:rPr>
          <w:rFonts w:ascii="Times New Roman" w:hAnsi="Times New Roman"/>
        </w:rPr>
        <w:t xml:space="preserve">По железной дороге осуществляется доставка грузов: для  предприятий Оловяннинского района, для обеспечения деятельности территорий специального назначения и населенного пункта, доставка продовольствия и других материалов, а также пассажирская связь с административным центром района, близлежащими населенными пунктами и </w:t>
      </w:r>
      <w:proofErr w:type="gramStart"/>
      <w:r w:rsidRPr="00124AFF">
        <w:rPr>
          <w:rFonts w:ascii="Times New Roman" w:hAnsi="Times New Roman"/>
        </w:rPr>
        <w:t>г</w:t>
      </w:r>
      <w:proofErr w:type="gramEnd"/>
      <w:r w:rsidRPr="00124AFF">
        <w:rPr>
          <w:rFonts w:ascii="Times New Roman" w:hAnsi="Times New Roman"/>
        </w:rPr>
        <w:t>. Читой.</w:t>
      </w:r>
    </w:p>
    <w:p w:rsidR="00E97EDD" w:rsidRPr="00124AFF" w:rsidRDefault="00E97EDD" w:rsidP="00E97EDD">
      <w:pPr>
        <w:spacing w:line="240" w:lineRule="auto"/>
        <w:ind w:firstLine="709"/>
        <w:rPr>
          <w:rFonts w:ascii="Times New Roman" w:hAnsi="Times New Roman"/>
        </w:rPr>
      </w:pPr>
      <w:r w:rsidRPr="00124AFF">
        <w:rPr>
          <w:rFonts w:ascii="Times New Roman" w:hAnsi="Times New Roman"/>
        </w:rPr>
        <w:t>Станция Ясная – промежуточная, на 2 станционных путях, длина железнодорожного полотна в границах населенного пункта Ясная 2,1 и 2,27 км, ответвление на территорию специального назначения в границах населенного пункта - 0,97 км.</w:t>
      </w:r>
    </w:p>
    <w:p w:rsidR="00E97EDD" w:rsidRPr="00124AFF" w:rsidRDefault="00E97EDD" w:rsidP="00124AFF">
      <w:pPr>
        <w:spacing w:line="240" w:lineRule="auto"/>
        <w:ind w:firstLine="709"/>
        <w:rPr>
          <w:rFonts w:ascii="Times New Roman" w:hAnsi="Times New Roman"/>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lastRenderedPageBreak/>
        <w:t>2.4. Характеристика сети дорог поселения «</w:t>
      </w:r>
      <w:r w:rsidR="00E97EDD">
        <w:rPr>
          <w:i/>
        </w:rPr>
        <w:t>Яснинское</w:t>
      </w:r>
      <w:r w:rsidRPr="00922187">
        <w:rPr>
          <w:i/>
          <w:color w:val="242424"/>
        </w:rPr>
        <w:t>», параметры дорожного движения, оценка качества содержания дорог.</w:t>
      </w:r>
    </w:p>
    <w:p w:rsidR="00E97EDD" w:rsidRPr="00E97EDD" w:rsidRDefault="005E4E9B" w:rsidP="00E97EDD">
      <w:pPr>
        <w:pStyle w:val="a4"/>
        <w:ind w:firstLine="284"/>
        <w:jc w:val="both"/>
        <w:rPr>
          <w:rFonts w:ascii="Times New Roman" w:hAnsi="Times New Roman"/>
          <w:szCs w:val="24"/>
          <w:lang w:val="ru-RU"/>
        </w:rPr>
      </w:pPr>
      <w:r w:rsidRPr="00E97EDD">
        <w:rPr>
          <w:rFonts w:ascii="Times New Roman" w:hAnsi="Times New Roman"/>
          <w:szCs w:val="24"/>
          <w:lang w:val="ru-RU"/>
        </w:rPr>
        <w:t xml:space="preserve">       </w:t>
      </w:r>
      <w:r w:rsidR="00E97EDD" w:rsidRPr="00E97EDD">
        <w:rPr>
          <w:rFonts w:ascii="Times New Roman" w:hAnsi="Times New Roman"/>
          <w:szCs w:val="24"/>
          <w:lang w:val="ru-RU"/>
        </w:rPr>
        <w:t xml:space="preserve">       Населенные пункты сельского поселения «Яснинское»</w:t>
      </w:r>
      <w:r w:rsidR="00E97EDD" w:rsidRPr="00E97EDD">
        <w:rPr>
          <w:rFonts w:ascii="Times New Roman" w:hAnsi="Times New Roman"/>
          <w:lang w:val="ru-RU"/>
        </w:rPr>
        <w:t xml:space="preserve"> </w:t>
      </w:r>
      <w:r w:rsidR="00E97EDD" w:rsidRPr="00E97EDD">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97EDD" w:rsidRPr="00E97EDD" w:rsidRDefault="00E97EDD" w:rsidP="00E97EDD">
      <w:pPr>
        <w:ind w:firstLine="1135"/>
        <w:rPr>
          <w:rFonts w:ascii="Times New Roman" w:hAnsi="Times New Roman"/>
        </w:rPr>
      </w:pPr>
      <w:r w:rsidRPr="00E97EDD">
        <w:rPr>
          <w:rFonts w:ascii="Times New Roman" w:hAnsi="Times New Roman"/>
        </w:rPr>
        <w:t xml:space="preserve">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 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w:t>
      </w:r>
      <w:proofErr w:type="gramStart"/>
      <w:r w:rsidRPr="00E97EDD">
        <w:rPr>
          <w:rFonts w:ascii="Times New Roman" w:hAnsi="Times New Roman"/>
        </w:rPr>
        <w:t>Ясногорское</w:t>
      </w:r>
      <w:proofErr w:type="gramEnd"/>
      <w:r w:rsidRPr="00E97EDD">
        <w:rPr>
          <w:rFonts w:ascii="Times New Roman" w:hAnsi="Times New Roman"/>
        </w:rPr>
        <w:t>, Хара-Быркинское, Мирнинское, Уртуйское; на  западе с Агинским Бурятским автономным округом и на юге с поселением муниципального района «</w:t>
      </w:r>
      <w:proofErr w:type="spellStart"/>
      <w:r w:rsidRPr="00E97EDD">
        <w:rPr>
          <w:rFonts w:ascii="Times New Roman" w:hAnsi="Times New Roman"/>
        </w:rPr>
        <w:t>Ононский</w:t>
      </w:r>
      <w:proofErr w:type="spellEnd"/>
      <w:r w:rsidRPr="00E97EDD">
        <w:rPr>
          <w:rFonts w:ascii="Times New Roman" w:hAnsi="Times New Roman"/>
        </w:rPr>
        <w:t xml:space="preserve"> район». </w:t>
      </w:r>
    </w:p>
    <w:p w:rsidR="0084798D" w:rsidRPr="00E97EDD" w:rsidRDefault="0084798D" w:rsidP="00E97EDD">
      <w:pPr>
        <w:pStyle w:val="a4"/>
        <w:ind w:firstLine="284"/>
        <w:jc w:val="both"/>
        <w:rPr>
          <w:lang w:val="ru-RU"/>
        </w:rPr>
      </w:pP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E97EDD">
        <w:rPr>
          <w:rFonts w:ascii="Times New Roman" w:hAnsi="Times New Roman"/>
          <w:szCs w:val="24"/>
          <w:lang w:val="ru-RU"/>
        </w:rPr>
        <w:t>Яснинское</w:t>
      </w:r>
      <w:r w:rsidRPr="00EF3784">
        <w:rPr>
          <w:rFonts w:ascii="Times New Roman" w:hAnsi="Times New Roman"/>
          <w:lang w:val="ru-RU"/>
        </w:rPr>
        <w:t>»</w:t>
      </w:r>
      <w:r w:rsidRPr="00EF3784">
        <w:rPr>
          <w:rFonts w:ascii="Times New Roman" w:hAnsi="Times New Roman"/>
          <w:szCs w:val="24"/>
          <w:lang w:val="ru-RU"/>
        </w:rPr>
        <w:t>.</w:t>
      </w:r>
    </w:p>
    <w:tbl>
      <w:tblPr>
        <w:tblW w:w="0" w:type="auto"/>
        <w:tblLook w:val="04A0"/>
      </w:tblPr>
      <w:tblGrid>
        <w:gridCol w:w="4361"/>
        <w:gridCol w:w="3260"/>
        <w:gridCol w:w="1949"/>
      </w:tblGrid>
      <w:tr w:rsidR="00E97EDD" w:rsidRPr="00E97EDD" w:rsidTr="00E97EDD">
        <w:tc>
          <w:tcPr>
            <w:tcW w:w="9570" w:type="dxa"/>
            <w:gridSpan w:val="3"/>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b/>
                <w:highlight w:val="yellow"/>
              </w:rPr>
            </w:pPr>
            <w:r w:rsidRPr="00E97EDD">
              <w:rPr>
                <w:rFonts w:ascii="Times New Roman" w:hAnsi="Times New Roman"/>
                <w:b/>
              </w:rPr>
              <w:t>Автомобильные дороги сельского поселения «Яснинское»</w:t>
            </w:r>
          </w:p>
        </w:tc>
      </w:tr>
      <w:tr w:rsidR="00E97EDD" w:rsidRPr="00E97EDD" w:rsidTr="00E97EDD">
        <w:trPr>
          <w:trHeight w:val="641"/>
        </w:trPr>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ул. Базарная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76-632-470-ОП-МП-01</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2,96</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ул. Зеленая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76-632-470-ОП-МП-02</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0,59</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ул. Станционная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76-632-470-ОП-МП-03</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3,94</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ул. Подгорная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76-632-470-ОП-МП-04</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0,73</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ул. Нагорная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76-632-470-ОП-МП-05</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1,1</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ул. Железнодорожная п.ст.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76-632-470-ОП-МП-06</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0,85</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 xml:space="preserve">ул. </w:t>
            </w:r>
            <w:proofErr w:type="spellStart"/>
            <w:r w:rsidRPr="00E97EDD">
              <w:rPr>
                <w:rFonts w:ascii="Times New Roman" w:hAnsi="Times New Roman"/>
              </w:rPr>
              <w:t>Залинейная</w:t>
            </w:r>
            <w:proofErr w:type="spellEnd"/>
            <w:r w:rsidRPr="00E97EDD">
              <w:rPr>
                <w:rFonts w:ascii="Times New Roman" w:hAnsi="Times New Roman"/>
              </w:rPr>
              <w:t xml:space="preserve">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76-632-470-ОП-МП-07</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0,63</w:t>
            </w:r>
          </w:p>
        </w:tc>
      </w:tr>
      <w:tr w:rsidR="00E97EDD" w:rsidRPr="00E97EDD" w:rsidTr="00E97EDD">
        <w:tc>
          <w:tcPr>
            <w:tcW w:w="7621" w:type="dxa"/>
            <w:gridSpan w:val="2"/>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b/>
              </w:rPr>
            </w:pPr>
            <w:r w:rsidRPr="00E97EDD">
              <w:rPr>
                <w:rFonts w:ascii="Times New Roman" w:hAnsi="Times New Roman"/>
                <w:b/>
              </w:rPr>
              <w:t>ИТОГО</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b/>
              </w:rPr>
            </w:pPr>
            <w:r w:rsidRPr="00E97EDD">
              <w:rPr>
                <w:rFonts w:ascii="Times New Roman" w:hAnsi="Times New Roman"/>
                <w:b/>
              </w:rPr>
              <w:t>10,8</w:t>
            </w:r>
          </w:p>
        </w:tc>
      </w:tr>
    </w:tbl>
    <w:p w:rsidR="003F1319" w:rsidRPr="000B745B" w:rsidRDefault="003F1319" w:rsidP="00EF3784">
      <w:pPr>
        <w:pStyle w:val="a4"/>
        <w:ind w:firstLine="284"/>
        <w:jc w:val="both"/>
        <w:rPr>
          <w:rFonts w:ascii="Times New Roman" w:hAnsi="Times New Roman"/>
          <w:szCs w:val="24"/>
          <w:lang w:val="ru-RU"/>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r w:rsidR="00A66458" w:rsidRPr="005E4E9B">
        <w:rPr>
          <w:rFonts w:ascii="Times New Roman" w:hAnsi="Times New Roman"/>
          <w:szCs w:val="24"/>
          <w:lang w:val="ru-RU"/>
        </w:rPr>
        <w:t>Хара-Быркинское</w:t>
      </w:r>
      <w:r w:rsidRPr="0021759C">
        <w:rPr>
          <w:rFonts w:ascii="Times New Roman" w:hAnsi="Times New Roman"/>
          <w:szCs w:val="24"/>
          <w:lang w:val="ru-RU"/>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0B745B">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w:t>
            </w:r>
            <w:r w:rsidR="000B745B">
              <w:rPr>
                <w:rFonts w:ascii="Times New Roman" w:hAnsi="Times New Roman"/>
                <w:lang w:val="ru-RU"/>
              </w:rPr>
              <w:t>7</w:t>
            </w:r>
            <w:r w:rsidRPr="0021759C">
              <w:rPr>
                <w:rFonts w:ascii="Times New Roman" w:hAnsi="Times New Roman"/>
              </w:rPr>
              <w:t>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E97EDD" w:rsidP="0021759C">
            <w:pPr>
              <w:pStyle w:val="a4"/>
              <w:rPr>
                <w:rFonts w:ascii="Times New Roman" w:hAnsi="Times New Roman"/>
                <w:lang w:val="ru-RU"/>
              </w:rPr>
            </w:pPr>
            <w:r>
              <w:rPr>
                <w:rFonts w:ascii="Times New Roman" w:hAnsi="Times New Roman"/>
                <w:lang w:val="ru-RU"/>
              </w:rPr>
              <w:t>10,8</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E97EDD" w:rsidP="0021759C">
            <w:pPr>
              <w:pStyle w:val="a4"/>
              <w:rPr>
                <w:rFonts w:ascii="Times New Roman" w:hAnsi="Times New Roman"/>
                <w:lang w:val="ru-RU"/>
              </w:rPr>
            </w:pPr>
            <w:r>
              <w:rPr>
                <w:rFonts w:ascii="Times New Roman" w:hAnsi="Times New Roman"/>
                <w:lang w:val="ru-RU"/>
              </w:rPr>
              <w:t>58,32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A66458" w:rsidP="00E97EDD">
            <w:pPr>
              <w:pStyle w:val="a4"/>
              <w:rPr>
                <w:rFonts w:ascii="Times New Roman" w:hAnsi="Times New Roman"/>
                <w:lang w:val="ru-RU"/>
              </w:rPr>
            </w:pPr>
            <w:r>
              <w:rPr>
                <w:rFonts w:ascii="Times New Roman" w:hAnsi="Times New Roman"/>
                <w:lang w:val="ru-RU"/>
              </w:rPr>
              <w:t>0,18</w:t>
            </w:r>
            <w:r w:rsidR="00E97EDD">
              <w:rPr>
                <w:rFonts w:ascii="Times New Roman" w:hAnsi="Times New Roman"/>
                <w:lang w:val="ru-RU"/>
              </w:rPr>
              <w:t>52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59C" w:rsidRDefault="0021759C" w:rsidP="0021759C">
            <w:pPr>
              <w:pStyle w:val="a4"/>
              <w:rPr>
                <w:rFonts w:ascii="Times New Roman" w:hAnsi="Times New Roman"/>
              </w:rPr>
            </w:pP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E97EDD">
        <w:rPr>
          <w:rFonts w:ascii="Times New Roman" w:hAnsi="Times New Roman"/>
          <w:szCs w:val="24"/>
          <w:lang w:val="ru-RU"/>
        </w:rPr>
        <w:t>Яснинское</w:t>
      </w:r>
      <w:r w:rsidRPr="0021759C">
        <w:rPr>
          <w:rFonts w:ascii="Times New Roman" w:hAnsi="Times New Roman"/>
          <w:szCs w:val="24"/>
          <w:lang w:val="ru-RU"/>
        </w:rPr>
        <w:t>»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E97EDD">
        <w:rPr>
          <w:i/>
        </w:rPr>
        <w:t>Яснинское</w:t>
      </w:r>
      <w:r w:rsidRPr="0021759C">
        <w:rPr>
          <w:i/>
          <w:color w:val="242424"/>
        </w:rPr>
        <w:t>»,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E97EDD">
        <w:rPr>
          <w:rFonts w:ascii="Times New Roman" w:hAnsi="Times New Roman"/>
          <w:szCs w:val="24"/>
          <w:lang w:val="ru-RU"/>
        </w:rPr>
        <w:t>Яснинское</w:t>
      </w:r>
      <w:r w:rsidRPr="0021759C">
        <w:rPr>
          <w:rFonts w:ascii="Times New Roman" w:hAnsi="Times New Roman"/>
          <w:szCs w:val="24"/>
          <w:lang w:val="ru-RU"/>
        </w:rPr>
        <w:t>»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E97EDD">
        <w:rPr>
          <w:rFonts w:ascii="Times New Roman" w:hAnsi="Times New Roman"/>
          <w:szCs w:val="24"/>
          <w:lang w:val="ru-RU"/>
        </w:rPr>
        <w:t>Яснинское</w:t>
      </w:r>
      <w:r w:rsidRPr="0021759C">
        <w:rPr>
          <w:rFonts w:ascii="Times New Roman" w:hAnsi="Times New Roman"/>
          <w:szCs w:val="24"/>
          <w:lang w:val="ru-RU"/>
        </w:rPr>
        <w:t xml:space="preserve">» составляет </w:t>
      </w:r>
      <w:r w:rsidR="00341C20" w:rsidRPr="00341C20">
        <w:rPr>
          <w:rFonts w:ascii="Times New Roman" w:hAnsi="Times New Roman"/>
          <w:szCs w:val="24"/>
          <w:lang w:val="ru-RU"/>
        </w:rPr>
        <w:t>26</w:t>
      </w:r>
      <w:r w:rsidR="00697FAF" w:rsidRPr="00341C20">
        <w:rPr>
          <w:rFonts w:ascii="Times New Roman" w:hAnsi="Times New Roman"/>
          <w:szCs w:val="24"/>
          <w:lang w:val="ru-RU"/>
        </w:rPr>
        <w:t xml:space="preserve"> </w:t>
      </w:r>
      <w:r w:rsidRPr="00341C20">
        <w:rPr>
          <w:rFonts w:ascii="Times New Roman" w:hAnsi="Times New Roman"/>
          <w:szCs w:val="24"/>
          <w:lang w:val="ru-RU"/>
        </w:rPr>
        <w:t>машин.</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21759C">
        <w:rPr>
          <w:rFonts w:ascii="Times New Roman" w:hAnsi="Times New Roman"/>
          <w:szCs w:val="24"/>
          <w:lang w:val="ru-RU"/>
        </w:rPr>
        <w:t>СНиП</w:t>
      </w:r>
      <w:proofErr w:type="spellEnd"/>
      <w:r w:rsidRPr="0021759C">
        <w:rPr>
          <w:rFonts w:ascii="Times New Roman" w:hAnsi="Times New Roman"/>
          <w:szCs w:val="24"/>
          <w:lang w:val="ru-RU"/>
        </w:rPr>
        <w:t xml:space="preserve">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w:t>
      </w:r>
      <w:r w:rsidRPr="00341C20">
        <w:rPr>
          <w:rFonts w:ascii="Times New Roman" w:eastAsia="Times New Roman" w:hAnsi="Times New Roman"/>
          <w:szCs w:val="24"/>
        </w:rPr>
        <w:t xml:space="preserve">составляет </w:t>
      </w:r>
      <w:r w:rsidR="00697FAF" w:rsidRPr="00341C20">
        <w:rPr>
          <w:rFonts w:ascii="Times New Roman" w:eastAsia="Times New Roman" w:hAnsi="Times New Roman"/>
          <w:szCs w:val="24"/>
        </w:rPr>
        <w:t>1</w:t>
      </w:r>
      <w:r w:rsidR="00341C20" w:rsidRPr="00341C20">
        <w:rPr>
          <w:rFonts w:ascii="Times New Roman" w:eastAsia="Times New Roman" w:hAnsi="Times New Roman"/>
          <w:szCs w:val="24"/>
        </w:rPr>
        <w:t xml:space="preserve">7 </w:t>
      </w:r>
      <w:r w:rsidR="00697FAF" w:rsidRPr="00341C20">
        <w:rPr>
          <w:rFonts w:ascii="Times New Roman" w:eastAsia="Times New Roman" w:hAnsi="Times New Roman"/>
          <w:szCs w:val="24"/>
        </w:rPr>
        <w:t>единиц</w:t>
      </w:r>
      <w:r w:rsidR="00565859" w:rsidRPr="00341C20">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lastRenderedPageBreak/>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t xml:space="preserve">Грузовой транспорт </w:t>
      </w:r>
      <w:r w:rsidR="0005287A" w:rsidRPr="00697FAF">
        <w:rPr>
          <w:rFonts w:ascii="Times New Roman" w:eastAsia="Times New Roman" w:hAnsi="Times New Roman"/>
          <w:szCs w:val="24"/>
        </w:rPr>
        <w:t>на территории сельского поселения «</w:t>
      </w:r>
      <w:r w:rsidR="00E97EDD">
        <w:rPr>
          <w:rFonts w:ascii="Times New Roman" w:hAnsi="Times New Roman"/>
          <w:szCs w:val="24"/>
        </w:rPr>
        <w:t>Яснинское</w:t>
      </w:r>
      <w:r w:rsidR="00A66458" w:rsidRPr="00697FAF">
        <w:rPr>
          <w:rFonts w:ascii="Times New Roman" w:eastAsia="Times New Roman" w:hAnsi="Times New Roman"/>
          <w:szCs w:val="24"/>
        </w:rPr>
        <w:t xml:space="preserve"> </w:t>
      </w:r>
      <w:r w:rsidR="00697FAF" w:rsidRPr="00697FAF">
        <w:rPr>
          <w:rFonts w:ascii="Times New Roman" w:eastAsia="Times New Roman" w:hAnsi="Times New Roman"/>
          <w:szCs w:val="24"/>
        </w:rPr>
        <w:t xml:space="preserve">составляет </w:t>
      </w:r>
      <w:r w:rsidR="00697FAF" w:rsidRPr="00341C20">
        <w:rPr>
          <w:rFonts w:ascii="Times New Roman" w:eastAsia="Times New Roman" w:hAnsi="Times New Roman"/>
          <w:szCs w:val="24"/>
        </w:rPr>
        <w:t>1</w:t>
      </w:r>
      <w:r w:rsidR="00341C20" w:rsidRPr="00341C20">
        <w:rPr>
          <w:rFonts w:ascii="Times New Roman" w:eastAsia="Times New Roman" w:hAnsi="Times New Roman"/>
          <w:szCs w:val="24"/>
        </w:rPr>
        <w:t>7</w:t>
      </w:r>
      <w:r w:rsidR="00697FAF" w:rsidRPr="00341C20">
        <w:rPr>
          <w:rFonts w:ascii="Times New Roman" w:eastAsia="Times New Roman" w:hAnsi="Times New Roman"/>
          <w:szCs w:val="24"/>
        </w:rPr>
        <w:t xml:space="preserve"> единиц</w:t>
      </w:r>
      <w:r w:rsidR="0005287A" w:rsidRPr="00341C20">
        <w:rPr>
          <w:rFonts w:ascii="Times New Roman" w:eastAsia="Times New Roman" w:hAnsi="Times New Roman"/>
          <w:szCs w:val="24"/>
        </w:rPr>
        <w:t>, уб</w:t>
      </w:r>
      <w:r w:rsidR="0005287A" w:rsidRPr="00697FAF">
        <w:rPr>
          <w:rFonts w:ascii="Times New Roman" w:eastAsia="Times New Roman" w:hAnsi="Times New Roman"/>
          <w:szCs w:val="24"/>
        </w:rPr>
        <w:t>орк</w:t>
      </w:r>
      <w:r w:rsidR="00B0024E" w:rsidRPr="00697FAF">
        <w:rPr>
          <w:rFonts w:ascii="Times New Roman" w:eastAsia="Times New Roman" w:hAnsi="Times New Roman"/>
          <w:szCs w:val="24"/>
        </w:rPr>
        <w:t>а</w:t>
      </w:r>
      <w:r w:rsidR="0005287A" w:rsidRPr="00697FAF">
        <w:rPr>
          <w:rFonts w:ascii="Times New Roman" w:eastAsia="Times New Roman" w:hAnsi="Times New Roman"/>
          <w:szCs w:val="24"/>
        </w:rPr>
        <w:t xml:space="preserve"> мусора</w:t>
      </w:r>
      <w:r w:rsidR="00B0024E" w:rsidRPr="00697FAF">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Автомобильная техника коммунальных служб на территории поселения «</w:t>
      </w:r>
      <w:r w:rsidR="00E97EDD">
        <w:rPr>
          <w:rFonts w:ascii="Times New Roman" w:hAnsi="Times New Roman"/>
          <w:szCs w:val="24"/>
        </w:rPr>
        <w:t>Яснинское</w:t>
      </w:r>
      <w:r>
        <w:rPr>
          <w:rFonts w:ascii="Times New Roman" w:eastAsia="Times New Roman" w:hAnsi="Times New Roman"/>
          <w:szCs w:val="24"/>
        </w:rPr>
        <w:t xml:space="preserve">» </w:t>
      </w:r>
      <w:r w:rsidR="00E97EDD">
        <w:rPr>
          <w:rFonts w:ascii="Times New Roman" w:eastAsia="Times New Roman" w:hAnsi="Times New Roman"/>
          <w:szCs w:val="24"/>
        </w:rPr>
        <w:t xml:space="preserve">представлены управляющей компанией «Багульник» </w:t>
      </w:r>
      <w:proofErr w:type="gramStart"/>
      <w:r w:rsidR="00E97EDD">
        <w:rPr>
          <w:rFonts w:ascii="Times New Roman" w:eastAsia="Times New Roman" w:hAnsi="Times New Roman"/>
          <w:szCs w:val="24"/>
        </w:rPr>
        <w:t>и ООО</w:t>
      </w:r>
      <w:proofErr w:type="gramEnd"/>
      <w:r w:rsidR="00E97EDD">
        <w:rPr>
          <w:rFonts w:ascii="Times New Roman" w:eastAsia="Times New Roman" w:hAnsi="Times New Roman"/>
          <w:szCs w:val="24"/>
        </w:rPr>
        <w:t xml:space="preserve"> «Коммунальник»</w:t>
      </w:r>
      <w:r>
        <w:rPr>
          <w:rFonts w:ascii="Times New Roman" w:eastAsia="Times New Roman" w:hAnsi="Times New Roman"/>
          <w:szCs w:val="24"/>
        </w:rPr>
        <w:t>.</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E97EDD">
        <w:rPr>
          <w:rFonts w:ascii="Times New Roman" w:hAnsi="Times New Roman"/>
        </w:rPr>
        <w:t>Яснинское</w:t>
      </w:r>
      <w:r w:rsidR="0068032D" w:rsidRPr="0068032D">
        <w:rPr>
          <w:rFonts w:ascii="Times New Roman" w:hAnsi="Times New Roman"/>
        </w:rPr>
        <w:t>»</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w:t>
      </w:r>
      <w:proofErr w:type="spellStart"/>
      <w:r w:rsidRPr="0068032D">
        <w:rPr>
          <w:rFonts w:ascii="Times New Roman" w:hAnsi="Times New Roman"/>
        </w:rPr>
        <w:t>правоприменение</w:t>
      </w:r>
      <w:proofErr w:type="spellEnd"/>
      <w:r w:rsidRPr="0068032D">
        <w:rPr>
          <w:rFonts w:ascii="Times New Roman" w:hAnsi="Times New Roman"/>
        </w:rPr>
        <w:t xml:space="preserve">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w:t>
      </w:r>
      <w:r w:rsidRPr="0068032D">
        <w:rPr>
          <w:rFonts w:ascii="Times New Roman" w:hAnsi="Times New Roman"/>
        </w:rPr>
        <w:lastRenderedPageBreak/>
        <w:t xml:space="preserve">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proofErr w:type="gramStart"/>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w:t>
      </w:r>
      <w:proofErr w:type="gramStart"/>
      <w:r w:rsidRPr="0068032D">
        <w:rPr>
          <w:rFonts w:ascii="Times New Roman" w:hAnsi="Times New Roman"/>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E97EDD">
        <w:rPr>
          <w:rFonts w:ascii="Times New Roman" w:hAnsi="Times New Roman"/>
        </w:rPr>
        <w:t>Яснинское</w:t>
      </w:r>
      <w:r w:rsidR="0068032D">
        <w:rPr>
          <w:rFonts w:ascii="Times New Roman" w:hAnsi="Times New Roman"/>
        </w:rPr>
        <w:t>»</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roofErr w:type="gramEnd"/>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E97EDD">
        <w:rPr>
          <w:rFonts w:ascii="Times New Roman" w:hAnsi="Times New Roman"/>
          <w:i/>
        </w:rPr>
        <w:t>Яснинское</w:t>
      </w:r>
      <w:r w:rsidR="002F7BAE">
        <w:rPr>
          <w:rFonts w:ascii="Times New Roman" w:hAnsi="Times New Roman"/>
          <w:i/>
        </w:rPr>
        <w:t>»</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proofErr w:type="gramStart"/>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2F7BAE">
        <w:rPr>
          <w:rFonts w:ascii="Times New Roman" w:hAnsi="Times New Roman"/>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E97EDD">
        <w:rPr>
          <w:rFonts w:ascii="Times New Roman" w:hAnsi="Times New Roman"/>
          <w:i/>
        </w:rPr>
        <w:t>Яснинское</w:t>
      </w:r>
      <w:r w:rsidR="008F1E76">
        <w:rPr>
          <w:rFonts w:ascii="Times New Roman" w:hAnsi="Times New Roman"/>
          <w:i/>
        </w:rPr>
        <w:t>»</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E97EDD">
        <w:rPr>
          <w:rFonts w:ascii="Times New Roman" w:hAnsi="Times New Roman"/>
          <w:szCs w:val="24"/>
        </w:rPr>
        <w:t>Яснинское</w:t>
      </w:r>
      <w:r w:rsidR="002F7BAE" w:rsidRPr="002F7BAE">
        <w:rPr>
          <w:rFonts w:ascii="Times New Roman" w:hAnsi="Times New Roman"/>
          <w:szCs w:val="24"/>
        </w:rPr>
        <w:t>»</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E97EDD">
        <w:rPr>
          <w:rFonts w:ascii="Times New Roman" w:hAnsi="Times New Roman"/>
          <w:szCs w:val="24"/>
        </w:rPr>
        <w:t>Яснинское</w:t>
      </w:r>
      <w:r w:rsidR="002F7BAE" w:rsidRPr="002F7BAE">
        <w:rPr>
          <w:rFonts w:ascii="Times New Roman" w:hAnsi="Times New Roman"/>
          <w:szCs w:val="24"/>
        </w:rPr>
        <w:t>»</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lastRenderedPageBreak/>
        <w:t xml:space="preserve">Применение  программно-целевого  метода  в  развитии  </w:t>
      </w:r>
      <w:proofErr w:type="spellStart"/>
      <w:r w:rsidRPr="00F91D86">
        <w:rPr>
          <w:rFonts w:ascii="Times New Roman" w:hAnsi="Times New Roman"/>
          <w:szCs w:val="24"/>
        </w:rPr>
        <w:t>внутрипосел</w:t>
      </w:r>
      <w:r w:rsidR="00F91D86" w:rsidRPr="00F91D86">
        <w:rPr>
          <w:rFonts w:ascii="Times New Roman" w:hAnsi="Times New Roman"/>
          <w:szCs w:val="24"/>
        </w:rPr>
        <w:t>енческих</w:t>
      </w:r>
      <w:proofErr w:type="spellEnd"/>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E97EDD">
        <w:rPr>
          <w:rFonts w:ascii="Times New Roman" w:hAnsi="Times New Roman"/>
          <w:szCs w:val="24"/>
        </w:rPr>
        <w:t>Яснинское</w:t>
      </w:r>
      <w:r w:rsidR="00F91D86" w:rsidRPr="00F91D86">
        <w:rPr>
          <w:rFonts w:ascii="Times New Roman" w:hAnsi="Times New Roman"/>
          <w:szCs w:val="24"/>
        </w:rPr>
        <w:t xml:space="preserve">»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 xml:space="preserve">риск  превышения  фактического  уровня  инфляции  по  сравнению  с </w:t>
      </w:r>
      <w:proofErr w:type="gramStart"/>
      <w:r w:rsidR="00C91ABE" w:rsidRPr="00F91D86">
        <w:rPr>
          <w:rFonts w:ascii="Times New Roman" w:hAnsi="Times New Roman"/>
          <w:szCs w:val="24"/>
        </w:rPr>
        <w:t>прогнозируемым</w:t>
      </w:r>
      <w:proofErr w:type="gramEnd"/>
      <w:r w:rsidR="00C91ABE" w:rsidRPr="00F91D86">
        <w:rPr>
          <w:rFonts w:ascii="Times New Roman" w:hAnsi="Times New Roman"/>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00C91ABE" w:rsidRPr="00F91D86">
        <w:rPr>
          <w:rFonts w:ascii="Times New Roman" w:hAnsi="Times New Roman"/>
          <w:szCs w:val="24"/>
        </w:rPr>
        <w:t>внутрипосел</w:t>
      </w:r>
      <w:r w:rsidRPr="00F91D86">
        <w:rPr>
          <w:rFonts w:ascii="Times New Roman" w:hAnsi="Times New Roman"/>
          <w:szCs w:val="24"/>
        </w:rPr>
        <w:t>енческих</w:t>
      </w:r>
      <w:proofErr w:type="spellEnd"/>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proofErr w:type="gramStart"/>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E97EDD">
        <w:rPr>
          <w:rFonts w:ascii="Times New Roman" w:hAnsi="Times New Roman"/>
          <w:b/>
          <w:sz w:val="28"/>
          <w:szCs w:val="28"/>
        </w:rPr>
        <w:t>Яснинское</w:t>
      </w:r>
      <w:r w:rsidR="00F91D86">
        <w:rPr>
          <w:rFonts w:ascii="Times New Roman" w:hAnsi="Times New Roman"/>
          <w:b/>
          <w:sz w:val="28"/>
          <w:szCs w:val="28"/>
        </w:rPr>
        <w:t>»</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r w:rsidR="00E97EDD">
        <w:t>Яснинское</w:t>
      </w:r>
      <w:r w:rsidRPr="00644CFD">
        <w:t xml:space="preserve">»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w:t>
      </w:r>
      <w:r w:rsidR="00644CFD" w:rsidRPr="00644CFD">
        <w:rPr>
          <w:spacing w:val="0"/>
          <w:kern w:val="0"/>
          <w:position w:val="0"/>
          <w:szCs w:val="24"/>
          <w:lang w:val="ru-RU"/>
        </w:rPr>
        <w:lastRenderedPageBreak/>
        <w:t xml:space="preserve">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разработать материалы по обоснованию генерального плана, обоснование выбранного </w:t>
      </w:r>
      <w:proofErr w:type="gramStart"/>
      <w:r w:rsidR="00644CFD" w:rsidRPr="00644CFD">
        <w:rPr>
          <w:spacing w:val="0"/>
          <w:kern w:val="0"/>
          <w:position w:val="0"/>
          <w:szCs w:val="24"/>
          <w:lang w:val="ru-RU"/>
        </w:rPr>
        <w:t>варианта размещения объектов местного значения поселения</w:t>
      </w:r>
      <w:proofErr w:type="gramEnd"/>
      <w:r w:rsidR="00644CFD" w:rsidRPr="00644CFD">
        <w:rPr>
          <w:spacing w:val="0"/>
          <w:kern w:val="0"/>
          <w:position w:val="0"/>
          <w:szCs w:val="24"/>
          <w:lang w:val="ru-RU"/>
        </w:rPr>
        <w:t xml:space="preserve">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proofErr w:type="gramStart"/>
      <w:r>
        <w:rPr>
          <w:spacing w:val="0"/>
          <w:kern w:val="0"/>
          <w:position w:val="0"/>
          <w:szCs w:val="24"/>
          <w:lang w:val="ru-RU"/>
        </w:rPr>
        <w:t xml:space="preserve">- </w:t>
      </w:r>
      <w:r w:rsidR="00644CFD" w:rsidRPr="00644CFD">
        <w:rPr>
          <w:spacing w:val="0"/>
          <w:kern w:val="0"/>
          <w:position w:val="0"/>
          <w:szCs w:val="24"/>
          <w:lang w:val="ru-RU"/>
        </w:rPr>
        <w:t>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w:t>
      </w:r>
      <w:proofErr w:type="gramEnd"/>
      <w:r w:rsidR="00644CFD" w:rsidRPr="00644CFD">
        <w:rPr>
          <w:spacing w:val="0"/>
          <w:kern w:val="0"/>
          <w:position w:val="0"/>
          <w:szCs w:val="24"/>
          <w:lang w:val="ru-RU"/>
        </w:rPr>
        <w:t xml:space="preserve">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proofErr w:type="gramStart"/>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roofErr w:type="gramEnd"/>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proofErr w:type="gramStart"/>
      <w:r w:rsidRPr="00CC04A2">
        <w:rPr>
          <w:rFonts w:ascii="Times New Roman" w:hAnsi="Times New Roman"/>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CC04A2">
        <w:rPr>
          <w:rFonts w:ascii="Times New Roman" w:hAnsi="Times New Roman"/>
        </w:rPr>
        <w:t>референтной</w:t>
      </w:r>
      <w:proofErr w:type="spellEnd"/>
      <w:r w:rsidRPr="00CC04A2">
        <w:rPr>
          <w:rFonts w:ascii="Times New Roman" w:hAnsi="Times New Roman"/>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tblPr>
      <w:tblGrid>
        <w:gridCol w:w="547"/>
        <w:gridCol w:w="3245"/>
        <w:gridCol w:w="1271"/>
        <w:gridCol w:w="706"/>
        <w:gridCol w:w="706"/>
        <w:gridCol w:w="708"/>
        <w:gridCol w:w="706"/>
        <w:gridCol w:w="708"/>
        <w:gridCol w:w="698"/>
        <w:gridCol w:w="710"/>
      </w:tblGrid>
      <w:tr w:rsidR="004957CB" w:rsidRPr="004957CB" w:rsidTr="003F1319">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spellStart"/>
            <w:proofErr w:type="gramStart"/>
            <w:r w:rsidRPr="004957CB">
              <w:rPr>
                <w:rFonts w:ascii="Times New Roman" w:hAnsi="Times New Roman"/>
                <w:b/>
              </w:rPr>
              <w:t>п</w:t>
            </w:r>
            <w:proofErr w:type="spellEnd"/>
            <w:proofErr w:type="gramEnd"/>
            <w:r w:rsidRPr="004957CB">
              <w:rPr>
                <w:rFonts w:ascii="Times New Roman" w:hAnsi="Times New Roman"/>
                <w:b/>
              </w:rPr>
              <w:t>/</w:t>
            </w:r>
            <w:proofErr w:type="spellStart"/>
            <w:r w:rsidRPr="004957CB">
              <w:rPr>
                <w:rFonts w:ascii="Times New Roman" w:hAnsi="Times New Roman"/>
                <w:b/>
              </w:rPr>
              <w:t>п</w:t>
            </w:r>
            <w:proofErr w:type="spellEnd"/>
          </w:p>
        </w:tc>
        <w:tc>
          <w:tcPr>
            <w:tcW w:w="1621"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201</w:t>
            </w:r>
            <w:r w:rsidR="00307F81">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201</w:t>
            </w:r>
            <w:r w:rsidR="00307F81">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307F81">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307F81">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307F81">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307F81">
            <w:pPr>
              <w:pStyle w:val="af3"/>
              <w:spacing w:after="120"/>
              <w:rPr>
                <w:rFonts w:ascii="Times New Roman" w:hAnsi="Times New Roman"/>
                <w:b/>
              </w:rPr>
            </w:pPr>
            <w:r>
              <w:rPr>
                <w:rFonts w:ascii="Times New Roman" w:hAnsi="Times New Roman"/>
                <w:b/>
              </w:rPr>
              <w:t>202</w:t>
            </w:r>
            <w:r w:rsidR="00307F81">
              <w:rPr>
                <w:rFonts w:ascii="Times New Roman" w:hAnsi="Times New Roman"/>
                <w:b/>
              </w:rPr>
              <w:t>3</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202</w:t>
            </w:r>
            <w:r w:rsidR="00307F81">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 xml:space="preserve">Объем </w:t>
            </w:r>
            <w:proofErr w:type="spellStart"/>
            <w:r w:rsidRPr="004957CB">
              <w:rPr>
                <w:rFonts w:ascii="Times New Roman" w:hAnsi="Times New Roman"/>
              </w:rPr>
              <w:t>пассажироперевозок</w:t>
            </w:r>
            <w:proofErr w:type="spellEnd"/>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782A1B" w:rsidP="004957CB">
            <w:pPr>
              <w:pStyle w:val="af3"/>
              <w:spacing w:after="120"/>
              <w:ind w:left="113" w:right="113"/>
              <w:rPr>
                <w:rFonts w:ascii="Times New Roman" w:hAnsi="Times New Roman"/>
              </w:rPr>
            </w:pPr>
            <w:r>
              <w:rPr>
                <w:rFonts w:ascii="Times New Roman" w:hAnsi="Times New Roman"/>
              </w:rPr>
              <w:t>10,8</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3F1319">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1"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41C20" w:rsidRDefault="00341C20" w:rsidP="004957CB">
            <w:pPr>
              <w:pStyle w:val="af3"/>
              <w:spacing w:after="120"/>
              <w:rPr>
                <w:rFonts w:ascii="Times New Roman" w:hAnsi="Times New Roman"/>
              </w:rPr>
            </w:pPr>
            <w:r>
              <w:rPr>
                <w:rFonts w:ascii="Times New Roman" w:hAnsi="Times New Roman"/>
              </w:rPr>
              <w:t>200</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41C20" w:rsidRDefault="00341C20" w:rsidP="004957CB">
            <w:pPr>
              <w:pStyle w:val="af3"/>
              <w:spacing w:after="120"/>
              <w:rPr>
                <w:rFonts w:ascii="Times New Roman" w:hAnsi="Times New Roman"/>
              </w:rPr>
            </w:pPr>
            <w:r>
              <w:rPr>
                <w:rFonts w:ascii="Times New Roman" w:hAnsi="Times New Roman"/>
              </w:rPr>
              <w:t>180</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341C20" w:rsidRDefault="00341C20" w:rsidP="004957CB">
            <w:pPr>
              <w:pStyle w:val="af3"/>
              <w:spacing w:after="120"/>
              <w:rPr>
                <w:rFonts w:ascii="Times New Roman" w:hAnsi="Times New Roman"/>
              </w:rPr>
            </w:pPr>
            <w:r>
              <w:rPr>
                <w:rFonts w:ascii="Times New Roman" w:hAnsi="Times New Roman"/>
              </w:rPr>
              <w:t>175</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341C20" w:rsidRDefault="00341C20" w:rsidP="004957CB">
            <w:pPr>
              <w:pStyle w:val="af3"/>
              <w:spacing w:after="120"/>
              <w:rPr>
                <w:rFonts w:ascii="Times New Roman" w:hAnsi="Times New Roman"/>
              </w:rPr>
            </w:pPr>
            <w:r>
              <w:rPr>
                <w:rFonts w:ascii="Times New Roman" w:hAnsi="Times New Roman"/>
              </w:rPr>
              <w:t>160</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341C20" w:rsidRDefault="00341C20" w:rsidP="004957CB">
            <w:pPr>
              <w:pStyle w:val="af3"/>
              <w:spacing w:after="120"/>
              <w:rPr>
                <w:rFonts w:ascii="Times New Roman" w:hAnsi="Times New Roman"/>
              </w:rPr>
            </w:pPr>
            <w:r>
              <w:rPr>
                <w:rFonts w:ascii="Times New Roman" w:hAnsi="Times New Roman"/>
              </w:rPr>
              <w:t>155</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341C20" w:rsidRDefault="00341C20" w:rsidP="004957CB">
            <w:pPr>
              <w:pStyle w:val="af3"/>
              <w:spacing w:after="120"/>
              <w:rPr>
                <w:rFonts w:ascii="Times New Roman" w:hAnsi="Times New Roman"/>
              </w:rPr>
            </w:pPr>
            <w:r>
              <w:rPr>
                <w:rFonts w:ascii="Times New Roman" w:hAnsi="Times New Roman"/>
              </w:rPr>
              <w:t>150</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4957CB" w:rsidRPr="00341C20" w:rsidRDefault="00341C20" w:rsidP="004957CB">
            <w:pPr>
              <w:pStyle w:val="af3"/>
              <w:spacing w:after="120"/>
              <w:rPr>
                <w:rFonts w:ascii="Times New Roman" w:hAnsi="Times New Roman"/>
              </w:rPr>
            </w:pPr>
            <w:r>
              <w:rPr>
                <w:rFonts w:ascii="Times New Roman" w:hAnsi="Times New Roman"/>
              </w:rPr>
              <w:t>130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xml:space="preserve">, при условии того что </w:t>
      </w:r>
      <w:r w:rsidR="00466E9B">
        <w:rPr>
          <w:rFonts w:ascii="Times New Roman" w:hAnsi="Times New Roman"/>
        </w:rPr>
        <w:lastRenderedPageBreak/>
        <w:t>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lastRenderedPageBreak/>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w:t>
      </w:r>
      <w:proofErr w:type="spellStart"/>
      <w:r w:rsidRPr="00A5423C">
        <w:rPr>
          <w:rFonts w:ascii="Times New Roman" w:hAnsi="Times New Roman"/>
        </w:rPr>
        <w:t>СНиП</w:t>
      </w:r>
      <w:proofErr w:type="spellEnd"/>
      <w:r w:rsidRPr="00A5423C">
        <w:rPr>
          <w:rFonts w:ascii="Times New Roman" w:hAnsi="Times New Roman"/>
        </w:rPr>
        <w:t xml:space="preserve">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467476">
            <w:pPr>
              <w:pStyle w:val="af3"/>
              <w:spacing w:after="120"/>
              <w:rPr>
                <w:rFonts w:ascii="Times New Roman" w:hAnsi="Times New Roman"/>
                <w:b/>
              </w:rPr>
            </w:pPr>
            <w:r>
              <w:rPr>
                <w:rFonts w:ascii="Times New Roman" w:hAnsi="Times New Roman"/>
                <w:b/>
              </w:rPr>
              <w:t>201</w:t>
            </w:r>
            <w:r w:rsidR="00467476">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782A1B" w:rsidP="009527D5">
            <w:pPr>
              <w:pStyle w:val="af3"/>
              <w:spacing w:after="120"/>
              <w:rPr>
                <w:rFonts w:ascii="Times New Roman" w:hAnsi="Times New Roman"/>
              </w:rPr>
            </w:pPr>
            <w:r>
              <w:rPr>
                <w:rFonts w:ascii="Times New Roman" w:hAnsi="Times New Roman"/>
              </w:rPr>
              <w:t>10,8</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545B9B" w:rsidRPr="008134EA" w:rsidRDefault="00782A1B" w:rsidP="00545B9B">
            <w:pPr>
              <w:pStyle w:val="af3"/>
              <w:spacing w:after="120"/>
              <w:rPr>
                <w:rFonts w:ascii="Times New Roman" w:hAnsi="Times New Roman"/>
              </w:rPr>
            </w:pPr>
            <w:r>
              <w:rPr>
                <w:rFonts w:ascii="Times New Roman" w:hAnsi="Times New Roman"/>
              </w:rPr>
              <w:t>5,0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782A1B" w:rsidP="009527D5">
            <w:pPr>
              <w:pStyle w:val="af3"/>
              <w:spacing w:after="120"/>
              <w:rPr>
                <w:rFonts w:ascii="Times New Roman" w:hAnsi="Times New Roman"/>
              </w:rPr>
            </w:pPr>
            <w:r>
              <w:rPr>
                <w:rFonts w:ascii="Times New Roman" w:hAnsi="Times New Roman"/>
              </w:rPr>
              <w:t>5,8</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782A1B" w:rsidP="009527D5">
            <w:pPr>
              <w:pStyle w:val="af3"/>
              <w:spacing w:after="120"/>
              <w:rPr>
                <w:rFonts w:ascii="Times New Roman" w:hAnsi="Times New Roman"/>
              </w:rPr>
            </w:pPr>
            <w:r>
              <w:rPr>
                <w:rFonts w:ascii="Times New Roman" w:hAnsi="Times New Roman"/>
              </w:rPr>
              <w:t>10,8</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782A1B" w:rsidP="008134EA">
            <w:pPr>
              <w:pStyle w:val="af3"/>
              <w:spacing w:after="120"/>
              <w:rPr>
                <w:rFonts w:ascii="Times New Roman" w:hAnsi="Times New Roman"/>
              </w:rPr>
            </w:pPr>
            <w:r>
              <w:rPr>
                <w:rFonts w:ascii="Times New Roman" w:hAnsi="Times New Roman"/>
              </w:rPr>
              <w:t>5,8</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782A1B" w:rsidP="009527D5">
            <w:pPr>
              <w:pStyle w:val="af3"/>
              <w:spacing w:after="120"/>
              <w:rPr>
                <w:rFonts w:ascii="Times New Roman" w:hAnsi="Times New Roman"/>
              </w:rPr>
            </w:pPr>
            <w:r>
              <w:rPr>
                <w:rFonts w:ascii="Times New Roman" w:hAnsi="Times New Roman"/>
              </w:rPr>
              <w:t>5,0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307F81">
        <w:rPr>
          <w:rFonts w:ascii="Times New Roman" w:hAnsi="Times New Roman"/>
        </w:rPr>
        <w:t>900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w:t>
      </w:r>
      <w:proofErr w:type="spellStart"/>
      <w:r w:rsidRPr="00F920AA">
        <w:rPr>
          <w:rFonts w:ascii="Times New Roman" w:hAnsi="Times New Roman"/>
        </w:rPr>
        <w:t>СНиП</w:t>
      </w:r>
      <w:proofErr w:type="spellEnd"/>
      <w:r w:rsidRPr="00F920AA">
        <w:rPr>
          <w:rFonts w:ascii="Times New Roman" w:hAnsi="Times New Roman"/>
        </w:rPr>
        <w:t xml:space="preserve">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w:t>
      </w:r>
      <w:r w:rsidR="00A5423C" w:rsidRPr="00341C20">
        <w:rPr>
          <w:rFonts w:ascii="Times New Roman" w:hAnsi="Times New Roman"/>
        </w:rPr>
        <w:t>составлять</w:t>
      </w:r>
      <w:r w:rsidRPr="00341C20">
        <w:rPr>
          <w:rFonts w:ascii="Times New Roman" w:hAnsi="Times New Roman"/>
        </w:rPr>
        <w:t xml:space="preserve"> </w:t>
      </w:r>
      <w:r w:rsidR="00341C20" w:rsidRPr="00341C20">
        <w:rPr>
          <w:rFonts w:ascii="Times New Roman" w:hAnsi="Times New Roman"/>
        </w:rPr>
        <w:t>2305 единиц</w:t>
      </w:r>
      <w:r w:rsidR="00083E65" w:rsidRPr="00341C20">
        <w:rPr>
          <w:rFonts w:ascii="Times New Roman" w:hAnsi="Times New Roman"/>
        </w:rPr>
        <w:t xml:space="preserve">, фактически </w:t>
      </w:r>
      <w:r w:rsidR="00127B85" w:rsidRPr="00341C20">
        <w:rPr>
          <w:rFonts w:ascii="Times New Roman" w:hAnsi="Times New Roman"/>
        </w:rPr>
        <w:t>5</w:t>
      </w:r>
      <w:r w:rsidR="00341C20" w:rsidRPr="00341C20">
        <w:rPr>
          <w:rFonts w:ascii="Times New Roman" w:hAnsi="Times New Roman"/>
        </w:rPr>
        <w:t>6</w:t>
      </w:r>
      <w:r w:rsidR="00083E65">
        <w:rPr>
          <w:rFonts w:ascii="Times New Roman" w:hAnsi="Times New Roman"/>
        </w:rPr>
        <w:t xml:space="preserve"> 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Расчет объектов транспорта проведен в соответствии с </w:t>
      </w:r>
      <w:proofErr w:type="spellStart"/>
      <w:r w:rsidRPr="00F920AA">
        <w:rPr>
          <w:rFonts w:ascii="Times New Roman" w:hAnsi="Times New Roman"/>
        </w:rPr>
        <w:t>СНиП</w:t>
      </w:r>
      <w:proofErr w:type="spellEnd"/>
      <w:r w:rsidRPr="00F920AA">
        <w:rPr>
          <w:rFonts w:ascii="Times New Roman" w:hAnsi="Times New Roman"/>
        </w:rPr>
        <w:t xml:space="preserve">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spellStart"/>
      <w:proofErr w:type="gramStart"/>
      <w:r w:rsidRPr="00F920AA">
        <w:rPr>
          <w:rFonts w:ascii="Times New Roman" w:hAnsi="Times New Roman"/>
        </w:rPr>
        <w:t>топливо-раздаточная</w:t>
      </w:r>
      <w:proofErr w:type="spellEnd"/>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lastRenderedPageBreak/>
        <w:t xml:space="preserve">Для улучшения обслуживания автомобильного транспорта жителей предусмотрено размещение 1 </w:t>
      </w:r>
      <w:proofErr w:type="spellStart"/>
      <w:r w:rsidRPr="00F920AA">
        <w:rPr>
          <w:rFonts w:ascii="Times New Roman" w:hAnsi="Times New Roman"/>
        </w:rPr>
        <w:t>автомойки</w:t>
      </w:r>
      <w:proofErr w:type="spellEnd"/>
      <w:r w:rsidRPr="00F920AA">
        <w:rPr>
          <w:rFonts w:ascii="Times New Roman" w:hAnsi="Times New Roman"/>
        </w:rPr>
        <w:t xml:space="preserve">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w:t>
      </w:r>
      <w:proofErr w:type="spellStart"/>
      <w:r w:rsidRPr="00F920AA">
        <w:rPr>
          <w:rFonts w:ascii="Times New Roman" w:hAnsi="Times New Roman"/>
        </w:rPr>
        <w:t>остеопороз</w:t>
      </w:r>
      <w:proofErr w:type="spellEnd"/>
      <w:r w:rsidRPr="00F920AA">
        <w:rPr>
          <w:rFonts w:ascii="Times New Roman" w:hAnsi="Times New Roman"/>
        </w:rPr>
        <w:t xml:space="preserve">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lastRenderedPageBreak/>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F920AA">
        <w:rPr>
          <w:rFonts w:ascii="Times New Roman" w:hAnsi="Times New Roman"/>
        </w:rPr>
        <w:t>топливо-энергетических</w:t>
      </w:r>
      <w:proofErr w:type="spellEnd"/>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F920AA">
        <w:rPr>
          <w:rFonts w:ascii="Times New Roman" w:hAnsi="Times New Roman"/>
        </w:rPr>
        <w:t>противогололедных</w:t>
      </w:r>
      <w:proofErr w:type="spellEnd"/>
      <w:r w:rsidRPr="00F920AA">
        <w:rPr>
          <w:rFonts w:ascii="Times New Roman" w:hAnsi="Times New Roman"/>
        </w:rPr>
        <w:t xml:space="preserve">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w:t>
      </w:r>
      <w:r w:rsidR="00782A1B">
        <w:rPr>
          <w:rFonts w:ascii="Times New Roman" w:hAnsi="Times New Roman"/>
        </w:rPr>
        <w:t>Яснинское</w:t>
      </w:r>
      <w:r w:rsidR="00F920AA" w:rsidRPr="00D93575">
        <w:rPr>
          <w:rFonts w:ascii="Times New Roman" w:hAnsi="Times New Roman"/>
        </w:rPr>
        <w:t>»</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w:t>
      </w:r>
      <w:r w:rsidRPr="00D93575">
        <w:rPr>
          <w:rFonts w:ascii="Times New Roman" w:hAnsi="Times New Roman"/>
        </w:rPr>
        <w:lastRenderedPageBreak/>
        <w:t>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Ед. </w:t>
            </w:r>
            <w:proofErr w:type="spellStart"/>
            <w:r w:rsidRPr="00127B85">
              <w:rPr>
                <w:rFonts w:ascii="Times New Roman" w:eastAsia="Times New Roman" w:hAnsi="Times New Roman"/>
                <w:szCs w:val="24"/>
                <w:lang w:eastAsia="ru-RU"/>
              </w:rPr>
              <w:t>изм</w:t>
            </w:r>
            <w:proofErr w:type="spellEnd"/>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127B85">
              <w:rPr>
                <w:rFonts w:ascii="Times New Roman" w:eastAsia="Times New Roman" w:hAnsi="Times New Roman"/>
                <w:szCs w:val="24"/>
                <w:lang w:eastAsia="ru-RU"/>
              </w:rPr>
              <w:lastRenderedPageBreak/>
              <w:t>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Ед. </w:t>
            </w:r>
            <w:proofErr w:type="spellStart"/>
            <w:r w:rsidRPr="00127B85">
              <w:rPr>
                <w:rFonts w:ascii="Times New Roman" w:eastAsia="Times New Roman" w:hAnsi="Times New Roman"/>
                <w:szCs w:val="24"/>
                <w:lang w:eastAsia="ru-RU"/>
              </w:rPr>
              <w:t>изм</w:t>
            </w:r>
            <w:proofErr w:type="spellEnd"/>
            <w:r w:rsidRPr="00127B85">
              <w:rPr>
                <w:rFonts w:ascii="Times New Roman" w:eastAsia="Times New Roman" w:hAnsi="Times New Roman"/>
                <w:szCs w:val="24"/>
                <w:lang w:eastAsia="ru-RU"/>
              </w:rPr>
              <w:t>.</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Pr="00127B85"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lastRenderedPageBreak/>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D93575">
        <w:rPr>
          <w:rFonts w:ascii="Times New Roman" w:hAnsi="Times New Roman"/>
        </w:rPr>
        <w:t xml:space="preserve">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надзорно-контрольной</w:t>
      </w:r>
      <w:proofErr w:type="spellEnd"/>
      <w:r w:rsidRPr="00D93575">
        <w:rPr>
          <w:rFonts w:ascii="Times New Roman" w:hAnsi="Times New Roman"/>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lastRenderedPageBreak/>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 xml:space="preserve">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w:t>
      </w:r>
      <w:proofErr w:type="spellStart"/>
      <w:r w:rsidR="00253FDB" w:rsidRPr="00EF61D6">
        <w:rPr>
          <w:rFonts w:ascii="Times New Roman" w:hAnsi="Times New Roman"/>
          <w:spacing w:val="2"/>
          <w:shd w:val="clear" w:color="auto" w:fill="FFFFFF"/>
        </w:rPr>
        <w:t>маломобильных</w:t>
      </w:r>
      <w:proofErr w:type="spellEnd"/>
      <w:r w:rsidR="00253FDB" w:rsidRPr="00EF61D6">
        <w:rPr>
          <w:rFonts w:ascii="Times New Roman" w:hAnsi="Times New Roman"/>
          <w:spacing w:val="2"/>
          <w:shd w:val="clear" w:color="auto" w:fill="FFFFFF"/>
        </w:rPr>
        <w:t xml:space="preserve">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proofErr w:type="gramStart"/>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w:t>
      </w:r>
      <w:proofErr w:type="gramEnd"/>
      <w:r w:rsidR="00253FDB" w:rsidRPr="00EF61D6">
        <w:rPr>
          <w:rFonts w:ascii="Times New Roman" w:hAnsi="Times New Roman"/>
          <w:spacing w:val="2"/>
          <w:shd w:val="clear" w:color="auto" w:fill="FFFFFF"/>
        </w:rPr>
        <w:t xml:space="preserve">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proofErr w:type="gramStart"/>
      <w:r w:rsidRPr="00EF61D6">
        <w:rPr>
          <w:rFonts w:ascii="Times New Roman" w:hAnsi="Times New Roman"/>
          <w:spacing w:val="2"/>
          <w:shd w:val="clear" w:color="auto" w:fill="FFFFFF"/>
        </w:rPr>
        <w:t xml:space="preserve">-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w:t>
      </w:r>
      <w:r w:rsidRPr="00EF61D6">
        <w:rPr>
          <w:rFonts w:ascii="Times New Roman" w:hAnsi="Times New Roman"/>
          <w:spacing w:val="2"/>
          <w:shd w:val="clear" w:color="auto" w:fill="FFFFFF"/>
        </w:rPr>
        <w:lastRenderedPageBreak/>
        <w:t xml:space="preserve">парковочных мест для инвалидов у объектов массового посещения, укладка тактильной плитки, нанесение разметки и т.д.). </w:t>
      </w:r>
      <w:proofErr w:type="gramEnd"/>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proofErr w:type="gramStart"/>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DB458D">
        <w:rPr>
          <w:rFonts w:ascii="Times New Roman" w:hAnsi="Times New Roman"/>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w:t>
      </w:r>
      <w:r w:rsidRPr="00DB458D">
        <w:rPr>
          <w:rFonts w:ascii="Times New Roman" w:hAnsi="Times New Roman"/>
        </w:rPr>
        <w:lastRenderedPageBreak/>
        <w:t xml:space="preserve">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B5038B" w:rsidRPr="00DB458D">
        <w:rPr>
          <w:rFonts w:ascii="Times New Roman" w:hAnsi="Times New Roman"/>
        </w:rPr>
        <w:t>7</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DB458D" w:rsidRPr="00DB458D">
        <w:rPr>
          <w:rFonts w:ascii="Times New Roman" w:hAnsi="Times New Roman"/>
        </w:rPr>
        <w:t>7</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Pr="00DB458D">
        <w:rPr>
          <w:rFonts w:ascii="Times New Roman" w:hAnsi="Times New Roman"/>
        </w:rPr>
        <w:t>7</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proofErr w:type="gramStart"/>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w:t>
      </w:r>
      <w:proofErr w:type="spellStart"/>
      <w:r w:rsidR="00E41D58">
        <w:rPr>
          <w:rFonts w:ascii="Times New Roman" w:eastAsia="Times New Roman" w:hAnsi="Times New Roman"/>
          <w:szCs w:val="24"/>
          <w:lang w:eastAsia="ru-RU"/>
        </w:rPr>
        <w:t>далее-УДС</w:t>
      </w:r>
      <w:proofErr w:type="spellEnd"/>
      <w:r w:rsidR="00E41D58">
        <w:rPr>
          <w:rFonts w:ascii="Times New Roman" w:eastAsia="Times New Roman" w:hAnsi="Times New Roman"/>
          <w:szCs w:val="24"/>
          <w:lang w:eastAsia="ru-RU"/>
        </w:rPr>
        <w:t>)</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w:t>
      </w:r>
      <w:proofErr w:type="gramEnd"/>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lastRenderedPageBreak/>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lastRenderedPageBreak/>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lastRenderedPageBreak/>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 xml:space="preserve">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w:t>
      </w:r>
      <w:proofErr w:type="spellStart"/>
      <w:r w:rsidRPr="00FC5A24">
        <w:rPr>
          <w:color w:val="222222"/>
        </w:rPr>
        <w:t>биопестицидов</w:t>
      </w:r>
      <w:proofErr w:type="spellEnd"/>
      <w:r w:rsidRPr="00FC5A24">
        <w:rPr>
          <w:color w:val="222222"/>
        </w:rPr>
        <w:t>,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A40DE0" w:rsidP="00212261">
      <w:pPr>
        <w:pStyle w:val="afd"/>
        <w:shd w:val="clear" w:color="auto" w:fill="FEFEFE"/>
        <w:spacing w:before="150" w:beforeAutospacing="0" w:after="150" w:afterAutospacing="0"/>
        <w:ind w:left="150" w:right="150" w:firstLine="709"/>
        <w:jc w:val="right"/>
        <w:rPr>
          <w:color w:val="222222"/>
        </w:rPr>
      </w:pPr>
      <w:r>
        <w:rPr>
          <w:color w:val="222222"/>
        </w:rPr>
        <w:t>Т</w:t>
      </w:r>
      <w:r w:rsidR="00212261">
        <w:rPr>
          <w:color w:val="222222"/>
        </w:rPr>
        <w:t>аблица 9.</w:t>
      </w:r>
    </w:p>
    <w:tbl>
      <w:tblPr>
        <w:tblW w:w="9585" w:type="dxa"/>
        <w:jc w:val="center"/>
        <w:tblLayout w:type="fixed"/>
        <w:tblLook w:val="04A0"/>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F152EA">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F152EA">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lastRenderedPageBreak/>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A40DE0" w:rsidRDefault="00A40DE0" w:rsidP="00212261">
      <w:pPr>
        <w:pStyle w:val="S5"/>
        <w:spacing w:line="240" w:lineRule="auto"/>
        <w:ind w:firstLine="709"/>
        <w:jc w:val="right"/>
        <w:rPr>
          <w:rFonts w:ascii="Times New Roman" w:hAnsi="Times New Roman"/>
        </w:rPr>
      </w:pP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F152EA">
            <w:pPr>
              <w:pStyle w:val="a4"/>
              <w:rPr>
                <w:rFonts w:ascii="Times New Roman" w:hAnsi="Times New Roman"/>
                <w:color w:val="000000"/>
                <w:szCs w:val="24"/>
                <w:lang w:val="ru-RU"/>
              </w:rPr>
            </w:pPr>
            <w:r w:rsidRPr="00450AF9">
              <w:rPr>
                <w:rFonts w:ascii="Times New Roman" w:hAnsi="Times New Roman"/>
                <w:color w:val="000000"/>
                <w:szCs w:val="24"/>
              </w:rPr>
              <w:t>201</w:t>
            </w:r>
            <w:r w:rsidR="00F152EA">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341C20">
      <w:pPr>
        <w:pStyle w:val="1c"/>
        <w:spacing w:line="240" w:lineRule="auto"/>
        <w:ind w:firstLine="539"/>
        <w:rPr>
          <w:i/>
        </w:rPr>
      </w:pPr>
      <w:r w:rsidRPr="00060D6B">
        <w:rPr>
          <w:i/>
        </w:rPr>
        <w:t xml:space="preserve">ПРОГРАММА ИНВЕСТИЦИОННЫХ ПРОЕКТОВ, </w:t>
      </w:r>
    </w:p>
    <w:p w:rsidR="00E1489B" w:rsidRPr="00060D6B" w:rsidRDefault="00E1489B" w:rsidP="00341C20">
      <w:pPr>
        <w:pStyle w:val="1c"/>
        <w:spacing w:line="240" w:lineRule="auto"/>
        <w:ind w:firstLine="539"/>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 xml:space="preserve">Программа инвестиционных проектов </w:t>
      </w:r>
      <w:proofErr w:type="spellStart"/>
      <w:r w:rsidRPr="00E1489B">
        <w:rPr>
          <w:bCs/>
        </w:rPr>
        <w:t>улично</w:t>
      </w:r>
      <w:proofErr w:type="spellEnd"/>
      <w:r w:rsidRPr="00E1489B">
        <w:rPr>
          <w:bCs/>
        </w:rPr>
        <w:t xml:space="preserve"> – дорожной сети сельского поселения «</w:t>
      </w:r>
      <w:r w:rsidR="00782A1B">
        <w:t>Яснинское</w:t>
      </w:r>
      <w:r w:rsidRPr="00E1489B">
        <w:rPr>
          <w:bCs/>
        </w:rPr>
        <w:t>».</w:t>
      </w:r>
    </w:p>
    <w:tbl>
      <w:tblPr>
        <w:tblW w:w="11160" w:type="dxa"/>
        <w:tblInd w:w="-1052" w:type="dxa"/>
        <w:tblLayout w:type="fixed"/>
        <w:tblCellMar>
          <w:left w:w="28" w:type="dxa"/>
          <w:right w:w="28" w:type="dxa"/>
        </w:tblCellMar>
        <w:tblLook w:val="0000"/>
      </w:tblPr>
      <w:tblGrid>
        <w:gridCol w:w="538"/>
        <w:gridCol w:w="1258"/>
        <w:gridCol w:w="1258"/>
        <w:gridCol w:w="707"/>
        <w:gridCol w:w="553"/>
        <w:gridCol w:w="720"/>
        <w:gridCol w:w="720"/>
        <w:gridCol w:w="720"/>
        <w:gridCol w:w="554"/>
        <w:gridCol w:w="709"/>
        <w:gridCol w:w="540"/>
        <w:gridCol w:w="540"/>
        <w:gridCol w:w="627"/>
        <w:gridCol w:w="708"/>
        <w:gridCol w:w="567"/>
        <w:gridCol w:w="441"/>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spellStart"/>
            <w:proofErr w:type="gramStart"/>
            <w:r w:rsidRPr="00E1489B">
              <w:rPr>
                <w:rFonts w:ascii="Times New Roman" w:hAnsi="Times New Roman"/>
                <w:b/>
                <w:sz w:val="16"/>
                <w:szCs w:val="16"/>
              </w:rPr>
              <w:t>п</w:t>
            </w:r>
            <w:proofErr w:type="spellEnd"/>
            <w:proofErr w:type="gramEnd"/>
            <w:r w:rsidRPr="00E1489B">
              <w:rPr>
                <w:rFonts w:ascii="Times New Roman" w:hAnsi="Times New Roman"/>
                <w:b/>
                <w:sz w:val="16"/>
                <w:szCs w:val="16"/>
              </w:rPr>
              <w:t>/</w:t>
            </w:r>
            <w:proofErr w:type="spellStart"/>
            <w:r w:rsidRPr="00E1489B">
              <w:rPr>
                <w:rFonts w:ascii="Times New Roman" w:hAnsi="Times New Roman"/>
                <w:b/>
                <w:sz w:val="16"/>
                <w:szCs w:val="16"/>
              </w:rPr>
              <w:t>п</w:t>
            </w:r>
            <w:proofErr w:type="spellEnd"/>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1721DD">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341C2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341C20">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341C20">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341C20">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341C2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341C20">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341C2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341C20">
              <w:rPr>
                <w:rFonts w:ascii="Times New Roman" w:hAnsi="Times New Roman"/>
                <w:b/>
                <w:sz w:val="16"/>
                <w:szCs w:val="16"/>
              </w:rPr>
              <w:t>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341C20">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341C20">
              <w:rPr>
                <w:rFonts w:ascii="Times New Roman" w:hAnsi="Times New Roman"/>
                <w:b/>
                <w:sz w:val="16"/>
                <w:szCs w:val="16"/>
              </w:rPr>
              <w:t>2</w:t>
            </w:r>
            <w:r w:rsidRPr="00E1489B">
              <w:rPr>
                <w:rFonts w:ascii="Times New Roman" w:hAnsi="Times New Roman"/>
                <w:b/>
                <w:sz w:val="16"/>
                <w:szCs w:val="16"/>
              </w:rPr>
              <w:t>-2026</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1721DD">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1721DD">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E1489B">
              <w:rPr>
                <w:rFonts w:ascii="Times New Roman" w:hAnsi="Times New Roman"/>
                <w:sz w:val="16"/>
                <w:szCs w:val="16"/>
              </w:rPr>
              <w:lastRenderedPageBreak/>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lastRenderedPageBreak/>
              <w:t xml:space="preserve">Повышение  качества </w:t>
            </w:r>
            <w:proofErr w:type="spellStart"/>
            <w:r w:rsidRPr="00E1489B">
              <w:rPr>
                <w:rFonts w:ascii="Times New Roman" w:hAnsi="Times New Roman"/>
                <w:sz w:val="16"/>
                <w:szCs w:val="16"/>
              </w:rPr>
              <w:t>уличн</w:t>
            </w:r>
            <w:proofErr w:type="gramStart"/>
            <w:r w:rsidRPr="00E1489B">
              <w:rPr>
                <w:rFonts w:ascii="Times New Roman" w:hAnsi="Times New Roman"/>
                <w:sz w:val="16"/>
                <w:szCs w:val="16"/>
              </w:rPr>
              <w:t>о</w:t>
            </w:r>
            <w:proofErr w:type="spellEnd"/>
            <w:r w:rsidRPr="00E1489B">
              <w:rPr>
                <w:rFonts w:ascii="Times New Roman" w:hAnsi="Times New Roman"/>
                <w:sz w:val="16"/>
                <w:szCs w:val="16"/>
              </w:rPr>
              <w:t>-</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1721DD" w:rsidRDefault="001721DD" w:rsidP="001721DD">
            <w:pPr>
              <w:snapToGrid w:val="0"/>
              <w:ind w:firstLine="0"/>
              <w:rPr>
                <w:rFonts w:ascii="Times New Roman" w:hAnsi="Times New Roman"/>
                <w:b/>
                <w:sz w:val="16"/>
                <w:szCs w:val="16"/>
              </w:rPr>
            </w:pPr>
            <w:r>
              <w:rPr>
                <w:rFonts w:ascii="Times New Roman" w:hAnsi="Times New Roman"/>
                <w:b/>
                <w:sz w:val="16"/>
                <w:szCs w:val="16"/>
              </w:rPr>
              <w:t xml:space="preserve">  </w:t>
            </w:r>
            <w:r w:rsidRPr="001721DD">
              <w:rPr>
                <w:rFonts w:ascii="Times New Roman" w:hAnsi="Times New Roman"/>
                <w:b/>
                <w:sz w:val="16"/>
                <w:szCs w:val="16"/>
              </w:rPr>
              <w:t>3861,45</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782A1B" w:rsidP="00773BFD">
            <w:pPr>
              <w:snapToGrid w:val="0"/>
              <w:ind w:firstLine="0"/>
              <w:rPr>
                <w:rFonts w:ascii="Times New Roman" w:hAnsi="Times New Roman"/>
                <w:sz w:val="16"/>
                <w:szCs w:val="16"/>
              </w:rPr>
            </w:pPr>
            <w:r>
              <w:rPr>
                <w:rFonts w:ascii="Times New Roman" w:hAnsi="Times New Roman"/>
                <w:sz w:val="16"/>
                <w:szCs w:val="16"/>
              </w:rPr>
              <w:t>10,8</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1721DD" w:rsidRDefault="001721DD" w:rsidP="001721DD">
            <w:pPr>
              <w:snapToGrid w:val="0"/>
              <w:ind w:firstLine="0"/>
              <w:rPr>
                <w:rFonts w:ascii="Times New Roman" w:hAnsi="Times New Roman"/>
                <w:b/>
                <w:sz w:val="16"/>
                <w:szCs w:val="16"/>
              </w:rPr>
            </w:pPr>
            <w:r>
              <w:rPr>
                <w:rFonts w:ascii="Times New Roman" w:hAnsi="Times New Roman"/>
                <w:b/>
                <w:sz w:val="16"/>
                <w:szCs w:val="16"/>
              </w:rPr>
              <w:t xml:space="preserve">  </w:t>
            </w:r>
            <w:r w:rsidRPr="001721DD">
              <w:rPr>
                <w:rFonts w:ascii="Times New Roman" w:hAnsi="Times New Roman"/>
                <w:b/>
                <w:sz w:val="16"/>
                <w:szCs w:val="16"/>
              </w:rPr>
              <w:t>3861,45</w:t>
            </w:r>
          </w:p>
        </w:tc>
        <w:tc>
          <w:tcPr>
            <w:tcW w:w="554"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388,8</w:t>
            </w:r>
          </w:p>
        </w:tc>
        <w:tc>
          <w:tcPr>
            <w:tcW w:w="709"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427,68</w:t>
            </w:r>
          </w:p>
        </w:tc>
        <w:tc>
          <w:tcPr>
            <w:tcW w:w="54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470,45</w:t>
            </w:r>
          </w:p>
        </w:tc>
        <w:tc>
          <w:tcPr>
            <w:tcW w:w="54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517,49</w:t>
            </w:r>
          </w:p>
        </w:tc>
        <w:tc>
          <w:tcPr>
            <w:tcW w:w="627"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776,24</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1164,36</w:t>
            </w:r>
          </w:p>
        </w:tc>
        <w:tc>
          <w:tcPr>
            <w:tcW w:w="567" w:type="dxa"/>
            <w:tcBorders>
              <w:top w:val="single" w:sz="4" w:space="0" w:color="000000"/>
              <w:left w:val="single" w:sz="4" w:space="0" w:color="auto"/>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116,43</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1721D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lastRenderedPageBreak/>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1721DD" w:rsidRDefault="001721DD" w:rsidP="001721DD">
            <w:pPr>
              <w:snapToGrid w:val="0"/>
              <w:ind w:firstLine="0"/>
              <w:rPr>
                <w:rFonts w:ascii="Times New Roman" w:hAnsi="Times New Roman"/>
                <w:b/>
                <w:sz w:val="16"/>
                <w:szCs w:val="16"/>
              </w:rPr>
            </w:pPr>
            <w:r w:rsidRPr="001721DD">
              <w:rPr>
                <w:rFonts w:ascii="Times New Roman" w:hAnsi="Times New Roman"/>
                <w:b/>
                <w:sz w:val="16"/>
                <w:szCs w:val="16"/>
              </w:rPr>
              <w:t xml:space="preserve">   39,36</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782A1B" w:rsidP="00773BFD">
            <w:pPr>
              <w:snapToGrid w:val="0"/>
              <w:ind w:firstLine="0"/>
              <w:rPr>
                <w:rFonts w:ascii="Times New Roman" w:hAnsi="Times New Roman"/>
                <w:sz w:val="16"/>
                <w:szCs w:val="16"/>
              </w:rPr>
            </w:pPr>
            <w:r>
              <w:rPr>
                <w:rFonts w:ascii="Times New Roman" w:hAnsi="Times New Roman"/>
                <w:sz w:val="16"/>
                <w:szCs w:val="16"/>
              </w:rPr>
              <w:t>1</w:t>
            </w:r>
            <w:r w:rsidR="00EC0140">
              <w:rPr>
                <w:rFonts w:ascii="Times New Roman" w:hAnsi="Times New Roman"/>
                <w:sz w:val="16"/>
                <w:szCs w:val="16"/>
              </w:rPr>
              <w:t>6</w:t>
            </w:r>
            <w:r w:rsidR="00E1489B" w:rsidRPr="00E1489B">
              <w:rPr>
                <w:rFonts w:ascii="Times New Roman" w:hAnsi="Times New Roman"/>
                <w:sz w:val="16"/>
                <w:szCs w:val="16"/>
              </w:rPr>
              <w:t xml:space="preserve"> </w:t>
            </w:r>
            <w:proofErr w:type="spellStart"/>
            <w:proofErr w:type="gramStart"/>
            <w:r w:rsidR="00E1489B"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1721DD" w:rsidRDefault="001721DD" w:rsidP="001721DD">
            <w:pPr>
              <w:snapToGrid w:val="0"/>
              <w:ind w:firstLine="0"/>
              <w:rPr>
                <w:rFonts w:ascii="Times New Roman" w:hAnsi="Times New Roman"/>
                <w:b/>
                <w:sz w:val="16"/>
                <w:szCs w:val="16"/>
              </w:rPr>
            </w:pPr>
            <w:r w:rsidRPr="001721DD">
              <w:rPr>
                <w:rFonts w:ascii="Times New Roman" w:hAnsi="Times New Roman"/>
                <w:b/>
                <w:sz w:val="16"/>
                <w:szCs w:val="16"/>
              </w:rPr>
              <w:t xml:space="preserve">  39,36</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3</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3</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3</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2</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2</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 xml:space="preserve">тия по модернизации объектов </w:t>
      </w:r>
      <w:proofErr w:type="spellStart"/>
      <w:r w:rsidRPr="00E1489B">
        <w:rPr>
          <w:rFonts w:ascii="Times New Roman" w:hAnsi="Times New Roman"/>
        </w:rPr>
        <w:t>улично</w:t>
      </w:r>
      <w:proofErr w:type="spellEnd"/>
      <w:r w:rsidRPr="00E1489B">
        <w:rPr>
          <w:rFonts w:ascii="Times New Roman" w:hAnsi="Times New Roman"/>
        </w:rPr>
        <w:t xml:space="preserve"> – дорожной сети  сельского поселения «</w:t>
      </w:r>
      <w:r w:rsidR="00782A1B">
        <w:rPr>
          <w:rFonts w:ascii="Times New Roman" w:hAnsi="Times New Roman"/>
          <w:szCs w:val="24"/>
        </w:rPr>
        <w:t>Яснинское</w:t>
      </w:r>
      <w:r w:rsidRPr="00E1489B">
        <w:rPr>
          <w:rFonts w:ascii="Times New Roman" w:hAnsi="Times New Roman"/>
        </w:rPr>
        <w:t>»  на 201</w:t>
      </w:r>
      <w:r w:rsidR="00467476">
        <w:rPr>
          <w:rFonts w:ascii="Times New Roman" w:hAnsi="Times New Roman"/>
        </w:rPr>
        <w:t>8</w:t>
      </w:r>
      <w:r w:rsidRPr="00E1489B">
        <w:rPr>
          <w:rFonts w:ascii="Times New Roman" w:hAnsi="Times New Roman"/>
        </w:rPr>
        <w:t xml:space="preserve"> - 2032 годы, составляет </w:t>
      </w:r>
      <w:r w:rsidR="00331323" w:rsidRPr="00331323">
        <w:rPr>
          <w:rFonts w:ascii="Times New Roman" w:hAnsi="Times New Roman"/>
          <w:b/>
        </w:rPr>
        <w:t>3900,81</w:t>
      </w:r>
      <w:r w:rsidR="00331323" w:rsidRPr="00331323">
        <w:rPr>
          <w:rFonts w:ascii="Times New Roman" w:hAnsi="Times New Roman"/>
        </w:rPr>
        <w:t xml:space="preserve"> </w:t>
      </w:r>
      <w:r w:rsidRPr="00E1489B">
        <w:rPr>
          <w:rFonts w:ascii="Times New Roman" w:hAnsi="Times New Roman"/>
        </w:rPr>
        <w:t>тыс. рублей.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E1489B">
        <w:rPr>
          <w:rFonts w:ascii="Times New Roman" w:hAnsi="Times New Roman"/>
        </w:rPr>
        <w:t>улично</w:t>
      </w:r>
      <w:proofErr w:type="spellEnd"/>
      <w:r w:rsidRPr="00E1489B">
        <w:rPr>
          <w:rFonts w:ascii="Times New Roman" w:hAnsi="Times New Roman"/>
        </w:rPr>
        <w:t xml:space="preserve"> - дорожной сети, а также их приоритетности потребности в финансовых вложениях распределены на 201</w:t>
      </w:r>
      <w:r w:rsidR="00467476">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782A1B">
        <w:rPr>
          <w:rFonts w:ascii="Times New Roman" w:hAnsi="Times New Roman"/>
          <w:szCs w:val="24"/>
        </w:rPr>
        <w:t>Яснинское</w:t>
      </w:r>
      <w:r w:rsidRPr="00E1489B">
        <w:rPr>
          <w:rFonts w:ascii="Times New Roman" w:hAnsi="Times New Roman"/>
          <w:color w:val="000000"/>
        </w:rPr>
        <w:t>», тыс. руб.</w:t>
      </w:r>
    </w:p>
    <w:tbl>
      <w:tblPr>
        <w:tblW w:w="9639" w:type="dxa"/>
        <w:tblInd w:w="40" w:type="dxa"/>
        <w:tblLayout w:type="fixed"/>
        <w:tblCellMar>
          <w:left w:w="40" w:type="dxa"/>
          <w:right w:w="40" w:type="dxa"/>
        </w:tblCellMar>
        <w:tblLook w:val="0000"/>
      </w:tblPr>
      <w:tblGrid>
        <w:gridCol w:w="476"/>
        <w:gridCol w:w="1504"/>
        <w:gridCol w:w="855"/>
        <w:gridCol w:w="993"/>
        <w:gridCol w:w="992"/>
        <w:gridCol w:w="992"/>
        <w:gridCol w:w="911"/>
        <w:gridCol w:w="932"/>
        <w:gridCol w:w="709"/>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6D119E">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341C2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341C20">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341C20">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341C20">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341C2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341C20">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341C2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341C20">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341C2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341C20">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331323" w:rsidRPr="00E1489B" w:rsidTr="00E1489B">
        <w:trPr>
          <w:trHeight w:hRule="exact" w:val="671"/>
        </w:trPr>
        <w:tc>
          <w:tcPr>
            <w:tcW w:w="476" w:type="dxa"/>
            <w:tcBorders>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331323" w:rsidRPr="00E1489B" w:rsidRDefault="00331323"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Ремонт дорог</w:t>
            </w:r>
          </w:p>
          <w:p w:rsidR="00331323" w:rsidRPr="00E1489B" w:rsidRDefault="00331323" w:rsidP="00E1489B">
            <w:pPr>
              <w:shd w:val="clear" w:color="auto" w:fill="FFFFFF"/>
              <w:snapToGrid w:val="0"/>
              <w:rPr>
                <w:rFonts w:ascii="Times New Roman" w:hAnsi="Times New Roman"/>
                <w:color w:val="000000"/>
              </w:rPr>
            </w:pPr>
          </w:p>
          <w:p w:rsidR="00331323" w:rsidRPr="00E1489B" w:rsidRDefault="00331323" w:rsidP="00E1489B">
            <w:pPr>
              <w:shd w:val="clear" w:color="auto" w:fill="FFFFFF"/>
              <w:snapToGrid w:val="0"/>
              <w:rPr>
                <w:rFonts w:ascii="Times New Roman" w:hAnsi="Times New Roman"/>
                <w:color w:val="000000"/>
              </w:rPr>
            </w:pPr>
          </w:p>
          <w:p w:rsidR="00331323" w:rsidRPr="00E1489B" w:rsidRDefault="00331323"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855"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 xml:space="preserve">  388,8</w:t>
            </w:r>
          </w:p>
        </w:tc>
        <w:tc>
          <w:tcPr>
            <w:tcW w:w="993"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 xml:space="preserve">  427,68</w:t>
            </w:r>
          </w:p>
        </w:tc>
        <w:tc>
          <w:tcPr>
            <w:tcW w:w="992"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470,45</w:t>
            </w:r>
          </w:p>
        </w:tc>
        <w:tc>
          <w:tcPr>
            <w:tcW w:w="992"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517,49</w:t>
            </w:r>
          </w:p>
        </w:tc>
        <w:tc>
          <w:tcPr>
            <w:tcW w:w="911"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776,24</w:t>
            </w:r>
          </w:p>
        </w:tc>
        <w:tc>
          <w:tcPr>
            <w:tcW w:w="932"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1164,36</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116,43</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b/>
                <w:color w:val="000000"/>
              </w:rPr>
            </w:pPr>
            <w:r w:rsidRPr="00331323">
              <w:rPr>
                <w:rFonts w:ascii="Times New Roman" w:hAnsi="Times New Roman"/>
                <w:b/>
                <w:color w:val="000000"/>
              </w:rPr>
              <w:t xml:space="preserve">   3861,45</w:t>
            </w:r>
          </w:p>
        </w:tc>
      </w:tr>
      <w:tr w:rsidR="00331323" w:rsidRPr="00E1489B" w:rsidTr="00773BFD">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331323" w:rsidRPr="00E1489B" w:rsidRDefault="00331323"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color w:val="000000"/>
                <w:sz w:val="16"/>
                <w:szCs w:val="16"/>
              </w:rPr>
            </w:pPr>
            <w:r w:rsidRPr="00331323">
              <w:rPr>
                <w:rFonts w:ascii="Times New Roman" w:hAnsi="Times New Roman"/>
                <w:color w:val="000000"/>
                <w:sz w:val="16"/>
                <w:szCs w:val="16"/>
              </w:rPr>
              <w:t xml:space="preserve">   6,0</w:t>
            </w:r>
          </w:p>
        </w:tc>
        <w:tc>
          <w:tcPr>
            <w:tcW w:w="993"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color w:val="000000"/>
                <w:sz w:val="16"/>
                <w:szCs w:val="16"/>
              </w:rPr>
            </w:pPr>
            <w:r w:rsidRPr="00331323">
              <w:rPr>
                <w:rFonts w:ascii="Times New Roman" w:hAnsi="Times New Roman"/>
                <w:color w:val="000000"/>
                <w:sz w:val="16"/>
                <w:szCs w:val="16"/>
              </w:rPr>
              <w:t xml:space="preserve">    6,6</w:t>
            </w:r>
          </w:p>
        </w:tc>
        <w:tc>
          <w:tcPr>
            <w:tcW w:w="992"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331323">
            <w:pPr>
              <w:shd w:val="clear" w:color="auto" w:fill="FFFFFF"/>
              <w:snapToGrid w:val="0"/>
              <w:ind w:left="-15" w:firstLine="0"/>
              <w:rPr>
                <w:rFonts w:ascii="Times New Roman" w:hAnsi="Times New Roman"/>
                <w:color w:val="000000"/>
                <w:spacing w:val="-2"/>
                <w:sz w:val="16"/>
                <w:szCs w:val="16"/>
              </w:rPr>
            </w:pPr>
            <w:r w:rsidRPr="00331323">
              <w:rPr>
                <w:rFonts w:ascii="Times New Roman" w:hAnsi="Times New Roman"/>
                <w:color w:val="000000"/>
                <w:spacing w:val="-2"/>
                <w:sz w:val="16"/>
                <w:szCs w:val="16"/>
              </w:rPr>
              <w:t xml:space="preserve">   7,26</w:t>
            </w:r>
          </w:p>
        </w:tc>
        <w:tc>
          <w:tcPr>
            <w:tcW w:w="992"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color w:val="000000"/>
                <w:spacing w:val="-5"/>
                <w:sz w:val="16"/>
                <w:szCs w:val="16"/>
              </w:rPr>
            </w:pPr>
            <w:r w:rsidRPr="00331323">
              <w:rPr>
                <w:rFonts w:ascii="Times New Roman" w:hAnsi="Times New Roman"/>
                <w:color w:val="000000"/>
                <w:spacing w:val="-5"/>
                <w:sz w:val="16"/>
                <w:szCs w:val="16"/>
              </w:rPr>
              <w:t xml:space="preserve">   4,8</w:t>
            </w:r>
          </w:p>
        </w:tc>
        <w:tc>
          <w:tcPr>
            <w:tcW w:w="911"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E1489B">
            <w:pPr>
              <w:shd w:val="clear" w:color="auto" w:fill="FFFFFF"/>
              <w:snapToGrid w:val="0"/>
              <w:ind w:left="-37" w:firstLine="5"/>
              <w:jc w:val="center"/>
              <w:rPr>
                <w:rFonts w:ascii="Times New Roman" w:hAnsi="Times New Roman"/>
                <w:color w:val="000000"/>
                <w:sz w:val="16"/>
                <w:szCs w:val="16"/>
              </w:rPr>
            </w:pPr>
            <w:r w:rsidRPr="00331323">
              <w:rPr>
                <w:rFonts w:ascii="Times New Roman" w:hAnsi="Times New Roman"/>
                <w:color w:val="000000"/>
                <w:sz w:val="16"/>
                <w:szCs w:val="16"/>
              </w:rPr>
              <w:t>5,3</w:t>
            </w:r>
          </w:p>
        </w:tc>
        <w:tc>
          <w:tcPr>
            <w:tcW w:w="932"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color w:val="000000"/>
                <w:sz w:val="16"/>
                <w:szCs w:val="16"/>
              </w:rPr>
            </w:pPr>
            <w:r w:rsidRPr="00331323">
              <w:rPr>
                <w:rFonts w:ascii="Times New Roman" w:hAnsi="Times New Roman"/>
                <w:color w:val="000000"/>
                <w:sz w:val="16"/>
                <w:szCs w:val="16"/>
              </w:rPr>
              <w:t xml:space="preserve">    2,9</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color w:val="000000"/>
                <w:sz w:val="16"/>
                <w:szCs w:val="16"/>
              </w:rPr>
            </w:pPr>
            <w:r w:rsidRPr="00331323">
              <w:rPr>
                <w:rFonts w:ascii="Times New Roman" w:hAnsi="Times New Roman"/>
                <w:color w:val="000000"/>
                <w:sz w:val="16"/>
                <w:szCs w:val="16"/>
              </w:rPr>
              <w:t xml:space="preserve">  6,5</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b/>
                <w:color w:val="000000"/>
              </w:rPr>
            </w:pPr>
            <w:r w:rsidRPr="00331323">
              <w:rPr>
                <w:rFonts w:ascii="Times New Roman" w:hAnsi="Times New Roman"/>
                <w:b/>
                <w:color w:val="000000"/>
              </w:rPr>
              <w:t xml:space="preserve">      39,36</w:t>
            </w:r>
          </w:p>
        </w:tc>
      </w:tr>
      <w:tr w:rsidR="00331323" w:rsidRPr="00E1489B" w:rsidTr="00E1489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331323" w:rsidRPr="00E1489B" w:rsidRDefault="00331323"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p>
        </w:tc>
        <w:tc>
          <w:tcPr>
            <w:tcW w:w="992"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ind w:left="-15"/>
              <w:jc w:val="center"/>
              <w:rPr>
                <w:rFonts w:ascii="Times New Roman" w:hAnsi="Times New Roman"/>
                <w:color w:val="000000"/>
                <w:spacing w:val="-2"/>
              </w:rPr>
            </w:pPr>
          </w:p>
        </w:tc>
        <w:tc>
          <w:tcPr>
            <w:tcW w:w="992"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spacing w:val="-5"/>
              </w:rPr>
            </w:pPr>
          </w:p>
        </w:tc>
        <w:tc>
          <w:tcPr>
            <w:tcW w:w="911"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ind w:left="-37" w:firstLine="5"/>
              <w:jc w:val="center"/>
              <w:rPr>
                <w:rFonts w:ascii="Times New Roman" w:hAnsi="Times New Roman"/>
                <w:color w:val="000000"/>
              </w:rPr>
            </w:pPr>
          </w:p>
        </w:tc>
        <w:tc>
          <w:tcPr>
            <w:tcW w:w="932"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b/>
                <w:color w:val="000000"/>
              </w:rPr>
            </w:pPr>
            <w:r>
              <w:rPr>
                <w:rFonts w:ascii="Times New Roman" w:hAnsi="Times New Roman"/>
                <w:color w:val="000000"/>
              </w:rPr>
              <w:t xml:space="preserve">   </w:t>
            </w:r>
            <w:r w:rsidRPr="00331323">
              <w:rPr>
                <w:rFonts w:ascii="Times New Roman" w:hAnsi="Times New Roman"/>
                <w:b/>
                <w:color w:val="000000"/>
              </w:rPr>
              <w:t>3900,81</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341C20">
      <w:pPr>
        <w:shd w:val="clear" w:color="auto" w:fill="FFFFFF"/>
        <w:spacing w:line="240" w:lineRule="auto"/>
        <w:ind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 xml:space="preserve">состояния   </w:t>
      </w:r>
      <w:proofErr w:type="spellStart"/>
      <w:r w:rsidRPr="00E1489B">
        <w:rPr>
          <w:rFonts w:ascii="Times New Roman" w:hAnsi="Times New Roman"/>
          <w:bCs/>
        </w:rPr>
        <w:t>улично</w:t>
      </w:r>
      <w:proofErr w:type="spellEnd"/>
      <w:r w:rsidRPr="00E1489B">
        <w:rPr>
          <w:rFonts w:ascii="Times New Roman" w:hAnsi="Times New Roman"/>
          <w:bCs/>
        </w:rPr>
        <w:t xml:space="preserve"> - дорожной сети  сельского поселения «</w:t>
      </w:r>
      <w:r w:rsidR="00782A1B">
        <w:rPr>
          <w:rFonts w:ascii="Times New Roman" w:hAnsi="Times New Roman"/>
          <w:szCs w:val="24"/>
        </w:rPr>
        <w:t>Яснинское</w:t>
      </w:r>
      <w:r w:rsidRPr="00E1489B">
        <w:rPr>
          <w:rFonts w:ascii="Times New Roman" w:hAnsi="Times New Roman"/>
          <w:bCs/>
        </w:rPr>
        <w:t>»</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341C20">
      <w:pPr>
        <w:shd w:val="clear" w:color="auto" w:fill="FFFFFF"/>
        <w:spacing w:line="240" w:lineRule="auto"/>
        <w:ind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782A1B">
        <w:rPr>
          <w:rFonts w:ascii="Times New Roman" w:hAnsi="Times New Roman"/>
          <w:szCs w:val="24"/>
        </w:rPr>
        <w:t>Яснинское</w:t>
      </w:r>
      <w:r w:rsidRPr="00E1489B">
        <w:rPr>
          <w:rFonts w:ascii="Times New Roman" w:hAnsi="Times New Roman"/>
          <w:spacing w:val="-1"/>
        </w:rPr>
        <w:t xml:space="preserve">» </w:t>
      </w:r>
      <w:r w:rsidRPr="00E1489B">
        <w:rPr>
          <w:rFonts w:ascii="Times New Roman" w:hAnsi="Times New Roman"/>
        </w:rPr>
        <w:t>приведено в таб</w:t>
      </w:r>
      <w:r w:rsidR="00466E9B">
        <w:rPr>
          <w:rFonts w:ascii="Times New Roman" w:hAnsi="Times New Roman"/>
        </w:rPr>
        <w:t>.13.</w:t>
      </w: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782A1B">
        <w:rPr>
          <w:rFonts w:ascii="Times New Roman" w:hAnsi="Times New Roman"/>
          <w:szCs w:val="24"/>
        </w:rPr>
        <w:t>Яснинское</w:t>
      </w:r>
      <w:r w:rsidRPr="00E1489B">
        <w:rPr>
          <w:rFonts w:ascii="Times New Roman" w:hAnsi="Times New Roman"/>
          <w:spacing w:val="-1"/>
        </w:rPr>
        <w:t>»</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A40DE0" w:rsidP="00A40DE0">
            <w:pPr>
              <w:shd w:val="clear" w:color="auto" w:fill="FFFFFF"/>
              <w:snapToGrid w:val="0"/>
              <w:ind w:left="58"/>
              <w:jc w:val="center"/>
              <w:rPr>
                <w:rFonts w:ascii="Times New Roman" w:eastAsia="Arial" w:hAnsi="Times New Roman"/>
                <w:b/>
              </w:rPr>
            </w:pPr>
            <w:r>
              <w:rPr>
                <w:rFonts w:ascii="Times New Roman" w:hAnsi="Times New Roman"/>
              </w:rPr>
              <w:tab/>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331323" w:rsidRDefault="00331323" w:rsidP="00E1489B">
            <w:pPr>
              <w:shd w:val="clear" w:color="auto" w:fill="FFFFFF"/>
              <w:snapToGrid w:val="0"/>
              <w:ind w:left="-56"/>
              <w:jc w:val="center"/>
              <w:rPr>
                <w:rFonts w:ascii="Times New Roman" w:hAnsi="Times New Roman"/>
                <w:b/>
              </w:rPr>
            </w:pPr>
            <w:r w:rsidRPr="00331323">
              <w:rPr>
                <w:rFonts w:ascii="Times New Roman" w:hAnsi="Times New Roman"/>
                <w:b/>
              </w:rPr>
              <w:t>3861,45</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331323" w:rsidRDefault="00331323" w:rsidP="00331323">
            <w:pPr>
              <w:shd w:val="clear" w:color="auto" w:fill="FFFFFF"/>
              <w:snapToGrid w:val="0"/>
              <w:ind w:firstLine="0"/>
              <w:rPr>
                <w:rFonts w:ascii="Times New Roman" w:hAnsi="Times New Roman"/>
                <w:b/>
              </w:rPr>
            </w:pPr>
            <w:r w:rsidRPr="00331323">
              <w:rPr>
                <w:rFonts w:ascii="Times New Roman" w:hAnsi="Times New Roman"/>
                <w:b/>
              </w:rPr>
              <w:t xml:space="preserve">    3861,45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489B" w:rsidRPr="00331323" w:rsidRDefault="00331323" w:rsidP="00E1489B">
            <w:pPr>
              <w:shd w:val="clear" w:color="auto" w:fill="FFFFFF"/>
              <w:snapToGrid w:val="0"/>
              <w:jc w:val="center"/>
              <w:rPr>
                <w:rFonts w:ascii="Times New Roman" w:hAnsi="Times New Roman"/>
                <w:b/>
              </w:rPr>
            </w:pPr>
            <w:r w:rsidRPr="00331323">
              <w:rPr>
                <w:rFonts w:ascii="Times New Roman" w:hAnsi="Times New Roman"/>
                <w:b/>
              </w:rPr>
              <w:t>39,36</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331323" w:rsidRDefault="00331323" w:rsidP="00331323">
            <w:pPr>
              <w:shd w:val="clear" w:color="auto" w:fill="FFFFFF"/>
              <w:snapToGrid w:val="0"/>
              <w:ind w:firstLine="0"/>
              <w:rPr>
                <w:rFonts w:ascii="Times New Roman" w:hAnsi="Times New Roman"/>
                <w:b/>
              </w:rPr>
            </w:pPr>
            <w:r w:rsidRPr="00331323">
              <w:rPr>
                <w:rFonts w:ascii="Times New Roman" w:hAnsi="Times New Roman"/>
                <w:b/>
              </w:rPr>
              <w:t xml:space="preserve">     39,36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782A1B">
        <w:rPr>
          <w:rFonts w:ascii="Times New Roman" w:hAnsi="Times New Roman"/>
          <w:szCs w:val="24"/>
        </w:rPr>
        <w:t>Яснинское</w:t>
      </w:r>
      <w:r w:rsidRPr="00E1489B">
        <w:rPr>
          <w:rFonts w:ascii="Times New Roman" w:hAnsi="Times New Roman"/>
          <w:spacing w:val="-1"/>
        </w:rPr>
        <w:t>»,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467476" w:rsidP="00E1489B">
      <w:pPr>
        <w:shd w:val="clear" w:color="auto" w:fill="FFFFFF"/>
        <w:rPr>
          <w:rFonts w:ascii="Times New Roman" w:hAnsi="Times New Roman"/>
          <w:spacing w:val="-1"/>
        </w:rPr>
      </w:pPr>
      <w:r>
        <w:rPr>
          <w:rFonts w:ascii="Times New Roman" w:hAnsi="Times New Roman"/>
          <w:spacing w:val="-1"/>
        </w:rPr>
        <w:t xml:space="preserve">     </w:t>
      </w:r>
      <w:r w:rsidR="00E1489B" w:rsidRPr="00E1489B">
        <w:rPr>
          <w:rFonts w:ascii="Times New Roman" w:hAnsi="Times New Roman"/>
          <w:spacing w:val="-1"/>
        </w:rPr>
        <w:t xml:space="preserve">- доходы населения на уровне </w:t>
      </w:r>
      <w:proofErr w:type="gramStart"/>
      <w:r w:rsidR="00E1489B" w:rsidRPr="00E1489B">
        <w:rPr>
          <w:rFonts w:ascii="Times New Roman" w:hAnsi="Times New Roman"/>
          <w:spacing w:val="-1"/>
        </w:rPr>
        <w:t>низких</w:t>
      </w:r>
      <w:proofErr w:type="gramEnd"/>
      <w:r w:rsidR="00E1489B"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w:t>
      </w:r>
      <w:r w:rsidRPr="007B57B2">
        <w:rPr>
          <w:rFonts w:ascii="Times New Roman" w:hAnsi="Times New Roman"/>
        </w:rPr>
        <w:lastRenderedPageBreak/>
        <w:t xml:space="preserve">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F152EA">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782A1B" w:rsidP="004C0E8A">
            <w:pPr>
              <w:pStyle w:val="af3"/>
              <w:spacing w:after="120" w:line="276" w:lineRule="auto"/>
              <w:rPr>
                <w:rFonts w:ascii="Times New Roman" w:eastAsia="Calibri" w:hAnsi="Times New Roman"/>
              </w:rPr>
            </w:pPr>
            <w:r>
              <w:rPr>
                <w:rFonts w:ascii="Times New Roman" w:eastAsia="Calibri" w:hAnsi="Times New Roman"/>
              </w:rPr>
              <w:t>10,8</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proofErr w:type="spellStart"/>
            <w:r w:rsidRPr="00D705DD">
              <w:rPr>
                <w:rFonts w:ascii="Times New Roman" w:eastAsia="Calibri" w:hAnsi="Times New Roman"/>
              </w:rPr>
              <w:t>Автомойка</w:t>
            </w:r>
            <w:proofErr w:type="spellEnd"/>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lastRenderedPageBreak/>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spellStart"/>
            <w:proofErr w:type="gramStart"/>
            <w:r w:rsidRPr="00BE6B32">
              <w:rPr>
                <w:rFonts w:ascii="Times New Roman" w:hAnsi="Times New Roman"/>
              </w:rPr>
              <w:t>п</w:t>
            </w:r>
            <w:proofErr w:type="spellEnd"/>
            <w:proofErr w:type="gramEnd"/>
            <w:r w:rsidRPr="00BE6B32">
              <w:rPr>
                <w:rFonts w:ascii="Times New Roman" w:hAnsi="Times New Roman"/>
              </w:rPr>
              <w:t>/</w:t>
            </w:r>
            <w:proofErr w:type="spellStart"/>
            <w:r w:rsidRPr="00BE6B32">
              <w:rPr>
                <w:rFonts w:ascii="Times New Roman" w:hAnsi="Times New Roman"/>
              </w:rPr>
              <w:t>п</w:t>
            </w:r>
            <w:proofErr w:type="spellEnd"/>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201</w:t>
            </w:r>
            <w:r w:rsidR="00307F81">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201</w:t>
            </w:r>
            <w:r w:rsidR="00307F81">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307F81">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307F81">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307F81">
              <w:rPr>
                <w:rFonts w:ascii="Times New Roman" w:hAnsi="Times New Roman"/>
              </w:rPr>
              <w:t>22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202</w:t>
            </w:r>
            <w:r w:rsidR="00307F81">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4,0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5,0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C20E64" w:rsidP="00BE6B32">
            <w:pPr>
              <w:pStyle w:val="af3"/>
              <w:ind w:left="113" w:right="11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260446" w:rsidP="00466E9B">
            <w:pPr>
              <w:pStyle w:val="af3"/>
              <w:rPr>
                <w:rFonts w:ascii="Times New Roman" w:hAnsi="Times New Roman"/>
              </w:rPr>
            </w:pPr>
            <w:r>
              <w:rPr>
                <w:rFonts w:ascii="Times New Roman" w:hAnsi="Times New Roman"/>
              </w:rPr>
              <w:t>3,4</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spellStart"/>
            <w:proofErr w:type="gramStart"/>
            <w:r w:rsidRPr="008B5DB2">
              <w:rPr>
                <w:rFonts w:ascii="Times New Roman" w:hAnsi="Times New Roman"/>
                <w:b/>
              </w:rPr>
              <w:t>п</w:t>
            </w:r>
            <w:proofErr w:type="spellEnd"/>
            <w:proofErr w:type="gramEnd"/>
            <w:r w:rsidRPr="008B5DB2">
              <w:rPr>
                <w:rFonts w:ascii="Times New Roman" w:hAnsi="Times New Roman"/>
                <w:b/>
              </w:rPr>
              <w:t>/</w:t>
            </w:r>
            <w:proofErr w:type="spellStart"/>
            <w:r w:rsidRPr="008B5DB2">
              <w:rPr>
                <w:rFonts w:ascii="Times New Roman" w:hAnsi="Times New Roman"/>
                <w:b/>
              </w:rPr>
              <w:t>п</w:t>
            </w:r>
            <w:proofErr w:type="spellEnd"/>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782A1B" w:rsidP="008B5DB2">
            <w:pPr>
              <w:pStyle w:val="af3"/>
              <w:spacing w:after="120"/>
              <w:rPr>
                <w:rFonts w:ascii="Times New Roman" w:hAnsi="Times New Roman"/>
              </w:rPr>
            </w:pPr>
            <w:r>
              <w:rPr>
                <w:rFonts w:ascii="Times New Roman" w:hAnsi="Times New Roman"/>
              </w:rPr>
              <w:t>7685</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782A1B" w:rsidP="008B5DB2">
            <w:pPr>
              <w:pStyle w:val="af3"/>
              <w:spacing w:after="120"/>
              <w:rPr>
                <w:rFonts w:ascii="Times New Roman" w:hAnsi="Times New Roman"/>
              </w:rPr>
            </w:pPr>
            <w:r>
              <w:rPr>
                <w:rFonts w:ascii="Times New Roman" w:hAnsi="Times New Roman"/>
              </w:rPr>
              <w:t>7200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782A1B"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782A1B"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782A1B" w:rsidP="008B5DB2">
            <w:pPr>
              <w:pStyle w:val="af3"/>
              <w:spacing w:after="120"/>
              <w:rPr>
                <w:rFonts w:ascii="Times New Roman" w:hAnsi="Times New Roman"/>
              </w:rPr>
            </w:pPr>
            <w:r>
              <w:rPr>
                <w:rFonts w:ascii="Times New Roman" w:hAnsi="Times New Roman"/>
              </w:rPr>
              <w:t>4,37</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782A1B" w:rsidP="008B5DB2">
            <w:pPr>
              <w:pStyle w:val="af3"/>
              <w:spacing w:after="120"/>
              <w:rPr>
                <w:rFonts w:ascii="Times New Roman" w:hAnsi="Times New Roman"/>
              </w:rPr>
            </w:pPr>
            <w:r>
              <w:rPr>
                <w:rFonts w:ascii="Times New Roman" w:hAnsi="Times New Roman"/>
              </w:rPr>
              <w:t>4,37</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782A1B" w:rsidP="008B5DB2">
            <w:pPr>
              <w:pStyle w:val="af3"/>
              <w:spacing w:after="120"/>
              <w:rPr>
                <w:rFonts w:ascii="Times New Roman" w:hAnsi="Times New Roman"/>
              </w:rPr>
            </w:pPr>
            <w:r>
              <w:rPr>
                <w:rFonts w:ascii="Times New Roman" w:hAnsi="Times New Roman"/>
              </w:rPr>
              <w:t>10,8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782A1B" w:rsidP="008B5DB2">
            <w:pPr>
              <w:pStyle w:val="af3"/>
              <w:spacing w:after="120"/>
              <w:rPr>
                <w:rFonts w:ascii="Times New Roman" w:hAnsi="Times New Roman"/>
              </w:rPr>
            </w:pPr>
            <w:r>
              <w:rPr>
                <w:rFonts w:ascii="Times New Roman" w:hAnsi="Times New Roman"/>
              </w:rPr>
              <w:t>10,8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782A1B" w:rsidP="00782A1B">
            <w:pPr>
              <w:pStyle w:val="af3"/>
              <w:spacing w:after="120"/>
              <w:rPr>
                <w:rFonts w:ascii="Times New Roman" w:hAnsi="Times New Roman"/>
              </w:rPr>
            </w:pPr>
            <w:r>
              <w:rPr>
                <w:rFonts w:ascii="Times New Roman" w:hAnsi="Times New Roman"/>
              </w:rPr>
              <w:t>5,8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782A1B" w:rsidP="008B5DB2">
            <w:pPr>
              <w:pStyle w:val="af3"/>
              <w:spacing w:after="120"/>
              <w:rPr>
                <w:rFonts w:ascii="Times New Roman" w:hAnsi="Times New Roman"/>
              </w:rPr>
            </w:pPr>
            <w:r>
              <w:rPr>
                <w:rFonts w:ascii="Times New Roman" w:hAnsi="Times New Roman"/>
              </w:rPr>
              <w:t>5,8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41C20" w:rsidRDefault="00341C20" w:rsidP="008B5DB2">
            <w:pPr>
              <w:pStyle w:val="af3"/>
              <w:spacing w:after="120"/>
              <w:rPr>
                <w:rFonts w:ascii="Times New Roman" w:hAnsi="Times New Roman"/>
              </w:rPr>
            </w:pPr>
            <w:r w:rsidRPr="00341C20">
              <w:rPr>
                <w:rFonts w:ascii="Times New Roman" w:hAnsi="Times New Roman"/>
              </w:rPr>
              <w:t>26</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41C20" w:rsidRDefault="00341C20" w:rsidP="008B5DB2">
            <w:pPr>
              <w:pStyle w:val="af3"/>
              <w:spacing w:after="120"/>
              <w:rPr>
                <w:rFonts w:ascii="Times New Roman" w:hAnsi="Times New Roman"/>
              </w:rPr>
            </w:pPr>
            <w:r w:rsidRPr="00341C20">
              <w:rPr>
                <w:rFonts w:ascii="Times New Roman" w:hAnsi="Times New Roman"/>
              </w:rPr>
              <w:t>15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782A1B" w:rsidP="008B5DB2">
            <w:pPr>
              <w:pStyle w:val="af3"/>
              <w:spacing w:after="120"/>
              <w:rPr>
                <w:rFonts w:ascii="Times New Roman" w:hAnsi="Times New Roman"/>
              </w:rPr>
            </w:pPr>
            <w:r>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782A1B">
        <w:rPr>
          <w:rFonts w:ascii="Times New Roman" w:hAnsi="Times New Roman"/>
          <w:b/>
          <w:sz w:val="28"/>
          <w:szCs w:val="28"/>
        </w:rPr>
        <w:t>Яснинское</w:t>
      </w:r>
      <w:r w:rsidR="007B57B2">
        <w:rPr>
          <w:rFonts w:ascii="Times New Roman" w:hAnsi="Times New Roman"/>
          <w:b/>
          <w:sz w:val="28"/>
          <w:szCs w:val="28"/>
        </w:rPr>
        <w:t>»</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переход к </w:t>
      </w:r>
      <w:proofErr w:type="gramStart"/>
      <w:r w:rsidRPr="007B57B2">
        <w:rPr>
          <w:rFonts w:ascii="Times New Roman" w:hAnsi="Times New Roman"/>
          <w:szCs w:val="24"/>
        </w:rPr>
        <w:t>программно-целевому</w:t>
      </w:r>
      <w:proofErr w:type="gramEnd"/>
      <w:r w:rsidRPr="007B57B2">
        <w:rPr>
          <w:rFonts w:ascii="Times New Roman" w:hAnsi="Times New Roman"/>
          <w:szCs w:val="24"/>
        </w:rPr>
        <w:t xml:space="preserve"> </w:t>
      </w:r>
      <w:proofErr w:type="spellStart"/>
      <w:r w:rsidRPr="007B57B2">
        <w:rPr>
          <w:rFonts w:ascii="Times New Roman" w:hAnsi="Times New Roman"/>
          <w:szCs w:val="24"/>
        </w:rPr>
        <w:t>бюджетированию</w:t>
      </w:r>
      <w:proofErr w:type="spellEnd"/>
      <w:r w:rsidRPr="007B57B2">
        <w:rPr>
          <w:rFonts w:ascii="Times New Roman" w:hAnsi="Times New Roman"/>
          <w:szCs w:val="24"/>
        </w:rPr>
        <w:t xml:space="preserve">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proofErr w:type="gramStart"/>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w:t>
      </w:r>
      <w:proofErr w:type="spellStart"/>
      <w:r w:rsidRPr="007B57B2">
        <w:rPr>
          <w:rFonts w:ascii="Times New Roman" w:hAnsi="Times New Roman"/>
          <w:szCs w:val="24"/>
        </w:rPr>
        <w:t>правоприменения</w:t>
      </w:r>
      <w:proofErr w:type="spellEnd"/>
      <w:r w:rsidRPr="007B57B2">
        <w:rPr>
          <w:rFonts w:ascii="Times New Roman" w:hAnsi="Times New Roman"/>
          <w:szCs w:val="24"/>
        </w:rPr>
        <w:t xml:space="preserve">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w:t>
      </w:r>
      <w:proofErr w:type="gramEnd"/>
      <w:r w:rsidRPr="007B57B2">
        <w:rPr>
          <w:rFonts w:ascii="Times New Roman" w:hAnsi="Times New Roman"/>
          <w:szCs w:val="24"/>
        </w:rPr>
        <w:t xml:space="preserve">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footerReference w:type="default" r:id="rId9"/>
      <w:pgSz w:w="11909" w:h="16834"/>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851" w:rsidRDefault="00CD4851" w:rsidP="00036DAF">
      <w:pPr>
        <w:spacing w:line="240" w:lineRule="auto"/>
      </w:pPr>
      <w:r>
        <w:separator/>
      </w:r>
    </w:p>
  </w:endnote>
  <w:endnote w:type="continuationSeparator" w:id="0">
    <w:p w:rsidR="00CD4851" w:rsidRDefault="00CD4851"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E0" w:rsidRPr="00884975" w:rsidRDefault="00A40DE0"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851" w:rsidRDefault="00CD4851" w:rsidP="00036DAF">
      <w:pPr>
        <w:spacing w:line="240" w:lineRule="auto"/>
      </w:pPr>
      <w:r>
        <w:separator/>
      </w:r>
    </w:p>
  </w:footnote>
  <w:footnote w:type="continuationSeparator" w:id="0">
    <w:p w:rsidR="00CD4851" w:rsidRDefault="00CD4851"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57083B"/>
    <w:multiLevelType w:val="hybridMultilevel"/>
    <w:tmpl w:val="896EBA0C"/>
    <w:lvl w:ilvl="0" w:tplc="5CFE13F2">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021B7F3D"/>
    <w:multiLevelType w:val="hybridMultilevel"/>
    <w:tmpl w:val="6CF431F8"/>
    <w:lvl w:ilvl="0" w:tplc="609820A4">
      <w:start w:val="1"/>
      <w:numFmt w:val="decimal"/>
      <w:lvlText w:val="%1."/>
      <w:lvlJc w:val="left"/>
      <w:pPr>
        <w:ind w:left="1495"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3">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4">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7">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C5F18C8"/>
    <w:multiLevelType w:val="hybridMultilevel"/>
    <w:tmpl w:val="A67EBF7C"/>
    <w:lvl w:ilvl="0" w:tplc="8F7C0B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514F7FDC"/>
    <w:multiLevelType w:val="hybridMultilevel"/>
    <w:tmpl w:val="EEFE26EC"/>
    <w:lvl w:ilvl="0" w:tplc="C00AF560">
      <w:start w:val="1"/>
      <w:numFmt w:val="decimal"/>
      <w:lvlText w:val="%1."/>
      <w:lvlJc w:val="left"/>
      <w:pPr>
        <w:ind w:left="1495"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4">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8">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6"/>
  </w:num>
  <w:num w:numId="2">
    <w:abstractNumId w:val="46"/>
  </w:num>
  <w:num w:numId="3">
    <w:abstractNumId w:val="43"/>
  </w:num>
  <w:num w:numId="4">
    <w:abstractNumId w:val="41"/>
  </w:num>
  <w:num w:numId="5">
    <w:abstractNumId w:val="30"/>
  </w:num>
  <w:num w:numId="6">
    <w:abstractNumId w:val="36"/>
  </w:num>
  <w:num w:numId="7">
    <w:abstractNumId w:val="38"/>
  </w:num>
  <w:num w:numId="8">
    <w:abstractNumId w:val="18"/>
  </w:num>
  <w:num w:numId="9">
    <w:abstractNumId w:val="25"/>
  </w:num>
  <w:num w:numId="10">
    <w:abstractNumId w:val="32"/>
  </w:num>
  <w:num w:numId="11">
    <w:abstractNumId w:val="31"/>
  </w:num>
  <w:num w:numId="12">
    <w:abstractNumId w:val="29"/>
  </w:num>
  <w:num w:numId="13">
    <w:abstractNumId w:val="19"/>
  </w:num>
  <w:num w:numId="14">
    <w:abstractNumId w:val="27"/>
  </w:num>
  <w:num w:numId="15">
    <w:abstractNumId w:val="34"/>
  </w:num>
  <w:num w:numId="16">
    <w:abstractNumId w:val="24"/>
  </w:num>
  <w:num w:numId="17">
    <w:abstractNumId w:val="40"/>
  </w:num>
  <w:num w:numId="18">
    <w:abstractNumId w:val="48"/>
  </w:num>
  <w:num w:numId="19">
    <w:abstractNumId w:val="21"/>
  </w:num>
  <w:num w:numId="20">
    <w:abstractNumId w:val="20"/>
  </w:num>
  <w:num w:numId="21">
    <w:abstractNumId w:val="37"/>
  </w:num>
  <w:num w:numId="22">
    <w:abstractNumId w:val="1"/>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44"/>
  </w:num>
  <w:num w:numId="27">
    <w:abstractNumId w:val="47"/>
  </w:num>
  <w:num w:numId="28">
    <w:abstractNumId w:val="28"/>
  </w:num>
  <w:num w:numId="29">
    <w:abstractNumId w:val="33"/>
  </w:num>
  <w:num w:numId="30">
    <w:abstractNumId w:val="22"/>
  </w:num>
  <w:num w:numId="31">
    <w:abstractNumId w:val="45"/>
  </w:num>
  <w:num w:numId="32">
    <w:abstractNumId w:val="39"/>
  </w:num>
  <w:num w:numId="33">
    <w:abstractNumId w:val="16"/>
  </w:num>
  <w:num w:numId="34">
    <w:abstractNumId w:val="17"/>
  </w:num>
  <w:num w:numId="35">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45B"/>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AFF"/>
    <w:rsid w:val="00124C2A"/>
    <w:rsid w:val="0012730E"/>
    <w:rsid w:val="00127B85"/>
    <w:rsid w:val="00131763"/>
    <w:rsid w:val="00133B44"/>
    <w:rsid w:val="00137914"/>
    <w:rsid w:val="00142254"/>
    <w:rsid w:val="00142903"/>
    <w:rsid w:val="00142DFE"/>
    <w:rsid w:val="0014539C"/>
    <w:rsid w:val="001453BF"/>
    <w:rsid w:val="001512DA"/>
    <w:rsid w:val="0015500D"/>
    <w:rsid w:val="00155992"/>
    <w:rsid w:val="0015635C"/>
    <w:rsid w:val="0015643F"/>
    <w:rsid w:val="00157426"/>
    <w:rsid w:val="00160FC9"/>
    <w:rsid w:val="00161577"/>
    <w:rsid w:val="00164A58"/>
    <w:rsid w:val="00165ED8"/>
    <w:rsid w:val="00171902"/>
    <w:rsid w:val="001721DD"/>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55DC"/>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35FD"/>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07F81"/>
    <w:rsid w:val="00320C94"/>
    <w:rsid w:val="00321521"/>
    <w:rsid w:val="00323D9F"/>
    <w:rsid w:val="00323F4F"/>
    <w:rsid w:val="00324C78"/>
    <w:rsid w:val="0032573D"/>
    <w:rsid w:val="00326197"/>
    <w:rsid w:val="0032709E"/>
    <w:rsid w:val="00331323"/>
    <w:rsid w:val="003333ED"/>
    <w:rsid w:val="00333B56"/>
    <w:rsid w:val="00337217"/>
    <w:rsid w:val="00341C20"/>
    <w:rsid w:val="00344DDC"/>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1319"/>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476"/>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B9B"/>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E4E9B"/>
    <w:rsid w:val="005F0D76"/>
    <w:rsid w:val="005F1ACE"/>
    <w:rsid w:val="00604E94"/>
    <w:rsid w:val="0060502E"/>
    <w:rsid w:val="00607417"/>
    <w:rsid w:val="00607B5A"/>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1848"/>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97FAF"/>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2A1B"/>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8CC"/>
    <w:rsid w:val="00960F72"/>
    <w:rsid w:val="00963A2D"/>
    <w:rsid w:val="00963E11"/>
    <w:rsid w:val="0096520C"/>
    <w:rsid w:val="009741D8"/>
    <w:rsid w:val="00980995"/>
    <w:rsid w:val="00980E1E"/>
    <w:rsid w:val="0099263A"/>
    <w:rsid w:val="009A2B3E"/>
    <w:rsid w:val="009A440D"/>
    <w:rsid w:val="009A5007"/>
    <w:rsid w:val="009A560B"/>
    <w:rsid w:val="009A7278"/>
    <w:rsid w:val="009B03A2"/>
    <w:rsid w:val="009B2845"/>
    <w:rsid w:val="009B2A78"/>
    <w:rsid w:val="009B2D51"/>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DE0"/>
    <w:rsid w:val="00A40F8B"/>
    <w:rsid w:val="00A4372F"/>
    <w:rsid w:val="00A44801"/>
    <w:rsid w:val="00A458B3"/>
    <w:rsid w:val="00A4640B"/>
    <w:rsid w:val="00A47CFA"/>
    <w:rsid w:val="00A535AE"/>
    <w:rsid w:val="00A5423C"/>
    <w:rsid w:val="00A54DEE"/>
    <w:rsid w:val="00A55645"/>
    <w:rsid w:val="00A56ABC"/>
    <w:rsid w:val="00A6186A"/>
    <w:rsid w:val="00A62B00"/>
    <w:rsid w:val="00A66458"/>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25F6"/>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58D"/>
    <w:rsid w:val="00B249EF"/>
    <w:rsid w:val="00B251AB"/>
    <w:rsid w:val="00B2555A"/>
    <w:rsid w:val="00B2587E"/>
    <w:rsid w:val="00B25B33"/>
    <w:rsid w:val="00B27BB4"/>
    <w:rsid w:val="00B320E8"/>
    <w:rsid w:val="00B36DDE"/>
    <w:rsid w:val="00B3733E"/>
    <w:rsid w:val="00B37505"/>
    <w:rsid w:val="00B40031"/>
    <w:rsid w:val="00B40656"/>
    <w:rsid w:val="00B41D62"/>
    <w:rsid w:val="00B47E24"/>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1B06"/>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13E3"/>
    <w:rsid w:val="00CD4851"/>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0631"/>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AD6"/>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97EDD"/>
    <w:rsid w:val="00EA00FD"/>
    <w:rsid w:val="00EA0146"/>
    <w:rsid w:val="00EB4124"/>
    <w:rsid w:val="00EB66B1"/>
    <w:rsid w:val="00EB7950"/>
    <w:rsid w:val="00EB7A87"/>
    <w:rsid w:val="00EC0140"/>
    <w:rsid w:val="00EC21B4"/>
    <w:rsid w:val="00EC65B7"/>
    <w:rsid w:val="00ED4C58"/>
    <w:rsid w:val="00ED5016"/>
    <w:rsid w:val="00ED5AFD"/>
    <w:rsid w:val="00EE09A1"/>
    <w:rsid w:val="00EE1F57"/>
    <w:rsid w:val="00EE21B6"/>
    <w:rsid w:val="00EF171B"/>
    <w:rsid w:val="00EF3784"/>
    <w:rsid w:val="00EF61D6"/>
    <w:rsid w:val="00F010CC"/>
    <w:rsid w:val="00F06AE8"/>
    <w:rsid w:val="00F11B7B"/>
    <w:rsid w:val="00F12670"/>
    <w:rsid w:val="00F152EA"/>
    <w:rsid w:val="00F220C2"/>
    <w:rsid w:val="00F3107E"/>
    <w:rsid w:val="00F325DD"/>
    <w:rsid w:val="00F329C0"/>
    <w:rsid w:val="00F33774"/>
    <w:rsid w:val="00F33CAE"/>
    <w:rsid w:val="00F37C45"/>
    <w:rsid w:val="00F40D30"/>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5800-3B01-4330-9564-13FDB0B4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1</Pages>
  <Words>14060</Words>
  <Characters>80148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Юля</cp:lastModifiedBy>
  <cp:revision>31</cp:revision>
  <cp:lastPrinted>2018-01-26T02:28:00Z</cp:lastPrinted>
  <dcterms:created xsi:type="dcterms:W3CDTF">2017-10-18T07:32:00Z</dcterms:created>
  <dcterms:modified xsi:type="dcterms:W3CDTF">2018-08-22T02:42:00Z</dcterms:modified>
</cp:coreProperties>
</file>