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26" w:rsidRDefault="00621B26" w:rsidP="00621B26">
      <w:pPr>
        <w:pStyle w:val="Title"/>
        <w:spacing w:before="0" w:after="0"/>
        <w:ind w:firstLine="0"/>
        <w:contextualSpacing/>
        <w:rPr>
          <w:rFonts w:ascii="Times New Roman" w:hAnsi="Times New Roman" w:cs="Times New Roman"/>
          <w:sz w:val="28"/>
          <w:szCs w:val="28"/>
        </w:rPr>
      </w:pPr>
      <w:r w:rsidRPr="002B36A8">
        <w:rPr>
          <w:rFonts w:ascii="Times New Roman" w:hAnsi="Times New Roman" w:cs="Times New Roman"/>
          <w:b w:val="0"/>
          <w:sz w:val="28"/>
          <w:szCs w:val="28"/>
        </w:rPr>
        <w:t>СОВЕТ</w:t>
      </w:r>
      <w:r w:rsidRPr="002B36A8">
        <w:rPr>
          <w:rFonts w:ascii="Times New Roman" w:hAnsi="Times New Roman" w:cs="Times New Roman"/>
          <w:sz w:val="28"/>
          <w:szCs w:val="28"/>
        </w:rPr>
        <w:t xml:space="preserve"> СЕЛЬСКОГО ПОСЕЛЕНИЯ</w:t>
      </w:r>
      <w:r w:rsidR="002B36A8">
        <w:rPr>
          <w:rFonts w:ascii="Times New Roman" w:hAnsi="Times New Roman" w:cs="Times New Roman"/>
          <w:sz w:val="28"/>
          <w:szCs w:val="28"/>
        </w:rPr>
        <w:t xml:space="preserve"> «МИРНИНСКОЕ»</w:t>
      </w:r>
    </w:p>
    <w:p w:rsidR="002B36A8" w:rsidRDefault="002B36A8" w:rsidP="00621B26">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МУНИЦИПАЛЬНЫЙ РАЙОН «ОЛОВЯННИНСКИЙ РАЙОН»</w:t>
      </w:r>
    </w:p>
    <w:p w:rsidR="002B36A8" w:rsidRPr="002B36A8" w:rsidRDefault="002B36A8" w:rsidP="00621B26">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ЗАБАЙКАЛЬСКИЙ КРАЙ</w:t>
      </w:r>
    </w:p>
    <w:p w:rsidR="00621B26" w:rsidRPr="002B36A8" w:rsidRDefault="00621B26" w:rsidP="002B36A8">
      <w:pPr>
        <w:pStyle w:val="Title"/>
        <w:spacing w:before="0" w:after="0"/>
        <w:ind w:firstLine="0"/>
        <w:contextualSpacing/>
        <w:jc w:val="left"/>
        <w:rPr>
          <w:rFonts w:ascii="Times New Roman" w:hAnsi="Times New Roman" w:cs="Times New Roman"/>
          <w:sz w:val="28"/>
          <w:szCs w:val="28"/>
        </w:rPr>
      </w:pPr>
    </w:p>
    <w:p w:rsidR="00621B26" w:rsidRPr="002B36A8" w:rsidRDefault="00621B26" w:rsidP="00621B26">
      <w:pPr>
        <w:pStyle w:val="Title"/>
        <w:spacing w:before="0" w:after="0"/>
        <w:ind w:firstLine="0"/>
        <w:contextualSpacing/>
        <w:rPr>
          <w:rFonts w:ascii="Times New Roman" w:hAnsi="Times New Roman" w:cs="Times New Roman"/>
          <w:sz w:val="28"/>
          <w:szCs w:val="28"/>
        </w:rPr>
      </w:pPr>
    </w:p>
    <w:p w:rsidR="00621B26" w:rsidRPr="002B36A8" w:rsidRDefault="00621B26" w:rsidP="00621B26">
      <w:pPr>
        <w:pStyle w:val="Title"/>
        <w:spacing w:before="0" w:after="0"/>
        <w:ind w:firstLine="0"/>
        <w:contextualSpacing/>
        <w:rPr>
          <w:rFonts w:ascii="Times New Roman" w:hAnsi="Times New Roman" w:cs="Times New Roman"/>
          <w:sz w:val="28"/>
          <w:szCs w:val="28"/>
        </w:rPr>
      </w:pPr>
      <w:r w:rsidRPr="002B36A8">
        <w:rPr>
          <w:rFonts w:ascii="Times New Roman" w:hAnsi="Times New Roman" w:cs="Times New Roman"/>
          <w:sz w:val="28"/>
          <w:szCs w:val="28"/>
        </w:rPr>
        <w:t>РЕШЕНИЕ</w:t>
      </w:r>
      <w:r w:rsidR="002A6D76">
        <w:rPr>
          <w:rFonts w:ascii="Times New Roman" w:hAnsi="Times New Roman" w:cs="Times New Roman"/>
          <w:sz w:val="28"/>
          <w:szCs w:val="28"/>
        </w:rPr>
        <w:t xml:space="preserve">  </w:t>
      </w:r>
    </w:p>
    <w:p w:rsidR="00621B26" w:rsidRPr="002B36A8" w:rsidRDefault="002B36A8" w:rsidP="00621B26">
      <w:pPr>
        <w:contextualSpacing/>
        <w:jc w:val="center"/>
        <w:rPr>
          <w:sz w:val="28"/>
          <w:szCs w:val="28"/>
        </w:rPr>
      </w:pPr>
      <w:proofErr w:type="spellStart"/>
      <w:r>
        <w:rPr>
          <w:sz w:val="28"/>
          <w:szCs w:val="28"/>
        </w:rPr>
        <w:t>п.ст.Мирная</w:t>
      </w:r>
      <w:proofErr w:type="spellEnd"/>
    </w:p>
    <w:p w:rsidR="00621B26" w:rsidRPr="002B36A8" w:rsidRDefault="00621B26" w:rsidP="00621B26">
      <w:pPr>
        <w:contextualSpacing/>
        <w:jc w:val="center"/>
        <w:rPr>
          <w:sz w:val="28"/>
          <w:szCs w:val="28"/>
        </w:rPr>
      </w:pPr>
    </w:p>
    <w:p w:rsidR="00621B26" w:rsidRPr="002B36A8" w:rsidRDefault="002A6D76" w:rsidP="002A6D76">
      <w:pPr>
        <w:contextualSpacing/>
        <w:rPr>
          <w:bCs/>
          <w:sz w:val="28"/>
          <w:szCs w:val="28"/>
        </w:rPr>
      </w:pPr>
      <w:r>
        <w:rPr>
          <w:sz w:val="28"/>
          <w:szCs w:val="28"/>
        </w:rPr>
        <w:t>07 декабря 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14</w:t>
      </w:r>
    </w:p>
    <w:p w:rsidR="00621B26" w:rsidRPr="002B36A8" w:rsidRDefault="00621B26" w:rsidP="00621B26">
      <w:pPr>
        <w:pStyle w:val="ConsPlusNormal"/>
        <w:widowControl/>
        <w:suppressAutoHyphens/>
        <w:ind w:firstLine="0"/>
        <w:contextualSpacing/>
        <w:jc w:val="center"/>
        <w:rPr>
          <w:rFonts w:ascii="Times New Roman" w:hAnsi="Times New Roman" w:cs="Times New Roman"/>
          <w:sz w:val="28"/>
          <w:szCs w:val="28"/>
        </w:rPr>
      </w:pPr>
    </w:p>
    <w:p w:rsidR="00621B26" w:rsidRPr="002B36A8" w:rsidRDefault="00621B26" w:rsidP="00621B26">
      <w:pPr>
        <w:autoSpaceDE w:val="0"/>
        <w:autoSpaceDN w:val="0"/>
        <w:adjustRightInd w:val="0"/>
        <w:contextualSpacing/>
        <w:jc w:val="center"/>
        <w:rPr>
          <w:sz w:val="28"/>
          <w:szCs w:val="28"/>
        </w:rPr>
      </w:pPr>
    </w:p>
    <w:p w:rsidR="00621B26" w:rsidRPr="002B36A8" w:rsidRDefault="00621B26" w:rsidP="00621B26">
      <w:pPr>
        <w:pStyle w:val="Title"/>
        <w:spacing w:before="0" w:after="0"/>
        <w:ind w:firstLine="0"/>
        <w:contextualSpacing/>
        <w:rPr>
          <w:rFonts w:ascii="Times New Roman" w:hAnsi="Times New Roman" w:cs="Times New Roman"/>
          <w:sz w:val="28"/>
          <w:szCs w:val="28"/>
        </w:rPr>
      </w:pPr>
      <w:r w:rsidRPr="002B36A8">
        <w:rPr>
          <w:rFonts w:ascii="Times New Roman" w:hAnsi="Times New Roman" w:cs="Times New Roman"/>
          <w:sz w:val="28"/>
          <w:szCs w:val="28"/>
        </w:rPr>
        <w:t>Об утверждении Правил благоустройства</w:t>
      </w:r>
      <w:r w:rsidR="002A6D76">
        <w:rPr>
          <w:rFonts w:ascii="Times New Roman" w:hAnsi="Times New Roman" w:cs="Times New Roman"/>
          <w:sz w:val="28"/>
          <w:szCs w:val="28"/>
        </w:rPr>
        <w:t xml:space="preserve"> территории сельского поселения «</w:t>
      </w:r>
      <w:proofErr w:type="spellStart"/>
      <w:r w:rsidR="002A6D76">
        <w:rPr>
          <w:rFonts w:ascii="Times New Roman" w:hAnsi="Times New Roman" w:cs="Times New Roman"/>
          <w:sz w:val="28"/>
          <w:szCs w:val="28"/>
        </w:rPr>
        <w:t>Мирнинское</w:t>
      </w:r>
      <w:proofErr w:type="spellEnd"/>
      <w:r w:rsidR="002A6D76">
        <w:rPr>
          <w:rFonts w:ascii="Times New Roman" w:hAnsi="Times New Roman" w:cs="Times New Roman"/>
          <w:sz w:val="28"/>
          <w:szCs w:val="28"/>
        </w:rPr>
        <w:t>» муниципального района «</w:t>
      </w:r>
      <w:proofErr w:type="spellStart"/>
      <w:r w:rsidR="002A6D76">
        <w:rPr>
          <w:rFonts w:ascii="Times New Roman" w:hAnsi="Times New Roman" w:cs="Times New Roman"/>
          <w:sz w:val="28"/>
          <w:szCs w:val="28"/>
        </w:rPr>
        <w:t>Оловяннинский</w:t>
      </w:r>
      <w:proofErr w:type="spellEnd"/>
      <w:r w:rsidR="002A6D76">
        <w:rPr>
          <w:rFonts w:ascii="Times New Roman" w:hAnsi="Times New Roman" w:cs="Times New Roman"/>
          <w:sz w:val="28"/>
          <w:szCs w:val="28"/>
        </w:rPr>
        <w:t xml:space="preserve"> район» </w:t>
      </w:r>
      <w:r w:rsidRPr="002B36A8">
        <w:rPr>
          <w:rFonts w:ascii="Times New Roman" w:hAnsi="Times New Roman" w:cs="Times New Roman"/>
          <w:sz w:val="28"/>
          <w:szCs w:val="28"/>
        </w:rPr>
        <w:t>Забайкальского края</w:t>
      </w:r>
    </w:p>
    <w:p w:rsidR="00621B26" w:rsidRPr="002B36A8" w:rsidRDefault="00621B26" w:rsidP="00621B26">
      <w:pPr>
        <w:pStyle w:val="Title"/>
        <w:spacing w:before="0" w:after="0"/>
        <w:ind w:firstLine="0"/>
        <w:contextualSpacing/>
        <w:rPr>
          <w:rFonts w:ascii="Times New Roman" w:hAnsi="Times New Roman" w:cs="Times New Roman"/>
          <w:sz w:val="28"/>
          <w:szCs w:val="28"/>
        </w:rPr>
      </w:pPr>
    </w:p>
    <w:p w:rsidR="00621B26" w:rsidRPr="002B36A8" w:rsidRDefault="00621B26" w:rsidP="002A6D76">
      <w:pPr>
        <w:pStyle w:val="a5"/>
        <w:spacing w:after="0"/>
        <w:contextualSpacing/>
        <w:rPr>
          <w:b/>
          <w:sz w:val="28"/>
          <w:szCs w:val="28"/>
        </w:rPr>
      </w:pPr>
    </w:p>
    <w:p w:rsidR="002A6D76" w:rsidRDefault="00621B26" w:rsidP="002A6D76">
      <w:pPr>
        <w:autoSpaceDE w:val="0"/>
        <w:autoSpaceDN w:val="0"/>
        <w:adjustRightInd w:val="0"/>
        <w:ind w:firstLine="709"/>
        <w:contextualSpacing/>
        <w:rPr>
          <w:bCs/>
          <w:sz w:val="28"/>
          <w:szCs w:val="28"/>
        </w:rPr>
      </w:pPr>
      <w:r w:rsidRPr="002B36A8">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2B36A8">
        <w:rPr>
          <w:color w:val="000000"/>
          <w:sz w:val="28"/>
          <w:szCs w:val="28"/>
          <w:shd w:val="clear" w:color="auto" w:fill="FFFFFF"/>
        </w:rPr>
        <w:t>приказом Минстроя России от 13 апреля 2017 года № 711/</w:t>
      </w:r>
      <w:proofErr w:type="spellStart"/>
      <w:r w:rsidRPr="002B36A8">
        <w:rPr>
          <w:color w:val="000000"/>
          <w:sz w:val="28"/>
          <w:szCs w:val="28"/>
          <w:shd w:val="clear" w:color="auto" w:fill="FFFFFF"/>
        </w:rPr>
        <w:t>пр</w:t>
      </w:r>
      <w:proofErr w:type="spellEnd"/>
      <w:r w:rsidRPr="002B36A8">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A6D76">
        <w:rPr>
          <w:sz w:val="28"/>
          <w:szCs w:val="28"/>
        </w:rPr>
        <w:t>Уставом сельского поселения «</w:t>
      </w:r>
      <w:proofErr w:type="spellStart"/>
      <w:r w:rsidR="002A6D76">
        <w:rPr>
          <w:sz w:val="28"/>
          <w:szCs w:val="28"/>
        </w:rPr>
        <w:t>Мирнинское</w:t>
      </w:r>
      <w:proofErr w:type="spellEnd"/>
      <w:r w:rsidR="002A6D76">
        <w:rPr>
          <w:sz w:val="28"/>
          <w:szCs w:val="28"/>
        </w:rPr>
        <w:t xml:space="preserve">» </w:t>
      </w:r>
      <w:r w:rsidR="002A6D76">
        <w:rPr>
          <w:bCs/>
          <w:sz w:val="28"/>
          <w:szCs w:val="28"/>
        </w:rPr>
        <w:t>Совет сельского поселения «</w:t>
      </w:r>
      <w:proofErr w:type="spellStart"/>
      <w:r w:rsidR="002A6D76">
        <w:rPr>
          <w:bCs/>
          <w:sz w:val="28"/>
          <w:szCs w:val="28"/>
        </w:rPr>
        <w:t>Мирнинское</w:t>
      </w:r>
      <w:proofErr w:type="spellEnd"/>
      <w:r w:rsidR="002A6D76">
        <w:rPr>
          <w:bCs/>
          <w:sz w:val="28"/>
          <w:szCs w:val="28"/>
        </w:rPr>
        <w:t>»</w:t>
      </w:r>
    </w:p>
    <w:p w:rsidR="00621B26" w:rsidRDefault="00621B26" w:rsidP="002A6D76">
      <w:pPr>
        <w:autoSpaceDE w:val="0"/>
        <w:autoSpaceDN w:val="0"/>
        <w:adjustRightInd w:val="0"/>
        <w:ind w:firstLine="709"/>
        <w:contextualSpacing/>
        <w:jc w:val="center"/>
        <w:rPr>
          <w:bCs/>
          <w:sz w:val="28"/>
          <w:szCs w:val="28"/>
        </w:rPr>
      </w:pPr>
    </w:p>
    <w:p w:rsidR="002A6D76" w:rsidRPr="002B36A8" w:rsidRDefault="002A6D76" w:rsidP="002A6D76">
      <w:pPr>
        <w:autoSpaceDE w:val="0"/>
        <w:autoSpaceDN w:val="0"/>
        <w:adjustRightInd w:val="0"/>
        <w:ind w:firstLine="709"/>
        <w:contextualSpacing/>
        <w:jc w:val="center"/>
        <w:rPr>
          <w:sz w:val="28"/>
          <w:szCs w:val="28"/>
        </w:rPr>
      </w:pPr>
      <w:r>
        <w:rPr>
          <w:bCs/>
          <w:sz w:val="28"/>
          <w:szCs w:val="28"/>
        </w:rPr>
        <w:t>РЕШИЛ:</w:t>
      </w:r>
    </w:p>
    <w:p w:rsidR="00621B26" w:rsidRPr="002B36A8" w:rsidRDefault="00621B26" w:rsidP="002A6D76">
      <w:pPr>
        <w:autoSpaceDE w:val="0"/>
        <w:autoSpaceDN w:val="0"/>
        <w:adjustRightInd w:val="0"/>
        <w:ind w:firstLine="709"/>
        <w:contextualSpacing/>
        <w:rPr>
          <w:bCs/>
          <w:sz w:val="28"/>
          <w:szCs w:val="28"/>
        </w:rPr>
      </w:pPr>
    </w:p>
    <w:p w:rsidR="00621B26" w:rsidRPr="002B36A8" w:rsidRDefault="00621B26" w:rsidP="002A6D76">
      <w:pPr>
        <w:ind w:firstLine="709"/>
        <w:contextualSpacing/>
        <w:rPr>
          <w:sz w:val="28"/>
          <w:szCs w:val="28"/>
        </w:rPr>
      </w:pPr>
      <w:r w:rsidRPr="002B36A8">
        <w:rPr>
          <w:sz w:val="28"/>
          <w:szCs w:val="28"/>
        </w:rPr>
        <w:t>1. Утвердить Правила благоустройства</w:t>
      </w:r>
      <w:r w:rsidR="002A6D76">
        <w:rPr>
          <w:sz w:val="28"/>
          <w:szCs w:val="28"/>
        </w:rPr>
        <w:t xml:space="preserve"> территории сельского поселения «</w:t>
      </w:r>
      <w:proofErr w:type="spellStart"/>
      <w:r w:rsidR="002A6D76">
        <w:rPr>
          <w:sz w:val="28"/>
          <w:szCs w:val="28"/>
        </w:rPr>
        <w:t>Мирнинское</w:t>
      </w:r>
      <w:proofErr w:type="spellEnd"/>
      <w:r w:rsidR="002A6D76">
        <w:rPr>
          <w:sz w:val="28"/>
          <w:szCs w:val="28"/>
        </w:rPr>
        <w:t>» муниципального района «</w:t>
      </w:r>
      <w:proofErr w:type="spellStart"/>
      <w:r w:rsidR="002A6D76">
        <w:rPr>
          <w:sz w:val="28"/>
          <w:szCs w:val="28"/>
        </w:rPr>
        <w:t>Оловяннинский</w:t>
      </w:r>
      <w:proofErr w:type="spellEnd"/>
      <w:r w:rsidR="002A6D76">
        <w:rPr>
          <w:sz w:val="28"/>
          <w:szCs w:val="28"/>
        </w:rPr>
        <w:t xml:space="preserve"> район» </w:t>
      </w:r>
      <w:r w:rsidRPr="002B36A8">
        <w:rPr>
          <w:sz w:val="28"/>
          <w:szCs w:val="28"/>
        </w:rPr>
        <w:t>Забайкальского края согласно приложению к настоящему решению.</w:t>
      </w:r>
    </w:p>
    <w:p w:rsidR="00621B26" w:rsidRPr="002B36A8" w:rsidRDefault="00621B26" w:rsidP="002A6D76">
      <w:pPr>
        <w:ind w:firstLine="709"/>
        <w:contextualSpacing/>
        <w:rPr>
          <w:sz w:val="28"/>
          <w:szCs w:val="28"/>
        </w:rPr>
      </w:pPr>
      <w:r w:rsidRPr="002B36A8">
        <w:rPr>
          <w:sz w:val="28"/>
          <w:szCs w:val="28"/>
        </w:rPr>
        <w:t>2. Признать утратившим си</w:t>
      </w:r>
      <w:r w:rsidR="002A6D76">
        <w:rPr>
          <w:sz w:val="28"/>
          <w:szCs w:val="28"/>
        </w:rPr>
        <w:t>лу решение № 16 12.09.2017 года «Об установлении Правил благоустройства на территории сельского поселения «</w:t>
      </w:r>
      <w:proofErr w:type="spellStart"/>
      <w:r w:rsidR="002A6D76">
        <w:rPr>
          <w:sz w:val="28"/>
          <w:szCs w:val="28"/>
        </w:rPr>
        <w:t>Мирнинское</w:t>
      </w:r>
      <w:proofErr w:type="spellEnd"/>
      <w:r w:rsidR="002A6D76">
        <w:rPr>
          <w:sz w:val="28"/>
          <w:szCs w:val="28"/>
        </w:rPr>
        <w:t>».</w:t>
      </w:r>
    </w:p>
    <w:p w:rsidR="00621B26" w:rsidRPr="002B36A8" w:rsidRDefault="00621B26" w:rsidP="002A6D76">
      <w:pPr>
        <w:autoSpaceDE w:val="0"/>
        <w:autoSpaceDN w:val="0"/>
        <w:adjustRightInd w:val="0"/>
        <w:ind w:firstLine="709"/>
        <w:contextualSpacing/>
        <w:rPr>
          <w:sz w:val="28"/>
          <w:szCs w:val="28"/>
        </w:rPr>
      </w:pPr>
      <w:r w:rsidRPr="002B36A8">
        <w:rPr>
          <w:sz w:val="28"/>
          <w:szCs w:val="28"/>
        </w:rPr>
        <w:t>3. Настоящее решение вступает в силу на следующий день после его официальног</w:t>
      </w:r>
      <w:r w:rsidR="006B0198">
        <w:rPr>
          <w:sz w:val="28"/>
          <w:szCs w:val="28"/>
        </w:rPr>
        <w:t>о опубликования (обнародования) в соответствии с Уставом</w:t>
      </w:r>
      <w:r w:rsidRPr="002B36A8">
        <w:rPr>
          <w:i/>
          <w:sz w:val="28"/>
          <w:szCs w:val="28"/>
        </w:rPr>
        <w:t>.</w:t>
      </w:r>
    </w:p>
    <w:p w:rsidR="00621B26" w:rsidRPr="006B0198" w:rsidRDefault="00621B26" w:rsidP="002A6D76">
      <w:pPr>
        <w:pStyle w:val="af9"/>
        <w:suppressAutoHyphens/>
        <w:ind w:left="142" w:firstLine="709"/>
        <w:contextualSpacing/>
        <w:rPr>
          <w:i/>
          <w:sz w:val="28"/>
          <w:szCs w:val="28"/>
        </w:rPr>
      </w:pPr>
      <w:r w:rsidRPr="002B36A8">
        <w:rPr>
          <w:sz w:val="28"/>
          <w:szCs w:val="28"/>
        </w:rPr>
        <w:t>4. Настоящее реше</w:t>
      </w:r>
      <w:r w:rsidR="006B0198">
        <w:rPr>
          <w:sz w:val="28"/>
          <w:szCs w:val="28"/>
        </w:rPr>
        <w:t>ние опубликовать (обнародовать) на официальном сайте</w:t>
      </w:r>
      <w:r w:rsidR="006B0198" w:rsidRPr="006B0198">
        <w:rPr>
          <w:sz w:val="28"/>
          <w:szCs w:val="28"/>
        </w:rPr>
        <w:t xml:space="preserve"> </w:t>
      </w:r>
      <w:proofErr w:type="spellStart"/>
      <w:r w:rsidR="006B0198">
        <w:rPr>
          <w:sz w:val="28"/>
          <w:szCs w:val="28"/>
          <w:lang w:val="en-US"/>
        </w:rPr>
        <w:t>olovyan</w:t>
      </w:r>
      <w:proofErr w:type="spellEnd"/>
      <w:r w:rsidR="006B0198" w:rsidRPr="006B0198">
        <w:rPr>
          <w:sz w:val="28"/>
          <w:szCs w:val="28"/>
        </w:rPr>
        <w:t>.75.</w:t>
      </w:r>
      <w:proofErr w:type="spellStart"/>
      <w:r w:rsidR="006B0198">
        <w:rPr>
          <w:sz w:val="28"/>
          <w:szCs w:val="28"/>
          <w:lang w:val="en-US"/>
        </w:rPr>
        <w:t>ru</w:t>
      </w:r>
      <w:proofErr w:type="spellEnd"/>
    </w:p>
    <w:p w:rsidR="00621B26" w:rsidRPr="002B36A8" w:rsidRDefault="00621B26" w:rsidP="002A6D76">
      <w:pPr>
        <w:pStyle w:val="af9"/>
        <w:suppressAutoHyphens/>
        <w:ind w:left="142" w:firstLine="709"/>
        <w:contextualSpacing/>
        <w:rPr>
          <w:sz w:val="28"/>
          <w:szCs w:val="28"/>
        </w:rPr>
      </w:pPr>
    </w:p>
    <w:p w:rsidR="00621B26" w:rsidRPr="002B36A8" w:rsidRDefault="00621B26" w:rsidP="002A6D76">
      <w:pPr>
        <w:pStyle w:val="af9"/>
        <w:suppressAutoHyphens/>
        <w:ind w:left="142" w:firstLine="709"/>
        <w:contextualSpacing/>
        <w:rPr>
          <w:sz w:val="28"/>
          <w:szCs w:val="28"/>
        </w:rPr>
      </w:pPr>
    </w:p>
    <w:p w:rsidR="00621B26" w:rsidRPr="002B36A8" w:rsidRDefault="00621B26" w:rsidP="002A6D76">
      <w:pPr>
        <w:pStyle w:val="af9"/>
        <w:suppressAutoHyphens/>
        <w:ind w:left="142" w:firstLine="709"/>
        <w:contextualSpacing/>
        <w:rPr>
          <w:sz w:val="28"/>
          <w:szCs w:val="28"/>
        </w:rPr>
      </w:pPr>
    </w:p>
    <w:p w:rsidR="00621B26" w:rsidRPr="006B0198" w:rsidRDefault="00621B26" w:rsidP="002A6D76">
      <w:pPr>
        <w:pStyle w:val="af9"/>
        <w:ind w:left="142"/>
        <w:contextualSpacing/>
        <w:rPr>
          <w:sz w:val="28"/>
          <w:szCs w:val="28"/>
        </w:rPr>
      </w:pPr>
      <w:r w:rsidRPr="002B36A8">
        <w:rPr>
          <w:sz w:val="28"/>
          <w:szCs w:val="28"/>
        </w:rPr>
        <w:t>Глава сельского поселения</w:t>
      </w:r>
      <w:r w:rsidR="006B0198" w:rsidRPr="006B0198">
        <w:rPr>
          <w:sz w:val="28"/>
          <w:szCs w:val="28"/>
        </w:rPr>
        <w:t xml:space="preserve"> </w:t>
      </w:r>
      <w:r w:rsidR="006B0198">
        <w:rPr>
          <w:sz w:val="28"/>
          <w:szCs w:val="28"/>
        </w:rPr>
        <w:t>«</w:t>
      </w:r>
      <w:proofErr w:type="spellStart"/>
      <w:proofErr w:type="gramStart"/>
      <w:r w:rsidR="006B0198">
        <w:rPr>
          <w:sz w:val="28"/>
          <w:szCs w:val="28"/>
        </w:rPr>
        <w:t>Мирнинское</w:t>
      </w:r>
      <w:proofErr w:type="spellEnd"/>
      <w:r w:rsidR="006B0198">
        <w:rPr>
          <w:sz w:val="28"/>
          <w:szCs w:val="28"/>
        </w:rPr>
        <w:t>»</w:t>
      </w:r>
      <w:r w:rsidR="006B0198">
        <w:rPr>
          <w:sz w:val="28"/>
          <w:szCs w:val="28"/>
        </w:rPr>
        <w:tab/>
      </w:r>
      <w:proofErr w:type="gramEnd"/>
      <w:r w:rsidR="006B0198">
        <w:rPr>
          <w:sz w:val="28"/>
          <w:szCs w:val="28"/>
        </w:rPr>
        <w:tab/>
      </w:r>
      <w:r w:rsidR="006B0198">
        <w:rPr>
          <w:sz w:val="28"/>
          <w:szCs w:val="28"/>
        </w:rPr>
        <w:tab/>
        <w:t xml:space="preserve">      </w:t>
      </w:r>
      <w:proofErr w:type="spellStart"/>
      <w:r w:rsidR="006B0198">
        <w:rPr>
          <w:sz w:val="28"/>
          <w:szCs w:val="28"/>
        </w:rPr>
        <w:t>Г.Г.Бородина</w:t>
      </w:r>
      <w:proofErr w:type="spellEnd"/>
    </w:p>
    <w:p w:rsidR="00621B26" w:rsidRPr="002B36A8" w:rsidRDefault="00621B26" w:rsidP="006B0198">
      <w:pPr>
        <w:pStyle w:val="af9"/>
        <w:contextualSpacing/>
        <w:rPr>
          <w:sz w:val="28"/>
          <w:szCs w:val="28"/>
        </w:rPr>
      </w:pPr>
    </w:p>
    <w:p w:rsidR="00621B26" w:rsidRPr="002B36A8" w:rsidRDefault="00621B26" w:rsidP="002A6D76">
      <w:pPr>
        <w:pStyle w:val="af9"/>
        <w:suppressAutoHyphens/>
        <w:ind w:left="142"/>
        <w:contextualSpacing/>
        <w:rPr>
          <w:sz w:val="28"/>
          <w:szCs w:val="28"/>
        </w:rPr>
      </w:pPr>
    </w:p>
    <w:p w:rsidR="00621B26" w:rsidRPr="002B36A8" w:rsidRDefault="00621B26" w:rsidP="002A6D76">
      <w:pPr>
        <w:suppressAutoHyphens w:val="0"/>
        <w:ind w:left="142"/>
        <w:contextualSpacing/>
        <w:rPr>
          <w:b/>
          <w:color w:val="000000"/>
          <w:sz w:val="28"/>
          <w:szCs w:val="28"/>
          <w:lang w:eastAsia="ru-RU"/>
        </w:rPr>
      </w:pPr>
      <w:r w:rsidRPr="002B36A8">
        <w:rPr>
          <w:b/>
          <w:color w:val="000000"/>
          <w:sz w:val="28"/>
          <w:szCs w:val="28"/>
          <w:lang w:eastAsia="ru-RU"/>
        </w:rPr>
        <w:br w:type="page"/>
      </w:r>
    </w:p>
    <w:p w:rsidR="00621B26" w:rsidRPr="002B36A8" w:rsidRDefault="00621B26" w:rsidP="002A6D76">
      <w:pPr>
        <w:ind w:left="6096" w:right="-2"/>
        <w:rPr>
          <w:sz w:val="28"/>
          <w:szCs w:val="28"/>
        </w:rPr>
      </w:pPr>
      <w:r w:rsidRPr="002B36A8">
        <w:rPr>
          <w:bCs/>
          <w:sz w:val="28"/>
          <w:szCs w:val="28"/>
        </w:rPr>
        <w:lastRenderedPageBreak/>
        <w:t xml:space="preserve">Приложение </w:t>
      </w:r>
      <w:r w:rsidRPr="002B36A8">
        <w:rPr>
          <w:sz w:val="28"/>
          <w:szCs w:val="28"/>
        </w:rPr>
        <w:t>к реш</w:t>
      </w:r>
      <w:r w:rsidR="006B0198">
        <w:rPr>
          <w:sz w:val="28"/>
          <w:szCs w:val="28"/>
        </w:rPr>
        <w:t>ению совета сельского поселения «</w:t>
      </w:r>
      <w:proofErr w:type="spellStart"/>
      <w:r w:rsidR="006B0198">
        <w:rPr>
          <w:sz w:val="28"/>
          <w:szCs w:val="28"/>
        </w:rPr>
        <w:t>Мирнинское</w:t>
      </w:r>
      <w:proofErr w:type="spellEnd"/>
      <w:r w:rsidR="006B0198">
        <w:rPr>
          <w:sz w:val="28"/>
          <w:szCs w:val="28"/>
        </w:rPr>
        <w:t xml:space="preserve">» от </w:t>
      </w:r>
      <w:r w:rsidR="006B0198">
        <w:rPr>
          <w:sz w:val="28"/>
          <w:szCs w:val="28"/>
        </w:rPr>
        <w:br/>
        <w:t>07.12.2021года № 14</w:t>
      </w:r>
    </w:p>
    <w:p w:rsidR="00621B26" w:rsidRPr="002B36A8" w:rsidRDefault="00621B26" w:rsidP="002A6D76">
      <w:pPr>
        <w:shd w:val="clear" w:color="auto" w:fill="FFFFFF"/>
        <w:suppressAutoHyphens w:val="0"/>
        <w:ind w:left="6096" w:firstLine="709"/>
        <w:contextualSpacing/>
        <w:rPr>
          <w:b/>
          <w:color w:val="000000"/>
          <w:sz w:val="28"/>
          <w:szCs w:val="28"/>
          <w:lang w:eastAsia="ru-RU"/>
        </w:rPr>
      </w:pPr>
    </w:p>
    <w:p w:rsidR="00621B26" w:rsidRPr="002B36A8" w:rsidRDefault="00621B26" w:rsidP="006B0198">
      <w:pPr>
        <w:shd w:val="clear" w:color="auto" w:fill="FFFFFF"/>
        <w:suppressAutoHyphens w:val="0"/>
        <w:ind w:left="142" w:firstLine="709"/>
        <w:contextualSpacing/>
        <w:jc w:val="center"/>
        <w:rPr>
          <w:b/>
          <w:color w:val="000000"/>
          <w:sz w:val="28"/>
          <w:szCs w:val="28"/>
          <w:lang w:eastAsia="ru-RU"/>
        </w:rPr>
      </w:pPr>
    </w:p>
    <w:p w:rsidR="00621B26" w:rsidRPr="002B36A8" w:rsidRDefault="00621B26" w:rsidP="006B0198">
      <w:pPr>
        <w:shd w:val="clear" w:color="auto" w:fill="FFFFFF"/>
        <w:suppressAutoHyphens w:val="0"/>
        <w:ind w:left="142" w:firstLine="709"/>
        <w:contextualSpacing/>
        <w:jc w:val="center"/>
        <w:rPr>
          <w:b/>
          <w:color w:val="000000"/>
          <w:sz w:val="28"/>
          <w:szCs w:val="28"/>
          <w:lang w:eastAsia="ru-RU"/>
        </w:rPr>
      </w:pPr>
      <w:r w:rsidRPr="002B36A8">
        <w:rPr>
          <w:b/>
          <w:color w:val="000000"/>
          <w:sz w:val="28"/>
          <w:szCs w:val="28"/>
          <w:lang w:eastAsia="ru-RU"/>
        </w:rPr>
        <w:t>ПРАВИЛА</w:t>
      </w:r>
    </w:p>
    <w:p w:rsidR="00621B26" w:rsidRPr="002B36A8" w:rsidRDefault="00621B26" w:rsidP="006B0198">
      <w:pPr>
        <w:shd w:val="clear" w:color="auto" w:fill="FFFFFF"/>
        <w:suppressAutoHyphens w:val="0"/>
        <w:ind w:left="142" w:firstLine="709"/>
        <w:contextualSpacing/>
        <w:jc w:val="center"/>
        <w:rPr>
          <w:b/>
          <w:color w:val="000000"/>
          <w:sz w:val="28"/>
          <w:szCs w:val="28"/>
          <w:lang w:eastAsia="ru-RU"/>
        </w:rPr>
      </w:pPr>
      <w:r w:rsidRPr="002B36A8">
        <w:rPr>
          <w:b/>
          <w:color w:val="000000"/>
          <w:sz w:val="28"/>
          <w:szCs w:val="28"/>
          <w:lang w:eastAsia="ru-RU"/>
        </w:rPr>
        <w:t>благоустройства</w:t>
      </w:r>
      <w:r w:rsidR="006B0198">
        <w:rPr>
          <w:b/>
          <w:color w:val="000000"/>
          <w:sz w:val="28"/>
          <w:szCs w:val="28"/>
          <w:lang w:eastAsia="ru-RU"/>
        </w:rPr>
        <w:t xml:space="preserve"> территории сельского поселения «</w:t>
      </w:r>
      <w:proofErr w:type="spellStart"/>
      <w:r w:rsidR="006B0198">
        <w:rPr>
          <w:b/>
          <w:color w:val="000000"/>
          <w:sz w:val="28"/>
          <w:szCs w:val="28"/>
          <w:lang w:eastAsia="ru-RU"/>
        </w:rPr>
        <w:t>Мирнинское</w:t>
      </w:r>
      <w:proofErr w:type="spellEnd"/>
      <w:r w:rsidR="006B0198">
        <w:rPr>
          <w:b/>
          <w:color w:val="000000"/>
          <w:sz w:val="28"/>
          <w:szCs w:val="28"/>
          <w:lang w:eastAsia="ru-RU"/>
        </w:rPr>
        <w:t>» муниципального района «</w:t>
      </w:r>
      <w:proofErr w:type="spellStart"/>
      <w:r w:rsidR="006B0198">
        <w:rPr>
          <w:b/>
          <w:color w:val="000000"/>
          <w:sz w:val="28"/>
          <w:szCs w:val="28"/>
          <w:lang w:eastAsia="ru-RU"/>
        </w:rPr>
        <w:t>Оловяннинский</w:t>
      </w:r>
      <w:proofErr w:type="spellEnd"/>
      <w:r w:rsidR="006B0198">
        <w:rPr>
          <w:b/>
          <w:color w:val="000000"/>
          <w:sz w:val="28"/>
          <w:szCs w:val="28"/>
          <w:lang w:eastAsia="ru-RU"/>
        </w:rPr>
        <w:t xml:space="preserve"> район» </w:t>
      </w:r>
      <w:r w:rsidRPr="002B36A8">
        <w:rPr>
          <w:b/>
          <w:sz w:val="28"/>
          <w:szCs w:val="28"/>
        </w:rPr>
        <w:t>Забайкальского края</w:t>
      </w:r>
    </w:p>
    <w:p w:rsidR="00621B26" w:rsidRPr="002B36A8" w:rsidRDefault="00621B26" w:rsidP="006B0198">
      <w:pPr>
        <w:shd w:val="clear" w:color="auto" w:fill="FFFFFF"/>
        <w:suppressAutoHyphens w:val="0"/>
        <w:ind w:left="142" w:firstLine="709"/>
        <w:contextualSpacing/>
        <w:jc w:val="center"/>
        <w:rPr>
          <w:color w:val="000000"/>
          <w:sz w:val="28"/>
          <w:szCs w:val="28"/>
          <w:lang w:eastAsia="ru-RU"/>
        </w:rPr>
      </w:pPr>
    </w:p>
    <w:p w:rsidR="00621B26" w:rsidRPr="002B36A8" w:rsidRDefault="00621B26" w:rsidP="002A6D76">
      <w:pPr>
        <w:shd w:val="clear" w:color="auto" w:fill="FFFFFF"/>
        <w:suppressAutoHyphens w:val="0"/>
        <w:ind w:left="142" w:firstLine="709"/>
        <w:contextualSpacing/>
        <w:rPr>
          <w:b/>
          <w:color w:val="000000"/>
          <w:sz w:val="28"/>
          <w:szCs w:val="28"/>
          <w:lang w:eastAsia="ru-RU"/>
        </w:rPr>
      </w:pPr>
      <w:r w:rsidRPr="002B36A8">
        <w:rPr>
          <w:b/>
          <w:color w:val="000000"/>
          <w:sz w:val="28"/>
          <w:szCs w:val="28"/>
          <w:lang w:eastAsia="ru-RU"/>
        </w:rPr>
        <w:t>I. Общие положения.</w:t>
      </w:r>
    </w:p>
    <w:p w:rsidR="00621B26" w:rsidRPr="002B36A8" w:rsidRDefault="00621B26" w:rsidP="002A6D76">
      <w:pPr>
        <w:ind w:left="142" w:firstLine="709"/>
        <w:contextualSpacing/>
        <w:rPr>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w:t>
      </w:r>
      <w:r w:rsidR="006B0198">
        <w:rPr>
          <w:sz w:val="28"/>
          <w:szCs w:val="28"/>
        </w:rPr>
        <w:t xml:space="preserve"> территории сельского поселения «</w:t>
      </w:r>
      <w:proofErr w:type="spellStart"/>
      <w:r w:rsidR="006B0198">
        <w:rPr>
          <w:sz w:val="28"/>
          <w:szCs w:val="28"/>
        </w:rPr>
        <w:t>Мирнинское</w:t>
      </w:r>
      <w:proofErr w:type="spellEnd"/>
      <w:r w:rsidR="006B0198">
        <w:rPr>
          <w:sz w:val="28"/>
          <w:szCs w:val="28"/>
        </w:rPr>
        <w:t>» муниципального района «</w:t>
      </w:r>
      <w:proofErr w:type="spellStart"/>
      <w:r w:rsidR="006B0198">
        <w:rPr>
          <w:sz w:val="28"/>
          <w:szCs w:val="28"/>
        </w:rPr>
        <w:t>Оловяннинский</w:t>
      </w:r>
      <w:proofErr w:type="spellEnd"/>
      <w:r w:rsidR="006B0198">
        <w:rPr>
          <w:sz w:val="28"/>
          <w:szCs w:val="28"/>
        </w:rPr>
        <w:t xml:space="preserve"> район»</w:t>
      </w:r>
      <w:r w:rsidRPr="002B36A8">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w:t>
      </w:r>
      <w:r w:rsidRPr="002B36A8">
        <w:rPr>
          <w:sz w:val="28"/>
          <w:szCs w:val="28"/>
        </w:rPr>
        <w:lastRenderedPageBreak/>
        <w:t>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3. Основными задачами настоящих правил являются: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обеспечение формирования единого облика сельского поселения;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обеспечение создания, содержания и развития объектов благоустройства сельского поселения;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обеспечение доступности территорий общего пользования;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обеспечение сохранности объектов благоустройства;</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обеспечение комфортного и безопасного проживания граждан.</w:t>
      </w:r>
      <w:bookmarkStart w:id="0" w:name="Par21"/>
      <w:bookmarkEnd w:id="0"/>
    </w:p>
    <w:p w:rsidR="00621B26" w:rsidRPr="002B36A8" w:rsidRDefault="00621B26" w:rsidP="002A6D76">
      <w:pPr>
        <w:pStyle w:val="af4"/>
        <w:numPr>
          <w:ilvl w:val="0"/>
          <w:numId w:val="11"/>
        </w:numPr>
        <w:suppressAutoHyphens w:val="0"/>
        <w:ind w:left="0" w:firstLine="709"/>
        <w:rPr>
          <w:sz w:val="28"/>
          <w:szCs w:val="28"/>
        </w:rPr>
      </w:pPr>
      <w:r w:rsidRPr="002B36A8">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B36A8">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2B36A8">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B36A8">
        <w:rPr>
          <w:color w:val="000000"/>
          <w:sz w:val="28"/>
          <w:szCs w:val="28"/>
          <w:shd w:val="clear" w:color="auto" w:fill="FFFFFF"/>
        </w:rPr>
        <w:t>приказом Минстроя России от 13 апреля 2017 года № 711/</w:t>
      </w:r>
      <w:proofErr w:type="spellStart"/>
      <w:r w:rsidRPr="002B36A8">
        <w:rPr>
          <w:color w:val="000000"/>
          <w:sz w:val="28"/>
          <w:szCs w:val="28"/>
          <w:shd w:val="clear" w:color="auto" w:fill="FFFFFF"/>
        </w:rPr>
        <w:t>пр</w:t>
      </w:r>
      <w:proofErr w:type="spellEnd"/>
      <w:r w:rsidRPr="002B36A8">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621B26" w:rsidRPr="002B36A8" w:rsidRDefault="00621B26" w:rsidP="002A6D76">
      <w:pPr>
        <w:suppressAutoHyphens w:val="0"/>
        <w:ind w:firstLine="709"/>
        <w:rPr>
          <w:sz w:val="28"/>
          <w:szCs w:val="28"/>
        </w:rPr>
      </w:pPr>
      <w:r w:rsidRPr="002B36A8">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621B26" w:rsidRPr="002B36A8" w:rsidRDefault="00621B26" w:rsidP="002A6D76">
      <w:pPr>
        <w:ind w:firstLine="709"/>
        <w:contextualSpacing/>
        <w:outlineLvl w:val="1"/>
        <w:rPr>
          <w:sz w:val="28"/>
          <w:szCs w:val="28"/>
        </w:rPr>
      </w:pPr>
      <w:r w:rsidRPr="002B36A8">
        <w:rPr>
          <w:rFonts w:eastAsia="MS Gothic"/>
          <w:sz w:val="28"/>
          <w:szCs w:val="28"/>
        </w:rPr>
        <w:t>5.</w:t>
      </w:r>
      <w:r w:rsidRPr="002B36A8">
        <w:rPr>
          <w:rFonts w:eastAsia="MS Gothic"/>
          <w:b/>
          <w:sz w:val="28"/>
          <w:szCs w:val="28"/>
        </w:rPr>
        <w:t xml:space="preserve"> </w:t>
      </w:r>
      <w:r w:rsidRPr="002B36A8">
        <w:rPr>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621B26" w:rsidRPr="002B36A8" w:rsidRDefault="00621B26" w:rsidP="002A6D76">
      <w:pPr>
        <w:suppressAutoHyphens w:val="0"/>
        <w:ind w:firstLine="709"/>
        <w:contextualSpacing/>
        <w:rPr>
          <w:sz w:val="28"/>
          <w:szCs w:val="28"/>
        </w:rPr>
      </w:pPr>
      <w:r w:rsidRPr="002B36A8">
        <w:rPr>
          <w:sz w:val="28"/>
          <w:szCs w:val="28"/>
        </w:rPr>
        <w:t>земельных участков, находящихся в частной собственности;</w:t>
      </w:r>
    </w:p>
    <w:p w:rsidR="00621B26" w:rsidRPr="002B36A8" w:rsidRDefault="00621B26" w:rsidP="002A6D76">
      <w:pPr>
        <w:suppressAutoHyphens w:val="0"/>
        <w:ind w:firstLine="709"/>
        <w:contextualSpacing/>
        <w:rPr>
          <w:sz w:val="28"/>
          <w:szCs w:val="28"/>
        </w:rPr>
      </w:pPr>
      <w:r w:rsidRPr="002B36A8">
        <w:rPr>
          <w:sz w:val="28"/>
          <w:szCs w:val="28"/>
        </w:rPr>
        <w:t>земельных участков, находящихся в федеральной собственности;</w:t>
      </w:r>
    </w:p>
    <w:p w:rsidR="00621B26" w:rsidRPr="002B36A8" w:rsidRDefault="00621B26" w:rsidP="002A6D76">
      <w:pPr>
        <w:suppressAutoHyphens w:val="0"/>
        <w:ind w:firstLine="709"/>
        <w:contextualSpacing/>
        <w:rPr>
          <w:sz w:val="28"/>
          <w:szCs w:val="28"/>
        </w:rPr>
      </w:pPr>
      <w:r w:rsidRPr="002B36A8">
        <w:rPr>
          <w:sz w:val="28"/>
          <w:szCs w:val="28"/>
        </w:rPr>
        <w:t>земельных участков, находящихся в собственности сельского поселения;</w:t>
      </w:r>
    </w:p>
    <w:p w:rsidR="00621B26" w:rsidRPr="002B36A8" w:rsidRDefault="00621B26" w:rsidP="002A6D76">
      <w:pPr>
        <w:suppressAutoHyphens w:val="0"/>
        <w:ind w:firstLine="709"/>
        <w:contextualSpacing/>
        <w:rPr>
          <w:sz w:val="28"/>
          <w:szCs w:val="28"/>
        </w:rPr>
      </w:pPr>
      <w:r w:rsidRPr="002B36A8">
        <w:rPr>
          <w:sz w:val="28"/>
          <w:szCs w:val="28"/>
        </w:rPr>
        <w:t>земельных участков и земель, государственная собственность на которые не разграничена.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6. В целях реализации настоящих правил используются следующие основные понятия: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1) объекты благоустройства – территории сельского поселения, на </w:t>
      </w:r>
      <w:r w:rsidRPr="002B36A8">
        <w:rPr>
          <w:sz w:val="28"/>
          <w:szCs w:val="28"/>
        </w:rPr>
        <w:lastRenderedPageBreak/>
        <w:t>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21B26" w:rsidRPr="002B36A8" w:rsidRDefault="00621B26" w:rsidP="002A6D76">
      <w:pPr>
        <w:suppressAutoHyphens w:val="0"/>
        <w:autoSpaceDE w:val="0"/>
        <w:autoSpaceDN w:val="0"/>
        <w:adjustRightInd w:val="0"/>
        <w:ind w:firstLine="709"/>
        <w:contextualSpacing/>
        <w:rPr>
          <w:sz w:val="28"/>
          <w:szCs w:val="28"/>
          <w:lang w:eastAsia="ru-RU"/>
        </w:rPr>
      </w:pPr>
      <w:r w:rsidRPr="002B36A8">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21B26" w:rsidRPr="002B36A8" w:rsidRDefault="00621B26" w:rsidP="002A6D76">
      <w:pPr>
        <w:widowControl w:val="0"/>
        <w:autoSpaceDE w:val="0"/>
        <w:autoSpaceDN w:val="0"/>
        <w:adjustRightInd w:val="0"/>
        <w:ind w:firstLine="709"/>
        <w:contextualSpacing/>
        <w:rPr>
          <w:color w:val="000000"/>
          <w:sz w:val="28"/>
          <w:szCs w:val="28"/>
        </w:rPr>
      </w:pPr>
      <w:r w:rsidRPr="002B36A8">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Pr="002B36A8">
        <w:rPr>
          <w:sz w:val="28"/>
          <w:szCs w:val="28"/>
        </w:rPr>
        <w:lastRenderedPageBreak/>
        <w:t>(районах);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10) проезд – дорога, примыкающая к проезжим частям жилых и магистральных улиц, разворотным площадкам;</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2B36A8">
        <w:rPr>
          <w:sz w:val="28"/>
          <w:szCs w:val="28"/>
        </w:rPr>
        <w:t>цементобетона</w:t>
      </w:r>
      <w:proofErr w:type="spellEnd"/>
      <w:r w:rsidRPr="002B36A8">
        <w:rPr>
          <w:sz w:val="28"/>
          <w:szCs w:val="28"/>
        </w:rPr>
        <w:t>, природного камня и т.п.;</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12) </w:t>
      </w:r>
      <w:proofErr w:type="spellStart"/>
      <w:r w:rsidRPr="002B36A8">
        <w:rPr>
          <w:sz w:val="28"/>
          <w:szCs w:val="28"/>
        </w:rPr>
        <w:t>дождеприемный</w:t>
      </w:r>
      <w:proofErr w:type="spellEnd"/>
      <w:r w:rsidRPr="002B36A8">
        <w:rPr>
          <w:sz w:val="28"/>
          <w:szCs w:val="28"/>
        </w:rPr>
        <w:t xml:space="preserve"> колодец – сооружение на канализационной сети, предназначенное для приема и отвода дождевых и талых вод;</w:t>
      </w:r>
    </w:p>
    <w:p w:rsidR="00621B26" w:rsidRPr="002B36A8" w:rsidRDefault="00621B26" w:rsidP="002A6D76">
      <w:pPr>
        <w:widowControl w:val="0"/>
        <w:autoSpaceDE w:val="0"/>
        <w:autoSpaceDN w:val="0"/>
        <w:adjustRightInd w:val="0"/>
        <w:ind w:firstLine="709"/>
        <w:contextualSpacing/>
        <w:rPr>
          <w:color w:val="000000"/>
          <w:sz w:val="28"/>
          <w:szCs w:val="28"/>
        </w:rPr>
      </w:pPr>
      <w:r w:rsidRPr="002B36A8">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21B26" w:rsidRPr="002B36A8" w:rsidRDefault="00621B26" w:rsidP="002A6D76">
      <w:pPr>
        <w:ind w:firstLine="709"/>
        <w:contextualSpacing/>
        <w:rPr>
          <w:sz w:val="28"/>
          <w:szCs w:val="28"/>
        </w:rPr>
      </w:pPr>
      <w:r w:rsidRPr="002B36A8">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17) уничтожение зеленых насаждений – повреждение зеленых насаждений, повлекшее прекращение их роста;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18) компенсационное озеленение – воспроизводство зеленых насаждений взамен уничтоженных или поврежденных;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Pr="002B36A8">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Pr="002B36A8">
        <w:rPr>
          <w:sz w:val="28"/>
          <w:szCs w:val="28"/>
        </w:rPr>
        <w:lastRenderedPageBreak/>
        <w:t>иных местах общественного пользования;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28) ночное время – период времени с 22:00 до 07:00 часов по местному времени;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30) бункер - мусоросборник, предназначенный для складирования крупногабаритных отходов;</w:t>
      </w:r>
    </w:p>
    <w:p w:rsidR="00621B26" w:rsidRPr="002B36A8" w:rsidRDefault="00621B26" w:rsidP="002A6D76">
      <w:pPr>
        <w:suppressAutoHyphens w:val="0"/>
        <w:autoSpaceDE w:val="0"/>
        <w:autoSpaceDN w:val="0"/>
        <w:adjustRightInd w:val="0"/>
        <w:ind w:firstLine="709"/>
        <w:contextualSpacing/>
        <w:rPr>
          <w:sz w:val="28"/>
          <w:szCs w:val="28"/>
        </w:rPr>
      </w:pPr>
      <w:r w:rsidRPr="002B36A8">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621B26" w:rsidRPr="002B36A8" w:rsidRDefault="00621B26" w:rsidP="002A6D76">
      <w:pPr>
        <w:suppressAutoHyphens w:val="0"/>
        <w:autoSpaceDE w:val="0"/>
        <w:autoSpaceDN w:val="0"/>
        <w:adjustRightInd w:val="0"/>
        <w:ind w:firstLine="709"/>
        <w:contextualSpacing/>
        <w:rPr>
          <w:sz w:val="28"/>
          <w:szCs w:val="28"/>
          <w:lang w:eastAsia="ru-RU"/>
        </w:rPr>
      </w:pPr>
      <w:r w:rsidRPr="002B36A8">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36) вывоз твердых коммунальных отходов - транспортирование твердых коммунальных отходов от мест (площадок) их накопления до </w:t>
      </w:r>
      <w:r w:rsidRPr="002B36A8">
        <w:rPr>
          <w:sz w:val="28"/>
          <w:szCs w:val="28"/>
        </w:rPr>
        <w:lastRenderedPageBreak/>
        <w:t>объектов, используемых для обработки, утилизации, обезвреживания, захоронения твердых коммунальных отходов;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40) животное без владельца - животное, которое не имеет владельца или владелец которого неизвестен (безнадзорные животные);</w:t>
      </w:r>
    </w:p>
    <w:p w:rsidR="00621B26" w:rsidRPr="002B36A8" w:rsidRDefault="00621B26" w:rsidP="002A6D76">
      <w:pPr>
        <w:suppressAutoHyphens w:val="0"/>
        <w:autoSpaceDE w:val="0"/>
        <w:autoSpaceDN w:val="0"/>
        <w:adjustRightInd w:val="0"/>
        <w:ind w:firstLine="709"/>
        <w:contextualSpacing/>
        <w:rPr>
          <w:sz w:val="28"/>
          <w:szCs w:val="28"/>
          <w:lang w:eastAsia="ru-RU"/>
        </w:rPr>
      </w:pPr>
      <w:r w:rsidRPr="002B36A8">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2B36A8">
        <w:rPr>
          <w:sz w:val="28"/>
          <w:szCs w:val="28"/>
        </w:rPr>
        <w:t>;</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44) отлов безнадзорных животных – мероприятия по регулированию численности безнадзорных животных.</w:t>
      </w:r>
    </w:p>
    <w:p w:rsidR="00621B26" w:rsidRPr="002B36A8" w:rsidRDefault="00621B26" w:rsidP="002A6D76">
      <w:pPr>
        <w:shd w:val="clear" w:color="auto" w:fill="FFFFFF"/>
        <w:suppressAutoHyphens w:val="0"/>
        <w:ind w:firstLine="709"/>
        <w:contextualSpacing/>
        <w:rPr>
          <w:sz w:val="28"/>
          <w:szCs w:val="28"/>
          <w:lang w:eastAsia="ru-RU"/>
        </w:rPr>
      </w:pPr>
      <w:r w:rsidRPr="002B36A8">
        <w:rPr>
          <w:sz w:val="28"/>
          <w:szCs w:val="28"/>
          <w:lang w:eastAsia="ru-RU"/>
        </w:rPr>
        <w:t>7. Благоустройство территорий может достигаться путем реализации следующих принципов:</w:t>
      </w:r>
    </w:p>
    <w:p w:rsidR="00621B26" w:rsidRPr="002B36A8" w:rsidRDefault="00621B26" w:rsidP="002A6D76">
      <w:pPr>
        <w:shd w:val="clear" w:color="auto" w:fill="FFFFFF"/>
        <w:suppressAutoHyphens w:val="0"/>
        <w:ind w:firstLine="709"/>
        <w:contextualSpacing/>
        <w:rPr>
          <w:sz w:val="28"/>
          <w:szCs w:val="28"/>
          <w:lang w:eastAsia="ru-RU"/>
        </w:rPr>
      </w:pPr>
      <w:r w:rsidRPr="002B36A8">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621B26" w:rsidRPr="002B36A8" w:rsidRDefault="00621B26" w:rsidP="002A6D76">
      <w:pPr>
        <w:shd w:val="clear" w:color="auto" w:fill="FFFFFF"/>
        <w:suppressAutoHyphens w:val="0"/>
        <w:ind w:firstLine="709"/>
        <w:contextualSpacing/>
        <w:rPr>
          <w:sz w:val="28"/>
          <w:szCs w:val="28"/>
          <w:lang w:eastAsia="ru-RU"/>
        </w:rPr>
      </w:pPr>
      <w:r w:rsidRPr="002B36A8">
        <w:rPr>
          <w:sz w:val="28"/>
          <w:szCs w:val="28"/>
          <w:lang w:eastAsia="ru-RU"/>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w:t>
      </w:r>
      <w:r w:rsidRPr="002B36A8">
        <w:rPr>
          <w:sz w:val="28"/>
          <w:szCs w:val="28"/>
          <w:lang w:eastAsia="ru-RU"/>
        </w:rPr>
        <w:lastRenderedPageBreak/>
        <w:t>коммуникационная, рекреационная, потребительская) на пешеходных маршрутах;</w:t>
      </w:r>
    </w:p>
    <w:p w:rsidR="00621B26" w:rsidRPr="002B36A8" w:rsidRDefault="00621B26" w:rsidP="002A6D76">
      <w:pPr>
        <w:shd w:val="clear" w:color="auto" w:fill="FFFFFF"/>
        <w:suppressAutoHyphens w:val="0"/>
        <w:ind w:firstLine="709"/>
        <w:contextualSpacing/>
        <w:rPr>
          <w:sz w:val="28"/>
          <w:szCs w:val="28"/>
          <w:lang w:eastAsia="ru-RU"/>
        </w:rPr>
      </w:pPr>
      <w:r w:rsidRPr="002B36A8">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621B26" w:rsidRPr="002B36A8" w:rsidRDefault="00621B26" w:rsidP="002A6D76">
      <w:pPr>
        <w:shd w:val="clear" w:color="auto" w:fill="FFFFFF"/>
        <w:suppressAutoHyphens w:val="0"/>
        <w:ind w:firstLine="709"/>
        <w:contextualSpacing/>
        <w:rPr>
          <w:sz w:val="28"/>
          <w:szCs w:val="28"/>
          <w:lang w:eastAsia="ru-RU"/>
        </w:rPr>
      </w:pPr>
      <w:r w:rsidRPr="002B36A8">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621B26" w:rsidRPr="002B36A8" w:rsidRDefault="00621B26" w:rsidP="002A6D76">
      <w:pPr>
        <w:shd w:val="clear" w:color="auto" w:fill="FFFFFF"/>
        <w:suppressAutoHyphens w:val="0"/>
        <w:ind w:firstLine="709"/>
        <w:contextualSpacing/>
        <w:rPr>
          <w:sz w:val="28"/>
          <w:szCs w:val="28"/>
          <w:lang w:eastAsia="ru-RU"/>
        </w:rPr>
      </w:pPr>
      <w:r w:rsidRPr="002B36A8">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21B26" w:rsidRPr="002B36A8" w:rsidRDefault="00621B26" w:rsidP="002A6D76">
      <w:pPr>
        <w:widowControl w:val="0"/>
        <w:autoSpaceDE w:val="0"/>
        <w:autoSpaceDN w:val="0"/>
        <w:adjustRightInd w:val="0"/>
        <w:ind w:firstLine="709"/>
        <w:contextualSpacing/>
        <w:rPr>
          <w:sz w:val="28"/>
          <w:szCs w:val="28"/>
        </w:rPr>
      </w:pPr>
    </w:p>
    <w:p w:rsidR="00621B26" w:rsidRPr="002B36A8" w:rsidRDefault="00621B26" w:rsidP="002A6D76">
      <w:pPr>
        <w:tabs>
          <w:tab w:val="right" w:pos="10212"/>
        </w:tabs>
        <w:ind w:firstLine="709"/>
        <w:contextualSpacing/>
        <w:rPr>
          <w:b/>
          <w:bCs/>
          <w:sz w:val="28"/>
          <w:szCs w:val="28"/>
        </w:rPr>
      </w:pPr>
      <w:r w:rsidRPr="002B36A8">
        <w:rPr>
          <w:b/>
          <w:bCs/>
          <w:sz w:val="28"/>
          <w:szCs w:val="28"/>
          <w:lang w:val="en-US"/>
        </w:rPr>
        <w:t>II</w:t>
      </w:r>
      <w:r w:rsidRPr="002B36A8">
        <w:rPr>
          <w:b/>
          <w:bCs/>
          <w:sz w:val="28"/>
          <w:szCs w:val="28"/>
        </w:rPr>
        <w:t>. Требования к объектам и элементам благоустройства</w:t>
      </w:r>
    </w:p>
    <w:p w:rsidR="00621B26" w:rsidRPr="002B36A8" w:rsidRDefault="00621B26" w:rsidP="002A6D76">
      <w:pPr>
        <w:tabs>
          <w:tab w:val="right" w:pos="10212"/>
        </w:tabs>
        <w:ind w:firstLine="709"/>
        <w:contextualSpacing/>
        <w:rPr>
          <w:bCs/>
          <w:sz w:val="28"/>
          <w:szCs w:val="28"/>
        </w:rPr>
      </w:pPr>
    </w:p>
    <w:p w:rsidR="00621B26" w:rsidRPr="002B36A8" w:rsidRDefault="00621B26" w:rsidP="002A6D76">
      <w:pPr>
        <w:pStyle w:val="af4"/>
        <w:numPr>
          <w:ilvl w:val="0"/>
          <w:numId w:val="12"/>
        </w:numPr>
        <w:suppressAutoHyphens w:val="0"/>
        <w:ind w:left="0" w:firstLine="709"/>
        <w:rPr>
          <w:sz w:val="28"/>
          <w:szCs w:val="28"/>
        </w:rPr>
      </w:pPr>
      <w:r w:rsidRPr="002B36A8">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21B26" w:rsidRPr="002B36A8" w:rsidRDefault="00621B26" w:rsidP="002A6D76">
      <w:pPr>
        <w:pStyle w:val="af4"/>
        <w:suppressAutoHyphens w:val="0"/>
        <w:ind w:left="0" w:firstLine="709"/>
        <w:rPr>
          <w:sz w:val="28"/>
          <w:szCs w:val="28"/>
        </w:rPr>
      </w:pPr>
      <w:r w:rsidRPr="002B36A8">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621B26" w:rsidRPr="002B36A8" w:rsidRDefault="00621B26" w:rsidP="002A6D76">
      <w:pPr>
        <w:pStyle w:val="af4"/>
        <w:suppressAutoHyphens w:val="0"/>
        <w:ind w:left="0" w:firstLine="709"/>
        <w:rPr>
          <w:sz w:val="28"/>
          <w:szCs w:val="28"/>
        </w:rPr>
      </w:pPr>
      <w:r w:rsidRPr="002B36A8">
        <w:rPr>
          <w:sz w:val="28"/>
          <w:szCs w:val="28"/>
        </w:rPr>
        <w:t>9. Объектами благоустройства в целях настоящих правил являются:</w:t>
      </w:r>
    </w:p>
    <w:p w:rsidR="00621B26" w:rsidRPr="002B36A8" w:rsidRDefault="00621B26" w:rsidP="002A6D76">
      <w:pPr>
        <w:pStyle w:val="pboth"/>
        <w:spacing w:before="0" w:beforeAutospacing="0" w:after="0" w:afterAutospacing="0"/>
        <w:ind w:firstLine="709"/>
        <w:textAlignment w:val="baseline"/>
        <w:rPr>
          <w:color w:val="000000"/>
          <w:sz w:val="28"/>
          <w:szCs w:val="28"/>
        </w:rPr>
      </w:pPr>
      <w:r w:rsidRPr="002B36A8">
        <w:rPr>
          <w:color w:val="000000"/>
          <w:sz w:val="28"/>
          <w:szCs w:val="28"/>
        </w:rPr>
        <w:t>детские площадки, спортивные и другие площадки отдыха и досуга;</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 w:name="100015"/>
      <w:bookmarkEnd w:id="1"/>
      <w:r w:rsidRPr="002B36A8">
        <w:rPr>
          <w:color w:val="000000"/>
          <w:sz w:val="28"/>
          <w:szCs w:val="28"/>
        </w:rPr>
        <w:t>площадки для выгула и дрессировки собак;</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2" w:name="100016"/>
      <w:bookmarkEnd w:id="2"/>
      <w:r w:rsidRPr="002B36A8">
        <w:rPr>
          <w:color w:val="000000"/>
          <w:sz w:val="28"/>
          <w:szCs w:val="28"/>
        </w:rPr>
        <w:t>площадки автостоянок;</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3" w:name="100017"/>
      <w:bookmarkEnd w:id="3"/>
      <w:r w:rsidRPr="002B36A8">
        <w:rPr>
          <w:color w:val="000000"/>
          <w:sz w:val="28"/>
          <w:szCs w:val="28"/>
        </w:rPr>
        <w:t>улицы (в том числе пешеходные) и дороги;</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4" w:name="100018"/>
      <w:bookmarkEnd w:id="4"/>
      <w:r w:rsidRPr="002B36A8">
        <w:rPr>
          <w:color w:val="000000"/>
          <w:sz w:val="28"/>
          <w:szCs w:val="28"/>
        </w:rPr>
        <w:t>парки, скверы, иные зеленые зоны;</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5" w:name="100019"/>
      <w:bookmarkEnd w:id="5"/>
      <w:r w:rsidRPr="002B36A8">
        <w:rPr>
          <w:color w:val="000000"/>
          <w:sz w:val="28"/>
          <w:szCs w:val="28"/>
        </w:rPr>
        <w:t>площади, набережные и другие территории;</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6" w:name="100020"/>
      <w:bookmarkEnd w:id="6"/>
      <w:r w:rsidRPr="002B36A8">
        <w:rPr>
          <w:color w:val="000000"/>
          <w:sz w:val="28"/>
          <w:szCs w:val="28"/>
        </w:rPr>
        <w:t xml:space="preserve">технические зоны транспортных, инженерных коммуникаций, </w:t>
      </w:r>
      <w:proofErr w:type="spellStart"/>
      <w:r w:rsidRPr="002B36A8">
        <w:rPr>
          <w:color w:val="000000"/>
          <w:sz w:val="28"/>
          <w:szCs w:val="28"/>
        </w:rPr>
        <w:t>водоохранные</w:t>
      </w:r>
      <w:proofErr w:type="spellEnd"/>
      <w:r w:rsidRPr="002B36A8">
        <w:rPr>
          <w:color w:val="000000"/>
          <w:sz w:val="28"/>
          <w:szCs w:val="28"/>
        </w:rPr>
        <w:t xml:space="preserve"> зоны;</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7" w:name="100021"/>
      <w:bookmarkEnd w:id="7"/>
      <w:r w:rsidRPr="002B36A8">
        <w:rPr>
          <w:color w:val="000000"/>
          <w:sz w:val="28"/>
          <w:szCs w:val="28"/>
        </w:rPr>
        <w:t>контейнерные площадки и площадки для складирования отдельных групп коммунальных отходов.</w:t>
      </w:r>
    </w:p>
    <w:p w:rsidR="00621B26" w:rsidRPr="002B36A8" w:rsidRDefault="00621B26" w:rsidP="002A6D76">
      <w:pPr>
        <w:pStyle w:val="pboth"/>
        <w:spacing w:before="0" w:beforeAutospacing="0" w:after="0" w:afterAutospacing="0"/>
        <w:ind w:firstLine="709"/>
        <w:textAlignment w:val="baseline"/>
        <w:rPr>
          <w:color w:val="000000"/>
          <w:sz w:val="28"/>
          <w:szCs w:val="28"/>
        </w:rPr>
      </w:pPr>
      <w:r w:rsidRPr="002B36A8">
        <w:rPr>
          <w:sz w:val="28"/>
          <w:szCs w:val="28"/>
        </w:rPr>
        <w:t>10. Элементами благоустройства в целях настоящих правил являются:</w:t>
      </w:r>
    </w:p>
    <w:p w:rsidR="00621B26" w:rsidRPr="002B36A8" w:rsidRDefault="00621B26" w:rsidP="002A6D76">
      <w:pPr>
        <w:pStyle w:val="pboth"/>
        <w:spacing w:before="0" w:beforeAutospacing="0" w:after="0" w:afterAutospacing="0"/>
        <w:ind w:firstLine="709"/>
        <w:textAlignment w:val="baseline"/>
        <w:rPr>
          <w:color w:val="000000"/>
          <w:sz w:val="28"/>
          <w:szCs w:val="28"/>
        </w:rPr>
      </w:pPr>
      <w:r w:rsidRPr="002B36A8">
        <w:rPr>
          <w:color w:val="000000"/>
          <w:sz w:val="28"/>
          <w:szCs w:val="28"/>
        </w:rPr>
        <w:t>элементы озеленения;</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8" w:name="100024"/>
      <w:bookmarkEnd w:id="8"/>
      <w:r w:rsidRPr="002B36A8">
        <w:rPr>
          <w:color w:val="000000"/>
          <w:sz w:val="28"/>
          <w:szCs w:val="28"/>
        </w:rPr>
        <w:t>покрытия;</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9" w:name="100025"/>
      <w:bookmarkEnd w:id="9"/>
      <w:r w:rsidRPr="002B36A8">
        <w:rPr>
          <w:color w:val="000000"/>
          <w:sz w:val="28"/>
          <w:szCs w:val="28"/>
        </w:rPr>
        <w:t>ограждения (заборы);</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0" w:name="100026"/>
      <w:bookmarkEnd w:id="10"/>
      <w:r w:rsidRPr="002B36A8">
        <w:rPr>
          <w:color w:val="000000"/>
          <w:sz w:val="28"/>
          <w:szCs w:val="28"/>
        </w:rPr>
        <w:t>водные устройства;</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1" w:name="100027"/>
      <w:bookmarkEnd w:id="11"/>
      <w:r w:rsidRPr="002B36A8">
        <w:rPr>
          <w:color w:val="000000"/>
          <w:sz w:val="28"/>
          <w:szCs w:val="28"/>
        </w:rPr>
        <w:t>уличное коммунально-бытовое и техническое оборудование;</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2" w:name="100028"/>
      <w:bookmarkEnd w:id="12"/>
      <w:r w:rsidRPr="002B36A8">
        <w:rPr>
          <w:color w:val="000000"/>
          <w:sz w:val="28"/>
          <w:szCs w:val="28"/>
        </w:rPr>
        <w:t>игровое и спортивное оборудование;</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3" w:name="100029"/>
      <w:bookmarkEnd w:id="13"/>
      <w:r w:rsidRPr="002B36A8">
        <w:rPr>
          <w:color w:val="000000"/>
          <w:sz w:val="28"/>
          <w:szCs w:val="28"/>
        </w:rPr>
        <w:lastRenderedPageBreak/>
        <w:t>элементы освещения;</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4" w:name="100030"/>
      <w:bookmarkEnd w:id="14"/>
      <w:r w:rsidRPr="002B36A8">
        <w:rPr>
          <w:color w:val="000000"/>
          <w:sz w:val="28"/>
          <w:szCs w:val="28"/>
        </w:rPr>
        <w:t>средства размещения информации и рекламные конструкции;</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5" w:name="100031"/>
      <w:bookmarkEnd w:id="15"/>
      <w:r w:rsidRPr="002B36A8">
        <w:rPr>
          <w:color w:val="000000"/>
          <w:sz w:val="28"/>
          <w:szCs w:val="28"/>
        </w:rPr>
        <w:t>малые архитектурные формы и городская мебель;</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6" w:name="100032"/>
      <w:bookmarkEnd w:id="16"/>
      <w:r w:rsidRPr="002B36A8">
        <w:rPr>
          <w:color w:val="000000"/>
          <w:sz w:val="28"/>
          <w:szCs w:val="28"/>
        </w:rPr>
        <w:t>некапитальные нестационарные сооружения;</w:t>
      </w:r>
    </w:p>
    <w:p w:rsidR="00621B26" w:rsidRPr="002B36A8" w:rsidRDefault="00621B26" w:rsidP="002A6D76">
      <w:pPr>
        <w:pStyle w:val="pboth"/>
        <w:spacing w:before="0" w:beforeAutospacing="0" w:after="0" w:afterAutospacing="0"/>
        <w:ind w:firstLine="709"/>
        <w:textAlignment w:val="baseline"/>
        <w:rPr>
          <w:color w:val="000000"/>
          <w:sz w:val="28"/>
          <w:szCs w:val="28"/>
        </w:rPr>
      </w:pPr>
      <w:bookmarkStart w:id="17" w:name="100033"/>
      <w:bookmarkEnd w:id="17"/>
      <w:r w:rsidRPr="002B36A8">
        <w:rPr>
          <w:color w:val="000000"/>
          <w:sz w:val="28"/>
          <w:szCs w:val="28"/>
        </w:rPr>
        <w:t>элементы объектов капитального строительства.</w:t>
      </w:r>
    </w:p>
    <w:p w:rsidR="00621B26" w:rsidRPr="002B36A8" w:rsidRDefault="00621B26" w:rsidP="002A6D76">
      <w:pPr>
        <w:widowControl w:val="0"/>
        <w:suppressAutoHyphens w:val="0"/>
        <w:autoSpaceDE w:val="0"/>
        <w:autoSpaceDN w:val="0"/>
        <w:adjustRightInd w:val="0"/>
        <w:ind w:firstLine="709"/>
        <w:contextualSpacing/>
        <w:rPr>
          <w:sz w:val="28"/>
          <w:szCs w:val="28"/>
        </w:rPr>
      </w:pPr>
      <w:r w:rsidRPr="002B36A8">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621B26" w:rsidRPr="002B36A8" w:rsidRDefault="00621B26" w:rsidP="002A6D76">
      <w:pPr>
        <w:widowControl w:val="0"/>
        <w:suppressAutoHyphens w:val="0"/>
        <w:autoSpaceDE w:val="0"/>
        <w:autoSpaceDN w:val="0"/>
        <w:adjustRightInd w:val="0"/>
        <w:ind w:firstLine="709"/>
        <w:contextualSpacing/>
        <w:rPr>
          <w:color w:val="000000"/>
          <w:sz w:val="28"/>
          <w:szCs w:val="28"/>
        </w:rPr>
      </w:pPr>
      <w:r w:rsidRPr="002B36A8">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21B26" w:rsidRPr="002B36A8" w:rsidRDefault="00621B26" w:rsidP="002A6D76">
      <w:pPr>
        <w:pStyle w:val="af4"/>
        <w:widowControl w:val="0"/>
        <w:numPr>
          <w:ilvl w:val="0"/>
          <w:numId w:val="13"/>
        </w:numPr>
        <w:suppressAutoHyphens w:val="0"/>
        <w:autoSpaceDE w:val="0"/>
        <w:autoSpaceDN w:val="0"/>
        <w:adjustRightInd w:val="0"/>
        <w:ind w:left="0" w:firstLine="709"/>
        <w:rPr>
          <w:color w:val="000000"/>
          <w:sz w:val="28"/>
          <w:szCs w:val="28"/>
        </w:rPr>
      </w:pPr>
      <w:r w:rsidRPr="002B36A8">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21B26" w:rsidRPr="002B36A8" w:rsidRDefault="00621B26" w:rsidP="002A6D76">
      <w:pPr>
        <w:pStyle w:val="af4"/>
        <w:widowControl w:val="0"/>
        <w:numPr>
          <w:ilvl w:val="0"/>
          <w:numId w:val="13"/>
        </w:numPr>
        <w:shd w:val="clear" w:color="auto" w:fill="FFFFFF"/>
        <w:suppressAutoHyphens w:val="0"/>
        <w:autoSpaceDE w:val="0"/>
        <w:autoSpaceDN w:val="0"/>
        <w:adjustRightInd w:val="0"/>
        <w:ind w:left="0" w:firstLine="709"/>
        <w:rPr>
          <w:sz w:val="28"/>
          <w:szCs w:val="28"/>
        </w:rPr>
      </w:pPr>
      <w:r w:rsidRPr="002B36A8">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621B26" w:rsidRPr="002B36A8" w:rsidRDefault="00621B26" w:rsidP="002A6D76">
      <w:pPr>
        <w:pStyle w:val="af4"/>
        <w:widowControl w:val="0"/>
        <w:shd w:val="clear" w:color="auto" w:fill="FFFFFF"/>
        <w:suppressAutoHyphens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18" w:name="_Toc402276770"/>
      <w:r w:rsidRPr="002B36A8">
        <w:rPr>
          <w:rFonts w:eastAsia="MS Gothic"/>
          <w:b/>
          <w:sz w:val="28"/>
          <w:szCs w:val="28"/>
        </w:rPr>
        <w:t>Улично-дорожная сеть</w:t>
      </w:r>
      <w:bookmarkEnd w:id="18"/>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w:t>
      </w:r>
      <w:r w:rsidRPr="002B36A8">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19" w:name="_Toc402276771"/>
      <w:r w:rsidRPr="002B36A8">
        <w:rPr>
          <w:rFonts w:eastAsia="MS Gothic"/>
          <w:b/>
          <w:sz w:val="28"/>
          <w:szCs w:val="28"/>
        </w:rPr>
        <w:t>Улицы и дороги</w:t>
      </w:r>
      <w:bookmarkEnd w:id="19"/>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 Виды и конструкции дорожного покрытия проектируются с учетом категории улицы и обеспечением безопасности движения.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20" w:name="_Toc402276772"/>
      <w:r w:rsidRPr="002B36A8">
        <w:rPr>
          <w:rFonts w:eastAsia="MS Gothic"/>
          <w:b/>
          <w:sz w:val="28"/>
          <w:szCs w:val="28"/>
        </w:rPr>
        <w:t>Площади</w:t>
      </w:r>
      <w:bookmarkEnd w:id="20"/>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22. По функциональному назначению площади подразделяются на: главные (у зданий органов власти, общественных организаций); </w:t>
      </w:r>
      <w:proofErr w:type="spellStart"/>
      <w:r w:rsidRPr="002B36A8">
        <w:rPr>
          <w:sz w:val="28"/>
          <w:szCs w:val="28"/>
        </w:rPr>
        <w:t>приобъектные</w:t>
      </w:r>
      <w:proofErr w:type="spellEnd"/>
      <w:r w:rsidRPr="002B36A8">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24. Территории площадей включают: проезжую часть, пешеходную </w:t>
      </w:r>
      <w:r w:rsidRPr="002B36A8">
        <w:rPr>
          <w:sz w:val="28"/>
          <w:szCs w:val="28"/>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на главных, </w:t>
      </w:r>
      <w:proofErr w:type="spellStart"/>
      <w:r w:rsidRPr="002B36A8">
        <w:rPr>
          <w:sz w:val="28"/>
          <w:szCs w:val="28"/>
        </w:rPr>
        <w:t>приобъектных</w:t>
      </w:r>
      <w:proofErr w:type="spellEnd"/>
      <w:r w:rsidRPr="002B36A8">
        <w:rPr>
          <w:sz w:val="28"/>
          <w:szCs w:val="28"/>
        </w:rPr>
        <w:t>, мемориальных площадях – произведения монументально-декоративного искусства, водные устройства (фонтаны);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621B26" w:rsidRPr="002B36A8" w:rsidRDefault="00621B26" w:rsidP="002A6D76">
      <w:pPr>
        <w:pStyle w:val="af4"/>
        <w:ind w:left="0" w:firstLine="709"/>
        <w:outlineLvl w:val="1"/>
        <w:rPr>
          <w:rFonts w:eastAsia="MS Gothic"/>
          <w:b/>
          <w:sz w:val="28"/>
          <w:szCs w:val="28"/>
        </w:rPr>
      </w:pPr>
      <w:bookmarkStart w:id="21" w:name="_Toc402276773"/>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Пешеходные переходы</w:t>
      </w:r>
      <w:bookmarkEnd w:id="21"/>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22" w:name="_Toc402276774"/>
      <w:r w:rsidRPr="002B36A8">
        <w:rPr>
          <w:rFonts w:eastAsia="MS Gothic"/>
          <w:b/>
          <w:sz w:val="28"/>
          <w:szCs w:val="28"/>
        </w:rPr>
        <w:t xml:space="preserve">Технические зоны транспортных, инженерных коммуникаций, инженерные коммуникации, </w:t>
      </w:r>
      <w:proofErr w:type="spellStart"/>
      <w:r w:rsidRPr="002B36A8">
        <w:rPr>
          <w:rFonts w:eastAsia="MS Gothic"/>
          <w:b/>
          <w:sz w:val="28"/>
          <w:szCs w:val="28"/>
        </w:rPr>
        <w:t>водоохранные</w:t>
      </w:r>
      <w:proofErr w:type="spellEnd"/>
      <w:r w:rsidRPr="002B36A8">
        <w:rPr>
          <w:rFonts w:eastAsia="MS Gothic"/>
          <w:b/>
          <w:sz w:val="28"/>
          <w:szCs w:val="28"/>
        </w:rPr>
        <w:t xml:space="preserve"> зоны</w:t>
      </w:r>
      <w:bookmarkEnd w:id="22"/>
      <w:r w:rsidRPr="002B36A8">
        <w:rPr>
          <w:rFonts w:eastAsia="MS Gothic"/>
          <w:b/>
          <w:sz w:val="28"/>
          <w:szCs w:val="28"/>
        </w:rPr>
        <w:t>.</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w:t>
      </w:r>
      <w:r w:rsidRPr="002B36A8">
        <w:rPr>
          <w:sz w:val="28"/>
          <w:szCs w:val="28"/>
        </w:rPr>
        <w:lastRenderedPageBreak/>
        <w:t xml:space="preserve">градостроительного регулирования: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магистральных коллекторов и трубопроводов;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кабелей высокого и низкого напряжения, слабых токов, линий высоковольтных передач.</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34. Благоустройство полосы отвода железной дороги проектируется с учетом действующих строительных норм и правил.</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35. Береговая линия (граница водного объекта) определяется, для: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реки, ручья, канала, озера, обводненного карьера – по среднемноголетнему уровню вод в период, когда они не покрыты льдом;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пруда, водохранилища – по нормальному подпорному уровню воды;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болота – по границе залежи торфа на нулевой глубине.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36. Разработка проекта благоустройства территорий </w:t>
      </w:r>
      <w:proofErr w:type="spellStart"/>
      <w:r w:rsidRPr="002B36A8">
        <w:rPr>
          <w:sz w:val="28"/>
          <w:szCs w:val="28"/>
        </w:rPr>
        <w:t>водоохранных</w:t>
      </w:r>
      <w:proofErr w:type="spellEnd"/>
      <w:r w:rsidRPr="002B36A8">
        <w:rPr>
          <w:sz w:val="28"/>
          <w:szCs w:val="28"/>
        </w:rPr>
        <w:t xml:space="preserve"> зон осуществляется в соответствии с водным </w:t>
      </w:r>
      <w:hyperlink r:id="rId7" w:history="1">
        <w:r w:rsidRPr="002B36A8">
          <w:rPr>
            <w:sz w:val="28"/>
            <w:szCs w:val="28"/>
          </w:rPr>
          <w:t>законодательством</w:t>
        </w:r>
      </w:hyperlink>
      <w:r w:rsidRPr="002B36A8">
        <w:rPr>
          <w:sz w:val="28"/>
          <w:szCs w:val="28"/>
        </w:rPr>
        <w:t xml:space="preserve"> Российской Федерации.</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23" w:name="_Toc402276775"/>
      <w:r w:rsidRPr="002B36A8">
        <w:rPr>
          <w:rFonts w:eastAsia="MS Gothic"/>
          <w:b/>
          <w:sz w:val="28"/>
          <w:szCs w:val="28"/>
        </w:rPr>
        <w:t>Детские площадки</w:t>
      </w:r>
      <w:bookmarkEnd w:id="23"/>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38. Детские площадки предназначены для игр и активного отдыха детей разных возрастов: </w:t>
      </w:r>
      <w:proofErr w:type="spellStart"/>
      <w:r w:rsidRPr="002B36A8">
        <w:rPr>
          <w:sz w:val="28"/>
          <w:szCs w:val="28"/>
        </w:rPr>
        <w:t>преддошкольного</w:t>
      </w:r>
      <w:proofErr w:type="spellEnd"/>
      <w:r w:rsidRPr="002B36A8">
        <w:rPr>
          <w:sz w:val="28"/>
          <w:szCs w:val="28"/>
        </w:rPr>
        <w:t xml:space="preserve">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Pr="002B36A8">
        <w:rPr>
          <w:sz w:val="28"/>
          <w:szCs w:val="28"/>
        </w:rPr>
        <w:lastRenderedPageBreak/>
        <w:t xml:space="preserve">игровых площадок – не менее 40 м, спортивно-игровых комплексов – не менее 100 м.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40. Детские площадки для </w:t>
      </w:r>
      <w:proofErr w:type="spellStart"/>
      <w:r w:rsidRPr="002B36A8">
        <w:rPr>
          <w:sz w:val="28"/>
          <w:szCs w:val="28"/>
        </w:rPr>
        <w:t>преддошкольного</w:t>
      </w:r>
      <w:proofErr w:type="spellEnd"/>
      <w:r w:rsidRPr="002B36A8">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41. Площадки для игр детей на территориях жилого назначения проектируются из расчета 0,5-0,7 </w:t>
      </w:r>
      <w:proofErr w:type="spellStart"/>
      <w:r w:rsidRPr="002B36A8">
        <w:rPr>
          <w:sz w:val="28"/>
          <w:szCs w:val="28"/>
        </w:rPr>
        <w:t>кв.м</w:t>
      </w:r>
      <w:proofErr w:type="spellEnd"/>
      <w:r w:rsidRPr="002B36A8">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42. Площадки детей </w:t>
      </w:r>
      <w:proofErr w:type="spellStart"/>
      <w:r w:rsidRPr="002B36A8">
        <w:rPr>
          <w:sz w:val="28"/>
          <w:szCs w:val="28"/>
        </w:rPr>
        <w:t>преддошкольного</w:t>
      </w:r>
      <w:proofErr w:type="spellEnd"/>
      <w:r w:rsidRPr="002B36A8">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w:t>
      </w:r>
      <w:r w:rsidR="006B0198">
        <w:rPr>
          <w:sz w:val="28"/>
          <w:szCs w:val="28"/>
        </w:rPr>
        <w:t xml:space="preserve">легающих территориях сельского </w:t>
      </w:r>
      <w:r w:rsidRPr="002B36A8">
        <w:rPr>
          <w:sz w:val="28"/>
          <w:szCs w:val="28"/>
        </w:rPr>
        <w:t>поселения.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Pr="002B36A8">
        <w:rPr>
          <w:sz w:val="28"/>
          <w:szCs w:val="28"/>
        </w:rPr>
        <w:lastRenderedPageBreak/>
        <w:t>пользования спортивно-игровым оборудованием.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57.</w:t>
      </w:r>
      <w:r w:rsidRPr="002B36A8">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58.</w:t>
      </w:r>
      <w:r w:rsidRPr="002B36A8">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59.</w:t>
      </w:r>
      <w:r w:rsidRPr="002B36A8">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60.</w:t>
      </w:r>
      <w:r w:rsidRPr="002B36A8">
        <w:rPr>
          <w:sz w:val="28"/>
          <w:szCs w:val="28"/>
        </w:rPr>
        <w:tab/>
        <w:t xml:space="preserve">Элементы оборудования из металла должны быть защищены от коррозии или изготовлены из </w:t>
      </w:r>
      <w:proofErr w:type="gramStart"/>
      <w:r w:rsidRPr="002B36A8">
        <w:rPr>
          <w:sz w:val="28"/>
          <w:szCs w:val="28"/>
        </w:rPr>
        <w:t>коррозионно-стойких</w:t>
      </w:r>
      <w:proofErr w:type="gramEnd"/>
      <w:r w:rsidRPr="002B36A8">
        <w:rPr>
          <w:sz w:val="28"/>
          <w:szCs w:val="28"/>
        </w:rPr>
        <w:t xml:space="preserve"> материалов. Не </w:t>
      </w:r>
      <w:r w:rsidRPr="002B36A8">
        <w:rPr>
          <w:sz w:val="28"/>
          <w:szCs w:val="28"/>
        </w:rPr>
        <w:lastRenderedPageBreak/>
        <w:t xml:space="preserve">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2B36A8">
        <w:rPr>
          <w:sz w:val="28"/>
          <w:szCs w:val="28"/>
        </w:rPr>
        <w:t>травмирование</w:t>
      </w:r>
      <w:proofErr w:type="spellEnd"/>
      <w:r w:rsidRPr="002B36A8">
        <w:rPr>
          <w:sz w:val="28"/>
          <w:szCs w:val="28"/>
        </w:rPr>
        <w:t>. Сварные швы должны быть гладкими.</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61.</w:t>
      </w:r>
      <w:r w:rsidRPr="002B36A8">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62.</w:t>
      </w:r>
      <w:r w:rsidRPr="002B36A8">
        <w:rPr>
          <w:sz w:val="28"/>
          <w:szCs w:val="28"/>
        </w:rPr>
        <w:tab/>
        <w:t xml:space="preserve">Элементы оборудования из древесины не должны иметь на поверхности дефектов обработки (заусенцев, </w:t>
      </w:r>
      <w:proofErr w:type="spellStart"/>
      <w:r w:rsidRPr="002B36A8">
        <w:rPr>
          <w:sz w:val="28"/>
          <w:szCs w:val="28"/>
        </w:rPr>
        <w:t>отщепов</w:t>
      </w:r>
      <w:proofErr w:type="spellEnd"/>
      <w:r w:rsidRPr="002B36A8">
        <w:rPr>
          <w:sz w:val="28"/>
          <w:szCs w:val="28"/>
        </w:rPr>
        <w:t>, сколов и т.п.). Не допускается наличие гниения основания деревянных опор и стоек.</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63.</w:t>
      </w:r>
      <w:r w:rsidRPr="002B36A8">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64.</w:t>
      </w:r>
      <w:r w:rsidRPr="002B36A8">
        <w:rPr>
          <w:sz w:val="28"/>
          <w:szCs w:val="28"/>
        </w:rPr>
        <w:tab/>
        <w:t>Крепление элементов оборудования должно исключать возможность их демонтажа без применения инструментов.</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65.</w:t>
      </w:r>
      <w:r w:rsidRPr="002B36A8">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66.</w:t>
      </w:r>
      <w:r w:rsidRPr="002B36A8">
        <w:rPr>
          <w:sz w:val="28"/>
          <w:szCs w:val="28"/>
        </w:rPr>
        <w:tab/>
        <w:t xml:space="preserve">Не допускается наличие выступающих частей фундаментов, арматуры и элементов крепления. </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67.</w:t>
      </w:r>
      <w:r w:rsidRPr="002B36A8">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При чрезвычайной ситуации доступы должны обеспечить возможность детям покинуть оборудование.</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68.</w:t>
      </w:r>
      <w:r w:rsidRPr="002B36A8">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B36A8">
        <w:rPr>
          <w:sz w:val="28"/>
          <w:szCs w:val="28"/>
        </w:rPr>
        <w:t>застреваний</w:t>
      </w:r>
      <w:proofErr w:type="spellEnd"/>
      <w:r w:rsidRPr="002B36A8">
        <w:rPr>
          <w:sz w:val="28"/>
          <w:szCs w:val="28"/>
        </w:rPr>
        <w:t xml:space="preserve"> тела, частей тела или одежды ребенка.</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69.</w:t>
      </w:r>
      <w:r w:rsidRPr="002B36A8">
        <w:rPr>
          <w:sz w:val="28"/>
          <w:szCs w:val="28"/>
        </w:rPr>
        <w:tab/>
        <w:t xml:space="preserve">Для предупреждения травм при падении детей с оборудования площадки устанавливаются </w:t>
      </w:r>
      <w:proofErr w:type="spellStart"/>
      <w:r w:rsidRPr="002B36A8">
        <w:rPr>
          <w:sz w:val="28"/>
          <w:szCs w:val="28"/>
        </w:rPr>
        <w:t>ударопоглощающие</w:t>
      </w:r>
      <w:proofErr w:type="spellEnd"/>
      <w:r w:rsidRPr="002B36A8">
        <w:rPr>
          <w:sz w:val="28"/>
          <w:szCs w:val="28"/>
        </w:rPr>
        <w:t xml:space="preserve"> покрытия. Для защиты от падения оборудуют перила и ограждения. Конструкция защитного </w:t>
      </w:r>
      <w:r w:rsidRPr="002B36A8">
        <w:rPr>
          <w:sz w:val="28"/>
          <w:szCs w:val="28"/>
        </w:rPr>
        <w:lastRenderedPageBreak/>
        <w:t>ограждения не должна поощрять детей стоять или сидеть на нем, а также допускать лазание детей или их подъем.</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r w:rsidRPr="002B36A8">
        <w:rPr>
          <w:sz w:val="28"/>
          <w:szCs w:val="28"/>
        </w:rPr>
        <w:t>70.</w:t>
      </w:r>
      <w:r w:rsidRPr="002B36A8">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621B26" w:rsidRPr="002B36A8" w:rsidRDefault="00621B26" w:rsidP="002A6D76">
      <w:pPr>
        <w:pStyle w:val="af4"/>
        <w:widowControl w:val="0"/>
        <w:tabs>
          <w:tab w:val="left" w:pos="993"/>
          <w:tab w:val="left" w:pos="1418"/>
        </w:tabs>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Площадки отдыха</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74. Рекомендуется применять </w:t>
      </w:r>
      <w:proofErr w:type="spellStart"/>
      <w:r w:rsidRPr="002B36A8">
        <w:rPr>
          <w:sz w:val="28"/>
          <w:szCs w:val="28"/>
        </w:rPr>
        <w:t>периметральное</w:t>
      </w:r>
      <w:proofErr w:type="spellEnd"/>
      <w:r w:rsidRPr="002B36A8">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B36A8">
        <w:rPr>
          <w:sz w:val="28"/>
          <w:szCs w:val="28"/>
        </w:rPr>
        <w:t>вытаптыванию</w:t>
      </w:r>
      <w:proofErr w:type="spellEnd"/>
      <w:r w:rsidRPr="002B36A8">
        <w:rPr>
          <w:sz w:val="28"/>
          <w:szCs w:val="28"/>
        </w:rPr>
        <w:t xml:space="preserve"> видов трав. Не допускается применение растений с ядовитыми плодами.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621B26" w:rsidRPr="002B36A8" w:rsidRDefault="00621B26" w:rsidP="002A6D76">
      <w:pPr>
        <w:pStyle w:val="af4"/>
        <w:ind w:left="0" w:firstLine="709"/>
        <w:outlineLvl w:val="1"/>
        <w:rPr>
          <w:rFonts w:eastAsia="MS Gothic"/>
          <w:sz w:val="28"/>
          <w:szCs w:val="28"/>
        </w:rPr>
      </w:pPr>
      <w:bookmarkStart w:id="24" w:name="_Toc402276777"/>
    </w:p>
    <w:p w:rsidR="00621B26" w:rsidRPr="002B36A8" w:rsidRDefault="00621B26" w:rsidP="002A6D76">
      <w:pPr>
        <w:pStyle w:val="af4"/>
        <w:ind w:left="0" w:firstLine="709"/>
        <w:outlineLvl w:val="1"/>
        <w:rPr>
          <w:rFonts w:eastAsia="MS Gothic"/>
          <w:sz w:val="28"/>
          <w:szCs w:val="28"/>
        </w:rPr>
      </w:pPr>
      <w:r w:rsidRPr="002B36A8">
        <w:rPr>
          <w:rFonts w:eastAsia="MS Gothic"/>
          <w:b/>
          <w:sz w:val="28"/>
          <w:szCs w:val="28"/>
        </w:rPr>
        <w:t>Спортивные площадки</w:t>
      </w:r>
      <w:bookmarkEnd w:id="24"/>
    </w:p>
    <w:p w:rsidR="00621B26" w:rsidRPr="002B36A8" w:rsidRDefault="00621B26" w:rsidP="002A6D76">
      <w:pPr>
        <w:widowControl w:val="0"/>
        <w:autoSpaceDE w:val="0"/>
        <w:autoSpaceDN w:val="0"/>
        <w:adjustRightInd w:val="0"/>
        <w:ind w:firstLine="709"/>
        <w:contextualSpacing/>
        <w:rPr>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Pr="002B36A8">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621B26" w:rsidRPr="002B36A8" w:rsidRDefault="00621B26" w:rsidP="002A6D76">
      <w:pPr>
        <w:pStyle w:val="af4"/>
        <w:ind w:left="0" w:firstLine="709"/>
        <w:outlineLvl w:val="1"/>
        <w:rPr>
          <w:rFonts w:eastAsia="MS Gothic"/>
          <w:sz w:val="28"/>
          <w:szCs w:val="28"/>
        </w:rPr>
      </w:pPr>
      <w:bookmarkStart w:id="25" w:name="_Toc402276778"/>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Контейнерные площадки</w:t>
      </w:r>
      <w:bookmarkEnd w:id="25"/>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lastRenderedPageBreak/>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621B26" w:rsidRPr="002B36A8" w:rsidRDefault="00621B26" w:rsidP="002A6D76">
      <w:pPr>
        <w:suppressAutoHyphens w:val="0"/>
        <w:autoSpaceDE w:val="0"/>
        <w:autoSpaceDN w:val="0"/>
        <w:adjustRightInd w:val="0"/>
        <w:ind w:firstLine="709"/>
        <w:contextualSpacing/>
        <w:rPr>
          <w:sz w:val="28"/>
          <w:szCs w:val="28"/>
          <w:lang w:eastAsia="ru-RU"/>
        </w:rPr>
      </w:pPr>
      <w:r w:rsidRPr="002B36A8">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26" w:name="_Toc402276779"/>
      <w:r w:rsidRPr="002B36A8">
        <w:rPr>
          <w:rFonts w:eastAsia="MS Gothic"/>
          <w:b/>
          <w:sz w:val="28"/>
          <w:szCs w:val="28"/>
        </w:rPr>
        <w:t xml:space="preserve">Площадки для выгула </w:t>
      </w:r>
      <w:bookmarkEnd w:id="26"/>
      <w:r w:rsidRPr="002B36A8">
        <w:rPr>
          <w:rFonts w:eastAsia="MS Gothic"/>
          <w:b/>
          <w:sz w:val="28"/>
          <w:szCs w:val="28"/>
        </w:rPr>
        <w:t>животных</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88</w:t>
      </w:r>
      <w:r w:rsidRPr="002B36A8">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21B26" w:rsidRPr="002B36A8" w:rsidRDefault="00621B26" w:rsidP="002A6D76">
      <w:pPr>
        <w:suppressAutoHyphens w:val="0"/>
        <w:autoSpaceDE w:val="0"/>
        <w:autoSpaceDN w:val="0"/>
        <w:adjustRightInd w:val="0"/>
        <w:ind w:firstLine="709"/>
        <w:contextualSpacing/>
        <w:rPr>
          <w:sz w:val="28"/>
          <w:szCs w:val="28"/>
          <w:lang w:eastAsia="ru-RU"/>
        </w:rPr>
      </w:pPr>
      <w:r w:rsidRPr="002B36A8">
        <w:rPr>
          <w:sz w:val="28"/>
          <w:szCs w:val="28"/>
          <w:lang w:eastAsia="ru-RU"/>
        </w:rPr>
        <w:t>На территории площадки должен быть установлен информационный стенд с правилами пользования площадкой.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21B26" w:rsidRPr="002B36A8" w:rsidRDefault="00621B26" w:rsidP="002A6D76">
      <w:pPr>
        <w:pStyle w:val="af4"/>
        <w:widowControl w:val="0"/>
        <w:autoSpaceDE w:val="0"/>
        <w:autoSpaceDN w:val="0"/>
        <w:adjustRightInd w:val="0"/>
        <w:ind w:left="0" w:firstLine="709"/>
        <w:rPr>
          <w:sz w:val="28"/>
          <w:szCs w:val="28"/>
        </w:rPr>
      </w:pPr>
      <w:r w:rsidRPr="002B36A8">
        <w:rPr>
          <w:bCs/>
          <w:sz w:val="28"/>
          <w:szCs w:val="28"/>
        </w:rPr>
        <w:lastRenderedPageBreak/>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93. Озеленение проектируется из </w:t>
      </w:r>
      <w:proofErr w:type="spellStart"/>
      <w:r w:rsidRPr="002B36A8">
        <w:rPr>
          <w:sz w:val="28"/>
          <w:szCs w:val="28"/>
        </w:rPr>
        <w:t>периметральных</w:t>
      </w:r>
      <w:proofErr w:type="spellEnd"/>
      <w:r w:rsidRPr="002B36A8">
        <w:rPr>
          <w:sz w:val="28"/>
          <w:szCs w:val="28"/>
        </w:rPr>
        <w:t xml:space="preserve"> плотных посадок высокого кустарника в виде живой изгороди или вертикального озеленения.</w:t>
      </w:r>
    </w:p>
    <w:p w:rsidR="00621B26" w:rsidRPr="002B36A8" w:rsidRDefault="00621B26" w:rsidP="002A6D76">
      <w:pPr>
        <w:pStyle w:val="af4"/>
        <w:widowControl w:val="0"/>
        <w:autoSpaceDE w:val="0"/>
        <w:autoSpaceDN w:val="0"/>
        <w:adjustRightInd w:val="0"/>
        <w:ind w:left="0" w:firstLine="709"/>
        <w:rPr>
          <w:sz w:val="28"/>
          <w:szCs w:val="28"/>
        </w:rPr>
      </w:pPr>
      <w:bookmarkStart w:id="27" w:name="_Toc402276780"/>
    </w:p>
    <w:p w:rsidR="00621B26" w:rsidRPr="002B36A8" w:rsidRDefault="00621B26" w:rsidP="002A6D76">
      <w:pPr>
        <w:pStyle w:val="af4"/>
        <w:widowControl w:val="0"/>
        <w:autoSpaceDE w:val="0"/>
        <w:autoSpaceDN w:val="0"/>
        <w:adjustRightInd w:val="0"/>
        <w:ind w:left="0" w:firstLine="709"/>
        <w:rPr>
          <w:b/>
          <w:sz w:val="28"/>
          <w:szCs w:val="28"/>
        </w:rPr>
      </w:pPr>
      <w:r w:rsidRPr="002B36A8">
        <w:rPr>
          <w:b/>
          <w:sz w:val="28"/>
          <w:szCs w:val="28"/>
        </w:rPr>
        <w:t>Площадки для дрессировки собак</w:t>
      </w:r>
      <w:bookmarkEnd w:id="27"/>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b/>
          <w:sz w:val="28"/>
          <w:szCs w:val="28"/>
          <w:lang w:eastAsia="ru-RU"/>
        </w:rPr>
      </w:pPr>
      <w:r w:rsidRPr="002B36A8">
        <w:rPr>
          <w:b/>
          <w:sz w:val="28"/>
          <w:szCs w:val="28"/>
          <w:lang w:eastAsia="ru-RU"/>
        </w:rPr>
        <w:t>Приюты для животных</w:t>
      </w:r>
    </w:p>
    <w:p w:rsidR="00621B26" w:rsidRPr="002B36A8" w:rsidRDefault="00621B26" w:rsidP="002A6D76">
      <w:pPr>
        <w:suppressAutoHyphens w:val="0"/>
        <w:autoSpaceDE w:val="0"/>
        <w:autoSpaceDN w:val="0"/>
        <w:adjustRightInd w:val="0"/>
        <w:ind w:firstLine="709"/>
        <w:rPr>
          <w:sz w:val="28"/>
          <w:szCs w:val="28"/>
          <w:lang w:eastAsia="ru-RU"/>
        </w:rPr>
      </w:pP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98. Деятельность в отношении приютов для </w:t>
      </w:r>
      <w:r w:rsidRPr="002B36A8">
        <w:rPr>
          <w:sz w:val="28"/>
          <w:szCs w:val="28"/>
        </w:rPr>
        <w:t>безнадзорных</w:t>
      </w:r>
      <w:r w:rsidRPr="002B36A8">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2B36A8">
        <w:rPr>
          <w:sz w:val="28"/>
          <w:szCs w:val="28"/>
          <w:lang w:eastAsia="ru-RU"/>
        </w:rPr>
        <w:t>собственности</w:t>
      </w:r>
      <w:proofErr w:type="gramEnd"/>
      <w:r w:rsidRPr="002B36A8">
        <w:rPr>
          <w:sz w:val="28"/>
          <w:szCs w:val="28"/>
          <w:lang w:eastAsia="ru-RU"/>
        </w:rPr>
        <w:t xml:space="preserve"> на которых владельцы отказались. </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Согласно </w:t>
      </w:r>
      <w:r w:rsidRPr="002B36A8">
        <w:rPr>
          <w:color w:val="0000FF"/>
          <w:sz w:val="28"/>
          <w:szCs w:val="28"/>
          <w:lang w:eastAsia="ru-RU"/>
        </w:rPr>
        <w:t xml:space="preserve">п. 6 статьи 16 </w:t>
      </w:r>
      <w:r w:rsidRPr="002B36A8">
        <w:rPr>
          <w:sz w:val="28"/>
          <w:szCs w:val="28"/>
          <w:lang w:eastAsia="ru-RU"/>
        </w:rPr>
        <w:t xml:space="preserve">Федерального закона от 27 декабря 2018 года </w:t>
      </w:r>
      <w:r w:rsidRPr="002B36A8">
        <w:rPr>
          <w:sz w:val="28"/>
          <w:szCs w:val="28"/>
          <w:lang w:eastAsia="ru-RU"/>
        </w:rPr>
        <w:br/>
        <w:t>№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w:t>
      </w:r>
      <w:r w:rsidR="006B0198">
        <w:rPr>
          <w:sz w:val="28"/>
          <w:szCs w:val="28"/>
          <w:lang w:eastAsia="ru-RU"/>
        </w:rPr>
        <w:t xml:space="preserve">твенном обращении с животными) </w:t>
      </w:r>
      <w:r w:rsidRPr="002B36A8">
        <w:rPr>
          <w:sz w:val="28"/>
          <w:szCs w:val="28"/>
          <w:lang w:eastAsia="ru-RU"/>
        </w:rPr>
        <w:t xml:space="preserve">в отношении животных, находящихся в приютах для животных, владельцы </w:t>
      </w:r>
      <w:r w:rsidRPr="002B36A8">
        <w:rPr>
          <w:sz w:val="28"/>
          <w:szCs w:val="28"/>
          <w:lang w:eastAsia="ru-RU"/>
        </w:rPr>
        <w:lastRenderedPageBreak/>
        <w:t>приютов для животных и уполномоченные ими лица несут обязанности как владельцы животных.</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rPr>
        <w:t xml:space="preserve">100. </w:t>
      </w:r>
      <w:r w:rsidRPr="002B36A8">
        <w:rPr>
          <w:sz w:val="28"/>
          <w:szCs w:val="28"/>
          <w:lang w:eastAsia="ru-RU"/>
        </w:rPr>
        <w:t xml:space="preserve">Отлов </w:t>
      </w:r>
      <w:r w:rsidRPr="002B36A8">
        <w:rPr>
          <w:sz w:val="28"/>
          <w:szCs w:val="28"/>
        </w:rPr>
        <w:t>безнадзорных</w:t>
      </w:r>
      <w:r w:rsidRPr="002B36A8">
        <w:rPr>
          <w:sz w:val="28"/>
          <w:szCs w:val="28"/>
          <w:lang w:eastAsia="ru-RU"/>
        </w:rPr>
        <w:t xml:space="preserve"> животных на территории сельского поселения регулируется законодательством Российской Федерации.</w:t>
      </w:r>
    </w:p>
    <w:p w:rsidR="00621B26" w:rsidRPr="002B36A8" w:rsidRDefault="00621B26" w:rsidP="002A6D76">
      <w:pPr>
        <w:suppressAutoHyphens w:val="0"/>
        <w:autoSpaceDE w:val="0"/>
        <w:autoSpaceDN w:val="0"/>
        <w:adjustRightInd w:val="0"/>
        <w:ind w:firstLine="709"/>
        <w:rPr>
          <w:sz w:val="28"/>
          <w:szCs w:val="28"/>
          <w:lang w:eastAsia="ru-RU"/>
        </w:rPr>
      </w:pPr>
      <w:r w:rsidRPr="002B36A8">
        <w:rPr>
          <w:bCs/>
          <w:sz w:val="28"/>
          <w:szCs w:val="28"/>
          <w:lang w:eastAsia="ru-RU"/>
        </w:rPr>
        <w:t xml:space="preserve">В соответствии с </w:t>
      </w:r>
      <w:r w:rsidRPr="002B36A8">
        <w:rPr>
          <w:sz w:val="28"/>
          <w:szCs w:val="28"/>
          <w:lang w:eastAsia="ru-RU"/>
        </w:rPr>
        <w:t>Федеральный закон об ответственном обращении с животными</w:t>
      </w:r>
      <w:r w:rsidRPr="002B36A8">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101. </w:t>
      </w:r>
      <w:r w:rsidRPr="002B36A8">
        <w:rPr>
          <w:sz w:val="28"/>
          <w:szCs w:val="28"/>
        </w:rPr>
        <w:t xml:space="preserve">Передержка безнадзорных животных на территории сельского поселения регулируется </w:t>
      </w:r>
      <w:r w:rsidRPr="002B36A8">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102. Содержание </w:t>
      </w:r>
      <w:r w:rsidRPr="002B36A8">
        <w:rPr>
          <w:sz w:val="28"/>
          <w:szCs w:val="28"/>
        </w:rPr>
        <w:t>безнадзорных</w:t>
      </w:r>
      <w:r w:rsidRPr="002B36A8">
        <w:rPr>
          <w:sz w:val="28"/>
          <w:szCs w:val="28"/>
          <w:lang w:eastAsia="ru-RU"/>
        </w:rPr>
        <w:t xml:space="preserve"> животных в приютах, а также размещение в приютах и содержание в них </w:t>
      </w:r>
      <w:r w:rsidRPr="002B36A8">
        <w:rPr>
          <w:sz w:val="28"/>
          <w:szCs w:val="28"/>
        </w:rPr>
        <w:t>безнадзорных</w:t>
      </w:r>
      <w:r w:rsidRPr="002B36A8">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621B26" w:rsidRPr="002B36A8" w:rsidRDefault="00621B26" w:rsidP="002A6D76">
      <w:pPr>
        <w:suppressAutoHyphens w:val="0"/>
        <w:autoSpaceDE w:val="0"/>
        <w:autoSpaceDN w:val="0"/>
        <w:adjustRightInd w:val="0"/>
        <w:ind w:firstLine="709"/>
        <w:rPr>
          <w:sz w:val="28"/>
          <w:szCs w:val="28"/>
        </w:rPr>
      </w:pPr>
      <w:r w:rsidRPr="002B36A8">
        <w:rPr>
          <w:sz w:val="28"/>
          <w:szCs w:val="28"/>
        </w:rPr>
        <w:t>103. Пункты временного содержания безнадзорного домашнего скота (временные стоянки) на территории сельского посе</w:t>
      </w:r>
      <w:r w:rsidR="006B0198">
        <w:rPr>
          <w:sz w:val="28"/>
          <w:szCs w:val="28"/>
        </w:rPr>
        <w:t xml:space="preserve">ления создаются постановлением </w:t>
      </w:r>
      <w:r w:rsidRPr="002B36A8">
        <w:rPr>
          <w:sz w:val="28"/>
          <w:szCs w:val="28"/>
        </w:rPr>
        <w:t xml:space="preserve">администрации сельского поселения в соответствии со статьями 230-232 Гражданского кодекса Российской Федерации, </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ind w:firstLine="709"/>
        <w:outlineLvl w:val="1"/>
        <w:rPr>
          <w:rFonts w:eastAsia="MS Gothic"/>
          <w:b/>
          <w:sz w:val="28"/>
          <w:szCs w:val="28"/>
        </w:rPr>
      </w:pPr>
      <w:bookmarkStart w:id="28" w:name="_Toc402276781"/>
      <w:r w:rsidRPr="002B36A8">
        <w:rPr>
          <w:rFonts w:eastAsia="MS Gothic"/>
          <w:b/>
          <w:sz w:val="28"/>
          <w:szCs w:val="28"/>
        </w:rPr>
        <w:t xml:space="preserve">Площадки автостоянок, размещение и хранение транспортных средств на территории </w:t>
      </w:r>
      <w:bookmarkEnd w:id="28"/>
      <w:r w:rsidRPr="002B36A8">
        <w:rPr>
          <w:rFonts w:eastAsia="MS Gothic"/>
          <w:b/>
          <w:sz w:val="28"/>
          <w:szCs w:val="28"/>
        </w:rPr>
        <w:t>сельского поселения</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105. На </w:t>
      </w:r>
      <w:r w:rsidR="006B0198">
        <w:rPr>
          <w:sz w:val="28"/>
          <w:szCs w:val="28"/>
        </w:rPr>
        <w:t xml:space="preserve">территории сельского поселения </w:t>
      </w:r>
      <w:r w:rsidRPr="002B36A8">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B36A8">
        <w:rPr>
          <w:sz w:val="28"/>
          <w:szCs w:val="28"/>
        </w:rPr>
        <w:t>приобъектные</w:t>
      </w:r>
      <w:proofErr w:type="spellEnd"/>
      <w:r w:rsidRPr="002B36A8">
        <w:rPr>
          <w:sz w:val="28"/>
          <w:szCs w:val="28"/>
        </w:rPr>
        <w:t xml:space="preserve"> (у объекта или группы объектов); прочие (грузовые, перехватывающие и др.).</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106. Не допускается проектировать размещение площадок для </w:t>
      </w:r>
      <w:r w:rsidRPr="002B36A8">
        <w:rPr>
          <w:sz w:val="28"/>
          <w:szCs w:val="28"/>
        </w:rPr>
        <w:lastRenderedPageBreak/>
        <w:t>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Сопряжение покрытия площадки с проездом выполняется в одном уровне без укладки бортового камня.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109. При обнаружении брошенных, разукомплектованных транспортных средств, адм</w:t>
      </w:r>
      <w:r w:rsidR="006B0198">
        <w:rPr>
          <w:sz w:val="28"/>
          <w:szCs w:val="28"/>
        </w:rPr>
        <w:t xml:space="preserve">инистрация сельского поселения </w:t>
      </w:r>
      <w:r w:rsidRPr="002B36A8">
        <w:rPr>
          <w:sz w:val="28"/>
          <w:szCs w:val="28"/>
        </w:rPr>
        <w:t>инициируют обращения в суд для признания таких транспортных средств бесхозяйными.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21B26" w:rsidRPr="002B36A8" w:rsidRDefault="00621B26" w:rsidP="002A6D76">
      <w:pPr>
        <w:pStyle w:val="af4"/>
        <w:ind w:left="0" w:firstLine="709"/>
        <w:outlineLvl w:val="1"/>
        <w:rPr>
          <w:rFonts w:eastAsia="MS Gothic"/>
          <w:sz w:val="28"/>
          <w:szCs w:val="28"/>
        </w:rPr>
      </w:pPr>
      <w:bookmarkStart w:id="29" w:name="_Toc402276782"/>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Основные требования по организации освещения</w:t>
      </w:r>
      <w:bookmarkEnd w:id="29"/>
    </w:p>
    <w:p w:rsidR="00621B26" w:rsidRPr="002B36A8" w:rsidRDefault="00621B26" w:rsidP="002A6D76">
      <w:pPr>
        <w:pStyle w:val="af4"/>
        <w:widowControl w:val="0"/>
        <w:autoSpaceDE w:val="0"/>
        <w:autoSpaceDN w:val="0"/>
        <w:adjustRightInd w:val="0"/>
        <w:ind w:left="0" w:firstLine="709"/>
        <w:rPr>
          <w:b/>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111. Освещение улиц, дорог и площадей </w:t>
      </w:r>
      <w:r w:rsidR="006B0198">
        <w:rPr>
          <w:sz w:val="28"/>
          <w:szCs w:val="28"/>
        </w:rPr>
        <w:t xml:space="preserve">территорий сельского поселения </w:t>
      </w:r>
      <w:r w:rsidRPr="002B36A8">
        <w:rPr>
          <w:sz w:val="28"/>
          <w:szCs w:val="28"/>
        </w:rPr>
        <w:t>выполняется в соответствии с настоящими Правилами.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112. Освещение улиц, дорог и площадей </w:t>
      </w:r>
      <w:r w:rsidR="006B0198">
        <w:rPr>
          <w:sz w:val="28"/>
          <w:szCs w:val="28"/>
        </w:rPr>
        <w:t xml:space="preserve">территорий сельского поселения </w:t>
      </w:r>
      <w:r w:rsidRPr="002B36A8">
        <w:rPr>
          <w:sz w:val="28"/>
          <w:szCs w:val="28"/>
        </w:rPr>
        <w:t xml:space="preserve">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w:t>
      </w:r>
      <w:r w:rsidRPr="002B36A8">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114. Опоры на аллеях и пешеходных дорогах должны располагаться вне пешеходной части.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21B26" w:rsidRPr="002B36A8" w:rsidRDefault="00621B26" w:rsidP="002A6D76">
      <w:pPr>
        <w:pStyle w:val="af4"/>
        <w:ind w:left="0" w:firstLine="709"/>
        <w:outlineLvl w:val="1"/>
        <w:rPr>
          <w:rFonts w:eastAsia="MS Gothic"/>
          <w:sz w:val="28"/>
          <w:szCs w:val="28"/>
        </w:rPr>
      </w:pPr>
      <w:bookmarkStart w:id="30" w:name="Par223"/>
      <w:bookmarkStart w:id="31" w:name="_Toc402276783"/>
      <w:bookmarkEnd w:id="30"/>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Архитектурное освещение</w:t>
      </w:r>
      <w:bookmarkEnd w:id="31"/>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lastRenderedPageBreak/>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21B26" w:rsidRPr="002B36A8" w:rsidRDefault="00621B26" w:rsidP="002A6D76">
      <w:pPr>
        <w:pStyle w:val="af4"/>
        <w:ind w:left="142" w:firstLine="709"/>
        <w:outlineLvl w:val="1"/>
        <w:rPr>
          <w:rFonts w:eastAsia="MS Gothic"/>
          <w:sz w:val="28"/>
          <w:szCs w:val="28"/>
        </w:rPr>
      </w:pPr>
      <w:bookmarkStart w:id="32" w:name="Par229"/>
      <w:bookmarkStart w:id="33" w:name="Par233"/>
      <w:bookmarkStart w:id="34" w:name="_Toc402276784"/>
      <w:bookmarkEnd w:id="32"/>
      <w:bookmarkEnd w:id="33"/>
    </w:p>
    <w:p w:rsidR="00621B26" w:rsidRPr="002B36A8" w:rsidRDefault="00621B26" w:rsidP="002A6D76">
      <w:pPr>
        <w:pStyle w:val="af4"/>
        <w:ind w:left="142" w:firstLine="709"/>
        <w:outlineLvl w:val="1"/>
        <w:rPr>
          <w:rFonts w:eastAsia="MS Gothic"/>
          <w:b/>
          <w:sz w:val="28"/>
          <w:szCs w:val="28"/>
        </w:rPr>
      </w:pPr>
      <w:r w:rsidRPr="002B36A8">
        <w:rPr>
          <w:rFonts w:eastAsia="MS Gothic"/>
          <w:b/>
          <w:sz w:val="28"/>
          <w:szCs w:val="28"/>
        </w:rPr>
        <w:t>Источники света</w:t>
      </w:r>
      <w:bookmarkEnd w:id="34"/>
    </w:p>
    <w:p w:rsidR="00621B26" w:rsidRPr="002B36A8" w:rsidRDefault="00621B26" w:rsidP="002A6D76">
      <w:pPr>
        <w:pStyle w:val="af4"/>
        <w:widowControl w:val="0"/>
        <w:autoSpaceDE w:val="0"/>
        <w:autoSpaceDN w:val="0"/>
        <w:adjustRightInd w:val="0"/>
        <w:ind w:left="142" w:firstLine="709"/>
        <w:rPr>
          <w:sz w:val="28"/>
          <w:szCs w:val="28"/>
        </w:rPr>
      </w:pP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 xml:space="preserve">123. В стационарных установках освещения применяются </w:t>
      </w:r>
      <w:proofErr w:type="spellStart"/>
      <w:r w:rsidRPr="002B36A8">
        <w:rPr>
          <w:sz w:val="28"/>
          <w:szCs w:val="28"/>
        </w:rPr>
        <w:t>энергоэффективные</w:t>
      </w:r>
      <w:proofErr w:type="spellEnd"/>
      <w:r w:rsidRPr="002B36A8">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21B26" w:rsidRPr="002B36A8" w:rsidRDefault="00621B26" w:rsidP="002A6D76">
      <w:pPr>
        <w:pStyle w:val="af4"/>
        <w:ind w:left="142" w:firstLine="709"/>
        <w:outlineLvl w:val="1"/>
        <w:rPr>
          <w:rFonts w:eastAsia="MS Gothic"/>
          <w:sz w:val="28"/>
          <w:szCs w:val="28"/>
        </w:rPr>
      </w:pPr>
      <w:bookmarkStart w:id="35" w:name="Par239"/>
      <w:bookmarkStart w:id="36" w:name="_Toc402276785"/>
      <w:bookmarkEnd w:id="35"/>
    </w:p>
    <w:p w:rsidR="00621B26" w:rsidRPr="002B36A8" w:rsidRDefault="00621B26" w:rsidP="002A6D76">
      <w:pPr>
        <w:pStyle w:val="af4"/>
        <w:ind w:left="142" w:firstLine="709"/>
        <w:outlineLvl w:val="1"/>
        <w:rPr>
          <w:rFonts w:eastAsia="MS Gothic"/>
          <w:b/>
          <w:sz w:val="28"/>
          <w:szCs w:val="28"/>
        </w:rPr>
      </w:pPr>
      <w:r w:rsidRPr="002B36A8">
        <w:rPr>
          <w:rFonts w:eastAsia="MS Gothic"/>
          <w:b/>
          <w:sz w:val="28"/>
          <w:szCs w:val="28"/>
        </w:rPr>
        <w:t xml:space="preserve">Общие требования к </w:t>
      </w:r>
      <w:r w:rsidRPr="002B36A8">
        <w:rPr>
          <w:rFonts w:eastAsia="MS Gothic"/>
          <w:b/>
          <w:color w:val="000000" w:themeColor="text1"/>
          <w:sz w:val="28"/>
          <w:szCs w:val="28"/>
        </w:rPr>
        <w:t>р</w:t>
      </w:r>
      <w:r w:rsidRPr="002B36A8">
        <w:rPr>
          <w:b/>
          <w:color w:val="000000" w:themeColor="text1"/>
          <w:spacing w:val="2"/>
          <w:sz w:val="28"/>
          <w:szCs w:val="28"/>
          <w:lang w:eastAsia="ru-RU"/>
        </w:rPr>
        <w:t>азмещению и</w:t>
      </w:r>
      <w:r w:rsidRPr="002B36A8">
        <w:rPr>
          <w:color w:val="000000" w:themeColor="text1"/>
          <w:spacing w:val="2"/>
          <w:sz w:val="28"/>
          <w:szCs w:val="28"/>
          <w:lang w:eastAsia="ru-RU"/>
        </w:rPr>
        <w:t xml:space="preserve"> </w:t>
      </w:r>
      <w:r w:rsidRPr="002B36A8">
        <w:rPr>
          <w:rFonts w:eastAsia="MS Gothic"/>
          <w:b/>
          <w:sz w:val="28"/>
          <w:szCs w:val="28"/>
        </w:rPr>
        <w:t>установке</w:t>
      </w:r>
      <w:bookmarkEnd w:id="36"/>
      <w:r w:rsidRPr="002B36A8">
        <w:rPr>
          <w:rFonts w:eastAsia="MS Gothic"/>
          <w:b/>
          <w:sz w:val="28"/>
          <w:szCs w:val="28"/>
        </w:rPr>
        <w:t xml:space="preserve"> средств информации и наружной рекламы</w:t>
      </w:r>
    </w:p>
    <w:p w:rsidR="00621B26" w:rsidRPr="002B36A8" w:rsidRDefault="00621B26" w:rsidP="002A6D76">
      <w:pPr>
        <w:shd w:val="clear" w:color="auto" w:fill="FFFFFF"/>
        <w:ind w:left="142" w:firstLine="709"/>
        <w:contextualSpacing/>
        <w:textAlignment w:val="baseline"/>
        <w:rPr>
          <w:color w:val="000000" w:themeColor="text1"/>
          <w:spacing w:val="2"/>
          <w:sz w:val="28"/>
          <w:szCs w:val="28"/>
          <w:lang w:eastAsia="ru-RU"/>
        </w:rPr>
      </w:pPr>
    </w:p>
    <w:p w:rsidR="00621B26" w:rsidRPr="002B36A8" w:rsidRDefault="00621B26" w:rsidP="002A6D76">
      <w:pPr>
        <w:shd w:val="clear" w:color="auto" w:fill="FFFFFF"/>
        <w:ind w:left="142" w:firstLine="709"/>
        <w:contextualSpacing/>
        <w:textAlignment w:val="baseline"/>
        <w:rPr>
          <w:color w:val="000000" w:themeColor="text1"/>
          <w:spacing w:val="2"/>
          <w:sz w:val="28"/>
          <w:szCs w:val="28"/>
          <w:lang w:eastAsia="ru-RU"/>
        </w:rPr>
      </w:pPr>
      <w:r w:rsidRPr="002B36A8">
        <w:rPr>
          <w:color w:val="000000" w:themeColor="text1"/>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2B36A8">
          <w:rPr>
            <w:color w:val="000000" w:themeColor="text1"/>
            <w:spacing w:val="2"/>
            <w:sz w:val="28"/>
            <w:szCs w:val="28"/>
            <w:lang w:eastAsia="ru-RU"/>
          </w:rPr>
          <w:t>Федерального закона от 13 марта 2006 года № 38-ФЗ «О рекламе»</w:t>
        </w:r>
      </w:hyperlink>
      <w:r w:rsidRPr="002B36A8">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21B26" w:rsidRPr="002B36A8" w:rsidRDefault="00621B26" w:rsidP="002A6D76">
      <w:pPr>
        <w:shd w:val="clear" w:color="auto" w:fill="FFFFFF"/>
        <w:ind w:left="142" w:firstLine="709"/>
        <w:contextualSpacing/>
        <w:textAlignment w:val="baseline"/>
        <w:rPr>
          <w:color w:val="000000" w:themeColor="text1"/>
          <w:spacing w:val="2"/>
          <w:sz w:val="28"/>
          <w:szCs w:val="28"/>
          <w:lang w:eastAsia="ru-RU"/>
        </w:rPr>
      </w:pPr>
      <w:r w:rsidRPr="002B36A8">
        <w:rPr>
          <w:color w:val="000000" w:themeColor="text1"/>
          <w:spacing w:val="2"/>
          <w:sz w:val="28"/>
          <w:szCs w:val="28"/>
          <w:lang w:eastAsia="ru-RU"/>
        </w:rPr>
        <w:t xml:space="preserve">126. Организации, эксплуатирующие световые рекламы и вывески, обязаны обеспечивать своевременную замену перегоревших </w:t>
      </w:r>
      <w:proofErr w:type="spellStart"/>
      <w:r w:rsidRPr="002B36A8">
        <w:rPr>
          <w:color w:val="000000" w:themeColor="text1"/>
          <w:spacing w:val="2"/>
          <w:sz w:val="28"/>
          <w:szCs w:val="28"/>
          <w:lang w:eastAsia="ru-RU"/>
        </w:rPr>
        <w:t>газосветовых</w:t>
      </w:r>
      <w:proofErr w:type="spellEnd"/>
      <w:r w:rsidRPr="002B36A8">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621B26" w:rsidRPr="002B36A8" w:rsidRDefault="00621B26" w:rsidP="002A6D76">
      <w:pPr>
        <w:pStyle w:val="af4"/>
        <w:ind w:left="142" w:firstLine="709"/>
        <w:outlineLvl w:val="1"/>
        <w:rPr>
          <w:sz w:val="28"/>
          <w:szCs w:val="28"/>
        </w:rPr>
      </w:pPr>
      <w:r w:rsidRPr="002B36A8">
        <w:rPr>
          <w:color w:val="000000" w:themeColor="text1"/>
          <w:spacing w:val="2"/>
          <w:sz w:val="28"/>
          <w:szCs w:val="28"/>
          <w:lang w:eastAsia="ru-RU"/>
        </w:rPr>
        <w:t xml:space="preserve">127. </w:t>
      </w:r>
      <w:r w:rsidRPr="002B36A8">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21B26" w:rsidRPr="002B36A8" w:rsidRDefault="00621B26" w:rsidP="002A6D76">
      <w:pPr>
        <w:shd w:val="clear" w:color="auto" w:fill="FFFFFF"/>
        <w:ind w:left="142" w:firstLine="709"/>
        <w:contextualSpacing/>
        <w:textAlignment w:val="baseline"/>
        <w:rPr>
          <w:color w:val="000000" w:themeColor="text1"/>
          <w:spacing w:val="2"/>
          <w:sz w:val="28"/>
          <w:szCs w:val="28"/>
          <w:lang w:eastAsia="ru-RU"/>
        </w:rPr>
      </w:pPr>
      <w:r w:rsidRPr="002B36A8">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rsidR="00621B26" w:rsidRPr="002B36A8" w:rsidRDefault="00621B26" w:rsidP="002A6D76">
      <w:pPr>
        <w:shd w:val="clear" w:color="auto" w:fill="FFFFFF"/>
        <w:ind w:left="142" w:firstLine="709"/>
        <w:contextualSpacing/>
        <w:textAlignment w:val="baseline"/>
        <w:rPr>
          <w:color w:val="000000" w:themeColor="text1"/>
          <w:spacing w:val="2"/>
          <w:sz w:val="28"/>
          <w:szCs w:val="28"/>
          <w:lang w:eastAsia="ru-RU"/>
        </w:rPr>
      </w:pPr>
      <w:r w:rsidRPr="002B36A8">
        <w:rPr>
          <w:color w:val="000000" w:themeColor="text1"/>
          <w:spacing w:val="2"/>
          <w:sz w:val="28"/>
          <w:szCs w:val="28"/>
          <w:lang w:eastAsia="ru-RU"/>
        </w:rPr>
        <w:t xml:space="preserve">129. Вывески должны быть размещены между первым и вторым этажами, выровненные по средней линии букв размером (без учета </w:t>
      </w:r>
      <w:r w:rsidRPr="002B36A8">
        <w:rPr>
          <w:color w:val="000000" w:themeColor="text1"/>
          <w:spacing w:val="2"/>
          <w:sz w:val="28"/>
          <w:szCs w:val="28"/>
          <w:lang w:eastAsia="ru-RU"/>
        </w:rPr>
        <w:lastRenderedPageBreak/>
        <w:t>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21B26" w:rsidRPr="002B36A8" w:rsidRDefault="00621B26" w:rsidP="002A6D76">
      <w:pPr>
        <w:suppressAutoHyphens w:val="0"/>
        <w:autoSpaceDE w:val="0"/>
        <w:autoSpaceDN w:val="0"/>
        <w:adjustRightInd w:val="0"/>
        <w:ind w:left="142" w:firstLine="567"/>
        <w:contextualSpacing/>
        <w:rPr>
          <w:sz w:val="28"/>
          <w:szCs w:val="28"/>
          <w:lang w:eastAsia="ru-RU"/>
        </w:rPr>
      </w:pPr>
      <w:r w:rsidRPr="002B36A8">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21B26" w:rsidRPr="002B36A8" w:rsidRDefault="00621B26" w:rsidP="002A6D76">
      <w:pPr>
        <w:suppressAutoHyphens w:val="0"/>
        <w:autoSpaceDE w:val="0"/>
        <w:autoSpaceDN w:val="0"/>
        <w:adjustRightInd w:val="0"/>
        <w:ind w:left="142" w:firstLine="567"/>
        <w:contextualSpacing/>
        <w:rPr>
          <w:sz w:val="28"/>
          <w:szCs w:val="28"/>
          <w:lang w:eastAsia="ru-RU"/>
        </w:rPr>
      </w:pPr>
      <w:r w:rsidRPr="002B36A8">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21B26" w:rsidRPr="002B36A8" w:rsidRDefault="00621B26" w:rsidP="002A6D76">
      <w:pPr>
        <w:pStyle w:val="af4"/>
        <w:ind w:left="142" w:firstLine="709"/>
        <w:outlineLvl w:val="1"/>
        <w:rPr>
          <w:rFonts w:eastAsia="MS Gothic"/>
          <w:sz w:val="28"/>
          <w:szCs w:val="28"/>
        </w:rPr>
      </w:pPr>
      <w:bookmarkStart w:id="37" w:name="_Toc402276788"/>
    </w:p>
    <w:p w:rsidR="00621B26" w:rsidRPr="002B36A8" w:rsidRDefault="00621B26" w:rsidP="002A6D76">
      <w:pPr>
        <w:pStyle w:val="af4"/>
        <w:ind w:left="142" w:firstLine="709"/>
        <w:outlineLvl w:val="1"/>
        <w:rPr>
          <w:rFonts w:eastAsia="MS Gothic"/>
          <w:b/>
          <w:color w:val="000000" w:themeColor="text1"/>
          <w:sz w:val="28"/>
          <w:szCs w:val="28"/>
        </w:rPr>
      </w:pPr>
      <w:r w:rsidRPr="002B36A8">
        <w:rPr>
          <w:rFonts w:eastAsia="MS Gothic"/>
          <w:b/>
          <w:color w:val="000000" w:themeColor="text1"/>
          <w:sz w:val="28"/>
          <w:szCs w:val="28"/>
        </w:rPr>
        <w:t>Основные требования к размещению некапитальных объектов</w:t>
      </w:r>
      <w:bookmarkEnd w:id="37"/>
    </w:p>
    <w:p w:rsidR="00621B26" w:rsidRPr="002B36A8" w:rsidRDefault="00621B26" w:rsidP="002A6D76">
      <w:pPr>
        <w:pStyle w:val="af4"/>
        <w:widowControl w:val="0"/>
        <w:autoSpaceDE w:val="0"/>
        <w:autoSpaceDN w:val="0"/>
        <w:adjustRightInd w:val="0"/>
        <w:ind w:left="142" w:firstLine="709"/>
        <w:rPr>
          <w:sz w:val="28"/>
          <w:szCs w:val="28"/>
        </w:rPr>
      </w:pP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21B26" w:rsidRPr="002B36A8" w:rsidRDefault="00621B26" w:rsidP="002A6D76">
      <w:pPr>
        <w:pStyle w:val="af4"/>
        <w:widowControl w:val="0"/>
        <w:autoSpaceDE w:val="0"/>
        <w:autoSpaceDN w:val="0"/>
        <w:adjustRightInd w:val="0"/>
        <w:ind w:left="142" w:firstLine="709"/>
        <w:rPr>
          <w:color w:val="000000"/>
          <w:sz w:val="28"/>
          <w:szCs w:val="28"/>
        </w:rPr>
      </w:pPr>
      <w:r w:rsidRPr="002B36A8">
        <w:rPr>
          <w:sz w:val="28"/>
          <w:szCs w:val="28"/>
        </w:rPr>
        <w:t xml:space="preserve">136. </w:t>
      </w:r>
      <w:r w:rsidRPr="002B36A8">
        <w:rPr>
          <w:color w:val="000000"/>
          <w:sz w:val="28"/>
          <w:szCs w:val="28"/>
        </w:rPr>
        <w:t xml:space="preserve">Не допускается размещение некапитальных объектов в арках зданий, на газонах </w:t>
      </w:r>
      <w:r w:rsidRPr="002B36A8">
        <w:rPr>
          <w:color w:val="000000"/>
          <w:sz w:val="28"/>
          <w:szCs w:val="28"/>
          <w:shd w:val="clear" w:color="auto" w:fill="FFFFFF"/>
        </w:rPr>
        <w:t>(без устройства специального настила),</w:t>
      </w:r>
      <w:r w:rsidRPr="002B36A8">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Pr="002B36A8">
        <w:rPr>
          <w:color w:val="000000"/>
          <w:sz w:val="28"/>
          <w:szCs w:val="28"/>
        </w:rPr>
        <w:lastRenderedPageBreak/>
        <w:t xml:space="preserve">канализационных, электрических, кабельных сетей связи, трубопроводов, а также ближе </w:t>
      </w:r>
      <w:r w:rsidRPr="002B36A8">
        <w:rPr>
          <w:color w:val="000000"/>
          <w:sz w:val="28"/>
          <w:szCs w:val="28"/>
          <w:shd w:val="clear" w:color="auto" w:fill="FFFFFF"/>
        </w:rPr>
        <w:t>5</w:t>
      </w:r>
      <w:r w:rsidRPr="002B36A8">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Pr="002B36A8">
        <w:rPr>
          <w:color w:val="000000"/>
          <w:sz w:val="28"/>
          <w:szCs w:val="28"/>
        </w:rPr>
        <w:t>ешней границы кроны кустарника.</w:t>
      </w:r>
    </w:p>
    <w:p w:rsidR="00621B26" w:rsidRPr="002B36A8" w:rsidRDefault="00621B26" w:rsidP="002A6D76">
      <w:pPr>
        <w:suppressAutoHyphens w:val="0"/>
        <w:autoSpaceDE w:val="0"/>
        <w:autoSpaceDN w:val="0"/>
        <w:adjustRightInd w:val="0"/>
        <w:ind w:firstLine="709"/>
        <w:contextualSpacing/>
        <w:rPr>
          <w:sz w:val="28"/>
          <w:szCs w:val="28"/>
          <w:lang w:eastAsia="ru-RU"/>
        </w:rPr>
      </w:pPr>
      <w:r w:rsidRPr="002B36A8">
        <w:rPr>
          <w:color w:val="000000"/>
          <w:sz w:val="28"/>
          <w:szCs w:val="28"/>
        </w:rPr>
        <w:t xml:space="preserve">137. </w:t>
      </w:r>
      <w:r w:rsidRPr="002B36A8">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B36A8">
        <w:rPr>
          <w:sz w:val="28"/>
          <w:szCs w:val="28"/>
          <w:lang w:eastAsia="ru-RU"/>
        </w:rPr>
        <w:t>маркетов</w:t>
      </w:r>
      <w:proofErr w:type="spellEnd"/>
      <w:r w:rsidRPr="002B36A8">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621B26" w:rsidRPr="002B36A8" w:rsidRDefault="00621B26" w:rsidP="002A6D76">
      <w:pPr>
        <w:pStyle w:val="af4"/>
        <w:widowControl w:val="0"/>
        <w:autoSpaceDE w:val="0"/>
        <w:autoSpaceDN w:val="0"/>
        <w:adjustRightInd w:val="0"/>
        <w:ind w:left="0" w:firstLine="709"/>
        <w:rPr>
          <w:color w:val="000000"/>
          <w:sz w:val="28"/>
          <w:szCs w:val="28"/>
        </w:rPr>
      </w:pPr>
      <w:r w:rsidRPr="002B36A8">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21B26" w:rsidRPr="002B36A8" w:rsidRDefault="00621B26" w:rsidP="002A6D76">
      <w:pPr>
        <w:pStyle w:val="af4"/>
        <w:widowControl w:val="0"/>
        <w:autoSpaceDE w:val="0"/>
        <w:autoSpaceDN w:val="0"/>
        <w:adjustRightInd w:val="0"/>
        <w:ind w:left="0" w:firstLine="709"/>
        <w:rPr>
          <w:color w:val="000000"/>
          <w:sz w:val="28"/>
          <w:szCs w:val="28"/>
        </w:rPr>
      </w:pPr>
    </w:p>
    <w:p w:rsidR="00621B26" w:rsidRPr="002B36A8" w:rsidRDefault="00621B26" w:rsidP="002A6D76">
      <w:pPr>
        <w:pStyle w:val="af4"/>
        <w:widowControl w:val="0"/>
        <w:autoSpaceDE w:val="0"/>
        <w:autoSpaceDN w:val="0"/>
        <w:adjustRightInd w:val="0"/>
        <w:ind w:left="0" w:firstLine="709"/>
        <w:rPr>
          <w:b/>
          <w:sz w:val="28"/>
          <w:szCs w:val="28"/>
        </w:rPr>
      </w:pPr>
      <w:r w:rsidRPr="002B36A8">
        <w:rPr>
          <w:b/>
          <w:sz w:val="28"/>
          <w:szCs w:val="28"/>
        </w:rPr>
        <w:t>Сезонные (летние) кафе</w:t>
      </w:r>
      <w:bookmarkEnd w:id="38"/>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lastRenderedPageBreak/>
        <w:t>141. Не допускается размещение сезонных (летних) кафе: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143. При необходимости проведения аварийных работ уведомление производится незамедлительно.</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147. При оборудовании сезонных (летних) кафе не допускается: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прокладка подземных инженерных коммуникаций и проведение строительно-монтажных работ капитального характера;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B36A8">
        <w:rPr>
          <w:sz w:val="28"/>
          <w:szCs w:val="28"/>
        </w:rPr>
        <w:t>сайдинг</w:t>
      </w:r>
      <w:proofErr w:type="spellEnd"/>
      <w:r w:rsidRPr="002B36A8">
        <w:rPr>
          <w:sz w:val="28"/>
          <w:szCs w:val="28"/>
        </w:rPr>
        <w:t>-панелей и остекления;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использование для облицовки элементов оборудования кафе и навеса </w:t>
      </w:r>
      <w:r w:rsidRPr="002B36A8">
        <w:rPr>
          <w:sz w:val="28"/>
          <w:szCs w:val="28"/>
        </w:rPr>
        <w:lastRenderedPageBreak/>
        <w:t xml:space="preserve">полиэтиленового пленочного покрытия, черепицы, </w:t>
      </w:r>
      <w:proofErr w:type="spellStart"/>
      <w:r w:rsidRPr="002B36A8">
        <w:rPr>
          <w:sz w:val="28"/>
          <w:szCs w:val="28"/>
        </w:rPr>
        <w:t>металлочерепицы</w:t>
      </w:r>
      <w:proofErr w:type="spellEnd"/>
      <w:r w:rsidRPr="002B36A8">
        <w:rPr>
          <w:sz w:val="28"/>
          <w:szCs w:val="28"/>
        </w:rPr>
        <w:t>, металла, а также рубероида, асбестоцементных плит.</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148. Допускается размещение элементов оборудования сезонного (летнего) кафе с заглублением элементов их крепления до 0,30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2B36A8" w:rsidDel="007D339D">
        <w:rPr>
          <w:sz w:val="28"/>
          <w:szCs w:val="28"/>
        </w:rPr>
        <w:t xml:space="preserve"> </w:t>
      </w:r>
      <w:r w:rsidRPr="002B36A8">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Конструкции декоративных ограждений не должны содержать элементов, создающих угрозу получения травм.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В качестве декоративных ограждений не допускается использование </w:t>
      </w:r>
      <w:r w:rsidRPr="002B36A8">
        <w:rPr>
          <w:sz w:val="28"/>
          <w:szCs w:val="28"/>
        </w:rPr>
        <w:lastRenderedPageBreak/>
        <w:t>глухих конструкций (за исключением случаев устройства контейнеров под озеленение, выполняющих функцию ограждения).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153. Элементы озеленения, используемые при обустройстве сезонного (летнего) кафе, должны быть устойчивыми.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157. При эксплуатации сезонного (летнего) кафе не допускается: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использование оборудования, эксплуатация которого связана с </w:t>
      </w:r>
      <w:r w:rsidRPr="002B36A8">
        <w:rPr>
          <w:sz w:val="28"/>
          <w:szCs w:val="28"/>
        </w:rPr>
        <w:lastRenderedPageBreak/>
        <w:t>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использование осветительных приборов вблизи окон жилых помещений в случае прямого попадания на окна световых лучей.</w:t>
      </w:r>
    </w:p>
    <w:p w:rsidR="00621B26" w:rsidRPr="002B36A8" w:rsidRDefault="00621B26" w:rsidP="002A6D76">
      <w:pPr>
        <w:ind w:firstLine="709"/>
        <w:contextualSpacing/>
        <w:outlineLvl w:val="1"/>
        <w:rPr>
          <w:rFonts w:eastAsia="MS Gothic"/>
          <w:sz w:val="28"/>
          <w:szCs w:val="28"/>
        </w:rPr>
      </w:pPr>
      <w:bookmarkStart w:id="39" w:name="_Toc402276790"/>
    </w:p>
    <w:p w:rsidR="00621B26" w:rsidRPr="002B36A8" w:rsidRDefault="00621B26" w:rsidP="002A6D76">
      <w:pPr>
        <w:ind w:firstLine="709"/>
        <w:contextualSpacing/>
        <w:outlineLvl w:val="1"/>
        <w:rPr>
          <w:rFonts w:eastAsia="MS Gothic"/>
          <w:b/>
          <w:sz w:val="28"/>
          <w:szCs w:val="28"/>
        </w:rPr>
      </w:pPr>
      <w:r w:rsidRPr="002B36A8">
        <w:rPr>
          <w:rFonts w:eastAsia="MS Gothic"/>
          <w:b/>
          <w:sz w:val="28"/>
          <w:szCs w:val="28"/>
        </w:rPr>
        <w:t>Требования к установке ограждений (заборов)</w:t>
      </w:r>
      <w:bookmarkEnd w:id="39"/>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При установке ограждений необходимо учитывать следующее: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прочность, обеспечивающую защиту пешеходов от наезда автомобилей;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модульность, позволяющая создавать конструкции любой формы;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наличие светоотражающих элементов, в местах возможного наезда автомобиля;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расположение ограды не далее 10 см от края газона;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использование нейтральных цветов или естественного цвета используемого материала.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w:t>
      </w:r>
      <w:r w:rsidRPr="002B36A8">
        <w:rPr>
          <w:sz w:val="28"/>
          <w:szCs w:val="28"/>
        </w:rPr>
        <w:lastRenderedPageBreak/>
        <w:t>примыкания 0,2-0,3 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163. Установка ограждений из бытовых отходов и их элементов не допускается.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164. Применение на территории сельского поселения ограждений из сетки-</w:t>
      </w:r>
      <w:proofErr w:type="spellStart"/>
      <w:r w:rsidRPr="002B36A8">
        <w:rPr>
          <w:sz w:val="28"/>
          <w:szCs w:val="28"/>
        </w:rPr>
        <w:t>рабицы</w:t>
      </w:r>
      <w:proofErr w:type="spellEnd"/>
      <w:r w:rsidRPr="002B36A8">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21B26" w:rsidRPr="002B36A8" w:rsidRDefault="00621B26" w:rsidP="002A6D76">
      <w:pPr>
        <w:pStyle w:val="af4"/>
        <w:widowControl w:val="0"/>
        <w:ind w:left="0" w:firstLine="709"/>
        <w:rPr>
          <w:sz w:val="28"/>
          <w:szCs w:val="28"/>
        </w:rPr>
      </w:pPr>
      <w:r w:rsidRPr="002B36A8">
        <w:rPr>
          <w:sz w:val="28"/>
          <w:szCs w:val="28"/>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color w:val="000000" w:themeColor="text1"/>
          <w:sz w:val="28"/>
          <w:szCs w:val="28"/>
        </w:rPr>
      </w:pPr>
      <w:bookmarkStart w:id="40" w:name="_Toc402276791"/>
      <w:r w:rsidRPr="002B36A8">
        <w:rPr>
          <w:rFonts w:eastAsia="MS Gothic"/>
          <w:b/>
          <w:color w:val="000000" w:themeColor="text1"/>
          <w:sz w:val="28"/>
          <w:szCs w:val="28"/>
        </w:rPr>
        <w:t xml:space="preserve">Основные требования к элементам </w:t>
      </w:r>
      <w:bookmarkEnd w:id="40"/>
      <w:r w:rsidRPr="002B36A8">
        <w:rPr>
          <w:rFonts w:eastAsia="MS Gothic"/>
          <w:b/>
          <w:color w:val="000000" w:themeColor="text1"/>
          <w:sz w:val="28"/>
          <w:szCs w:val="28"/>
        </w:rPr>
        <w:t>объектов капитального строительства</w:t>
      </w:r>
    </w:p>
    <w:p w:rsidR="00621B26" w:rsidRPr="002B36A8" w:rsidRDefault="00621B26" w:rsidP="002A6D76">
      <w:pPr>
        <w:pStyle w:val="af4"/>
        <w:ind w:left="0" w:firstLine="709"/>
        <w:outlineLvl w:val="1"/>
        <w:rPr>
          <w:rFonts w:eastAsia="MS Gothic"/>
          <w:b/>
          <w:color w:val="000000" w:themeColor="text1"/>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170. Не допускается: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самовольное переоборудование балконов и лоджий без соответствующего разрешения;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w:t>
      </w:r>
      <w:r w:rsidRPr="002B36A8">
        <w:rPr>
          <w:sz w:val="28"/>
          <w:szCs w:val="28"/>
        </w:rPr>
        <w:lastRenderedPageBreak/>
        <w:t>садово-дачных товариществ) без согласования с администрацией сельского поселения;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621B26" w:rsidRPr="002B36A8" w:rsidRDefault="00621B26" w:rsidP="002A6D76">
      <w:pPr>
        <w:pStyle w:val="af4"/>
        <w:widowControl w:val="0"/>
        <w:autoSpaceDE w:val="0"/>
        <w:autoSpaceDN w:val="0"/>
        <w:adjustRightInd w:val="0"/>
        <w:ind w:left="0" w:firstLine="709"/>
        <w:rPr>
          <w:b/>
          <w:color w:val="000000" w:themeColor="text1"/>
          <w:sz w:val="28"/>
          <w:szCs w:val="28"/>
        </w:rPr>
      </w:pPr>
    </w:p>
    <w:p w:rsidR="00621B26" w:rsidRPr="002B36A8" w:rsidRDefault="00621B26" w:rsidP="002A6D76">
      <w:pPr>
        <w:pStyle w:val="af4"/>
        <w:ind w:left="0" w:firstLine="709"/>
        <w:outlineLvl w:val="1"/>
        <w:rPr>
          <w:rFonts w:eastAsia="MS Gothic"/>
          <w:b/>
          <w:color w:val="000000" w:themeColor="text1"/>
          <w:sz w:val="28"/>
          <w:szCs w:val="28"/>
        </w:rPr>
      </w:pPr>
      <w:bookmarkStart w:id="41" w:name="_Toc402276792"/>
      <w:r w:rsidRPr="002B36A8">
        <w:rPr>
          <w:rFonts w:eastAsia="MS Gothic"/>
          <w:b/>
          <w:color w:val="000000" w:themeColor="text1"/>
          <w:sz w:val="28"/>
          <w:szCs w:val="28"/>
        </w:rPr>
        <w:t>Кондиционеры и антенны</w:t>
      </w:r>
      <w:bookmarkEnd w:id="41"/>
    </w:p>
    <w:p w:rsidR="00621B26" w:rsidRPr="002B36A8" w:rsidRDefault="00621B26" w:rsidP="002A6D76">
      <w:pPr>
        <w:pStyle w:val="af4"/>
        <w:ind w:left="0" w:firstLine="709"/>
        <w:outlineLvl w:val="1"/>
        <w:rPr>
          <w:rFonts w:eastAsia="MS Gothic"/>
          <w:b/>
          <w:color w:val="000000" w:themeColor="text1"/>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21B26" w:rsidRPr="002B36A8" w:rsidRDefault="00621B26" w:rsidP="002A6D76">
      <w:pPr>
        <w:pStyle w:val="af4"/>
        <w:ind w:left="0" w:firstLine="709"/>
        <w:outlineLvl w:val="1"/>
        <w:rPr>
          <w:rFonts w:eastAsia="MS Gothic"/>
          <w:sz w:val="28"/>
          <w:szCs w:val="28"/>
        </w:rPr>
      </w:pPr>
    </w:p>
    <w:p w:rsidR="00621B26" w:rsidRPr="002B36A8" w:rsidRDefault="00621B26" w:rsidP="002A6D76">
      <w:pPr>
        <w:pStyle w:val="af4"/>
        <w:ind w:left="0" w:firstLine="709"/>
        <w:outlineLvl w:val="1"/>
        <w:rPr>
          <w:rFonts w:eastAsia="MS Gothic"/>
          <w:b/>
          <w:color w:val="000000" w:themeColor="text1"/>
          <w:sz w:val="28"/>
          <w:szCs w:val="28"/>
        </w:rPr>
      </w:pPr>
      <w:bookmarkStart w:id="42" w:name="_Toc402276793"/>
      <w:r w:rsidRPr="002B36A8">
        <w:rPr>
          <w:rFonts w:eastAsia="MS Gothic"/>
          <w:b/>
          <w:sz w:val="28"/>
          <w:szCs w:val="28"/>
        </w:rPr>
        <w:t>Основные требования к установке малых архитектурных форм</w:t>
      </w:r>
      <w:bookmarkEnd w:id="42"/>
      <w:r w:rsidRPr="002B36A8">
        <w:rPr>
          <w:rFonts w:eastAsia="MS Gothic"/>
          <w:b/>
          <w:sz w:val="28"/>
          <w:szCs w:val="28"/>
        </w:rPr>
        <w:t xml:space="preserve"> и оборудования</w:t>
      </w:r>
      <w:r w:rsidRPr="002B36A8">
        <w:rPr>
          <w:rFonts w:eastAsia="MS Gothic"/>
          <w:b/>
          <w:color w:val="000000" w:themeColor="text1"/>
          <w:sz w:val="28"/>
          <w:szCs w:val="28"/>
        </w:rPr>
        <w:t>, устройства для оформления озеленения</w:t>
      </w:r>
    </w:p>
    <w:p w:rsidR="00621B26" w:rsidRPr="002B36A8" w:rsidRDefault="00621B26" w:rsidP="002A6D76">
      <w:pPr>
        <w:pStyle w:val="af4"/>
        <w:ind w:left="0" w:firstLine="709"/>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w:t>
      </w:r>
      <w:proofErr w:type="gramStart"/>
      <w:r w:rsidRPr="002B36A8">
        <w:rPr>
          <w:sz w:val="28"/>
          <w:szCs w:val="28"/>
        </w:rPr>
        <w:t>поселения  в</w:t>
      </w:r>
      <w:proofErr w:type="gramEnd"/>
      <w:r w:rsidRPr="002B36A8">
        <w:rPr>
          <w:sz w:val="28"/>
          <w:szCs w:val="28"/>
        </w:rPr>
        <w:t xml:space="preserve"> местах общественного пользования производится по согласованию с администрацией сельского поселения.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174. К элементам монументально-декоративного оформления муниципальных образований относятся </w:t>
      </w:r>
      <w:proofErr w:type="spellStart"/>
      <w:r w:rsidRPr="002B36A8">
        <w:rPr>
          <w:sz w:val="28"/>
          <w:szCs w:val="28"/>
        </w:rPr>
        <w:t>скульптурно</w:t>
      </w:r>
      <w:proofErr w:type="spellEnd"/>
      <w:r w:rsidRPr="002B36A8">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175. Для оформления мобильного и вертикального озеленения применяются следующие виды устройств: трельяжи, шпалеры, </w:t>
      </w:r>
      <w:proofErr w:type="spellStart"/>
      <w:r w:rsidRPr="002B36A8">
        <w:rPr>
          <w:sz w:val="28"/>
          <w:szCs w:val="28"/>
        </w:rPr>
        <w:t>перголы</w:t>
      </w:r>
      <w:proofErr w:type="spellEnd"/>
      <w:r w:rsidRPr="002B36A8">
        <w:rPr>
          <w:sz w:val="28"/>
          <w:szCs w:val="28"/>
        </w:rPr>
        <w:t>, контейнеры, цветочницы, вазоны.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177. </w:t>
      </w:r>
      <w:proofErr w:type="spellStart"/>
      <w:r w:rsidRPr="002B36A8">
        <w:rPr>
          <w:sz w:val="28"/>
          <w:szCs w:val="28"/>
        </w:rPr>
        <w:t>Пергола</w:t>
      </w:r>
      <w:proofErr w:type="spellEnd"/>
      <w:r w:rsidRPr="002B36A8">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178. Контейнеры – специальные кадки, ящики и иные емкости, </w:t>
      </w:r>
      <w:r w:rsidRPr="002B36A8">
        <w:rPr>
          <w:sz w:val="28"/>
          <w:szCs w:val="28"/>
        </w:rPr>
        <w:lastRenderedPageBreak/>
        <w:t>применяемые для высадки в них зеленых насаждений.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179. Цветочницы, вазоны – небольшие емкости с растительным грунтом, в которые высаживаются цветочные растения.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Дизайн (цвет, форма) цветочниц (вазонов) не должна отвлекать внимание от растений.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621B26" w:rsidRPr="002B36A8" w:rsidRDefault="00621B26" w:rsidP="002A6D76">
      <w:pPr>
        <w:pStyle w:val="af4"/>
        <w:ind w:left="0" w:firstLine="709"/>
        <w:outlineLvl w:val="1"/>
        <w:rPr>
          <w:rFonts w:eastAsia="MS Gothic"/>
          <w:b/>
          <w:sz w:val="28"/>
          <w:szCs w:val="28"/>
        </w:rPr>
      </w:pPr>
      <w:bookmarkStart w:id="43" w:name="_Toc402276795"/>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 xml:space="preserve">Мебель </w:t>
      </w:r>
      <w:bookmarkEnd w:id="43"/>
      <w:r w:rsidRPr="002B36A8">
        <w:rPr>
          <w:rFonts w:eastAsia="MS Gothic"/>
          <w:b/>
          <w:sz w:val="28"/>
          <w:szCs w:val="28"/>
        </w:rPr>
        <w:t>сельского поселения</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183. На территории парков возможно выполнять скамьи и столы из древесных пней-срубов, бревен и плах, не имеющих сколов и острых углов.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621B26" w:rsidRPr="002B36A8" w:rsidRDefault="00621B26" w:rsidP="002A6D76">
      <w:pPr>
        <w:pStyle w:val="af4"/>
        <w:widowControl w:val="0"/>
        <w:autoSpaceDE w:val="0"/>
        <w:autoSpaceDN w:val="0"/>
        <w:adjustRightInd w:val="0"/>
        <w:ind w:left="142" w:firstLine="709"/>
        <w:rPr>
          <w:sz w:val="28"/>
          <w:szCs w:val="28"/>
        </w:rPr>
      </w:pPr>
    </w:p>
    <w:p w:rsidR="00621B26" w:rsidRPr="002B36A8" w:rsidRDefault="00621B26" w:rsidP="002A6D76">
      <w:pPr>
        <w:pStyle w:val="af4"/>
        <w:widowControl w:val="0"/>
        <w:autoSpaceDE w:val="0"/>
        <w:autoSpaceDN w:val="0"/>
        <w:adjustRightInd w:val="0"/>
        <w:ind w:left="142" w:firstLine="709"/>
        <w:rPr>
          <w:b/>
          <w:sz w:val="28"/>
          <w:szCs w:val="28"/>
        </w:rPr>
      </w:pPr>
      <w:r w:rsidRPr="002B36A8">
        <w:rPr>
          <w:b/>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621B26" w:rsidRPr="002B36A8" w:rsidRDefault="00621B26" w:rsidP="002A6D76">
      <w:pPr>
        <w:pStyle w:val="af4"/>
        <w:widowControl w:val="0"/>
        <w:autoSpaceDE w:val="0"/>
        <w:autoSpaceDN w:val="0"/>
        <w:adjustRightInd w:val="0"/>
        <w:ind w:left="142" w:firstLine="709"/>
        <w:rPr>
          <w:b/>
          <w:sz w:val="28"/>
          <w:szCs w:val="28"/>
        </w:rPr>
      </w:pPr>
    </w:p>
    <w:p w:rsidR="00621B26" w:rsidRPr="002B36A8" w:rsidRDefault="00621B26" w:rsidP="002A6D76">
      <w:pPr>
        <w:pStyle w:val="af4"/>
        <w:widowControl w:val="0"/>
        <w:autoSpaceDE w:val="0"/>
        <w:autoSpaceDN w:val="0"/>
        <w:adjustRightInd w:val="0"/>
        <w:ind w:left="142" w:firstLine="709"/>
        <w:rPr>
          <w:sz w:val="28"/>
          <w:szCs w:val="28"/>
        </w:rPr>
      </w:pPr>
      <w:r w:rsidRPr="002B36A8">
        <w:rPr>
          <w:sz w:val="28"/>
          <w:szCs w:val="28"/>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186. При планировочной организации пешеходных тротуаров необходимо предусмотреть беспрепятственный доступ к зданиям и </w:t>
      </w:r>
      <w:r w:rsidRPr="002B36A8">
        <w:rPr>
          <w:sz w:val="28"/>
          <w:szCs w:val="28"/>
        </w:rPr>
        <w:lastRenderedPageBreak/>
        <w:t>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187. При создании пешеходных тротуаров учитывается следующее: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188. Покрытие пешеходных дорожек должно быть удобным при ходьбе и устойчивым к износу.</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190. Пешеходные маршруты в составе общественных и </w:t>
      </w:r>
      <w:proofErr w:type="spellStart"/>
      <w:r w:rsidRPr="002B36A8">
        <w:rPr>
          <w:sz w:val="28"/>
          <w:szCs w:val="28"/>
        </w:rPr>
        <w:t>полуприватных</w:t>
      </w:r>
      <w:proofErr w:type="spellEnd"/>
      <w:r w:rsidRPr="002B36A8">
        <w:rPr>
          <w:sz w:val="28"/>
          <w:szCs w:val="28"/>
        </w:rPr>
        <w:t xml:space="preserve"> пространств должны быть хорошо просматриваемыми на всем протяжении из окон жилых домов.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191. Пешеходные маршруты обеспечиваются освещением, озеленением, местами для кратковременного отдыха (скамейки и пр.).</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194. На дорожках скверов, бульваров, садов сельско</w:t>
      </w:r>
      <w:r w:rsidR="0044178D">
        <w:rPr>
          <w:sz w:val="28"/>
          <w:szCs w:val="28"/>
        </w:rPr>
        <w:t xml:space="preserve">го </w:t>
      </w:r>
      <w:proofErr w:type="gramStart"/>
      <w:r w:rsidR="0044178D">
        <w:rPr>
          <w:sz w:val="28"/>
          <w:szCs w:val="28"/>
        </w:rPr>
        <w:t>поселения  предусматриваются</w:t>
      </w:r>
      <w:proofErr w:type="gramEnd"/>
      <w:r w:rsidR="0044178D">
        <w:rPr>
          <w:sz w:val="28"/>
          <w:szCs w:val="28"/>
        </w:rPr>
        <w:t xml:space="preserve"> </w:t>
      </w:r>
      <w:r w:rsidRPr="002B36A8">
        <w:rPr>
          <w:sz w:val="28"/>
          <w:szCs w:val="28"/>
        </w:rPr>
        <w:t>твердые виды покрытия с элементами сопряжения.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color w:val="000000" w:themeColor="text1"/>
          <w:sz w:val="28"/>
          <w:szCs w:val="28"/>
        </w:rPr>
      </w:pPr>
      <w:bookmarkStart w:id="44" w:name="_Toc402276796"/>
      <w:r w:rsidRPr="002B36A8">
        <w:rPr>
          <w:rFonts w:eastAsia="MS Gothic"/>
          <w:b/>
          <w:color w:val="000000" w:themeColor="text1"/>
          <w:sz w:val="28"/>
          <w:szCs w:val="28"/>
        </w:rPr>
        <w:t>Уличное коммунально-бытовое оборудование</w:t>
      </w:r>
      <w:bookmarkEnd w:id="44"/>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B36A8">
        <w:rPr>
          <w:sz w:val="28"/>
          <w:szCs w:val="28"/>
        </w:rPr>
        <w:t>экологичность</w:t>
      </w:r>
      <w:proofErr w:type="spellEnd"/>
      <w:r w:rsidRPr="002B36A8">
        <w:rPr>
          <w:sz w:val="28"/>
          <w:szCs w:val="28"/>
        </w:rPr>
        <w:t xml:space="preserve">, безопасность (отсутствие </w:t>
      </w:r>
      <w:r w:rsidRPr="002B36A8">
        <w:rPr>
          <w:sz w:val="28"/>
          <w:szCs w:val="28"/>
        </w:rPr>
        <w:lastRenderedPageBreak/>
        <w:t>острых углов), удобство в пользовании, легкость очистки, привлекательный внешний вид.</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21B26" w:rsidRPr="002B36A8" w:rsidRDefault="00621B26" w:rsidP="002A6D76">
      <w:pPr>
        <w:pStyle w:val="af4"/>
        <w:ind w:left="0" w:firstLine="709"/>
        <w:outlineLvl w:val="1"/>
        <w:rPr>
          <w:rFonts w:eastAsia="MS Gothic"/>
          <w:b/>
          <w:sz w:val="28"/>
          <w:szCs w:val="28"/>
        </w:rPr>
      </w:pPr>
      <w:bookmarkStart w:id="45" w:name="_Toc402276797"/>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Уличное техническое оборудование</w:t>
      </w:r>
      <w:bookmarkEnd w:id="45"/>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2B36A8">
        <w:rPr>
          <w:sz w:val="28"/>
          <w:szCs w:val="28"/>
        </w:rPr>
        <w:t>дождеприемных</w:t>
      </w:r>
      <w:proofErr w:type="spellEnd"/>
      <w:r w:rsidRPr="002B36A8">
        <w:rPr>
          <w:sz w:val="28"/>
          <w:szCs w:val="28"/>
        </w:rPr>
        <w:t xml:space="preserve"> колодцев, вентиляционные шахты подземных коммуникаций, шкафы телефонной связи и т.п.).</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200. Элементы инженерного оборудования не должны противоречить техническим условиям, в том числе: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крышки люков смотровых колодцев, расположенных на территории пешеходных коммуникаций (в </w:t>
      </w:r>
      <w:proofErr w:type="spellStart"/>
      <w:r w:rsidRPr="002B36A8">
        <w:rPr>
          <w:sz w:val="28"/>
          <w:szCs w:val="28"/>
        </w:rPr>
        <w:t>т.ч</w:t>
      </w:r>
      <w:proofErr w:type="spellEnd"/>
      <w:r w:rsidRPr="002B36A8">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вентиляционные шахты необходимо оборудовать решетками.</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46" w:name="Par156"/>
      <w:bookmarkStart w:id="47" w:name="_Toc402276798"/>
      <w:bookmarkEnd w:id="46"/>
      <w:r w:rsidRPr="002B36A8">
        <w:rPr>
          <w:rFonts w:eastAsia="MS Gothic"/>
          <w:b/>
          <w:sz w:val="28"/>
          <w:szCs w:val="28"/>
        </w:rPr>
        <w:t>Водные устройства</w:t>
      </w:r>
      <w:bookmarkEnd w:id="47"/>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w:t>
      </w:r>
      <w:r w:rsidRPr="002B36A8">
        <w:rPr>
          <w:sz w:val="28"/>
          <w:szCs w:val="28"/>
        </w:rPr>
        <w:lastRenderedPageBreak/>
        <w:t>ливневую канализацию.</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48" w:name="Par171"/>
      <w:bookmarkStart w:id="49" w:name="Par176"/>
      <w:bookmarkStart w:id="50" w:name="_Toc402276799"/>
      <w:bookmarkEnd w:id="48"/>
      <w:bookmarkEnd w:id="49"/>
      <w:r w:rsidRPr="002B36A8">
        <w:rPr>
          <w:rFonts w:eastAsia="MS Gothic"/>
          <w:b/>
          <w:sz w:val="28"/>
          <w:szCs w:val="28"/>
        </w:rPr>
        <w:t>Общие требования к зонам отдыха</w:t>
      </w:r>
      <w:bookmarkEnd w:id="50"/>
    </w:p>
    <w:p w:rsidR="00621B26" w:rsidRPr="002B36A8" w:rsidRDefault="00621B26" w:rsidP="002A6D76">
      <w:pPr>
        <w:pStyle w:val="af4"/>
        <w:ind w:left="0" w:firstLine="709"/>
        <w:outlineLvl w:val="1"/>
        <w:rPr>
          <w:rFonts w:eastAsia="MS Gothic"/>
          <w:b/>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208. При проектировании озеленения обеспечиваются: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недопущение использования территории зоны отдыха для иных целей </w:t>
      </w:r>
      <w:r w:rsidRPr="002B36A8">
        <w:rPr>
          <w:sz w:val="28"/>
          <w:szCs w:val="28"/>
        </w:rPr>
        <w:lastRenderedPageBreak/>
        <w:t>(выгуливание собак, устройство игровых городков, аттракционов и т.п.).</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209. Допускается установка передвижного торгового оборудования (торговые тележки «Вода», «Мороженое»).</w:t>
      </w:r>
    </w:p>
    <w:p w:rsidR="00621B26" w:rsidRPr="002B36A8" w:rsidRDefault="00621B26" w:rsidP="002A6D76">
      <w:pPr>
        <w:pStyle w:val="af4"/>
        <w:ind w:left="0" w:firstLine="709"/>
        <w:outlineLvl w:val="1"/>
        <w:rPr>
          <w:rFonts w:eastAsia="MS Gothic"/>
          <w:sz w:val="28"/>
          <w:szCs w:val="28"/>
        </w:rPr>
      </w:pPr>
      <w:bookmarkStart w:id="51" w:name="Par509"/>
      <w:bookmarkStart w:id="52" w:name="_Toc402276800"/>
      <w:bookmarkEnd w:id="51"/>
    </w:p>
    <w:p w:rsidR="00621B26" w:rsidRPr="002B36A8" w:rsidRDefault="00621B26" w:rsidP="002A6D76">
      <w:pPr>
        <w:pStyle w:val="af4"/>
        <w:ind w:left="0" w:firstLine="709"/>
        <w:outlineLvl w:val="1"/>
        <w:rPr>
          <w:rFonts w:eastAsia="MS Gothic"/>
          <w:b/>
          <w:sz w:val="28"/>
          <w:szCs w:val="28"/>
        </w:rPr>
      </w:pPr>
      <w:r w:rsidRPr="002B36A8">
        <w:rPr>
          <w:rFonts w:eastAsia="MS Gothic"/>
          <w:b/>
          <w:sz w:val="28"/>
          <w:szCs w:val="28"/>
        </w:rPr>
        <w:t>Парки</w:t>
      </w:r>
      <w:bookmarkEnd w:id="52"/>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214. Применяются сочетания различных видов и приемов озеленения: вертикального (</w:t>
      </w:r>
      <w:proofErr w:type="spellStart"/>
      <w:r w:rsidRPr="002B36A8">
        <w:rPr>
          <w:sz w:val="28"/>
          <w:szCs w:val="28"/>
        </w:rPr>
        <w:t>перголы</w:t>
      </w:r>
      <w:proofErr w:type="spellEnd"/>
      <w:r w:rsidRPr="002B36A8">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 xml:space="preserve">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w:t>
      </w:r>
      <w:r w:rsidRPr="002B36A8">
        <w:rPr>
          <w:sz w:val="28"/>
          <w:szCs w:val="28"/>
        </w:rPr>
        <w:lastRenderedPageBreak/>
        <w:t>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220. Возможно предусматривать ограждение территории парка и установку некапитальных и нестационарных сооружений питания (летние кафе).</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53" w:name="Par533"/>
      <w:bookmarkStart w:id="54" w:name="Par558"/>
      <w:bookmarkStart w:id="55" w:name="_Toc402276802"/>
      <w:bookmarkEnd w:id="53"/>
      <w:bookmarkEnd w:id="54"/>
      <w:r w:rsidRPr="002B36A8">
        <w:rPr>
          <w:rFonts w:eastAsia="MS Gothic"/>
          <w:b/>
          <w:sz w:val="28"/>
          <w:szCs w:val="28"/>
        </w:rPr>
        <w:t>Бульвары, скверы</w:t>
      </w:r>
      <w:bookmarkEnd w:id="55"/>
    </w:p>
    <w:p w:rsidR="00621B26" w:rsidRPr="002B36A8" w:rsidRDefault="00621B26" w:rsidP="002A6D76">
      <w:pPr>
        <w:pStyle w:val="af4"/>
        <w:ind w:left="0" w:firstLine="709"/>
        <w:outlineLvl w:val="1"/>
        <w:rPr>
          <w:rFonts w:eastAsia="MS Gothic"/>
          <w:b/>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21B26" w:rsidRPr="002B36A8" w:rsidRDefault="00621B26" w:rsidP="002A6D76">
      <w:pPr>
        <w:pStyle w:val="af4"/>
        <w:widowControl w:val="0"/>
        <w:autoSpaceDE w:val="0"/>
        <w:autoSpaceDN w:val="0"/>
        <w:adjustRightInd w:val="0"/>
        <w:ind w:left="0" w:firstLine="709"/>
        <w:rPr>
          <w:sz w:val="28"/>
          <w:szCs w:val="28"/>
        </w:rPr>
      </w:pPr>
      <w:r w:rsidRPr="002B36A8">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21B26" w:rsidRPr="002B36A8" w:rsidRDefault="00621B26" w:rsidP="002A6D76">
      <w:pPr>
        <w:pStyle w:val="af4"/>
        <w:widowControl w:val="0"/>
        <w:autoSpaceDE w:val="0"/>
        <w:autoSpaceDN w:val="0"/>
        <w:adjustRightInd w:val="0"/>
        <w:ind w:left="0" w:firstLine="709"/>
        <w:rPr>
          <w:sz w:val="28"/>
          <w:szCs w:val="28"/>
        </w:rPr>
      </w:pPr>
    </w:p>
    <w:p w:rsidR="00621B26" w:rsidRPr="002B36A8" w:rsidRDefault="00621B26" w:rsidP="002A6D76">
      <w:pPr>
        <w:pStyle w:val="af4"/>
        <w:widowControl w:val="0"/>
        <w:autoSpaceDE w:val="0"/>
        <w:autoSpaceDN w:val="0"/>
        <w:adjustRightInd w:val="0"/>
        <w:ind w:left="0" w:firstLine="709"/>
        <w:rPr>
          <w:sz w:val="28"/>
          <w:szCs w:val="28"/>
        </w:rPr>
      </w:pPr>
      <w:r w:rsidRPr="002B36A8">
        <w:rPr>
          <w:b/>
          <w:bCs/>
          <w:sz w:val="28"/>
          <w:szCs w:val="28"/>
          <w:lang w:val="en-US"/>
        </w:rPr>
        <w:t>III</w:t>
      </w:r>
      <w:r w:rsidRPr="002B36A8">
        <w:rPr>
          <w:b/>
          <w:bCs/>
          <w:sz w:val="28"/>
          <w:szCs w:val="28"/>
        </w:rPr>
        <w:t>. Требования к содержанию объектов благоустройства, зданий, строений, сооружений.</w:t>
      </w:r>
    </w:p>
    <w:p w:rsidR="00621B26" w:rsidRPr="002B36A8" w:rsidRDefault="00621B26" w:rsidP="002A6D76">
      <w:pPr>
        <w:pStyle w:val="af4"/>
        <w:widowControl w:val="0"/>
        <w:shd w:val="clear" w:color="auto" w:fill="FFFFFF"/>
        <w:suppressAutoHyphens w:val="0"/>
        <w:autoSpaceDE w:val="0"/>
        <w:autoSpaceDN w:val="0"/>
        <w:adjustRightInd w:val="0"/>
        <w:ind w:left="0" w:firstLine="709"/>
        <w:rPr>
          <w:sz w:val="28"/>
          <w:szCs w:val="28"/>
        </w:rPr>
      </w:pPr>
    </w:p>
    <w:p w:rsidR="00621B26" w:rsidRPr="002B36A8" w:rsidRDefault="00621B26" w:rsidP="002A6D76">
      <w:pPr>
        <w:pStyle w:val="af4"/>
        <w:ind w:left="0" w:firstLine="709"/>
        <w:outlineLvl w:val="1"/>
        <w:rPr>
          <w:rFonts w:eastAsia="MS Gothic"/>
          <w:b/>
          <w:sz w:val="28"/>
          <w:szCs w:val="28"/>
        </w:rPr>
      </w:pPr>
      <w:bookmarkStart w:id="56" w:name="_Toc402276809"/>
      <w:r w:rsidRPr="002B36A8">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621B26" w:rsidRPr="002B36A8" w:rsidRDefault="00621B26" w:rsidP="002A6D76">
      <w:pPr>
        <w:pStyle w:val="af4"/>
        <w:ind w:left="0" w:firstLine="709"/>
        <w:outlineLvl w:val="1"/>
        <w:rPr>
          <w:b/>
          <w:sz w:val="28"/>
          <w:szCs w:val="28"/>
        </w:rPr>
      </w:pPr>
    </w:p>
    <w:p w:rsidR="00621B26" w:rsidRPr="002B36A8" w:rsidRDefault="00621B26" w:rsidP="002A6D76">
      <w:pPr>
        <w:tabs>
          <w:tab w:val="left" w:pos="2127"/>
          <w:tab w:val="num" w:pos="2451"/>
        </w:tabs>
        <w:suppressAutoHyphens w:val="0"/>
        <w:ind w:firstLine="709"/>
        <w:contextualSpacing/>
        <w:rPr>
          <w:sz w:val="28"/>
          <w:szCs w:val="28"/>
        </w:rPr>
      </w:pPr>
      <w:r w:rsidRPr="002B36A8">
        <w:rPr>
          <w:sz w:val="28"/>
          <w:szCs w:val="28"/>
        </w:rPr>
        <w:t xml:space="preserve">225. При установке нового оборудования детских, игровых, спортивных (физкультурно-оздоровительных) площадок (далее – площадок), </w:t>
      </w:r>
      <w:r w:rsidRPr="002B36A8">
        <w:rPr>
          <w:sz w:val="28"/>
          <w:szCs w:val="28"/>
        </w:rPr>
        <w:lastRenderedPageBreak/>
        <w:t xml:space="preserve">место их размещения согласовывается с администрацией сельского поселения. </w:t>
      </w:r>
    </w:p>
    <w:p w:rsidR="00621B26" w:rsidRPr="002B36A8" w:rsidRDefault="00621B26" w:rsidP="002A6D76">
      <w:pPr>
        <w:tabs>
          <w:tab w:val="left" w:pos="1077"/>
        </w:tabs>
        <w:suppressAutoHyphens w:val="0"/>
        <w:ind w:firstLine="709"/>
        <w:contextualSpacing/>
        <w:rPr>
          <w:sz w:val="28"/>
          <w:szCs w:val="28"/>
        </w:rPr>
      </w:pPr>
      <w:r w:rsidRPr="002B36A8">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21B26" w:rsidRPr="002B36A8" w:rsidRDefault="00621B26" w:rsidP="002A6D76">
      <w:pPr>
        <w:tabs>
          <w:tab w:val="left" w:pos="900"/>
          <w:tab w:val="left" w:pos="1077"/>
        </w:tabs>
        <w:suppressAutoHyphens w:val="0"/>
        <w:ind w:firstLine="709"/>
        <w:rPr>
          <w:sz w:val="28"/>
          <w:szCs w:val="28"/>
        </w:rPr>
      </w:pPr>
      <w:r w:rsidRPr="002B36A8">
        <w:rPr>
          <w:sz w:val="28"/>
          <w:szCs w:val="28"/>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21B26" w:rsidRPr="002B36A8" w:rsidRDefault="00621B26" w:rsidP="002A6D76">
      <w:pPr>
        <w:tabs>
          <w:tab w:val="left" w:pos="900"/>
          <w:tab w:val="left" w:pos="1077"/>
        </w:tabs>
        <w:suppressAutoHyphens w:val="0"/>
        <w:ind w:firstLine="709"/>
        <w:rPr>
          <w:sz w:val="28"/>
          <w:szCs w:val="28"/>
        </w:rPr>
      </w:pPr>
      <w:r w:rsidRPr="002B36A8">
        <w:rPr>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621B26" w:rsidRPr="002B36A8" w:rsidRDefault="00621B26" w:rsidP="002A6D76">
      <w:pPr>
        <w:tabs>
          <w:tab w:val="left" w:pos="900"/>
          <w:tab w:val="left" w:pos="1077"/>
          <w:tab w:val="num" w:pos="2451"/>
        </w:tabs>
        <w:suppressAutoHyphens w:val="0"/>
        <w:ind w:firstLine="709"/>
        <w:contextualSpacing/>
        <w:rPr>
          <w:sz w:val="28"/>
          <w:szCs w:val="28"/>
        </w:rPr>
      </w:pPr>
      <w:r w:rsidRPr="002B36A8">
        <w:rPr>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21B26" w:rsidRPr="002B36A8" w:rsidRDefault="00621B26" w:rsidP="002A6D76">
      <w:pPr>
        <w:tabs>
          <w:tab w:val="left" w:pos="0"/>
        </w:tabs>
        <w:suppressAutoHyphens w:val="0"/>
        <w:ind w:firstLine="709"/>
        <w:contextualSpacing/>
        <w:rPr>
          <w:sz w:val="28"/>
          <w:szCs w:val="28"/>
        </w:rPr>
      </w:pPr>
      <w:r w:rsidRPr="002B36A8">
        <w:rPr>
          <w:sz w:val="28"/>
          <w:szCs w:val="28"/>
        </w:rPr>
        <w:t xml:space="preserve">235. Дорожки, ограждения и калитки, скамейки, урны для мусора должны быть окрашены и находиться в исправном состоянии. Мусор из урн </w:t>
      </w:r>
      <w:r w:rsidRPr="002B36A8">
        <w:rPr>
          <w:sz w:val="28"/>
          <w:szCs w:val="28"/>
        </w:rPr>
        <w:lastRenderedPageBreak/>
        <w:t>удаляется в утренние часы, по мере необходимости, но не реже одного раза в сутки.</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21B26" w:rsidRPr="002B36A8" w:rsidRDefault="00621B26" w:rsidP="002A6D76">
      <w:pPr>
        <w:tabs>
          <w:tab w:val="left" w:pos="0"/>
        </w:tabs>
        <w:suppressAutoHyphens w:val="0"/>
        <w:ind w:firstLine="709"/>
        <w:contextualSpacing/>
        <w:rPr>
          <w:sz w:val="28"/>
          <w:szCs w:val="28"/>
        </w:rPr>
      </w:pPr>
      <w:r w:rsidRPr="002B36A8">
        <w:rPr>
          <w:sz w:val="28"/>
          <w:szCs w:val="28"/>
        </w:rPr>
        <w:t>238. Контроль за техническим состоянием оборудования площадок включает:</w:t>
      </w:r>
    </w:p>
    <w:p w:rsidR="00621B26" w:rsidRPr="002B36A8" w:rsidRDefault="00621B26" w:rsidP="002A6D76">
      <w:pPr>
        <w:tabs>
          <w:tab w:val="left" w:pos="1077"/>
          <w:tab w:val="num" w:pos="2451"/>
        </w:tabs>
        <w:ind w:firstLine="709"/>
        <w:contextualSpacing/>
        <w:rPr>
          <w:sz w:val="28"/>
          <w:szCs w:val="28"/>
        </w:rPr>
      </w:pPr>
      <w:r w:rsidRPr="002B36A8">
        <w:rPr>
          <w:sz w:val="28"/>
          <w:szCs w:val="28"/>
        </w:rPr>
        <w:t>первичный осмотр и проверку оборудования перед вводом в эксплуатацию;</w:t>
      </w:r>
    </w:p>
    <w:p w:rsidR="00621B26" w:rsidRPr="002B36A8" w:rsidRDefault="00621B26" w:rsidP="002A6D76">
      <w:pPr>
        <w:tabs>
          <w:tab w:val="left" w:pos="1077"/>
          <w:tab w:val="num" w:pos="2451"/>
        </w:tabs>
        <w:ind w:firstLine="709"/>
        <w:contextualSpacing/>
        <w:rPr>
          <w:sz w:val="28"/>
          <w:szCs w:val="28"/>
        </w:rPr>
      </w:pPr>
      <w:r w:rsidRPr="002B36A8">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21B26" w:rsidRPr="002B36A8" w:rsidRDefault="00621B26" w:rsidP="002A6D76">
      <w:pPr>
        <w:tabs>
          <w:tab w:val="left" w:pos="1077"/>
          <w:tab w:val="num" w:pos="2451"/>
        </w:tabs>
        <w:ind w:firstLine="709"/>
        <w:contextualSpacing/>
        <w:rPr>
          <w:sz w:val="28"/>
          <w:szCs w:val="28"/>
        </w:rPr>
      </w:pPr>
      <w:r w:rsidRPr="002B36A8">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21B26" w:rsidRPr="002B36A8" w:rsidRDefault="00621B26" w:rsidP="002A6D76">
      <w:pPr>
        <w:tabs>
          <w:tab w:val="left" w:pos="1077"/>
          <w:tab w:val="num" w:pos="2451"/>
        </w:tabs>
        <w:ind w:firstLine="709"/>
        <w:contextualSpacing/>
        <w:rPr>
          <w:sz w:val="28"/>
          <w:szCs w:val="28"/>
        </w:rPr>
      </w:pPr>
      <w:r w:rsidRPr="002B36A8">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621B26" w:rsidRPr="002B36A8" w:rsidRDefault="00621B26" w:rsidP="002A6D76">
      <w:pPr>
        <w:tabs>
          <w:tab w:val="left" w:pos="1077"/>
          <w:tab w:val="num" w:pos="2451"/>
        </w:tabs>
        <w:ind w:firstLine="709"/>
        <w:contextualSpacing/>
        <w:rPr>
          <w:sz w:val="28"/>
          <w:szCs w:val="28"/>
        </w:rPr>
      </w:pPr>
      <w:r w:rsidRPr="002B36A8">
        <w:rPr>
          <w:sz w:val="28"/>
          <w:szCs w:val="28"/>
        </w:rPr>
        <w:t>239. Периодичность регулярного визуального осмотра устанавливает собственник на основе учета условий эксплуатации.</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Визуальный осмотр оборудования площадок, подвергающихся интенсивному использованию, проводится ежедневно.</w:t>
      </w:r>
    </w:p>
    <w:p w:rsidR="00621B26" w:rsidRPr="002B36A8" w:rsidRDefault="00621B26" w:rsidP="002A6D76">
      <w:pPr>
        <w:tabs>
          <w:tab w:val="left" w:pos="1077"/>
        </w:tabs>
        <w:suppressAutoHyphens w:val="0"/>
        <w:autoSpaceDE w:val="0"/>
        <w:autoSpaceDN w:val="0"/>
        <w:adjustRightInd w:val="0"/>
        <w:ind w:firstLine="709"/>
        <w:rPr>
          <w:sz w:val="28"/>
          <w:szCs w:val="28"/>
        </w:rPr>
      </w:pPr>
      <w:r w:rsidRPr="002B36A8">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21B26" w:rsidRPr="002B36A8" w:rsidRDefault="00621B26" w:rsidP="002A6D76">
      <w:pPr>
        <w:ind w:firstLine="709"/>
        <w:rPr>
          <w:sz w:val="28"/>
          <w:szCs w:val="28"/>
        </w:rPr>
      </w:pPr>
      <w:r w:rsidRPr="002B36A8">
        <w:rPr>
          <w:sz w:val="28"/>
          <w:szCs w:val="28"/>
        </w:rPr>
        <w:t>241. Основной осмотр проводится раз в год.</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21B26" w:rsidRPr="002B36A8" w:rsidRDefault="00621B26" w:rsidP="002A6D76">
      <w:pPr>
        <w:tabs>
          <w:tab w:val="left" w:pos="1077"/>
        </w:tabs>
        <w:suppressAutoHyphens w:val="0"/>
        <w:ind w:firstLine="709"/>
        <w:contextualSpacing/>
        <w:rPr>
          <w:sz w:val="28"/>
          <w:szCs w:val="28"/>
        </w:rPr>
      </w:pPr>
      <w:r w:rsidRPr="002B36A8">
        <w:rPr>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21B26" w:rsidRPr="002B36A8" w:rsidRDefault="00621B26" w:rsidP="002A6D76">
      <w:pPr>
        <w:tabs>
          <w:tab w:val="left" w:pos="1077"/>
        </w:tabs>
        <w:suppressAutoHyphens w:val="0"/>
        <w:ind w:firstLine="709"/>
        <w:contextualSpacing/>
        <w:rPr>
          <w:sz w:val="28"/>
          <w:szCs w:val="28"/>
        </w:rPr>
      </w:pPr>
      <w:r w:rsidRPr="002B36A8">
        <w:rPr>
          <w:sz w:val="28"/>
          <w:szCs w:val="28"/>
        </w:rPr>
        <w:t xml:space="preserve">243. При обнаружении в процессе осмотра оборудования дефектов, влияющих на безопасность оборудования, дефекты должны быть </w:t>
      </w:r>
      <w:r w:rsidRPr="002B36A8">
        <w:rPr>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21B26" w:rsidRPr="002B36A8" w:rsidRDefault="00621B26" w:rsidP="002A6D76">
      <w:pPr>
        <w:autoSpaceDE w:val="0"/>
        <w:autoSpaceDN w:val="0"/>
        <w:adjustRightInd w:val="0"/>
        <w:ind w:left="142" w:firstLine="709"/>
        <w:contextualSpacing/>
        <w:rPr>
          <w:sz w:val="28"/>
          <w:szCs w:val="28"/>
        </w:rPr>
      </w:pPr>
      <w:r w:rsidRPr="002B36A8">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21B26" w:rsidRPr="002B36A8" w:rsidRDefault="00621B26" w:rsidP="002A6D76">
      <w:pPr>
        <w:autoSpaceDE w:val="0"/>
        <w:autoSpaceDN w:val="0"/>
        <w:adjustRightInd w:val="0"/>
        <w:ind w:left="142" w:firstLine="709"/>
        <w:contextualSpacing/>
        <w:rPr>
          <w:sz w:val="28"/>
          <w:szCs w:val="28"/>
        </w:rPr>
      </w:pPr>
      <w:r w:rsidRPr="002B36A8">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21B26" w:rsidRPr="002B36A8" w:rsidRDefault="00621B26" w:rsidP="002A6D76">
      <w:pPr>
        <w:autoSpaceDE w:val="0"/>
        <w:autoSpaceDN w:val="0"/>
        <w:adjustRightInd w:val="0"/>
        <w:ind w:left="142" w:firstLine="709"/>
        <w:contextualSpacing/>
        <w:rPr>
          <w:sz w:val="28"/>
          <w:szCs w:val="28"/>
        </w:rPr>
      </w:pPr>
      <w:r w:rsidRPr="002B36A8">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621B26" w:rsidRPr="002B36A8" w:rsidRDefault="00621B26" w:rsidP="002A6D76">
      <w:pPr>
        <w:autoSpaceDE w:val="0"/>
        <w:autoSpaceDN w:val="0"/>
        <w:adjustRightInd w:val="0"/>
        <w:ind w:left="142" w:firstLine="709"/>
        <w:contextualSpacing/>
        <w:rPr>
          <w:sz w:val="28"/>
          <w:szCs w:val="28"/>
        </w:rPr>
      </w:pPr>
      <w:r w:rsidRPr="002B36A8">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21B26" w:rsidRPr="002B36A8" w:rsidRDefault="00621B26" w:rsidP="002A6D76">
      <w:pPr>
        <w:autoSpaceDE w:val="0"/>
        <w:autoSpaceDN w:val="0"/>
        <w:adjustRightInd w:val="0"/>
        <w:ind w:left="142" w:firstLine="709"/>
        <w:contextualSpacing/>
        <w:rPr>
          <w:sz w:val="28"/>
          <w:szCs w:val="28"/>
        </w:rPr>
      </w:pPr>
      <w:r w:rsidRPr="002B36A8">
        <w:rPr>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B36A8">
        <w:rPr>
          <w:sz w:val="28"/>
          <w:szCs w:val="28"/>
        </w:rPr>
        <w:t>ударопоглащающих</w:t>
      </w:r>
      <w:proofErr w:type="spellEnd"/>
      <w:r w:rsidRPr="002B36A8">
        <w:rPr>
          <w:sz w:val="28"/>
          <w:szCs w:val="28"/>
        </w:rPr>
        <w:t xml:space="preserve"> покрытий; смазку подшипников; восстановление </w:t>
      </w:r>
      <w:proofErr w:type="spellStart"/>
      <w:r w:rsidRPr="002B36A8">
        <w:rPr>
          <w:sz w:val="28"/>
          <w:szCs w:val="28"/>
        </w:rPr>
        <w:t>ударопоглащающих</w:t>
      </w:r>
      <w:proofErr w:type="spellEnd"/>
      <w:r w:rsidRPr="002B36A8">
        <w:rPr>
          <w:sz w:val="28"/>
          <w:szCs w:val="28"/>
        </w:rPr>
        <w:t xml:space="preserve"> покрытий из сыпучих материалов и корректировку их уровня.</w:t>
      </w:r>
    </w:p>
    <w:p w:rsidR="00621B26" w:rsidRPr="002B36A8" w:rsidRDefault="00621B26" w:rsidP="002A6D76">
      <w:pPr>
        <w:autoSpaceDE w:val="0"/>
        <w:autoSpaceDN w:val="0"/>
        <w:adjustRightInd w:val="0"/>
        <w:ind w:firstLine="709"/>
        <w:contextualSpacing/>
        <w:rPr>
          <w:sz w:val="28"/>
          <w:szCs w:val="28"/>
        </w:rPr>
      </w:pPr>
      <w:r w:rsidRPr="002B36A8">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21B26" w:rsidRPr="002B36A8" w:rsidRDefault="00621B26" w:rsidP="002A6D76">
      <w:pPr>
        <w:ind w:firstLine="709"/>
        <w:contextualSpacing/>
        <w:outlineLvl w:val="1"/>
        <w:rPr>
          <w:rFonts w:eastAsia="MS Gothic"/>
          <w:b/>
          <w:sz w:val="28"/>
          <w:szCs w:val="28"/>
        </w:rPr>
      </w:pPr>
      <w:bookmarkStart w:id="57" w:name="_Toc402276810"/>
    </w:p>
    <w:p w:rsidR="00621B26" w:rsidRPr="002B36A8" w:rsidRDefault="00621B26" w:rsidP="002A6D76">
      <w:pPr>
        <w:ind w:firstLine="709"/>
        <w:contextualSpacing/>
        <w:outlineLvl w:val="1"/>
        <w:rPr>
          <w:rFonts w:eastAsia="MS Gothic"/>
          <w:b/>
          <w:sz w:val="28"/>
          <w:szCs w:val="28"/>
        </w:rPr>
      </w:pPr>
      <w:r w:rsidRPr="002B36A8">
        <w:rPr>
          <w:rFonts w:eastAsia="MS Gothic"/>
          <w:b/>
          <w:sz w:val="28"/>
          <w:szCs w:val="28"/>
        </w:rPr>
        <w:t>Содержание площадок автостоянок, мест размещения и хранения транспортных средств</w:t>
      </w:r>
      <w:bookmarkEnd w:id="57"/>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250. На территории гаражных кооперативов, стоянок, станций </w:t>
      </w:r>
      <w:r w:rsidRPr="002B36A8">
        <w:rPr>
          <w:sz w:val="28"/>
          <w:szCs w:val="28"/>
        </w:rPr>
        <w:lastRenderedPageBreak/>
        <w:t>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21B26" w:rsidRPr="002B36A8" w:rsidRDefault="00621B26" w:rsidP="002A6D76">
      <w:pPr>
        <w:ind w:firstLine="709"/>
        <w:contextualSpacing/>
        <w:outlineLvl w:val="1"/>
        <w:rPr>
          <w:rFonts w:eastAsia="MS Gothic"/>
          <w:sz w:val="28"/>
          <w:szCs w:val="28"/>
        </w:rPr>
      </w:pPr>
      <w:bookmarkStart w:id="58" w:name="_Toc402276811"/>
    </w:p>
    <w:p w:rsidR="00621B26" w:rsidRPr="002B36A8" w:rsidRDefault="00621B26" w:rsidP="002A6D76">
      <w:pPr>
        <w:ind w:firstLine="709"/>
        <w:contextualSpacing/>
        <w:outlineLvl w:val="1"/>
        <w:rPr>
          <w:rFonts w:eastAsia="MS Gothic"/>
          <w:b/>
          <w:sz w:val="28"/>
          <w:szCs w:val="28"/>
        </w:rPr>
      </w:pPr>
      <w:r w:rsidRPr="002B36A8">
        <w:rPr>
          <w:rFonts w:eastAsia="MS Gothic"/>
          <w:b/>
          <w:sz w:val="28"/>
          <w:szCs w:val="28"/>
        </w:rPr>
        <w:t>Содержание объектов (средств) наружного освещения</w:t>
      </w:r>
      <w:bookmarkEnd w:id="58"/>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254. Все системы уличного, дворового и других видов наружного освещения должны поддерживаться в исправном состоянии.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Опоры сетей наружного освещения не должны иметь отклонение от вертикали более 5 градусов.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258. Наличие сбитых, а также оставшихся после замены опор </w:t>
      </w:r>
      <w:r w:rsidRPr="002B36A8">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21B26" w:rsidRPr="002B36A8" w:rsidRDefault="00621B26" w:rsidP="002A6D76">
      <w:pPr>
        <w:ind w:firstLine="709"/>
        <w:contextualSpacing/>
        <w:outlineLvl w:val="1"/>
        <w:rPr>
          <w:rFonts w:eastAsia="MS Gothic"/>
          <w:sz w:val="28"/>
          <w:szCs w:val="28"/>
        </w:rPr>
      </w:pPr>
      <w:bookmarkStart w:id="59" w:name="_Toc402276812"/>
    </w:p>
    <w:p w:rsidR="00621B26" w:rsidRPr="002B36A8" w:rsidRDefault="00621B26" w:rsidP="002A6D76">
      <w:pPr>
        <w:ind w:firstLine="709"/>
        <w:contextualSpacing/>
        <w:outlineLvl w:val="1"/>
        <w:rPr>
          <w:rFonts w:eastAsia="MS Gothic"/>
          <w:b/>
          <w:sz w:val="28"/>
          <w:szCs w:val="28"/>
        </w:rPr>
      </w:pPr>
      <w:bookmarkStart w:id="60" w:name="Par228"/>
      <w:bookmarkStart w:id="61" w:name="_Toc402276813"/>
      <w:bookmarkEnd w:id="59"/>
      <w:bookmarkEnd w:id="60"/>
      <w:r w:rsidRPr="002B36A8">
        <w:rPr>
          <w:rFonts w:eastAsia="MS Gothic"/>
          <w:b/>
          <w:sz w:val="28"/>
          <w:szCs w:val="28"/>
        </w:rPr>
        <w:t>Требования к содержанию ограждений (заборов)</w:t>
      </w:r>
      <w:bookmarkEnd w:id="61"/>
    </w:p>
    <w:p w:rsidR="00621B26" w:rsidRPr="002B36A8" w:rsidRDefault="00621B26" w:rsidP="002A6D76">
      <w:pPr>
        <w:ind w:firstLine="709"/>
        <w:contextualSpacing/>
        <w:outlineLvl w:val="1"/>
        <w:rPr>
          <w:sz w:val="28"/>
          <w:szCs w:val="28"/>
        </w:rPr>
      </w:pPr>
    </w:p>
    <w:p w:rsidR="00621B26" w:rsidRPr="002B36A8" w:rsidRDefault="00621B26" w:rsidP="002A6D76">
      <w:pPr>
        <w:ind w:firstLine="709"/>
        <w:contextualSpacing/>
        <w:outlineLvl w:val="1"/>
        <w:rPr>
          <w:sz w:val="28"/>
          <w:szCs w:val="28"/>
        </w:rPr>
      </w:pPr>
      <w:r w:rsidRPr="002B36A8">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21B26" w:rsidRPr="002B36A8" w:rsidRDefault="00621B26" w:rsidP="002A6D76">
      <w:pPr>
        <w:ind w:firstLine="709"/>
        <w:contextualSpacing/>
        <w:outlineLvl w:val="1"/>
        <w:rPr>
          <w:rFonts w:eastAsia="MS Gothic"/>
          <w:sz w:val="28"/>
          <w:szCs w:val="28"/>
        </w:rPr>
      </w:pPr>
      <w:bookmarkStart w:id="62" w:name="_Toc402276814"/>
    </w:p>
    <w:p w:rsidR="00621B26" w:rsidRPr="002B36A8" w:rsidRDefault="00621B26" w:rsidP="002A6D76">
      <w:pPr>
        <w:ind w:firstLine="709"/>
        <w:contextualSpacing/>
        <w:outlineLvl w:val="1"/>
        <w:rPr>
          <w:rFonts w:eastAsia="MS Gothic"/>
          <w:b/>
          <w:sz w:val="28"/>
          <w:szCs w:val="28"/>
        </w:rPr>
      </w:pPr>
      <w:r w:rsidRPr="002B36A8">
        <w:rPr>
          <w:rFonts w:eastAsia="MS Gothic"/>
          <w:b/>
          <w:sz w:val="28"/>
          <w:szCs w:val="28"/>
        </w:rPr>
        <w:t>Содержание объектов капитального строительства и объектов инфраструктуры</w:t>
      </w:r>
      <w:bookmarkEnd w:id="62"/>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261. Содержание объектов капитального строительства: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местные разрушения облицовки, штукатурки, фактурного и окрасочного слоев, трещины в штукатурке, </w:t>
      </w:r>
      <w:proofErr w:type="spellStart"/>
      <w:r w:rsidRPr="002B36A8">
        <w:rPr>
          <w:sz w:val="28"/>
          <w:szCs w:val="28"/>
        </w:rPr>
        <w:t>выкрашивание</w:t>
      </w:r>
      <w:proofErr w:type="spellEnd"/>
      <w:r w:rsidRPr="002B36A8">
        <w:rPr>
          <w:sz w:val="28"/>
          <w:szCs w:val="28"/>
        </w:rPr>
        <w:t xml:space="preserve"> раствора из швов облицовки, кирпичной и </w:t>
      </w:r>
      <w:proofErr w:type="spellStart"/>
      <w:r w:rsidRPr="002B36A8">
        <w:rPr>
          <w:sz w:val="28"/>
          <w:szCs w:val="28"/>
        </w:rPr>
        <w:t>мелкоблочной</w:t>
      </w:r>
      <w:proofErr w:type="spellEnd"/>
      <w:r w:rsidRPr="002B36A8">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B36A8">
        <w:rPr>
          <w:sz w:val="28"/>
          <w:szCs w:val="28"/>
        </w:rPr>
        <w:t>высолы</w:t>
      </w:r>
      <w:proofErr w:type="spellEnd"/>
      <w:r w:rsidRPr="002B36A8">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lastRenderedPageBreak/>
        <w:t>входы, цоколи, витрины должны содержаться в чистоте и исправном состоянии;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домовые знаки должны содержатся в чистоте, их освещение в темное время суток должно быть в исправном состоянии;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мостики для перехода через коммуникации должны быть исправными и содержаться в чистоте;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264. Содержание некапитальных сооружений: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окраска некапитальных сооружений должна производиться не реже 1 раза в год, ремонт – по мере необходимости.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lastRenderedPageBreak/>
        <w:t xml:space="preserve">265. Водные устройства должны содержаться в чистоте, в том числе и в период их отключения. </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Окраска элементов водных устройств должна производиться не реже 1 раза в год, ремонт – по мере необходимости. </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621B26" w:rsidRPr="002B36A8" w:rsidRDefault="00621B26" w:rsidP="002A6D76">
      <w:pPr>
        <w:widowControl w:val="0"/>
        <w:autoSpaceDE w:val="0"/>
        <w:autoSpaceDN w:val="0"/>
        <w:adjustRightInd w:val="0"/>
        <w:ind w:firstLine="709"/>
        <w:contextualSpacing/>
        <w:rPr>
          <w:sz w:val="28"/>
          <w:szCs w:val="28"/>
        </w:rPr>
      </w:pPr>
    </w:p>
    <w:p w:rsidR="00621B26" w:rsidRPr="002B36A8" w:rsidRDefault="00621B26" w:rsidP="002A6D76">
      <w:pPr>
        <w:ind w:firstLine="709"/>
        <w:contextualSpacing/>
        <w:outlineLvl w:val="1"/>
        <w:rPr>
          <w:rFonts w:eastAsia="MS Gothic"/>
          <w:b/>
          <w:sz w:val="28"/>
          <w:szCs w:val="28"/>
        </w:rPr>
      </w:pPr>
      <w:bookmarkStart w:id="63" w:name="Par242"/>
      <w:bookmarkStart w:id="64" w:name="_Toc402276815"/>
      <w:bookmarkEnd w:id="63"/>
      <w:r w:rsidRPr="002B36A8">
        <w:rPr>
          <w:rFonts w:eastAsia="MS Gothic"/>
          <w:b/>
          <w:sz w:val="28"/>
          <w:szCs w:val="28"/>
        </w:rPr>
        <w:t>Содержание зеленых насаждений</w:t>
      </w:r>
      <w:bookmarkEnd w:id="64"/>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21B26" w:rsidRPr="002B36A8" w:rsidRDefault="00621B26" w:rsidP="002A6D76">
      <w:pPr>
        <w:autoSpaceDE w:val="0"/>
        <w:autoSpaceDN w:val="0"/>
        <w:adjustRightInd w:val="0"/>
        <w:ind w:firstLine="709"/>
        <w:contextualSpacing/>
        <w:rPr>
          <w:sz w:val="28"/>
          <w:szCs w:val="28"/>
        </w:rPr>
      </w:pPr>
      <w:r w:rsidRPr="002B36A8">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269. Части деревьев, кустарников с территории удаляются в течение трех суток со дня проведения вырубки.</w:t>
      </w:r>
    </w:p>
    <w:p w:rsidR="00621B26" w:rsidRPr="002B36A8" w:rsidRDefault="00621B26" w:rsidP="002A6D76">
      <w:pPr>
        <w:ind w:firstLine="709"/>
        <w:contextualSpacing/>
        <w:outlineLvl w:val="1"/>
        <w:rPr>
          <w:rFonts w:eastAsia="MS Gothic"/>
          <w:sz w:val="28"/>
          <w:szCs w:val="28"/>
        </w:rPr>
      </w:pPr>
      <w:bookmarkStart w:id="65" w:name="_Toc402276816"/>
    </w:p>
    <w:p w:rsidR="00621B26" w:rsidRPr="002B36A8" w:rsidRDefault="00621B26" w:rsidP="002A6D76">
      <w:pPr>
        <w:ind w:firstLine="709"/>
        <w:contextualSpacing/>
        <w:outlineLvl w:val="1"/>
        <w:rPr>
          <w:rFonts w:eastAsia="MS Gothic"/>
          <w:b/>
          <w:sz w:val="28"/>
          <w:szCs w:val="28"/>
        </w:rPr>
      </w:pPr>
      <w:r w:rsidRPr="002B36A8">
        <w:rPr>
          <w:rFonts w:eastAsia="MS Gothic"/>
          <w:b/>
          <w:sz w:val="28"/>
          <w:szCs w:val="28"/>
        </w:rPr>
        <w:t>Содержание наземных частей линейных сооружений и коммуникаций</w:t>
      </w:r>
      <w:bookmarkEnd w:id="65"/>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272. В случае проведения ремонта инженерных коммуникаций, размер прилегающей территории может быть увеличен по решению органов </w:t>
      </w:r>
      <w:r w:rsidRPr="002B36A8">
        <w:rPr>
          <w:sz w:val="28"/>
          <w:szCs w:val="28"/>
        </w:rPr>
        <w:lastRenderedPageBreak/>
        <w:t>местного самоуправления.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273. Не допускается повреждение наземных частей смотровых и </w:t>
      </w:r>
      <w:proofErr w:type="spellStart"/>
      <w:r w:rsidRPr="002B36A8">
        <w:rPr>
          <w:sz w:val="28"/>
          <w:szCs w:val="28"/>
        </w:rPr>
        <w:t>дождеприемных</w:t>
      </w:r>
      <w:proofErr w:type="spellEnd"/>
      <w:r w:rsidRPr="002B36A8">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274. Не допускается отсутствие, загрязнение или неокрашенное состояние ограждений, люков смотровых и </w:t>
      </w:r>
      <w:proofErr w:type="spellStart"/>
      <w:r w:rsidRPr="002B36A8">
        <w:rPr>
          <w:sz w:val="28"/>
          <w:szCs w:val="28"/>
        </w:rPr>
        <w:t>дождеприемных</w:t>
      </w:r>
      <w:proofErr w:type="spellEnd"/>
      <w:r w:rsidRPr="002B36A8">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B36A8">
        <w:rPr>
          <w:sz w:val="28"/>
          <w:szCs w:val="28"/>
        </w:rPr>
        <w:t>дождеприемных</w:t>
      </w:r>
      <w:proofErr w:type="spellEnd"/>
      <w:r w:rsidRPr="002B36A8">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открывать люки колодцев и регулировать запорные устройства на магистралях водопровода, канализации, теплотрасс;</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производить какие-либо работы на данных сетях без разрешения эксплуатирующих организаций;</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оставлять колодцы неплотно закрытыми и (или) закрывать разбитыми крышками;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отводить поверхностные воды в систему канализации;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пользоваться пожарными гидрантами в хозяйственных целях;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производить забор воды от уличных колонок с помощью шлангов;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производить разборку колонок;</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 xml:space="preserve">278. В зимний период собственники (правообладатели), ответственные за содержание объектов, перечисленных в настоящей статье, должны </w:t>
      </w:r>
      <w:r w:rsidRPr="002B36A8">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21B26" w:rsidRPr="002B36A8" w:rsidRDefault="00621B26" w:rsidP="002A6D76">
      <w:pPr>
        <w:widowControl w:val="0"/>
        <w:autoSpaceDE w:val="0"/>
        <w:autoSpaceDN w:val="0"/>
        <w:adjustRightInd w:val="0"/>
        <w:ind w:firstLine="709"/>
        <w:contextualSpacing/>
        <w:rPr>
          <w:sz w:val="28"/>
          <w:szCs w:val="28"/>
        </w:rPr>
      </w:pPr>
    </w:p>
    <w:p w:rsidR="00621B26" w:rsidRPr="002B36A8" w:rsidRDefault="00621B26" w:rsidP="002A6D76">
      <w:pPr>
        <w:ind w:firstLine="709"/>
        <w:contextualSpacing/>
        <w:outlineLvl w:val="1"/>
        <w:rPr>
          <w:rFonts w:eastAsia="MS Gothic"/>
          <w:b/>
          <w:sz w:val="28"/>
          <w:szCs w:val="28"/>
        </w:rPr>
      </w:pPr>
      <w:bookmarkStart w:id="66" w:name="_Toc402276817"/>
      <w:r w:rsidRPr="002B36A8">
        <w:rPr>
          <w:rFonts w:eastAsia="MS Gothic"/>
          <w:b/>
          <w:sz w:val="28"/>
          <w:szCs w:val="28"/>
        </w:rPr>
        <w:t>Содержание производственных территорий</w:t>
      </w:r>
      <w:bookmarkEnd w:id="66"/>
    </w:p>
    <w:p w:rsidR="00621B26" w:rsidRPr="002B36A8" w:rsidRDefault="00621B26" w:rsidP="002A6D76">
      <w:pPr>
        <w:ind w:firstLine="709"/>
        <w:contextualSpacing/>
        <w:outlineLvl w:val="1"/>
        <w:rPr>
          <w:rFonts w:eastAsia="MS Gothic"/>
          <w:b/>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21B26" w:rsidRPr="002B36A8" w:rsidRDefault="00621B26" w:rsidP="002A6D76">
      <w:pPr>
        <w:ind w:left="142" w:firstLine="709"/>
        <w:contextualSpacing/>
        <w:outlineLvl w:val="1"/>
        <w:rPr>
          <w:rFonts w:eastAsia="MS Gothic"/>
          <w:sz w:val="28"/>
          <w:szCs w:val="28"/>
        </w:rPr>
      </w:pPr>
      <w:bookmarkStart w:id="67" w:name="Par249"/>
      <w:bookmarkStart w:id="68" w:name="Par280"/>
      <w:bookmarkStart w:id="69" w:name="_Toc402276818"/>
      <w:bookmarkEnd w:id="67"/>
      <w:bookmarkEnd w:id="68"/>
    </w:p>
    <w:p w:rsidR="00621B26" w:rsidRPr="002B36A8" w:rsidRDefault="00621B26" w:rsidP="002A6D76">
      <w:pPr>
        <w:ind w:left="142" w:firstLine="709"/>
        <w:contextualSpacing/>
        <w:outlineLvl w:val="1"/>
        <w:rPr>
          <w:rFonts w:eastAsia="MS Gothic"/>
          <w:b/>
          <w:sz w:val="28"/>
          <w:szCs w:val="28"/>
        </w:rPr>
      </w:pPr>
      <w:r w:rsidRPr="002B36A8">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621B26" w:rsidRPr="002B36A8" w:rsidRDefault="00621B26" w:rsidP="002A6D76">
      <w:pPr>
        <w:ind w:left="142" w:firstLine="709"/>
        <w:contextualSpacing/>
        <w:rPr>
          <w:sz w:val="28"/>
          <w:szCs w:val="28"/>
        </w:rPr>
      </w:pPr>
    </w:p>
    <w:p w:rsidR="00621B26" w:rsidRPr="002B36A8" w:rsidRDefault="00621B26" w:rsidP="002A6D76">
      <w:pPr>
        <w:ind w:left="142" w:firstLine="709"/>
        <w:contextualSpacing/>
        <w:rPr>
          <w:sz w:val="28"/>
          <w:szCs w:val="28"/>
        </w:rPr>
      </w:pPr>
      <w:r w:rsidRPr="002B36A8">
        <w:rPr>
          <w:sz w:val="28"/>
          <w:szCs w:val="28"/>
        </w:rPr>
        <w:t>282. Собственники домовладений, в том числе используемых для временного (сезонного) проживания, обязаны:</w:t>
      </w:r>
    </w:p>
    <w:p w:rsidR="00621B26" w:rsidRPr="002B36A8" w:rsidRDefault="00621B26" w:rsidP="002A6D76">
      <w:pPr>
        <w:tabs>
          <w:tab w:val="left" w:pos="0"/>
        </w:tabs>
        <w:ind w:left="142" w:firstLine="709"/>
        <w:contextualSpacing/>
        <w:rPr>
          <w:sz w:val="28"/>
          <w:szCs w:val="28"/>
        </w:rPr>
      </w:pPr>
      <w:r w:rsidRPr="002B36A8">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21B26" w:rsidRPr="002B36A8" w:rsidRDefault="00621B26" w:rsidP="002A6D76">
      <w:pPr>
        <w:autoSpaceDE w:val="0"/>
        <w:autoSpaceDN w:val="0"/>
        <w:adjustRightInd w:val="0"/>
        <w:ind w:left="142" w:firstLine="709"/>
        <w:contextualSpacing/>
        <w:rPr>
          <w:sz w:val="28"/>
          <w:szCs w:val="28"/>
        </w:rPr>
      </w:pPr>
      <w:r w:rsidRPr="002B36A8">
        <w:rPr>
          <w:sz w:val="28"/>
          <w:szCs w:val="28"/>
        </w:rPr>
        <w:t>складировать бытовые отходы и мусор в специально оборудованных местах;</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не допускать хранения техники, механизмов, автомобилей, в том числе разукомплектованных, на прилегающей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lastRenderedPageBreak/>
        <w:t>283. Запрещается сжигание, а также захоронение мусора на территории земельных участков, на которых расположены дома.</w:t>
      </w:r>
    </w:p>
    <w:p w:rsidR="00621B26" w:rsidRPr="002B36A8" w:rsidRDefault="00621B26" w:rsidP="002A6D76">
      <w:pPr>
        <w:ind w:left="142" w:firstLine="709"/>
        <w:contextualSpacing/>
        <w:outlineLvl w:val="1"/>
        <w:rPr>
          <w:rFonts w:eastAsia="MS Gothic"/>
          <w:sz w:val="28"/>
          <w:szCs w:val="28"/>
        </w:rPr>
      </w:pPr>
      <w:bookmarkStart w:id="70" w:name="Par291"/>
      <w:bookmarkStart w:id="71" w:name="_Toc402276819"/>
      <w:bookmarkEnd w:id="70"/>
    </w:p>
    <w:p w:rsidR="00621B26" w:rsidRPr="002B36A8" w:rsidRDefault="00621B26" w:rsidP="002A6D76">
      <w:pPr>
        <w:ind w:left="142" w:firstLine="709"/>
        <w:contextualSpacing/>
        <w:outlineLvl w:val="1"/>
        <w:rPr>
          <w:rFonts w:eastAsia="MS Gothic"/>
          <w:b/>
          <w:color w:val="000000" w:themeColor="text1"/>
          <w:sz w:val="28"/>
          <w:szCs w:val="28"/>
        </w:rPr>
      </w:pPr>
      <w:r w:rsidRPr="002B36A8">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621B26" w:rsidRPr="002B36A8" w:rsidRDefault="00621B26" w:rsidP="002A6D76">
      <w:pPr>
        <w:ind w:left="142" w:firstLine="709"/>
        <w:contextualSpacing/>
        <w:outlineLvl w:val="1"/>
        <w:rPr>
          <w:rFonts w:eastAsia="MS Gothic"/>
          <w:b/>
          <w:color w:val="000000" w:themeColor="text1"/>
          <w:sz w:val="28"/>
          <w:szCs w:val="28"/>
        </w:rPr>
      </w:pP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21B26" w:rsidRPr="002B36A8" w:rsidRDefault="00621B26" w:rsidP="002A6D76">
      <w:pPr>
        <w:tabs>
          <w:tab w:val="right" w:pos="10212"/>
        </w:tabs>
        <w:ind w:left="142" w:firstLine="709"/>
        <w:contextualSpacing/>
        <w:rPr>
          <w:sz w:val="28"/>
          <w:szCs w:val="28"/>
        </w:rPr>
      </w:pPr>
    </w:p>
    <w:p w:rsidR="00621B26" w:rsidRPr="002B36A8" w:rsidRDefault="00621B26" w:rsidP="002A6D76">
      <w:pPr>
        <w:tabs>
          <w:tab w:val="right" w:pos="10212"/>
        </w:tabs>
        <w:ind w:left="142" w:firstLine="709"/>
        <w:contextualSpacing/>
        <w:rPr>
          <w:b/>
          <w:bCs/>
          <w:sz w:val="28"/>
          <w:szCs w:val="28"/>
        </w:rPr>
      </w:pPr>
      <w:r w:rsidRPr="002B36A8">
        <w:rPr>
          <w:b/>
          <w:bCs/>
          <w:sz w:val="28"/>
          <w:szCs w:val="28"/>
          <w:lang w:val="en-US"/>
        </w:rPr>
        <w:t>IV</w:t>
      </w:r>
      <w:r w:rsidRPr="002B36A8">
        <w:rPr>
          <w:b/>
          <w:bCs/>
          <w:sz w:val="28"/>
          <w:szCs w:val="28"/>
        </w:rPr>
        <w:t>. Обеспечение чистоты и порядка в сельском поселении. Правила организации и производства уборочных работ.</w:t>
      </w:r>
    </w:p>
    <w:p w:rsidR="00621B26" w:rsidRPr="002B36A8" w:rsidRDefault="00621B26" w:rsidP="002A6D76">
      <w:pPr>
        <w:tabs>
          <w:tab w:val="right" w:pos="10212"/>
        </w:tabs>
        <w:ind w:left="142" w:firstLine="709"/>
        <w:contextualSpacing/>
        <w:rPr>
          <w:bCs/>
          <w:sz w:val="28"/>
          <w:szCs w:val="28"/>
        </w:rPr>
      </w:pP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b/>
          <w:color w:val="2D2D2D"/>
          <w:spacing w:val="2"/>
          <w:sz w:val="28"/>
          <w:szCs w:val="28"/>
        </w:rPr>
      </w:pPr>
      <w:bookmarkStart w:id="72" w:name="Par93"/>
      <w:bookmarkStart w:id="73" w:name="Par122"/>
      <w:bookmarkStart w:id="74" w:name="_Toc402276826"/>
      <w:bookmarkEnd w:id="72"/>
      <w:bookmarkEnd w:id="73"/>
      <w:r w:rsidRPr="002B36A8">
        <w:rPr>
          <w:rFonts w:eastAsia="MS Gothic"/>
          <w:b/>
          <w:sz w:val="28"/>
          <w:szCs w:val="28"/>
        </w:rPr>
        <w:t>Общие требования к проведению благоустройства и уборочных работ на территории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b/>
          <w:color w:val="2D2D2D"/>
          <w:spacing w:val="2"/>
          <w:sz w:val="28"/>
          <w:szCs w:val="28"/>
        </w:rPr>
      </w:pP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2B36A8">
        <w:rPr>
          <w:spacing w:val="2"/>
          <w:sz w:val="28"/>
          <w:szCs w:val="28"/>
        </w:rPr>
        <w:t>сухостоящей</w:t>
      </w:r>
      <w:proofErr w:type="spellEnd"/>
      <w:r w:rsidRPr="002B36A8">
        <w:rPr>
          <w:spacing w:val="2"/>
          <w:sz w:val="28"/>
          <w:szCs w:val="28"/>
        </w:rPr>
        <w:t xml:space="preserve"> травы. Состав работ и периодичность их выполнения устанавливается администрацией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установку урн для кратковременного хранения мусора, их очистку, ремонт и покраску;</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lastRenderedPageBreak/>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289. Ответственность за организацию и производство уборочных работ возлагается: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мусора после сноса зданий, строений, сооружений - на организацию, выполняющую работы по сносу;</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lastRenderedPageBreak/>
        <w:t>за уборку территории объектов некапитального строительства - на владельца объекта;</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мест временной уличной торговли - на лиц, осуществляющих торговую деятельность;</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за уборку мест размещения сезонных аттракционов - на лиц, осуществляющих размещение сезонных аттракционов.</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 xml:space="preserve">280. Организация работ по удалению </w:t>
      </w:r>
      <w:proofErr w:type="spellStart"/>
      <w:r w:rsidRPr="002B36A8">
        <w:rPr>
          <w:spacing w:val="2"/>
          <w:sz w:val="28"/>
          <w:szCs w:val="28"/>
        </w:rPr>
        <w:t>несанкционированно</w:t>
      </w:r>
      <w:proofErr w:type="spellEnd"/>
      <w:r w:rsidRPr="002B36A8">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2B36A8">
        <w:rPr>
          <w:spacing w:val="2"/>
          <w:sz w:val="28"/>
          <w:szCs w:val="28"/>
        </w:rPr>
        <w:t>противогололедным</w:t>
      </w:r>
      <w:proofErr w:type="spellEnd"/>
      <w:r w:rsidRPr="002B36A8">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 xml:space="preserve">292. Обследование смотровых и </w:t>
      </w:r>
      <w:proofErr w:type="spellStart"/>
      <w:r w:rsidRPr="002B36A8">
        <w:rPr>
          <w:sz w:val="28"/>
          <w:szCs w:val="28"/>
        </w:rPr>
        <w:t>дождеприемных</w:t>
      </w:r>
      <w:proofErr w:type="spellEnd"/>
      <w:r w:rsidRPr="002B36A8">
        <w:rPr>
          <w:sz w:val="28"/>
          <w:szCs w:val="28"/>
        </w:rPr>
        <w:t xml:space="preserve"> </w:t>
      </w:r>
      <w:proofErr w:type="gramStart"/>
      <w:r w:rsidRPr="002B36A8">
        <w:rPr>
          <w:sz w:val="28"/>
          <w:szCs w:val="28"/>
        </w:rPr>
        <w:t>колодцев централизованной ливневой системы водоотведения</w:t>
      </w:r>
      <w:proofErr w:type="gramEnd"/>
      <w:r w:rsidRPr="002B36A8">
        <w:rPr>
          <w:sz w:val="28"/>
          <w:szCs w:val="28"/>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295. Упавшие деревья должны быть удалены с прое</w:t>
      </w:r>
      <w:r w:rsidR="0044178D">
        <w:rPr>
          <w:sz w:val="28"/>
          <w:szCs w:val="28"/>
        </w:rPr>
        <w:t xml:space="preserve">зжей части дорог, тротуаров, </w:t>
      </w:r>
      <w:proofErr w:type="spellStart"/>
      <w:r w:rsidR="0044178D">
        <w:rPr>
          <w:sz w:val="28"/>
          <w:szCs w:val="28"/>
        </w:rPr>
        <w:t>от</w:t>
      </w:r>
      <w:r w:rsidRPr="002B36A8">
        <w:rPr>
          <w:sz w:val="28"/>
          <w:szCs w:val="28"/>
        </w:rPr>
        <w:t>токонесущих</w:t>
      </w:r>
      <w:proofErr w:type="spellEnd"/>
      <w:r w:rsidRPr="002B36A8">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21B26" w:rsidRPr="002B36A8" w:rsidRDefault="00621B26" w:rsidP="002A6D76">
      <w:pPr>
        <w:ind w:left="142" w:firstLine="709"/>
        <w:contextualSpacing/>
        <w:rPr>
          <w:sz w:val="28"/>
          <w:szCs w:val="28"/>
        </w:rPr>
      </w:pPr>
      <w:r w:rsidRPr="002B36A8">
        <w:rPr>
          <w:sz w:val="28"/>
          <w:szCs w:val="28"/>
        </w:rPr>
        <w:t xml:space="preserve">Не допускается касание ветвями деревьев </w:t>
      </w:r>
      <w:proofErr w:type="spellStart"/>
      <w:r w:rsidRPr="002B36A8">
        <w:rPr>
          <w:sz w:val="28"/>
          <w:szCs w:val="28"/>
        </w:rPr>
        <w:t>токонесущих</w:t>
      </w:r>
      <w:proofErr w:type="spellEnd"/>
      <w:r w:rsidRPr="002B36A8">
        <w:rPr>
          <w:sz w:val="28"/>
          <w:szCs w:val="28"/>
        </w:rPr>
        <w:t xml:space="preserve"> проводов, закрывание ими указателей улиц и номерных знаков домов.</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296. Запрещается: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мойка транспортных средств, слив топлива, масел, технических жидкостей вне специально отведенных мест;</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297. Адм</w:t>
      </w:r>
      <w:r w:rsidR="0044178D">
        <w:rPr>
          <w:spacing w:val="2"/>
          <w:sz w:val="28"/>
          <w:szCs w:val="28"/>
        </w:rPr>
        <w:t xml:space="preserve">инистрация сельского поселения </w:t>
      </w:r>
      <w:r w:rsidRPr="002B36A8">
        <w:rPr>
          <w:spacing w:val="2"/>
          <w:sz w:val="28"/>
          <w:szCs w:val="28"/>
        </w:rPr>
        <w:t>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сельского </w:t>
      </w:r>
      <w:r w:rsidRPr="002B36A8">
        <w:rPr>
          <w:spacing w:val="2"/>
          <w:sz w:val="28"/>
          <w:szCs w:val="28"/>
        </w:rPr>
        <w:lastRenderedPageBreak/>
        <w:t>поселения оформляются правовым актом администрации сельского поселения.</w:t>
      </w:r>
    </w:p>
    <w:p w:rsidR="00621B26" w:rsidRPr="002B36A8" w:rsidRDefault="00621B26" w:rsidP="002A6D76">
      <w:pPr>
        <w:ind w:left="142" w:firstLine="709"/>
        <w:contextualSpacing/>
        <w:outlineLvl w:val="1"/>
        <w:rPr>
          <w:rFonts w:eastAsia="MS Gothic"/>
          <w:sz w:val="28"/>
          <w:szCs w:val="28"/>
          <w:highlight w:val="yellow"/>
        </w:rPr>
      </w:pPr>
      <w:bookmarkStart w:id="75" w:name="_Toc402276827"/>
      <w:bookmarkEnd w:id="74"/>
    </w:p>
    <w:p w:rsidR="00621B26" w:rsidRPr="002B36A8" w:rsidRDefault="00621B26" w:rsidP="002A6D76">
      <w:pPr>
        <w:ind w:left="142" w:firstLine="709"/>
        <w:contextualSpacing/>
        <w:outlineLvl w:val="1"/>
        <w:rPr>
          <w:rFonts w:eastAsia="MS Gothic"/>
          <w:b/>
          <w:sz w:val="28"/>
          <w:szCs w:val="28"/>
        </w:rPr>
      </w:pPr>
      <w:r w:rsidRPr="002B36A8">
        <w:rPr>
          <w:rFonts w:eastAsia="MS Gothic"/>
          <w:b/>
          <w:sz w:val="28"/>
          <w:szCs w:val="28"/>
        </w:rPr>
        <w:t>Месячник благоустройства</w:t>
      </w:r>
      <w:bookmarkEnd w:id="75"/>
    </w:p>
    <w:p w:rsidR="00621B26" w:rsidRPr="002B36A8" w:rsidRDefault="00621B26" w:rsidP="002A6D76">
      <w:pPr>
        <w:ind w:left="142" w:firstLine="709"/>
        <w:contextualSpacing/>
        <w:outlineLvl w:val="1"/>
        <w:rPr>
          <w:rFonts w:eastAsia="MS Gothic"/>
          <w:b/>
          <w:sz w:val="28"/>
          <w:szCs w:val="28"/>
        </w:rPr>
      </w:pPr>
    </w:p>
    <w:p w:rsidR="00621B26" w:rsidRPr="002B36A8" w:rsidRDefault="00621B26" w:rsidP="002A6D76">
      <w:pPr>
        <w:suppressAutoHyphens w:val="0"/>
        <w:ind w:firstLine="709"/>
        <w:contextualSpacing/>
        <w:rPr>
          <w:sz w:val="28"/>
          <w:szCs w:val="28"/>
        </w:rPr>
      </w:pPr>
      <w:r w:rsidRPr="002B36A8">
        <w:rPr>
          <w:sz w:val="28"/>
          <w:szCs w:val="28"/>
        </w:rPr>
        <w:t>298.</w:t>
      </w:r>
      <w:r w:rsidRPr="002B36A8">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621B26" w:rsidRPr="002B36A8" w:rsidRDefault="00621B26" w:rsidP="002A6D76">
      <w:pPr>
        <w:suppressAutoHyphens w:val="0"/>
        <w:ind w:firstLine="709"/>
        <w:rPr>
          <w:sz w:val="28"/>
          <w:szCs w:val="28"/>
        </w:rPr>
      </w:pPr>
      <w:r w:rsidRPr="002B36A8">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21B26" w:rsidRPr="002B36A8" w:rsidRDefault="00621B26" w:rsidP="002A6D76">
      <w:pPr>
        <w:ind w:firstLine="709"/>
        <w:contextualSpacing/>
        <w:rPr>
          <w:sz w:val="28"/>
          <w:szCs w:val="28"/>
        </w:rPr>
      </w:pPr>
      <w:r w:rsidRPr="002B36A8">
        <w:rPr>
          <w:sz w:val="28"/>
          <w:szCs w:val="28"/>
        </w:rPr>
        <w:t>300. Осуществление работ в течение месячника по благоустройству осуществляется за счет:</w:t>
      </w:r>
    </w:p>
    <w:p w:rsidR="00621B26" w:rsidRPr="002B36A8" w:rsidRDefault="00621B26" w:rsidP="002A6D76">
      <w:pPr>
        <w:ind w:left="142" w:firstLine="709"/>
        <w:contextualSpacing/>
        <w:rPr>
          <w:sz w:val="28"/>
          <w:szCs w:val="28"/>
        </w:rPr>
      </w:pPr>
      <w:r w:rsidRPr="002B36A8">
        <w:rPr>
          <w:sz w:val="28"/>
          <w:szCs w:val="28"/>
        </w:rPr>
        <w:t>средств бюджета сельского поселения – в отношении объектов благоустройства, находящихся в муниципальной собственности;</w:t>
      </w:r>
    </w:p>
    <w:p w:rsidR="00621B26" w:rsidRPr="002B36A8" w:rsidRDefault="00621B26" w:rsidP="002A6D76">
      <w:pPr>
        <w:ind w:left="142" w:firstLine="709"/>
        <w:contextualSpacing/>
        <w:rPr>
          <w:sz w:val="28"/>
          <w:szCs w:val="28"/>
        </w:rPr>
      </w:pPr>
      <w:r w:rsidRPr="002B36A8">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621B26" w:rsidRPr="002B36A8" w:rsidRDefault="00621B26" w:rsidP="002A6D76">
      <w:pPr>
        <w:ind w:left="142" w:firstLine="709"/>
        <w:contextualSpacing/>
        <w:rPr>
          <w:sz w:val="28"/>
          <w:szCs w:val="28"/>
        </w:rPr>
      </w:pPr>
      <w:r w:rsidRPr="002B36A8">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21B26" w:rsidRPr="002B36A8" w:rsidRDefault="00621B26" w:rsidP="002A6D76">
      <w:pPr>
        <w:ind w:left="142" w:firstLine="709"/>
        <w:contextualSpacing/>
        <w:rPr>
          <w:sz w:val="28"/>
          <w:szCs w:val="28"/>
        </w:rPr>
      </w:pPr>
    </w:p>
    <w:p w:rsidR="00621B26" w:rsidRPr="002B36A8" w:rsidRDefault="00621B26" w:rsidP="002A6D76">
      <w:pPr>
        <w:pStyle w:val="af4"/>
        <w:shd w:val="clear" w:color="auto" w:fill="FFFFFF"/>
        <w:ind w:left="851"/>
        <w:textAlignment w:val="baseline"/>
        <w:rPr>
          <w:b/>
          <w:color w:val="2D2D2D"/>
          <w:spacing w:val="2"/>
          <w:sz w:val="28"/>
          <w:szCs w:val="28"/>
          <w:lang w:eastAsia="ru-RU"/>
        </w:rPr>
      </w:pPr>
      <w:bookmarkStart w:id="76" w:name="Par163"/>
      <w:bookmarkStart w:id="77" w:name="_Toc402276829"/>
      <w:bookmarkEnd w:id="76"/>
      <w:r w:rsidRPr="002B36A8">
        <w:rPr>
          <w:b/>
          <w:color w:val="2D2D2D"/>
          <w:spacing w:val="2"/>
          <w:sz w:val="28"/>
          <w:szCs w:val="28"/>
          <w:lang w:eastAsia="ru-RU"/>
        </w:rPr>
        <w:t>Уборка территории сельского поселения в зимний период</w:t>
      </w:r>
    </w:p>
    <w:p w:rsidR="00621B26" w:rsidRPr="002B36A8" w:rsidRDefault="00621B26" w:rsidP="002A6D76">
      <w:pPr>
        <w:pStyle w:val="af4"/>
        <w:shd w:val="clear" w:color="auto" w:fill="FFFFFF"/>
        <w:ind w:left="851"/>
        <w:textAlignment w:val="baseline"/>
        <w:rPr>
          <w:b/>
          <w:color w:val="2D2D2D"/>
          <w:spacing w:val="2"/>
          <w:sz w:val="28"/>
          <w:szCs w:val="28"/>
          <w:lang w:eastAsia="ru-RU"/>
        </w:rPr>
      </w:pP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302. В зимний период на дорогах проводятся следующие виды работ:</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подметание и сгребание снега подметально-уборочными машинами и подметальными тракторами;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 xml:space="preserve">организация работ по обработке дорог </w:t>
      </w:r>
      <w:proofErr w:type="spellStart"/>
      <w:r w:rsidRPr="002B36A8">
        <w:rPr>
          <w:spacing w:val="2"/>
          <w:sz w:val="28"/>
          <w:szCs w:val="28"/>
          <w:lang w:eastAsia="ru-RU"/>
        </w:rPr>
        <w:t>противогололедными</w:t>
      </w:r>
      <w:proofErr w:type="spellEnd"/>
      <w:r w:rsidRPr="002B36A8">
        <w:rPr>
          <w:spacing w:val="2"/>
          <w:sz w:val="28"/>
          <w:szCs w:val="28"/>
          <w:lang w:eastAsia="ru-RU"/>
        </w:rPr>
        <w:t xml:space="preserve"> материалами;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подготовка снежного вала автогрейдерами и бульдозерами;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 xml:space="preserve">вывоз снега на </w:t>
      </w:r>
      <w:proofErr w:type="spellStart"/>
      <w:r w:rsidRPr="002B36A8">
        <w:rPr>
          <w:spacing w:val="2"/>
          <w:sz w:val="28"/>
          <w:szCs w:val="28"/>
          <w:lang w:eastAsia="ru-RU"/>
        </w:rPr>
        <w:t>снегоприемные</w:t>
      </w:r>
      <w:proofErr w:type="spellEnd"/>
      <w:r w:rsidRPr="002B36A8">
        <w:rPr>
          <w:spacing w:val="2"/>
          <w:sz w:val="28"/>
          <w:szCs w:val="28"/>
          <w:lang w:eastAsia="ru-RU"/>
        </w:rPr>
        <w:t xml:space="preserve"> пункты;</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удаление наката автогрейдерами;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уборка снега вдоль проезжей части вручную.</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303. В зимний период на тротуарах проводятся следующие виды работ:</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lastRenderedPageBreak/>
        <w:t>уборка снега вручную;</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подметание и сгребание снега подметальными тракторами;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очистка тротуаров от уплотненного снега;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посыпка тротуаров мелкофракционным щебнем;</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погрузка и вывоз снега.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2B36A8">
        <w:rPr>
          <w:spacing w:val="2"/>
          <w:sz w:val="28"/>
          <w:szCs w:val="28"/>
          <w:lang w:eastAsia="ru-RU"/>
        </w:rPr>
        <w:t>противогололедные</w:t>
      </w:r>
      <w:proofErr w:type="spellEnd"/>
      <w:r w:rsidRPr="002B36A8">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305. К первоочередным операциям зимней уборки относятся:</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 xml:space="preserve">обработка проезжей части дороги </w:t>
      </w:r>
      <w:proofErr w:type="spellStart"/>
      <w:r w:rsidRPr="002B36A8">
        <w:rPr>
          <w:spacing w:val="2"/>
          <w:sz w:val="28"/>
          <w:szCs w:val="28"/>
          <w:lang w:eastAsia="ru-RU"/>
        </w:rPr>
        <w:t>противогололедными</w:t>
      </w:r>
      <w:proofErr w:type="spellEnd"/>
      <w:r w:rsidRPr="002B36A8">
        <w:rPr>
          <w:spacing w:val="2"/>
          <w:sz w:val="28"/>
          <w:szCs w:val="28"/>
          <w:lang w:eastAsia="ru-RU"/>
        </w:rPr>
        <w:t xml:space="preserve"> материалами;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сгребание и подметание снега;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формирование снежного вала для последующего вывоза;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306. К операциям второй очереди относятся:</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вывоз снега;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зачистка дорожных лотков после удаления снега;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скалывание льда и удаление снежно-ледяных образований механизированным и ручным способом.</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 xml:space="preserve">308. С началом снегопада в первую очередь обрабатываются </w:t>
      </w:r>
      <w:proofErr w:type="spellStart"/>
      <w:r w:rsidRPr="002B36A8">
        <w:rPr>
          <w:spacing w:val="2"/>
          <w:sz w:val="28"/>
          <w:szCs w:val="28"/>
          <w:lang w:eastAsia="ru-RU"/>
        </w:rPr>
        <w:t>противогололедными</w:t>
      </w:r>
      <w:proofErr w:type="spellEnd"/>
      <w:r w:rsidRPr="002B36A8">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312. Формирование снежных валов не допускается:</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ближе 5 м от пешеходного перехода;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ближе 20 м от остановочного пункта;</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на участках дорог, оборудованных транспортными ограждениями или повышенным бордюром;</w:t>
      </w:r>
    </w:p>
    <w:p w:rsidR="00621B26" w:rsidRPr="002B36A8" w:rsidRDefault="00621B26" w:rsidP="002A6D76">
      <w:pPr>
        <w:shd w:val="clear" w:color="auto" w:fill="FFFFFF"/>
        <w:ind w:left="142" w:firstLine="709"/>
        <w:contextualSpacing/>
        <w:textAlignment w:val="baseline"/>
        <w:rPr>
          <w:spacing w:val="2"/>
          <w:sz w:val="28"/>
          <w:szCs w:val="28"/>
          <w:lang w:eastAsia="ru-RU"/>
        </w:rPr>
      </w:pPr>
      <w:r w:rsidRPr="002B36A8">
        <w:rPr>
          <w:spacing w:val="2"/>
          <w:sz w:val="28"/>
          <w:szCs w:val="28"/>
          <w:lang w:eastAsia="ru-RU"/>
        </w:rPr>
        <w:t>на тротуарах.</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 xml:space="preserve">314. Вывоз снега с улиц и проездов осуществляется на подготовленные </w:t>
      </w:r>
      <w:proofErr w:type="spellStart"/>
      <w:r w:rsidRPr="002B36A8">
        <w:rPr>
          <w:spacing w:val="2"/>
          <w:sz w:val="28"/>
          <w:szCs w:val="28"/>
          <w:lang w:eastAsia="ru-RU"/>
        </w:rPr>
        <w:t>снегоприемные</w:t>
      </w:r>
      <w:proofErr w:type="spellEnd"/>
      <w:r w:rsidRPr="002B36A8">
        <w:rPr>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2B36A8">
        <w:rPr>
          <w:spacing w:val="2"/>
          <w:sz w:val="28"/>
          <w:szCs w:val="28"/>
          <w:lang w:eastAsia="ru-RU"/>
        </w:rPr>
        <w:t>безбарьерной</w:t>
      </w:r>
      <w:proofErr w:type="spellEnd"/>
      <w:r w:rsidRPr="002B36A8">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621B26" w:rsidRPr="002B36A8" w:rsidRDefault="00621B26" w:rsidP="002A6D76">
      <w:pPr>
        <w:ind w:firstLine="709"/>
        <w:contextualSpacing/>
        <w:outlineLvl w:val="1"/>
        <w:rPr>
          <w:rFonts w:eastAsia="MS Gothic"/>
          <w:sz w:val="28"/>
          <w:szCs w:val="28"/>
        </w:rPr>
      </w:pPr>
    </w:p>
    <w:p w:rsidR="00621B26" w:rsidRPr="002B36A8" w:rsidRDefault="00621B26" w:rsidP="002A6D76">
      <w:pPr>
        <w:shd w:val="clear" w:color="auto" w:fill="FFFFFF"/>
        <w:ind w:firstLine="709"/>
        <w:contextualSpacing/>
        <w:textAlignment w:val="baseline"/>
        <w:rPr>
          <w:b/>
          <w:color w:val="2D2D2D"/>
          <w:spacing w:val="2"/>
          <w:sz w:val="28"/>
          <w:szCs w:val="28"/>
          <w:lang w:eastAsia="ru-RU"/>
        </w:rPr>
      </w:pPr>
      <w:bookmarkStart w:id="78" w:name="Par310"/>
      <w:bookmarkStart w:id="79" w:name="_Toc402276830"/>
      <w:bookmarkEnd w:id="77"/>
      <w:bookmarkEnd w:id="78"/>
      <w:r w:rsidRPr="002B36A8">
        <w:rPr>
          <w:b/>
          <w:spacing w:val="2"/>
          <w:sz w:val="28"/>
          <w:szCs w:val="28"/>
          <w:lang w:eastAsia="ru-RU"/>
        </w:rPr>
        <w:t>Уборка территории сельского поселения в летний период</w:t>
      </w:r>
    </w:p>
    <w:p w:rsidR="00621B26" w:rsidRPr="002B36A8" w:rsidRDefault="00621B26" w:rsidP="002A6D76">
      <w:pPr>
        <w:shd w:val="clear" w:color="auto" w:fill="FFFFFF"/>
        <w:ind w:firstLine="709"/>
        <w:contextualSpacing/>
        <w:textAlignment w:val="baseline"/>
        <w:rPr>
          <w:spacing w:val="2"/>
          <w:sz w:val="28"/>
          <w:szCs w:val="28"/>
          <w:lang w:eastAsia="ru-RU"/>
        </w:rPr>
      </w:pPr>
    </w:p>
    <w:p w:rsidR="00621B26" w:rsidRPr="002B36A8" w:rsidRDefault="00621B26" w:rsidP="002A6D76">
      <w:pPr>
        <w:shd w:val="clear" w:color="auto" w:fill="FFFFFF"/>
        <w:ind w:firstLine="709"/>
        <w:contextualSpacing/>
        <w:textAlignment w:val="baseline"/>
        <w:rPr>
          <w:b/>
          <w:spacing w:val="2"/>
          <w:sz w:val="28"/>
          <w:szCs w:val="28"/>
          <w:lang w:eastAsia="ru-RU"/>
        </w:rPr>
      </w:pPr>
      <w:r w:rsidRPr="002B36A8">
        <w:rPr>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318. В летний период на дорогах местного значения проводятся следующие виды работ:</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мойка проезжей части дорожно-уборочными машинами;</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подметание вручную проезжей части по лотку;</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lastRenderedPageBreak/>
        <w:t>механизированная и ручная погрузка и вывоз смета;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очистка вручную проезжей части по лотку от случайного мусора.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319. В летний период на тротуарах, остановочных пунктах проводятся следующие виды работ:</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механизированное подметание;</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мойка тротуаров дорожно-уборочными машинами;</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подметание тротуаров вручную;</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механизированная и ручная погрузка и вывоз смета.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320. В летний период на газонах проводятся следующие виды работ:</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очистка газонов от случайного мусора;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выкашивание газонов газонокосилкой или вручную;</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сбор и вывоз упавших веток, старой травы;</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321. Содержание урн для мусора в летний период включает в себя: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очистку урн;</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погрузку вручную и вывоз бытового мусора;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покраску, ремонт или замену поврежденных урн.</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322. Проезжая часть полностью очищается от загрязнений и промывается.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2B36A8">
        <w:rPr>
          <w:spacing w:val="2"/>
          <w:sz w:val="28"/>
          <w:szCs w:val="28"/>
          <w:lang w:eastAsia="ru-RU"/>
        </w:rPr>
        <w:t>Шумозащитные</w:t>
      </w:r>
      <w:proofErr w:type="spellEnd"/>
      <w:r w:rsidRPr="002B36A8">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324. Тротуары и остановочные пункты полностью очищаются от грунтово-песчаных наносов, мусора и промываются.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325. Вывоз смета производится непосредственно после подметания.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621B26" w:rsidRPr="002B36A8" w:rsidRDefault="00621B26" w:rsidP="002A6D76">
      <w:pPr>
        <w:shd w:val="clear" w:color="auto" w:fill="FFFFFF"/>
        <w:ind w:firstLine="709"/>
        <w:contextualSpacing/>
        <w:textAlignment w:val="baseline"/>
        <w:rPr>
          <w:spacing w:val="2"/>
          <w:sz w:val="28"/>
          <w:szCs w:val="28"/>
          <w:lang w:eastAsia="ru-RU"/>
        </w:rPr>
      </w:pPr>
      <w:r w:rsidRPr="002B36A8">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621B26" w:rsidRPr="002B36A8" w:rsidRDefault="00621B26" w:rsidP="002A6D76">
      <w:pPr>
        <w:ind w:firstLine="709"/>
        <w:contextualSpacing/>
        <w:outlineLvl w:val="1"/>
        <w:rPr>
          <w:rFonts w:eastAsia="MS Gothic"/>
          <w:sz w:val="28"/>
          <w:szCs w:val="28"/>
        </w:rPr>
      </w:pPr>
    </w:p>
    <w:bookmarkEnd w:id="79"/>
    <w:p w:rsidR="00621B26" w:rsidRPr="002B36A8" w:rsidRDefault="00621B26" w:rsidP="002A6D76">
      <w:pPr>
        <w:ind w:firstLine="709"/>
        <w:outlineLvl w:val="1"/>
        <w:rPr>
          <w:rFonts w:eastAsia="MS Gothic"/>
          <w:b/>
          <w:sz w:val="28"/>
          <w:szCs w:val="28"/>
        </w:rPr>
      </w:pPr>
      <w:r w:rsidRPr="002B36A8">
        <w:rPr>
          <w:rFonts w:eastAsia="MS Gothic"/>
          <w:b/>
          <w:sz w:val="28"/>
          <w:szCs w:val="28"/>
        </w:rPr>
        <w:t>Содержание и выпас домашнего скота и птицы</w:t>
      </w:r>
    </w:p>
    <w:p w:rsidR="00621B26" w:rsidRPr="002B36A8" w:rsidRDefault="00621B26" w:rsidP="002A6D76">
      <w:pPr>
        <w:autoSpaceDE w:val="0"/>
        <w:autoSpaceDN w:val="0"/>
        <w:adjustRightInd w:val="0"/>
        <w:ind w:firstLine="709"/>
        <w:rPr>
          <w:sz w:val="28"/>
          <w:szCs w:val="28"/>
        </w:rPr>
      </w:pPr>
    </w:p>
    <w:p w:rsidR="00621B26" w:rsidRPr="002B36A8" w:rsidRDefault="00621B26" w:rsidP="002A6D76">
      <w:pPr>
        <w:autoSpaceDE w:val="0"/>
        <w:autoSpaceDN w:val="0"/>
        <w:adjustRightInd w:val="0"/>
        <w:ind w:firstLine="709"/>
        <w:rPr>
          <w:sz w:val="28"/>
          <w:szCs w:val="28"/>
        </w:rPr>
      </w:pPr>
      <w:r w:rsidRPr="002B36A8">
        <w:rPr>
          <w:sz w:val="28"/>
          <w:szCs w:val="28"/>
        </w:rPr>
        <w:t xml:space="preserve">329. Содержание </w:t>
      </w:r>
      <w:r w:rsidRPr="002B36A8">
        <w:rPr>
          <w:bCs/>
          <w:sz w:val="28"/>
          <w:szCs w:val="28"/>
          <w:lang w:eastAsia="ru-RU"/>
        </w:rPr>
        <w:t>домашнего скота и птицы</w:t>
      </w:r>
      <w:r w:rsidRPr="002B36A8">
        <w:rPr>
          <w:sz w:val="28"/>
          <w:szCs w:val="28"/>
        </w:rPr>
        <w:t xml:space="preserve"> на территории сельского поселения осуществляется в соответствии </w:t>
      </w:r>
      <w:r w:rsidRPr="002B36A8">
        <w:rPr>
          <w:sz w:val="28"/>
          <w:szCs w:val="28"/>
          <w:lang w:eastAsia="ru-RU"/>
        </w:rPr>
        <w:t xml:space="preserve">Федеральный закон об </w:t>
      </w:r>
      <w:r w:rsidRPr="002B36A8">
        <w:rPr>
          <w:sz w:val="28"/>
          <w:szCs w:val="28"/>
          <w:lang w:eastAsia="ru-RU"/>
        </w:rPr>
        <w:lastRenderedPageBreak/>
        <w:t>ответственном обращении с животными</w:t>
      </w:r>
      <w:r w:rsidRPr="002B36A8">
        <w:rPr>
          <w:sz w:val="28"/>
          <w:szCs w:val="28"/>
        </w:rPr>
        <w:t>, а также нормативными правовыми актами Забайкальского края.</w:t>
      </w:r>
    </w:p>
    <w:p w:rsidR="00621B26" w:rsidRPr="002B36A8" w:rsidRDefault="00621B26" w:rsidP="002A6D76">
      <w:pPr>
        <w:autoSpaceDE w:val="0"/>
        <w:autoSpaceDN w:val="0"/>
        <w:adjustRightInd w:val="0"/>
        <w:ind w:firstLine="709"/>
        <w:rPr>
          <w:sz w:val="28"/>
          <w:szCs w:val="28"/>
          <w:lang w:eastAsia="ru-RU"/>
        </w:rPr>
      </w:pPr>
      <w:r w:rsidRPr="002B36A8">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621B26" w:rsidRPr="002B36A8" w:rsidRDefault="00621B26" w:rsidP="002A6D76">
      <w:pPr>
        <w:suppressAutoHyphens w:val="0"/>
        <w:autoSpaceDE w:val="0"/>
        <w:autoSpaceDN w:val="0"/>
        <w:adjustRightInd w:val="0"/>
        <w:ind w:firstLine="709"/>
        <w:rPr>
          <w:bCs/>
          <w:sz w:val="28"/>
          <w:szCs w:val="28"/>
          <w:lang w:eastAsia="ru-RU"/>
        </w:rPr>
      </w:pPr>
      <w:r w:rsidRPr="002B36A8">
        <w:rPr>
          <w:bCs/>
          <w:sz w:val="28"/>
          <w:szCs w:val="28"/>
          <w:lang w:eastAsia="ru-RU"/>
        </w:rPr>
        <w:t xml:space="preserve">331. Выпас скота на территории </w:t>
      </w:r>
      <w:r w:rsidRPr="002B36A8">
        <w:rPr>
          <w:sz w:val="28"/>
          <w:szCs w:val="28"/>
        </w:rPr>
        <w:t xml:space="preserve">сельского поселения </w:t>
      </w:r>
      <w:r w:rsidRPr="002B36A8">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2B36A8">
        <w:rPr>
          <w:sz w:val="28"/>
          <w:szCs w:val="28"/>
        </w:rPr>
        <w:t xml:space="preserve">сельского поселения </w:t>
      </w:r>
      <w:r w:rsidRPr="002B36A8">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621B26" w:rsidRPr="002B36A8" w:rsidRDefault="00621B26" w:rsidP="002A6D76">
      <w:pPr>
        <w:suppressAutoHyphens w:val="0"/>
        <w:autoSpaceDE w:val="0"/>
        <w:autoSpaceDN w:val="0"/>
        <w:adjustRightInd w:val="0"/>
        <w:ind w:firstLine="709"/>
        <w:rPr>
          <w:bCs/>
          <w:sz w:val="28"/>
          <w:szCs w:val="28"/>
          <w:lang w:eastAsia="ru-RU"/>
        </w:rPr>
      </w:pPr>
      <w:r w:rsidRPr="002B36A8">
        <w:rPr>
          <w:bCs/>
          <w:sz w:val="28"/>
          <w:szCs w:val="28"/>
          <w:lang w:eastAsia="ru-RU"/>
        </w:rPr>
        <w:t xml:space="preserve">332. Маршрут передвижения </w:t>
      </w:r>
      <w:r w:rsidRPr="002B36A8">
        <w:rPr>
          <w:sz w:val="28"/>
          <w:szCs w:val="28"/>
        </w:rPr>
        <w:t>скота на пастбища</w:t>
      </w:r>
      <w:r w:rsidRPr="002B36A8">
        <w:rPr>
          <w:bCs/>
          <w:sz w:val="28"/>
          <w:szCs w:val="28"/>
          <w:lang w:eastAsia="ru-RU"/>
        </w:rPr>
        <w:t xml:space="preserve"> утверждается администрацией </w:t>
      </w:r>
      <w:r w:rsidRPr="002B36A8">
        <w:rPr>
          <w:sz w:val="28"/>
          <w:szCs w:val="28"/>
        </w:rPr>
        <w:t xml:space="preserve">сельского поселения </w:t>
      </w:r>
      <w:r w:rsidRPr="002B36A8">
        <w:rPr>
          <w:bCs/>
          <w:sz w:val="28"/>
          <w:szCs w:val="28"/>
          <w:lang w:eastAsia="ru-RU"/>
        </w:rPr>
        <w:t>по заявлениям собственников.</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334 Собственники домашнего скота и птицы (пастухи) обязаны:</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осуществлять выпас скота:</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соблюдать правила пожарной безопасности, а в случае возникновения лесных пожаров - организовать их тушение;</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принимать участие в проводимых органами местного самоуправления мероприятиях по улучшению пастбищ;</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335. </w:t>
      </w:r>
      <w:r w:rsidRPr="002B36A8">
        <w:rPr>
          <w:bCs/>
          <w:sz w:val="28"/>
          <w:szCs w:val="28"/>
          <w:lang w:eastAsia="ru-RU"/>
        </w:rPr>
        <w:t xml:space="preserve">Свободный выпас или выпас на привязи в неотведенных для этого местах, передвижение на территории </w:t>
      </w:r>
      <w:r w:rsidRPr="002B36A8">
        <w:rPr>
          <w:sz w:val="28"/>
          <w:szCs w:val="28"/>
        </w:rPr>
        <w:t xml:space="preserve">сельского поселения </w:t>
      </w:r>
      <w:r w:rsidRPr="002B36A8">
        <w:rPr>
          <w:bCs/>
          <w:sz w:val="28"/>
          <w:szCs w:val="28"/>
          <w:lang w:eastAsia="ru-RU"/>
        </w:rPr>
        <w:t xml:space="preserve">без сопровождающих в соответствии с </w:t>
      </w:r>
      <w:r w:rsidRPr="002B36A8">
        <w:rPr>
          <w:sz w:val="28"/>
          <w:szCs w:val="28"/>
        </w:rPr>
        <w:t>правилами содержания, выпаса и перегона сельскохозяйственных животных на территории Забайкальского края запрещены</w:t>
      </w:r>
      <w:r w:rsidRPr="002B36A8">
        <w:rPr>
          <w:bCs/>
          <w:sz w:val="28"/>
          <w:szCs w:val="28"/>
          <w:lang w:eastAsia="ru-RU"/>
        </w:rPr>
        <w:t xml:space="preserve">. </w:t>
      </w:r>
      <w:r w:rsidRPr="002B36A8">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rPr>
        <w:t>336.</w:t>
      </w:r>
      <w:r w:rsidRPr="002B36A8">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621B26" w:rsidRPr="002B36A8" w:rsidRDefault="00621B26" w:rsidP="002A6D76">
      <w:pPr>
        <w:suppressAutoHyphens w:val="0"/>
        <w:autoSpaceDE w:val="0"/>
        <w:autoSpaceDN w:val="0"/>
        <w:adjustRightInd w:val="0"/>
        <w:ind w:firstLine="709"/>
        <w:rPr>
          <w:sz w:val="28"/>
          <w:szCs w:val="28"/>
        </w:rPr>
      </w:pPr>
      <w:r w:rsidRPr="002B36A8">
        <w:rPr>
          <w:sz w:val="28"/>
          <w:szCs w:val="28"/>
          <w:lang w:eastAsia="ru-RU"/>
        </w:rPr>
        <w:t>338. Лица</w:t>
      </w:r>
      <w:r w:rsidR="0044178D">
        <w:rPr>
          <w:sz w:val="28"/>
          <w:szCs w:val="28"/>
          <w:lang w:eastAsia="ru-RU"/>
        </w:rPr>
        <w:t>,</w:t>
      </w:r>
      <w:r w:rsidRPr="002B36A8">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2B36A8">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2B36A8">
        <w:rPr>
          <w:bCs/>
          <w:sz w:val="28"/>
          <w:szCs w:val="28"/>
          <w:lang w:eastAsia="ru-RU"/>
        </w:rPr>
        <w:t xml:space="preserve">возмещение убытков в меньшем размере </w:t>
      </w:r>
      <w:r w:rsidRPr="002B36A8">
        <w:rPr>
          <w:sz w:val="28"/>
          <w:szCs w:val="28"/>
        </w:rPr>
        <w:t>(статья 15 Гражданского кодекса Российской Федерации).</w:t>
      </w:r>
    </w:p>
    <w:p w:rsidR="00621B26" w:rsidRPr="002B36A8" w:rsidRDefault="0044178D" w:rsidP="002A6D76">
      <w:pPr>
        <w:suppressAutoHyphens w:val="0"/>
        <w:autoSpaceDE w:val="0"/>
        <w:autoSpaceDN w:val="0"/>
        <w:adjustRightInd w:val="0"/>
        <w:ind w:firstLine="709"/>
        <w:rPr>
          <w:sz w:val="28"/>
          <w:szCs w:val="28"/>
        </w:rPr>
      </w:pPr>
      <w:r>
        <w:rPr>
          <w:sz w:val="28"/>
          <w:szCs w:val="28"/>
        </w:rPr>
        <w:t xml:space="preserve">В силу статей 230-232 </w:t>
      </w:r>
      <w:r w:rsidR="00621B26" w:rsidRPr="002B36A8">
        <w:rPr>
          <w:sz w:val="28"/>
          <w:szCs w:val="28"/>
        </w:rPr>
        <w:t xml:space="preserve">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621B26" w:rsidRPr="002B36A8" w:rsidRDefault="00621B26" w:rsidP="002A6D76">
      <w:pPr>
        <w:suppressAutoHyphens w:val="0"/>
        <w:autoSpaceDE w:val="0"/>
        <w:autoSpaceDN w:val="0"/>
        <w:adjustRightInd w:val="0"/>
        <w:ind w:firstLine="709"/>
        <w:rPr>
          <w:sz w:val="28"/>
          <w:szCs w:val="28"/>
        </w:rPr>
      </w:pPr>
      <w:r w:rsidRPr="002B36A8">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2B36A8">
        <w:rPr>
          <w:sz w:val="28"/>
          <w:szCs w:val="28"/>
        </w:rPr>
        <w:lastRenderedPageBreak/>
        <w:t xml:space="preserve">необходимых расходов, связанных с содержанием животных и прав на вознаграждение. </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339. Выпас свиней не допускается.</w:t>
      </w:r>
    </w:p>
    <w:p w:rsidR="00621B26" w:rsidRPr="002B36A8" w:rsidRDefault="00621B26" w:rsidP="002A6D76">
      <w:pPr>
        <w:suppressAutoHyphens w:val="0"/>
        <w:autoSpaceDE w:val="0"/>
        <w:autoSpaceDN w:val="0"/>
        <w:adjustRightInd w:val="0"/>
        <w:ind w:firstLine="709"/>
        <w:rPr>
          <w:bCs/>
          <w:sz w:val="28"/>
          <w:szCs w:val="28"/>
          <w:lang w:eastAsia="ru-RU"/>
        </w:rPr>
      </w:pPr>
      <w:r w:rsidRPr="002B36A8">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621B26" w:rsidRPr="002B36A8" w:rsidRDefault="00621B26" w:rsidP="002A6D76">
      <w:pPr>
        <w:suppressAutoHyphens w:val="0"/>
        <w:autoSpaceDE w:val="0"/>
        <w:autoSpaceDN w:val="0"/>
        <w:adjustRightInd w:val="0"/>
        <w:ind w:firstLine="709"/>
        <w:rPr>
          <w:bCs/>
          <w:sz w:val="28"/>
          <w:szCs w:val="28"/>
          <w:lang w:eastAsia="ru-RU"/>
        </w:rPr>
      </w:pPr>
      <w:r w:rsidRPr="002B36A8">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342. Следует учесть, что лицо ведущее стадо (погонщик), является водителем (пункт 1.2 правил дорожного движения). За нарушение погонщиком правил дорожного движения предусмотрена административная ответственность (часть 2 статьи 12.29, статья 12.30 кодекса Российской Федерации об административных правонарушениях).</w:t>
      </w:r>
    </w:p>
    <w:p w:rsidR="00621B26" w:rsidRPr="002B36A8" w:rsidRDefault="00621B26" w:rsidP="002A6D76">
      <w:pPr>
        <w:suppressAutoHyphens w:val="0"/>
        <w:autoSpaceDE w:val="0"/>
        <w:autoSpaceDN w:val="0"/>
        <w:adjustRightInd w:val="0"/>
        <w:ind w:firstLine="709"/>
        <w:rPr>
          <w:bCs/>
          <w:sz w:val="28"/>
          <w:szCs w:val="28"/>
          <w:lang w:eastAsia="ru-RU"/>
        </w:rPr>
      </w:pPr>
    </w:p>
    <w:p w:rsidR="00621B26" w:rsidRPr="002B36A8" w:rsidRDefault="00621B26" w:rsidP="002A6D76">
      <w:pPr>
        <w:suppressAutoHyphens w:val="0"/>
        <w:autoSpaceDE w:val="0"/>
        <w:autoSpaceDN w:val="0"/>
        <w:adjustRightInd w:val="0"/>
        <w:ind w:firstLine="709"/>
        <w:rPr>
          <w:b/>
          <w:bCs/>
          <w:sz w:val="28"/>
          <w:szCs w:val="28"/>
          <w:lang w:eastAsia="ru-RU"/>
        </w:rPr>
      </w:pPr>
      <w:r w:rsidRPr="002B36A8">
        <w:rPr>
          <w:b/>
          <w:sz w:val="28"/>
          <w:szCs w:val="28"/>
          <w:lang w:eastAsia="ru-RU"/>
        </w:rPr>
        <w:t>Содержание скотомогильников (биотермических ям)</w:t>
      </w:r>
    </w:p>
    <w:p w:rsidR="00621B26" w:rsidRPr="002B36A8" w:rsidRDefault="00621B26" w:rsidP="002A6D76">
      <w:pPr>
        <w:suppressAutoHyphens w:val="0"/>
        <w:autoSpaceDE w:val="0"/>
        <w:autoSpaceDN w:val="0"/>
        <w:adjustRightInd w:val="0"/>
        <w:ind w:firstLine="709"/>
        <w:rPr>
          <w:sz w:val="28"/>
          <w:szCs w:val="28"/>
          <w:lang w:eastAsia="ru-RU"/>
        </w:rPr>
      </w:pPr>
    </w:p>
    <w:p w:rsidR="00621B26" w:rsidRPr="002B36A8" w:rsidRDefault="00621B26" w:rsidP="002A6D76">
      <w:pPr>
        <w:suppressAutoHyphens w:val="0"/>
        <w:autoSpaceDE w:val="0"/>
        <w:autoSpaceDN w:val="0"/>
        <w:adjustRightInd w:val="0"/>
        <w:ind w:firstLine="709"/>
        <w:rPr>
          <w:sz w:val="28"/>
          <w:szCs w:val="28"/>
          <w:lang w:eastAsia="ru-RU"/>
        </w:rPr>
      </w:pPr>
      <w:r w:rsidRPr="002B36A8">
        <w:rPr>
          <w:sz w:val="28"/>
          <w:szCs w:val="28"/>
          <w:lang w:eastAsia="ru-RU"/>
        </w:rPr>
        <w:t xml:space="preserve">343. Содержание скотомогильников (биотермических ям) </w:t>
      </w:r>
      <w:r w:rsidRPr="002B36A8">
        <w:rPr>
          <w:sz w:val="28"/>
          <w:szCs w:val="28"/>
        </w:rPr>
        <w:t>на территории сельского поселения осуществляется в соответствии</w:t>
      </w:r>
      <w:r w:rsidRPr="002B36A8">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621B26" w:rsidRPr="002B36A8" w:rsidRDefault="00621B26" w:rsidP="002A6D76">
      <w:pPr>
        <w:suppressAutoHyphens w:val="0"/>
        <w:autoSpaceDE w:val="0"/>
        <w:autoSpaceDN w:val="0"/>
        <w:adjustRightInd w:val="0"/>
        <w:ind w:firstLine="709"/>
        <w:rPr>
          <w:b/>
          <w:bCs/>
          <w:sz w:val="28"/>
          <w:szCs w:val="28"/>
          <w:lang w:eastAsia="ru-RU"/>
        </w:rPr>
      </w:pPr>
      <w:r w:rsidRPr="002B36A8">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621B26" w:rsidRPr="002B36A8" w:rsidRDefault="00621B26" w:rsidP="002A6D76">
      <w:pPr>
        <w:suppressAutoHyphens w:val="0"/>
        <w:autoSpaceDE w:val="0"/>
        <w:autoSpaceDN w:val="0"/>
        <w:adjustRightInd w:val="0"/>
        <w:ind w:firstLine="709"/>
        <w:rPr>
          <w:bCs/>
          <w:sz w:val="28"/>
          <w:szCs w:val="28"/>
          <w:lang w:eastAsia="ru-RU"/>
        </w:rPr>
      </w:pPr>
      <w:r w:rsidRPr="002B36A8">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2B36A8">
        <w:rPr>
          <w:sz w:val="28"/>
          <w:szCs w:val="28"/>
          <w:lang w:eastAsia="ru-RU"/>
        </w:rPr>
        <w:t>ветеринарно-санитарными правилами сбора, утилизации и уничтожения биологических отходов</w:t>
      </w:r>
      <w:r w:rsidRPr="002B36A8">
        <w:rPr>
          <w:bCs/>
          <w:sz w:val="28"/>
          <w:szCs w:val="28"/>
          <w:lang w:eastAsia="ru-RU"/>
        </w:rPr>
        <w:t xml:space="preserve"> возлагается на собственников (владельцев) этих объектов в соответствии с В</w:t>
      </w:r>
      <w:r w:rsidRPr="002B36A8">
        <w:rPr>
          <w:sz w:val="28"/>
          <w:szCs w:val="28"/>
          <w:lang w:eastAsia="ru-RU"/>
        </w:rPr>
        <w:t>етеринарно-санитарными правилами сбора, утилизации и уничтожения биологических отходов</w:t>
      </w:r>
      <w:r w:rsidRPr="002B36A8">
        <w:rPr>
          <w:bCs/>
          <w:sz w:val="28"/>
          <w:szCs w:val="28"/>
          <w:lang w:eastAsia="ru-RU"/>
        </w:rPr>
        <w:t>.</w:t>
      </w:r>
    </w:p>
    <w:p w:rsidR="00621B26" w:rsidRPr="002B36A8" w:rsidRDefault="00621B26" w:rsidP="002A6D76">
      <w:pPr>
        <w:widowControl w:val="0"/>
        <w:autoSpaceDE w:val="0"/>
        <w:autoSpaceDN w:val="0"/>
        <w:adjustRightInd w:val="0"/>
        <w:ind w:left="142" w:firstLine="709"/>
        <w:contextualSpacing/>
        <w:rPr>
          <w:sz w:val="28"/>
          <w:szCs w:val="28"/>
        </w:rPr>
      </w:pPr>
    </w:p>
    <w:p w:rsidR="00621B26" w:rsidRPr="002B36A8" w:rsidRDefault="00621B26" w:rsidP="002A6D76">
      <w:pPr>
        <w:widowControl w:val="0"/>
        <w:autoSpaceDE w:val="0"/>
        <w:autoSpaceDN w:val="0"/>
        <w:adjustRightInd w:val="0"/>
        <w:ind w:left="142" w:firstLine="709"/>
        <w:contextualSpacing/>
        <w:rPr>
          <w:b/>
          <w:bCs/>
          <w:sz w:val="28"/>
          <w:szCs w:val="28"/>
        </w:rPr>
      </w:pPr>
      <w:r w:rsidRPr="002B36A8">
        <w:rPr>
          <w:b/>
          <w:bCs/>
          <w:sz w:val="28"/>
          <w:szCs w:val="28"/>
          <w:lang w:val="en-US"/>
        </w:rPr>
        <w:t>V</w:t>
      </w:r>
      <w:r w:rsidRPr="002B36A8">
        <w:rPr>
          <w:b/>
          <w:bCs/>
          <w:sz w:val="28"/>
          <w:szCs w:val="28"/>
        </w:rPr>
        <w:t>. Проведение земляных работ при строительстве, ремонте, реконструкции коммуникаций</w:t>
      </w:r>
    </w:p>
    <w:p w:rsidR="00621B26" w:rsidRPr="002B36A8" w:rsidRDefault="00621B26" w:rsidP="002A6D76">
      <w:pPr>
        <w:widowControl w:val="0"/>
        <w:autoSpaceDE w:val="0"/>
        <w:autoSpaceDN w:val="0"/>
        <w:adjustRightInd w:val="0"/>
        <w:ind w:left="142" w:firstLine="709"/>
        <w:contextualSpacing/>
        <w:rPr>
          <w:bCs/>
          <w:sz w:val="28"/>
          <w:szCs w:val="28"/>
        </w:rPr>
      </w:pP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 xml:space="preserve">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w:t>
      </w:r>
      <w:r w:rsidRPr="002B36A8">
        <w:rPr>
          <w:bCs/>
          <w:sz w:val="28"/>
          <w:szCs w:val="28"/>
        </w:rPr>
        <w:lastRenderedPageBreak/>
        <w:t>выданного администрацией сельского поселения в сфере жилищно-коммунального хозяйства.</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об уведомлениях и телефонограммах о проведении аварийных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 выданных ордерах на территории сельского поселения;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 продлении сроков проведения земляных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об актах обследования участков после проведения восстановительных работ и закрытия ордеров.</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348. Ордер выдается администрац</w:t>
      </w:r>
      <w:r w:rsidR="0044178D">
        <w:rPr>
          <w:bCs/>
          <w:sz w:val="28"/>
          <w:szCs w:val="28"/>
        </w:rPr>
        <w:t xml:space="preserve">ией сельского поселения </w:t>
      </w:r>
      <w:r w:rsidRPr="002B36A8">
        <w:rPr>
          <w:bCs/>
          <w:sz w:val="28"/>
          <w:szCs w:val="28"/>
        </w:rPr>
        <w:t>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349. Прокладка напорных коммуникаций под проезжей частью магистральных улиц не допускается.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 xml:space="preserve">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Pr="002B36A8">
        <w:rPr>
          <w:bCs/>
          <w:sz w:val="28"/>
          <w:szCs w:val="28"/>
        </w:rPr>
        <w:lastRenderedPageBreak/>
        <w:t>(тротуара) на полную ширину, независимо от ширины траншеи.</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Не допускается применение кирпича в конструкциях, подземных коммуникациях, расположенных под проезжей частью.</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355. При восстановлении благоустройства:</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б) провести необходимые мероприятия по приведению в порядок территории в зоне производства земляных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 xml:space="preserve">3) При проведении земляных работ в зимний период нарушенные </w:t>
      </w:r>
      <w:r w:rsidRPr="002B36A8">
        <w:rPr>
          <w:bCs/>
          <w:sz w:val="28"/>
          <w:szCs w:val="28"/>
        </w:rPr>
        <w:lastRenderedPageBreak/>
        <w:t>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356. До начала производства земляных, строительных, ремонтных работ необходимо:</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1) Установить дорожные знаки в соответствии с согласованной схемой;</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621B26" w:rsidRPr="002B36A8" w:rsidRDefault="0044178D" w:rsidP="002A6D76">
      <w:pPr>
        <w:widowControl w:val="0"/>
        <w:autoSpaceDE w:val="0"/>
        <w:autoSpaceDN w:val="0"/>
        <w:adjustRightInd w:val="0"/>
        <w:ind w:left="142" w:firstLine="709"/>
        <w:contextualSpacing/>
        <w:rPr>
          <w:bCs/>
          <w:sz w:val="28"/>
          <w:szCs w:val="28"/>
        </w:rPr>
      </w:pPr>
      <w:r>
        <w:rPr>
          <w:bCs/>
          <w:sz w:val="28"/>
          <w:szCs w:val="28"/>
        </w:rPr>
        <w:t xml:space="preserve">3) </w:t>
      </w:r>
      <w:proofErr w:type="gramStart"/>
      <w:r>
        <w:rPr>
          <w:bCs/>
          <w:sz w:val="28"/>
          <w:szCs w:val="28"/>
        </w:rPr>
        <w:t>В</w:t>
      </w:r>
      <w:proofErr w:type="gramEnd"/>
      <w:r>
        <w:rPr>
          <w:bCs/>
          <w:sz w:val="28"/>
          <w:szCs w:val="28"/>
        </w:rPr>
        <w:t xml:space="preserve"> случаях</w:t>
      </w:r>
      <w:r w:rsidR="00621B26" w:rsidRPr="002B36A8">
        <w:rPr>
          <w:bCs/>
          <w:sz w:val="28"/>
          <w:szCs w:val="28"/>
        </w:rPr>
        <w:t xml:space="preserve">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358. В разрешении устанавливаются сроки и условия производства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 xml:space="preserve">359. До начала земляных работ организация, проводящая работы, </w:t>
      </w:r>
      <w:r w:rsidRPr="002B36A8">
        <w:rPr>
          <w:bCs/>
          <w:sz w:val="28"/>
          <w:szCs w:val="28"/>
        </w:rPr>
        <w:lastRenderedPageBreak/>
        <w:t>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621B26" w:rsidRPr="002B36A8" w:rsidRDefault="00621B26" w:rsidP="002A6D76">
      <w:pPr>
        <w:widowControl w:val="0"/>
        <w:autoSpaceDE w:val="0"/>
        <w:autoSpaceDN w:val="0"/>
        <w:adjustRightInd w:val="0"/>
        <w:ind w:left="142" w:firstLine="709"/>
        <w:contextualSpacing/>
        <w:rPr>
          <w:bCs/>
          <w:sz w:val="28"/>
          <w:szCs w:val="28"/>
        </w:rPr>
      </w:pPr>
      <w:r w:rsidRPr="002B36A8">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При необходимости производитель работ обеспечивает планировку грунта на отвале.</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w:t>
      </w:r>
      <w:r w:rsidRPr="002B36A8">
        <w:rPr>
          <w:bCs/>
          <w:sz w:val="28"/>
          <w:szCs w:val="28"/>
        </w:rPr>
        <w:lastRenderedPageBreak/>
        <w:t xml:space="preserve">жилищно-коммунального хозяйства предоставляется акт освидетельствования скрытых работ с </w:t>
      </w:r>
      <w:proofErr w:type="spellStart"/>
      <w:r w:rsidRPr="002B36A8">
        <w:rPr>
          <w:bCs/>
          <w:sz w:val="28"/>
          <w:szCs w:val="28"/>
        </w:rPr>
        <w:t>фотофиксацией</w:t>
      </w:r>
      <w:proofErr w:type="spellEnd"/>
      <w:r w:rsidRPr="002B36A8">
        <w:rPr>
          <w:bCs/>
          <w:sz w:val="28"/>
          <w:szCs w:val="28"/>
        </w:rPr>
        <w:t xml:space="preserve"> конструктивных элементов.</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2B36A8">
        <w:rPr>
          <w:sz w:val="28"/>
          <w:szCs w:val="28"/>
          <w:lang w:eastAsia="ru-RU"/>
        </w:rPr>
        <w:t>ГОСТ Р 50597-2017</w:t>
      </w:r>
      <w:r w:rsidRPr="002B36A8">
        <w:rPr>
          <w:bCs/>
          <w:sz w:val="28"/>
          <w:szCs w:val="28"/>
        </w:rPr>
        <w:t xml:space="preserve"> «</w:t>
      </w:r>
      <w:r w:rsidRPr="002B36A8">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2B36A8">
        <w:rPr>
          <w:bCs/>
          <w:sz w:val="28"/>
          <w:szCs w:val="28"/>
        </w:rPr>
        <w:t>».</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 xml:space="preserve">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w:t>
      </w:r>
      <w:r w:rsidRPr="002B36A8">
        <w:rPr>
          <w:bCs/>
          <w:sz w:val="28"/>
          <w:szCs w:val="28"/>
        </w:rPr>
        <w:lastRenderedPageBreak/>
        <w:t xml:space="preserve">распоряжению Министерства транспорта Российской Федерации от 7 мая 2003 г. </w:t>
      </w:r>
      <w:r w:rsidRPr="002B36A8">
        <w:rPr>
          <w:bCs/>
          <w:sz w:val="28"/>
          <w:szCs w:val="28"/>
        </w:rPr>
        <w:b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621B26" w:rsidRPr="002B36A8" w:rsidRDefault="00621B26" w:rsidP="002A6D76">
      <w:pPr>
        <w:widowControl w:val="0"/>
        <w:autoSpaceDE w:val="0"/>
        <w:autoSpaceDN w:val="0"/>
        <w:adjustRightInd w:val="0"/>
        <w:ind w:firstLine="709"/>
        <w:contextualSpacing/>
        <w:rPr>
          <w:bCs/>
          <w:sz w:val="28"/>
          <w:szCs w:val="28"/>
        </w:rPr>
      </w:pPr>
      <w:r w:rsidRPr="002B36A8">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621B26" w:rsidRPr="002B36A8" w:rsidRDefault="00621B26" w:rsidP="002A6D76">
      <w:pPr>
        <w:widowControl w:val="0"/>
        <w:autoSpaceDE w:val="0"/>
        <w:autoSpaceDN w:val="0"/>
        <w:adjustRightInd w:val="0"/>
        <w:ind w:firstLine="709"/>
        <w:contextualSpacing/>
        <w:rPr>
          <w:sz w:val="28"/>
          <w:szCs w:val="28"/>
        </w:rPr>
      </w:pPr>
      <w:r w:rsidRPr="002B36A8">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2B36A8">
        <w:rPr>
          <w:b/>
          <w:bCs/>
          <w:sz w:val="28"/>
          <w:szCs w:val="28"/>
        </w:rPr>
        <w:t>.</w:t>
      </w:r>
    </w:p>
    <w:p w:rsidR="00621B26" w:rsidRPr="002B36A8" w:rsidRDefault="00621B26" w:rsidP="002A6D76">
      <w:pPr>
        <w:widowControl w:val="0"/>
        <w:autoSpaceDE w:val="0"/>
        <w:autoSpaceDN w:val="0"/>
        <w:adjustRightInd w:val="0"/>
        <w:ind w:firstLine="709"/>
        <w:contextualSpacing/>
        <w:rPr>
          <w:b/>
          <w:sz w:val="28"/>
          <w:szCs w:val="28"/>
        </w:rPr>
      </w:pPr>
    </w:p>
    <w:p w:rsidR="00621B26" w:rsidRPr="002B36A8" w:rsidRDefault="00621B26" w:rsidP="002A6D76">
      <w:pPr>
        <w:widowControl w:val="0"/>
        <w:autoSpaceDE w:val="0"/>
        <w:autoSpaceDN w:val="0"/>
        <w:adjustRightInd w:val="0"/>
        <w:ind w:firstLine="709"/>
        <w:contextualSpacing/>
        <w:rPr>
          <w:b/>
          <w:sz w:val="28"/>
          <w:szCs w:val="28"/>
        </w:rPr>
      </w:pPr>
      <w:r w:rsidRPr="002B36A8">
        <w:rPr>
          <w:b/>
          <w:sz w:val="28"/>
          <w:szCs w:val="28"/>
          <w:lang w:val="en-US"/>
        </w:rPr>
        <w:t>VI</w:t>
      </w:r>
      <w:r w:rsidRPr="002B36A8">
        <w:rPr>
          <w:b/>
          <w:sz w:val="28"/>
          <w:szCs w:val="28"/>
        </w:rPr>
        <w:t>. Праздничное оформление территории</w:t>
      </w:r>
    </w:p>
    <w:p w:rsidR="00621B26" w:rsidRPr="002B36A8" w:rsidRDefault="00621B26" w:rsidP="002A6D76">
      <w:pPr>
        <w:widowControl w:val="0"/>
        <w:autoSpaceDE w:val="0"/>
        <w:autoSpaceDN w:val="0"/>
        <w:adjustRightInd w:val="0"/>
        <w:ind w:firstLine="709"/>
        <w:contextualSpacing/>
        <w:rPr>
          <w:sz w:val="28"/>
          <w:szCs w:val="28"/>
        </w:rPr>
      </w:pP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w:t>
      </w:r>
      <w:r w:rsidR="0044178D">
        <w:rPr>
          <w:sz w:val="28"/>
          <w:szCs w:val="28"/>
        </w:rPr>
        <w:t xml:space="preserve">нистрацией сельского поселения </w:t>
      </w:r>
      <w:r w:rsidRPr="002B36A8">
        <w:rPr>
          <w:sz w:val="28"/>
          <w:szCs w:val="28"/>
        </w:rPr>
        <w:t>в пределах средств, предусмотренных на эти цели в бюджете сельского поселения.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w:t>
      </w:r>
      <w:bookmarkStart w:id="80" w:name="_GoBack"/>
      <w:bookmarkEnd w:id="80"/>
      <w:r w:rsidRPr="002B36A8">
        <w:rPr>
          <w:sz w:val="28"/>
          <w:szCs w:val="28"/>
        </w:rPr>
        <w:t xml:space="preserve"> счет </w:t>
      </w:r>
      <w:r w:rsidRPr="002B36A8">
        <w:rPr>
          <w:sz w:val="28"/>
          <w:szCs w:val="28"/>
        </w:rPr>
        <w:lastRenderedPageBreak/>
        <w:t>собственных средств.</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21B26" w:rsidRPr="002B36A8" w:rsidRDefault="00621B26" w:rsidP="002A6D76">
      <w:pPr>
        <w:widowControl w:val="0"/>
        <w:autoSpaceDE w:val="0"/>
        <w:autoSpaceDN w:val="0"/>
        <w:adjustRightInd w:val="0"/>
        <w:ind w:firstLine="709"/>
        <w:contextualSpacing/>
        <w:rPr>
          <w:sz w:val="28"/>
          <w:szCs w:val="28"/>
        </w:rPr>
      </w:pPr>
      <w:r w:rsidRPr="002B36A8">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621B26" w:rsidRPr="002B36A8" w:rsidRDefault="00621B26" w:rsidP="002A6D76">
      <w:pPr>
        <w:widowControl w:val="0"/>
        <w:autoSpaceDE w:val="0"/>
        <w:autoSpaceDN w:val="0"/>
        <w:adjustRightInd w:val="0"/>
        <w:ind w:left="142" w:firstLine="709"/>
        <w:contextualSpacing/>
        <w:rPr>
          <w:sz w:val="28"/>
          <w:szCs w:val="28"/>
        </w:rPr>
      </w:pPr>
    </w:p>
    <w:p w:rsidR="00621B26" w:rsidRPr="002B36A8" w:rsidRDefault="00621B26" w:rsidP="002A6D76">
      <w:pPr>
        <w:widowControl w:val="0"/>
        <w:autoSpaceDE w:val="0"/>
        <w:autoSpaceDN w:val="0"/>
        <w:adjustRightInd w:val="0"/>
        <w:ind w:left="142" w:firstLine="709"/>
        <w:contextualSpacing/>
        <w:rPr>
          <w:b/>
          <w:sz w:val="28"/>
          <w:szCs w:val="28"/>
        </w:rPr>
      </w:pPr>
      <w:r w:rsidRPr="002B36A8">
        <w:rPr>
          <w:b/>
          <w:bCs/>
          <w:sz w:val="28"/>
          <w:szCs w:val="28"/>
          <w:lang w:val="en-US"/>
        </w:rPr>
        <w:t>VII</w:t>
      </w:r>
      <w:r w:rsidRPr="002B36A8">
        <w:rPr>
          <w:b/>
          <w:bCs/>
          <w:sz w:val="28"/>
          <w:szCs w:val="28"/>
        </w:rPr>
        <w:t xml:space="preserve">. </w:t>
      </w:r>
      <w:r w:rsidRPr="002B36A8">
        <w:rPr>
          <w:b/>
          <w:sz w:val="28"/>
          <w:szCs w:val="28"/>
        </w:rPr>
        <w:t>Порядок участия граждан и организаций в реализации мероприятий по благоустройству территории сельского поселения.</w:t>
      </w:r>
    </w:p>
    <w:p w:rsidR="00621B26" w:rsidRPr="002B36A8" w:rsidRDefault="00621B26" w:rsidP="002A6D76">
      <w:pPr>
        <w:widowControl w:val="0"/>
        <w:tabs>
          <w:tab w:val="left" w:pos="7800"/>
        </w:tabs>
        <w:autoSpaceDE w:val="0"/>
        <w:autoSpaceDN w:val="0"/>
        <w:adjustRightInd w:val="0"/>
        <w:ind w:left="142" w:firstLine="709"/>
        <w:contextualSpacing/>
        <w:rPr>
          <w:sz w:val="28"/>
          <w:szCs w:val="28"/>
        </w:rPr>
      </w:pPr>
      <w:r w:rsidRPr="002B36A8">
        <w:rPr>
          <w:sz w:val="28"/>
          <w:szCs w:val="28"/>
        </w:rPr>
        <w:tab/>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382. Формы общественного участия: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1) совместное определение целей и задач по развитию территории, инвентаризация проблем и потенциалов среды;</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 определение функциональных зон и их взаимного расположения на выбранной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4) консультации в выборе типов покрытий, с учетом функционального зонирования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5) консультации по предполагаемым типам озеленения;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6) консультации по предполагаемым типам освещения и осветительного оборудования;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lastRenderedPageBreak/>
        <w:t>Общественный контроль является одним из основных механизмов общественного участия.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 xml:space="preserve">1) создание единого информационного </w:t>
      </w:r>
      <w:proofErr w:type="spellStart"/>
      <w:r w:rsidRPr="002B36A8">
        <w:rPr>
          <w:sz w:val="28"/>
          <w:szCs w:val="28"/>
        </w:rPr>
        <w:t>интернет-ресурса</w:t>
      </w:r>
      <w:proofErr w:type="spellEnd"/>
      <w:r w:rsidRPr="002B36A8">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5) индивидуальные приглашения участников встречи лично, по электронной почте или по телефону;</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 xml:space="preserve">6) использование социальных сетей и </w:t>
      </w:r>
      <w:proofErr w:type="spellStart"/>
      <w:r w:rsidRPr="002B36A8">
        <w:rPr>
          <w:sz w:val="28"/>
          <w:szCs w:val="28"/>
        </w:rPr>
        <w:t>интернет-ресурсов</w:t>
      </w:r>
      <w:proofErr w:type="spellEnd"/>
      <w:r w:rsidRPr="002B36A8">
        <w:rPr>
          <w:sz w:val="28"/>
          <w:szCs w:val="28"/>
        </w:rPr>
        <w:t xml:space="preserve"> для обеспечения донесения информации до различных городских и профессиональных сообществ;</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384. Особенности применения механизмов общественного участия: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lastRenderedPageBreak/>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B36A8">
        <w:rPr>
          <w:sz w:val="28"/>
          <w:szCs w:val="28"/>
        </w:rPr>
        <w:t>предпроектного</w:t>
      </w:r>
      <w:proofErr w:type="spellEnd"/>
      <w:r w:rsidRPr="002B36A8">
        <w:rPr>
          <w:sz w:val="28"/>
          <w:szCs w:val="28"/>
        </w:rPr>
        <w:t xml:space="preserve"> исследования, а также сам проект не позднее, чем за 14 дней до проведения самого общественного обсуждения;</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2B36A8">
        <w:rPr>
          <w:sz w:val="28"/>
          <w:szCs w:val="28"/>
        </w:rPr>
        <w:t>видеофиксации</w:t>
      </w:r>
      <w:proofErr w:type="spellEnd"/>
      <w:r w:rsidRPr="002B36A8">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621B26" w:rsidRPr="002B36A8" w:rsidRDefault="00621B26" w:rsidP="002A6D76">
      <w:pPr>
        <w:widowControl w:val="0"/>
        <w:autoSpaceDE w:val="0"/>
        <w:autoSpaceDN w:val="0"/>
        <w:adjustRightInd w:val="0"/>
        <w:ind w:left="142" w:firstLine="709"/>
        <w:contextualSpacing/>
        <w:rPr>
          <w:sz w:val="28"/>
          <w:szCs w:val="28"/>
        </w:rPr>
      </w:pPr>
      <w:r w:rsidRPr="002B36A8">
        <w:rPr>
          <w:sz w:val="28"/>
          <w:szCs w:val="28"/>
        </w:rPr>
        <w:lastRenderedPageBreak/>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21B26" w:rsidRPr="002B36A8" w:rsidRDefault="00621B26" w:rsidP="002A6D76">
      <w:pPr>
        <w:widowControl w:val="0"/>
        <w:autoSpaceDE w:val="0"/>
        <w:autoSpaceDN w:val="0"/>
        <w:adjustRightInd w:val="0"/>
        <w:ind w:left="142" w:firstLine="709"/>
        <w:contextualSpacing/>
        <w:rPr>
          <w:sz w:val="28"/>
          <w:szCs w:val="28"/>
        </w:rPr>
      </w:pPr>
    </w:p>
    <w:p w:rsidR="00621B26" w:rsidRPr="002B36A8" w:rsidRDefault="00621B26" w:rsidP="002A6D76">
      <w:pPr>
        <w:widowControl w:val="0"/>
        <w:autoSpaceDE w:val="0"/>
        <w:autoSpaceDN w:val="0"/>
        <w:adjustRightInd w:val="0"/>
        <w:ind w:left="142" w:firstLine="709"/>
        <w:contextualSpacing/>
        <w:rPr>
          <w:b/>
          <w:sz w:val="28"/>
          <w:szCs w:val="28"/>
        </w:rPr>
      </w:pPr>
      <w:r w:rsidRPr="002B36A8">
        <w:rPr>
          <w:b/>
          <w:sz w:val="28"/>
          <w:szCs w:val="28"/>
          <w:lang w:val="en-US"/>
        </w:rPr>
        <w:t>VIII</w:t>
      </w:r>
      <w:r w:rsidRPr="002B36A8">
        <w:rPr>
          <w:b/>
          <w:sz w:val="28"/>
          <w:szCs w:val="28"/>
        </w:rPr>
        <w:t>. О</w:t>
      </w:r>
      <w:r w:rsidRPr="002B36A8">
        <w:rPr>
          <w:b/>
          <w:bCs/>
          <w:color w:val="000000"/>
          <w:sz w:val="28"/>
          <w:szCs w:val="28"/>
          <w:shd w:val="clear" w:color="auto" w:fill="FFFFFF"/>
        </w:rPr>
        <w:t>пределение границ прилегающих территорий.</w:t>
      </w:r>
    </w:p>
    <w:p w:rsidR="00621B26" w:rsidRPr="002B36A8" w:rsidRDefault="00621B26" w:rsidP="002A6D76">
      <w:pPr>
        <w:shd w:val="clear" w:color="auto" w:fill="FFFFFF"/>
        <w:ind w:left="142" w:firstLine="709"/>
        <w:contextualSpacing/>
        <w:rPr>
          <w:color w:val="000000"/>
          <w:sz w:val="28"/>
          <w:szCs w:val="28"/>
          <w:lang w:eastAsia="ru-RU"/>
        </w:rPr>
      </w:pPr>
    </w:p>
    <w:p w:rsidR="00621B26" w:rsidRPr="002B36A8" w:rsidRDefault="00621B26" w:rsidP="002A6D76">
      <w:pPr>
        <w:shd w:val="clear" w:color="auto" w:fill="FFFFFF"/>
        <w:ind w:left="142" w:firstLine="709"/>
        <w:contextualSpacing/>
        <w:rPr>
          <w:b/>
          <w:sz w:val="28"/>
          <w:szCs w:val="28"/>
          <w:lang w:eastAsia="ru-RU"/>
        </w:rPr>
      </w:pPr>
      <w:r w:rsidRPr="002B36A8">
        <w:rPr>
          <w:b/>
          <w:sz w:val="28"/>
          <w:szCs w:val="28"/>
          <w:lang w:eastAsia="ru-RU"/>
        </w:rPr>
        <w:t>Принципы определения границ прилегающих территорий.</w:t>
      </w:r>
    </w:p>
    <w:p w:rsidR="00621B26" w:rsidRPr="002B36A8" w:rsidRDefault="00621B26" w:rsidP="002A6D76">
      <w:pPr>
        <w:shd w:val="clear" w:color="auto" w:fill="FFFFFF"/>
        <w:suppressAutoHyphens w:val="0"/>
        <w:ind w:left="142" w:firstLine="709"/>
        <w:contextualSpacing/>
        <w:rPr>
          <w:color w:val="000000"/>
          <w:sz w:val="28"/>
          <w:szCs w:val="28"/>
          <w:lang w:eastAsia="ru-RU"/>
        </w:rPr>
      </w:pP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386. При определении границ прилегающих территорий учитываются:</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2B36A8">
        <w:rPr>
          <w:color w:val="000000"/>
          <w:sz w:val="28"/>
          <w:szCs w:val="28"/>
          <w:lang w:eastAsia="ru-RU"/>
        </w:rPr>
        <w:t>водоохранные</w:t>
      </w:r>
      <w:proofErr w:type="spellEnd"/>
      <w:r w:rsidRPr="002B36A8">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 xml:space="preserve">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Pr="002B36A8">
        <w:rPr>
          <w:color w:val="000000"/>
          <w:sz w:val="28"/>
          <w:szCs w:val="28"/>
          <w:lang w:eastAsia="ru-RU"/>
        </w:rPr>
        <w:lastRenderedPageBreak/>
        <w:t>жилого дома. Со стороны входа (въезда) расстояние определяется до автомобильной дороги;</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rsidR="00621B26" w:rsidRPr="002B36A8" w:rsidRDefault="00621B26" w:rsidP="002A6D76">
      <w:pPr>
        <w:shd w:val="clear" w:color="auto" w:fill="FFFFFF"/>
        <w:suppressAutoHyphens w:val="0"/>
        <w:ind w:left="142" w:firstLine="709"/>
        <w:contextualSpacing/>
        <w:rPr>
          <w:color w:val="000000"/>
          <w:sz w:val="28"/>
          <w:szCs w:val="28"/>
          <w:lang w:eastAsia="ru-RU"/>
        </w:rPr>
      </w:pPr>
      <w:r w:rsidRPr="002B36A8">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2B36A8">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621B26" w:rsidRPr="002B36A8" w:rsidRDefault="00621B26" w:rsidP="002A6D76">
      <w:pPr>
        <w:pStyle w:val="3"/>
        <w:shd w:val="clear" w:color="auto" w:fill="FFFFFF"/>
        <w:spacing w:before="0" w:beforeAutospacing="0" w:after="0" w:afterAutospacing="0"/>
        <w:ind w:left="142" w:firstLine="709"/>
        <w:contextualSpacing/>
        <w:textAlignment w:val="baseline"/>
        <w:rPr>
          <w:b w:val="0"/>
          <w:spacing w:val="2"/>
          <w:sz w:val="28"/>
          <w:szCs w:val="28"/>
        </w:rPr>
      </w:pPr>
      <w:r w:rsidRPr="002B36A8">
        <w:rPr>
          <w:b w:val="0"/>
          <w:sz w:val="28"/>
          <w:szCs w:val="28"/>
        </w:rPr>
        <w:t xml:space="preserve">391. </w:t>
      </w:r>
      <w:r w:rsidRPr="002B36A8">
        <w:rPr>
          <w:b w:val="0"/>
          <w:spacing w:val="2"/>
          <w:sz w:val="28"/>
          <w:szCs w:val="28"/>
        </w:rPr>
        <w:t>При подготовке схемы границ прилегающей территории учитываются материалы и сведения: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утвержденных документов территориального планирования;</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правил землепользования и застройки;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проектов планировки территории;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землеустроительной документации;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положения об особо охраняемой природной территории;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о зонах с особыми условиями использования территории;</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о земельных участках общего пользования и территориях общего пользования, красных линиях;</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о местоположении границ прилегающих земельных участков;</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21B26" w:rsidRPr="002B36A8" w:rsidRDefault="00621B26" w:rsidP="002A6D76">
      <w:pPr>
        <w:pStyle w:val="formattext"/>
        <w:shd w:val="clear" w:color="auto" w:fill="FFFFFF"/>
        <w:spacing w:before="0" w:beforeAutospacing="0" w:after="0" w:afterAutospacing="0"/>
        <w:ind w:left="142" w:firstLine="709"/>
        <w:contextualSpacing/>
        <w:textAlignment w:val="baseline"/>
        <w:rPr>
          <w:spacing w:val="2"/>
          <w:sz w:val="28"/>
          <w:szCs w:val="28"/>
        </w:rPr>
      </w:pPr>
      <w:r w:rsidRPr="002B36A8">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21B26" w:rsidRPr="002B36A8" w:rsidRDefault="00621B26" w:rsidP="002A6D76">
      <w:pPr>
        <w:suppressAutoHyphens w:val="0"/>
        <w:autoSpaceDE w:val="0"/>
        <w:autoSpaceDN w:val="0"/>
        <w:adjustRightInd w:val="0"/>
        <w:ind w:left="142" w:firstLine="709"/>
        <w:contextualSpacing/>
        <w:rPr>
          <w:sz w:val="28"/>
          <w:szCs w:val="28"/>
          <w:lang w:eastAsia="ru-RU"/>
        </w:rPr>
      </w:pPr>
      <w:r w:rsidRPr="002B36A8">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621B26" w:rsidRPr="002B36A8" w:rsidRDefault="00621B26" w:rsidP="002A6D76">
      <w:pPr>
        <w:widowControl w:val="0"/>
        <w:autoSpaceDE w:val="0"/>
        <w:autoSpaceDN w:val="0"/>
        <w:adjustRightInd w:val="0"/>
        <w:ind w:left="142" w:firstLine="709"/>
        <w:contextualSpacing/>
        <w:rPr>
          <w:sz w:val="28"/>
          <w:szCs w:val="28"/>
        </w:rPr>
      </w:pPr>
    </w:p>
    <w:p w:rsidR="00621B26" w:rsidRPr="002B36A8" w:rsidRDefault="00621B26" w:rsidP="002A6D76">
      <w:pPr>
        <w:keepNext/>
        <w:ind w:left="142" w:firstLine="709"/>
        <w:contextualSpacing/>
        <w:outlineLvl w:val="0"/>
        <w:rPr>
          <w:b/>
          <w:bCs/>
          <w:sz w:val="28"/>
          <w:szCs w:val="28"/>
        </w:rPr>
      </w:pPr>
      <w:bookmarkStart w:id="81" w:name="_Toc402276833"/>
      <w:r w:rsidRPr="002B36A8">
        <w:rPr>
          <w:b/>
          <w:bCs/>
          <w:sz w:val="28"/>
          <w:szCs w:val="28"/>
          <w:lang w:val="en-US"/>
        </w:rPr>
        <w:t>IX</w:t>
      </w:r>
      <w:r w:rsidRPr="002B36A8">
        <w:rPr>
          <w:b/>
          <w:bCs/>
          <w:sz w:val="28"/>
          <w:szCs w:val="28"/>
        </w:rPr>
        <w:t>. Ответственность в сфере благоустройства, чистоты и порядка</w:t>
      </w:r>
      <w:bookmarkEnd w:id="81"/>
      <w:r w:rsidRPr="002B36A8">
        <w:rPr>
          <w:b/>
          <w:bCs/>
          <w:sz w:val="28"/>
          <w:szCs w:val="28"/>
        </w:rPr>
        <w:t>.</w:t>
      </w:r>
    </w:p>
    <w:p w:rsidR="00621B26" w:rsidRPr="002B36A8" w:rsidRDefault="00621B26" w:rsidP="002A6D76">
      <w:pPr>
        <w:keepNext/>
        <w:ind w:left="142" w:firstLine="709"/>
        <w:contextualSpacing/>
        <w:outlineLvl w:val="0"/>
        <w:rPr>
          <w:b/>
          <w:bCs/>
          <w:sz w:val="28"/>
          <w:szCs w:val="28"/>
        </w:rPr>
      </w:pP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bookmarkStart w:id="82" w:name="Par56"/>
      <w:bookmarkEnd w:id="82"/>
      <w:r w:rsidRPr="002B36A8">
        <w:rPr>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397. В рамках контроля за соблюдением настоящих Правил уполномоченные должностные лица:</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выявляют факты нарушения требований настоящих Правил на территории сельского поселения;</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составляют протоколы об административных правонарушениях;</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осуществляют иные полномочия, предусмотренные действующим законодательством.</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 xml:space="preserve">399. За неисполнение или ненадлежащее исполнение настоящих Правил юридические лица, индивидуальные предприниматели, </w:t>
      </w:r>
      <w:r w:rsidRPr="002B36A8">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r w:rsidRPr="002B36A8">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21B26" w:rsidRPr="002B36A8" w:rsidRDefault="00621B26" w:rsidP="002A6D76">
      <w:pPr>
        <w:suppressAutoHyphens w:val="0"/>
        <w:rPr>
          <w:spacing w:val="2"/>
          <w:sz w:val="28"/>
          <w:szCs w:val="28"/>
          <w:lang w:eastAsia="ru-RU"/>
        </w:rPr>
      </w:pPr>
      <w:r w:rsidRPr="002B36A8">
        <w:rPr>
          <w:spacing w:val="2"/>
          <w:sz w:val="28"/>
          <w:szCs w:val="28"/>
          <w:lang w:eastAsia="ru-RU"/>
        </w:rPr>
        <w:br w:type="page"/>
      </w:r>
    </w:p>
    <w:p w:rsidR="00621B26" w:rsidRPr="002B36A8" w:rsidRDefault="00621B26" w:rsidP="002A6D76">
      <w:pPr>
        <w:shd w:val="clear" w:color="auto" w:fill="FFFFFF"/>
        <w:suppressAutoHyphens w:val="0"/>
        <w:ind w:left="142" w:firstLine="709"/>
        <w:contextualSpacing/>
        <w:textAlignment w:val="baseline"/>
        <w:rPr>
          <w:spacing w:val="2"/>
          <w:sz w:val="28"/>
          <w:szCs w:val="28"/>
          <w:lang w:eastAsia="ru-RU"/>
        </w:rPr>
      </w:pPr>
    </w:p>
    <w:p w:rsidR="00621B26" w:rsidRPr="002B36A8" w:rsidRDefault="00621B26" w:rsidP="002A6D76">
      <w:pPr>
        <w:pStyle w:val="formattext"/>
        <w:shd w:val="clear" w:color="auto" w:fill="FFFFFF"/>
        <w:spacing w:before="0" w:beforeAutospacing="0" w:after="0" w:afterAutospacing="0"/>
        <w:ind w:left="6804"/>
        <w:contextualSpacing/>
        <w:textAlignment w:val="baseline"/>
        <w:rPr>
          <w:spacing w:val="2"/>
          <w:sz w:val="28"/>
          <w:szCs w:val="28"/>
        </w:rPr>
      </w:pPr>
      <w:r w:rsidRPr="002B36A8">
        <w:rPr>
          <w:spacing w:val="2"/>
          <w:sz w:val="28"/>
          <w:szCs w:val="28"/>
        </w:rPr>
        <w:t xml:space="preserve">Приложение к Правилам благоустройства территории сельского поселения </w:t>
      </w:r>
    </w:p>
    <w:p w:rsidR="00621B26" w:rsidRPr="002B36A8" w:rsidRDefault="00621B26" w:rsidP="002A6D76">
      <w:pPr>
        <w:pStyle w:val="3"/>
        <w:shd w:val="clear" w:color="auto" w:fill="FFFFFF"/>
        <w:spacing w:before="0" w:beforeAutospacing="0" w:after="0" w:afterAutospacing="0"/>
        <w:ind w:left="142"/>
        <w:contextualSpacing/>
        <w:textAlignment w:val="baseline"/>
        <w:rPr>
          <w:bCs w:val="0"/>
          <w:spacing w:val="2"/>
          <w:sz w:val="28"/>
          <w:szCs w:val="28"/>
        </w:rPr>
      </w:pPr>
    </w:p>
    <w:p w:rsidR="00621B26" w:rsidRPr="002B36A8" w:rsidRDefault="00621B26" w:rsidP="002A6D76">
      <w:pPr>
        <w:pStyle w:val="3"/>
        <w:shd w:val="clear" w:color="auto" w:fill="FFFFFF"/>
        <w:spacing w:before="0" w:beforeAutospacing="0" w:after="0" w:afterAutospacing="0"/>
        <w:ind w:left="142"/>
        <w:contextualSpacing/>
        <w:textAlignment w:val="baseline"/>
        <w:rPr>
          <w:bCs w:val="0"/>
          <w:spacing w:val="2"/>
          <w:sz w:val="28"/>
          <w:szCs w:val="28"/>
        </w:rPr>
      </w:pPr>
      <w:r w:rsidRPr="002B36A8">
        <w:rPr>
          <w:bCs w:val="0"/>
          <w:spacing w:val="2"/>
          <w:sz w:val="28"/>
          <w:szCs w:val="28"/>
        </w:rPr>
        <w:t>Форма схемы границ прилегающей территории</w:t>
      </w:r>
    </w:p>
    <w:p w:rsidR="00621B26" w:rsidRPr="002B36A8" w:rsidRDefault="00621B26" w:rsidP="002A6D76">
      <w:pPr>
        <w:pStyle w:val="3"/>
        <w:shd w:val="clear" w:color="auto" w:fill="FFFFFF"/>
        <w:spacing w:before="0" w:beforeAutospacing="0" w:after="0" w:afterAutospacing="0"/>
        <w:ind w:left="142"/>
        <w:contextualSpacing/>
        <w:textAlignment w:val="baseline"/>
        <w:rPr>
          <w:bCs w:val="0"/>
          <w:spacing w:val="2"/>
          <w:sz w:val="28"/>
          <w:szCs w:val="28"/>
        </w:rPr>
      </w:pPr>
      <w:r w:rsidRPr="002B36A8">
        <w:rPr>
          <w:bCs w:val="0"/>
          <w:spacing w:val="2"/>
          <w:sz w:val="28"/>
          <w:szCs w:val="28"/>
        </w:rPr>
        <w:t>Графическая часть</w:t>
      </w:r>
    </w:p>
    <w:p w:rsidR="00621B26" w:rsidRPr="002B36A8" w:rsidRDefault="00621B26" w:rsidP="002A6D76">
      <w:pPr>
        <w:pStyle w:val="unformattext"/>
        <w:shd w:val="clear" w:color="auto" w:fill="FFFFFF"/>
        <w:spacing w:before="0" w:beforeAutospacing="0" w:after="0" w:afterAutospacing="0"/>
        <w:ind w:left="142"/>
        <w:contextualSpacing/>
        <w:textAlignment w:val="baseline"/>
        <w:rPr>
          <w:spacing w:val="2"/>
          <w:sz w:val="28"/>
          <w:szCs w:val="28"/>
        </w:rPr>
      </w:pPr>
    </w:p>
    <w:tbl>
      <w:tblPr>
        <w:tblStyle w:val="ad"/>
        <w:tblW w:w="5000" w:type="pct"/>
        <w:tblLook w:val="04A0" w:firstRow="1" w:lastRow="0" w:firstColumn="1" w:lastColumn="0" w:noHBand="0" w:noVBand="1"/>
      </w:tblPr>
      <w:tblGrid>
        <w:gridCol w:w="9344"/>
      </w:tblGrid>
      <w:tr w:rsidR="00621B26" w:rsidRPr="002B36A8" w:rsidTr="002A6D76">
        <w:trPr>
          <w:trHeight w:val="5913"/>
        </w:trPr>
        <w:tc>
          <w:tcPr>
            <w:tcW w:w="5000" w:type="pct"/>
          </w:tcPr>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p>
          <w:p w:rsidR="00621B26" w:rsidRPr="002B36A8" w:rsidRDefault="00621B26" w:rsidP="002A6D76">
            <w:pPr>
              <w:pStyle w:val="unformattext"/>
              <w:spacing w:before="0" w:beforeAutospacing="0" w:after="0" w:afterAutospacing="0"/>
              <w:ind w:left="142"/>
              <w:contextualSpacing/>
              <w:textAlignment w:val="baseline"/>
              <w:rPr>
                <w:spacing w:val="2"/>
                <w:sz w:val="28"/>
                <w:szCs w:val="28"/>
              </w:rPr>
            </w:pPr>
            <w:r w:rsidRPr="002B36A8">
              <w:rPr>
                <w:spacing w:val="2"/>
                <w:sz w:val="28"/>
                <w:szCs w:val="28"/>
              </w:rPr>
              <w:t xml:space="preserve">    Масштаб 1:500 (1:1000)</w:t>
            </w:r>
          </w:p>
        </w:tc>
      </w:tr>
    </w:tbl>
    <w:p w:rsidR="00621B26" w:rsidRPr="002B36A8" w:rsidRDefault="00621B26" w:rsidP="002A6D76">
      <w:pPr>
        <w:pStyle w:val="unformattext"/>
        <w:shd w:val="clear" w:color="auto" w:fill="FFFFFF"/>
        <w:spacing w:before="0" w:beforeAutospacing="0" w:after="0" w:afterAutospacing="0"/>
        <w:ind w:left="142"/>
        <w:contextualSpacing/>
        <w:textAlignment w:val="baseline"/>
        <w:rPr>
          <w:spacing w:val="2"/>
          <w:sz w:val="28"/>
          <w:szCs w:val="28"/>
        </w:rPr>
      </w:pPr>
    </w:p>
    <w:p w:rsidR="000F78BA" w:rsidRPr="002B36A8" w:rsidRDefault="000F78BA" w:rsidP="002A6D76">
      <w:pPr>
        <w:rPr>
          <w:sz w:val="28"/>
          <w:szCs w:val="28"/>
        </w:rPr>
      </w:pPr>
    </w:p>
    <w:sectPr w:rsidR="000F78BA" w:rsidRPr="002B36A8" w:rsidSect="002A6D76">
      <w:headerReference w:type="default" r:id="rId9"/>
      <w:headerReference w:type="first" r:id="rId10"/>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DD" w:rsidRDefault="000B3ADD">
      <w:r>
        <w:separator/>
      </w:r>
    </w:p>
  </w:endnote>
  <w:endnote w:type="continuationSeparator" w:id="0">
    <w:p w:rsidR="000B3ADD" w:rsidRDefault="000B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DD" w:rsidRDefault="000B3ADD">
      <w:r>
        <w:separator/>
      </w:r>
    </w:p>
  </w:footnote>
  <w:footnote w:type="continuationSeparator" w:id="0">
    <w:p w:rsidR="000B3ADD" w:rsidRDefault="000B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Content>
      <w:p w:rsidR="002A6D76" w:rsidRDefault="002A6D76">
        <w:pPr>
          <w:pStyle w:val="ae"/>
          <w:jc w:val="center"/>
        </w:pPr>
        <w:r>
          <w:fldChar w:fldCharType="begin"/>
        </w:r>
        <w:r>
          <w:instrText>PAGE   \* MERGEFORMAT</w:instrText>
        </w:r>
        <w:r>
          <w:fldChar w:fldCharType="separate"/>
        </w:r>
        <w:r w:rsidR="0044178D">
          <w:rPr>
            <w:noProof/>
          </w:rPr>
          <w:t>71</w:t>
        </w:r>
        <w:r>
          <w:rPr>
            <w:noProof/>
          </w:rPr>
          <w:fldChar w:fldCharType="end"/>
        </w:r>
      </w:p>
    </w:sdtContent>
  </w:sdt>
  <w:p w:rsidR="002A6D76" w:rsidRDefault="002A6D7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Content>
      <w:p w:rsidR="002A6D76" w:rsidRDefault="002A6D76">
        <w:pPr>
          <w:pStyle w:val="ae"/>
          <w:jc w:val="center"/>
        </w:pPr>
        <w:r>
          <w:fldChar w:fldCharType="begin"/>
        </w:r>
        <w:r>
          <w:instrText xml:space="preserve"> PAGE   \* MERGEFORMAT </w:instrText>
        </w:r>
        <w:r>
          <w:fldChar w:fldCharType="separate"/>
        </w:r>
        <w:r w:rsidR="0044178D">
          <w:rPr>
            <w:noProof/>
          </w:rPr>
          <w:t>1</w:t>
        </w:r>
        <w:r>
          <w:rPr>
            <w:noProof/>
          </w:rPr>
          <w:fldChar w:fldCharType="end"/>
        </w:r>
      </w:p>
    </w:sdtContent>
  </w:sdt>
  <w:p w:rsidR="002A6D76" w:rsidRDefault="002A6D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2">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8"/>
  </w:num>
  <w:num w:numId="4">
    <w:abstractNumId w:val="9"/>
  </w:num>
  <w:num w:numId="5">
    <w:abstractNumId w:val="11"/>
  </w:num>
  <w:num w:numId="6">
    <w:abstractNumId w:val="6"/>
  </w:num>
  <w:num w:numId="7">
    <w:abstractNumId w:val="1"/>
  </w:num>
  <w:num w:numId="8">
    <w:abstractNumId w:val="13"/>
  </w:num>
  <w:num w:numId="9">
    <w:abstractNumId w:val="3"/>
  </w:num>
  <w:num w:numId="10">
    <w:abstractNumId w:val="0"/>
  </w:num>
  <w:num w:numId="11">
    <w:abstractNumId w:val="4"/>
  </w:num>
  <w:num w:numId="12">
    <w:abstractNumId w:val="10"/>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41"/>
    <w:rsid w:val="000B3ADD"/>
    <w:rsid w:val="000F78BA"/>
    <w:rsid w:val="00111219"/>
    <w:rsid w:val="002A6D76"/>
    <w:rsid w:val="002B36A8"/>
    <w:rsid w:val="0044178D"/>
    <w:rsid w:val="00520B41"/>
    <w:rsid w:val="00621B26"/>
    <w:rsid w:val="006B0198"/>
    <w:rsid w:val="00BE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0BCDE-F9A7-46B0-9F33-A37A9CF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B2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621B2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621B2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1B26"/>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621B26"/>
    <w:rPr>
      <w:rFonts w:ascii="Times New Roman" w:eastAsia="Times New Roman" w:hAnsi="Times New Roman" w:cs="Times New Roman"/>
      <w:b/>
      <w:bCs/>
      <w:sz w:val="27"/>
      <w:szCs w:val="27"/>
      <w:lang w:eastAsia="ru-RU"/>
    </w:rPr>
  </w:style>
  <w:style w:type="character" w:customStyle="1" w:styleId="WW8Num1z0">
    <w:name w:val="WW8Num1z0"/>
    <w:rsid w:val="00621B26"/>
  </w:style>
  <w:style w:type="character" w:customStyle="1" w:styleId="WW8Num1z1">
    <w:name w:val="WW8Num1z1"/>
    <w:rsid w:val="00621B26"/>
  </w:style>
  <w:style w:type="character" w:customStyle="1" w:styleId="WW8Num1z2">
    <w:name w:val="WW8Num1z2"/>
    <w:rsid w:val="00621B26"/>
  </w:style>
  <w:style w:type="character" w:customStyle="1" w:styleId="WW8Num1z3">
    <w:name w:val="WW8Num1z3"/>
    <w:rsid w:val="00621B26"/>
  </w:style>
  <w:style w:type="character" w:customStyle="1" w:styleId="WW8Num1z4">
    <w:name w:val="WW8Num1z4"/>
    <w:rsid w:val="00621B26"/>
  </w:style>
  <w:style w:type="character" w:customStyle="1" w:styleId="WW8Num1z5">
    <w:name w:val="WW8Num1z5"/>
    <w:rsid w:val="00621B26"/>
  </w:style>
  <w:style w:type="character" w:customStyle="1" w:styleId="WW8Num1z6">
    <w:name w:val="WW8Num1z6"/>
    <w:rsid w:val="00621B26"/>
  </w:style>
  <w:style w:type="character" w:customStyle="1" w:styleId="WW8Num1z7">
    <w:name w:val="WW8Num1z7"/>
    <w:rsid w:val="00621B26"/>
  </w:style>
  <w:style w:type="character" w:customStyle="1" w:styleId="WW8Num1z8">
    <w:name w:val="WW8Num1z8"/>
    <w:rsid w:val="00621B26"/>
  </w:style>
  <w:style w:type="character" w:customStyle="1" w:styleId="WW8Num2z0">
    <w:name w:val="WW8Num2z0"/>
    <w:rsid w:val="00621B26"/>
  </w:style>
  <w:style w:type="character" w:customStyle="1" w:styleId="WW8Num2z1">
    <w:name w:val="WW8Num2z1"/>
    <w:rsid w:val="00621B26"/>
  </w:style>
  <w:style w:type="character" w:customStyle="1" w:styleId="WW8Num2z2">
    <w:name w:val="WW8Num2z2"/>
    <w:rsid w:val="00621B26"/>
  </w:style>
  <w:style w:type="character" w:customStyle="1" w:styleId="WW8Num2z3">
    <w:name w:val="WW8Num2z3"/>
    <w:rsid w:val="00621B26"/>
  </w:style>
  <w:style w:type="character" w:customStyle="1" w:styleId="WW8Num2z4">
    <w:name w:val="WW8Num2z4"/>
    <w:rsid w:val="00621B26"/>
  </w:style>
  <w:style w:type="character" w:customStyle="1" w:styleId="WW8Num2z5">
    <w:name w:val="WW8Num2z5"/>
    <w:rsid w:val="00621B26"/>
  </w:style>
  <w:style w:type="character" w:customStyle="1" w:styleId="WW8Num2z6">
    <w:name w:val="WW8Num2z6"/>
    <w:rsid w:val="00621B26"/>
  </w:style>
  <w:style w:type="character" w:customStyle="1" w:styleId="WW8Num2z7">
    <w:name w:val="WW8Num2z7"/>
    <w:rsid w:val="00621B26"/>
  </w:style>
  <w:style w:type="character" w:customStyle="1" w:styleId="WW8Num2z8">
    <w:name w:val="WW8Num2z8"/>
    <w:rsid w:val="00621B26"/>
  </w:style>
  <w:style w:type="character" w:customStyle="1" w:styleId="1">
    <w:name w:val="Основной шрифт абзаца1"/>
    <w:rsid w:val="00621B26"/>
  </w:style>
  <w:style w:type="character" w:customStyle="1" w:styleId="a3">
    <w:name w:val="Символ нумерации"/>
    <w:rsid w:val="00621B26"/>
  </w:style>
  <w:style w:type="paragraph" w:styleId="a4">
    <w:name w:val="Title"/>
    <w:basedOn w:val="a"/>
    <w:next w:val="a5"/>
    <w:link w:val="a6"/>
    <w:uiPriority w:val="99"/>
    <w:qFormat/>
    <w:rsid w:val="00621B26"/>
    <w:pPr>
      <w:keepNext/>
      <w:spacing w:before="240" w:after="120"/>
    </w:pPr>
    <w:rPr>
      <w:rFonts w:ascii="Arial" w:eastAsia="Arial Unicode MS" w:hAnsi="Arial" w:cs="Mangal"/>
      <w:sz w:val="28"/>
      <w:szCs w:val="28"/>
    </w:rPr>
  </w:style>
  <w:style w:type="character" w:customStyle="1" w:styleId="a6">
    <w:name w:val="Название Знак"/>
    <w:basedOn w:val="a0"/>
    <w:link w:val="a4"/>
    <w:uiPriority w:val="99"/>
    <w:rsid w:val="00621B26"/>
    <w:rPr>
      <w:rFonts w:ascii="Arial" w:eastAsia="Arial Unicode MS" w:hAnsi="Arial" w:cs="Mangal"/>
      <w:sz w:val="28"/>
      <w:szCs w:val="28"/>
      <w:lang w:eastAsia="ar-SA"/>
    </w:rPr>
  </w:style>
  <w:style w:type="paragraph" w:styleId="a5">
    <w:name w:val="Body Text"/>
    <w:basedOn w:val="a"/>
    <w:link w:val="a7"/>
    <w:rsid w:val="00621B26"/>
    <w:pPr>
      <w:spacing w:after="120"/>
    </w:pPr>
  </w:style>
  <w:style w:type="character" w:customStyle="1" w:styleId="a7">
    <w:name w:val="Основной текст Знак"/>
    <w:basedOn w:val="a0"/>
    <w:link w:val="a5"/>
    <w:rsid w:val="00621B26"/>
    <w:rPr>
      <w:rFonts w:ascii="Times New Roman" w:eastAsia="Times New Roman" w:hAnsi="Times New Roman" w:cs="Times New Roman"/>
      <w:sz w:val="24"/>
      <w:szCs w:val="24"/>
      <w:lang w:eastAsia="ar-SA"/>
    </w:rPr>
  </w:style>
  <w:style w:type="paragraph" w:styleId="a8">
    <w:name w:val="List"/>
    <w:basedOn w:val="a5"/>
    <w:rsid w:val="00621B26"/>
    <w:rPr>
      <w:rFonts w:cs="Mangal"/>
    </w:rPr>
  </w:style>
  <w:style w:type="paragraph" w:customStyle="1" w:styleId="10">
    <w:name w:val="Название1"/>
    <w:basedOn w:val="a"/>
    <w:rsid w:val="00621B26"/>
    <w:pPr>
      <w:suppressLineNumbers/>
      <w:spacing w:before="120" w:after="120"/>
    </w:pPr>
    <w:rPr>
      <w:rFonts w:cs="Mangal"/>
      <w:i/>
      <w:iCs/>
    </w:rPr>
  </w:style>
  <w:style w:type="paragraph" w:customStyle="1" w:styleId="11">
    <w:name w:val="Указатель1"/>
    <w:basedOn w:val="a"/>
    <w:rsid w:val="00621B26"/>
    <w:pPr>
      <w:suppressLineNumbers/>
    </w:pPr>
    <w:rPr>
      <w:rFonts w:cs="Mangal"/>
    </w:rPr>
  </w:style>
  <w:style w:type="paragraph" w:customStyle="1" w:styleId="12">
    <w:name w:val="Схема документа1"/>
    <w:basedOn w:val="a"/>
    <w:rsid w:val="00621B26"/>
    <w:pPr>
      <w:shd w:val="clear" w:color="auto" w:fill="000080"/>
    </w:pPr>
    <w:rPr>
      <w:rFonts w:ascii="Tahoma" w:hAnsi="Tahoma" w:cs="Tahoma"/>
      <w:sz w:val="20"/>
      <w:szCs w:val="20"/>
    </w:rPr>
  </w:style>
  <w:style w:type="paragraph" w:customStyle="1" w:styleId="a9">
    <w:name w:val="Содержимое врезки"/>
    <w:basedOn w:val="a5"/>
    <w:rsid w:val="00621B26"/>
  </w:style>
  <w:style w:type="paragraph" w:customStyle="1" w:styleId="aa">
    <w:name w:val="Содержимое таблицы"/>
    <w:basedOn w:val="a"/>
    <w:rsid w:val="00621B26"/>
    <w:pPr>
      <w:suppressLineNumbers/>
    </w:pPr>
  </w:style>
  <w:style w:type="paragraph" w:customStyle="1" w:styleId="ab">
    <w:name w:val="Заголовок таблицы"/>
    <w:basedOn w:val="aa"/>
    <w:rsid w:val="00621B26"/>
    <w:pPr>
      <w:jc w:val="center"/>
    </w:pPr>
    <w:rPr>
      <w:b/>
      <w:bCs/>
    </w:rPr>
  </w:style>
  <w:style w:type="paragraph" w:styleId="ac">
    <w:name w:val="Normal (Web)"/>
    <w:basedOn w:val="a"/>
    <w:uiPriority w:val="99"/>
    <w:unhideWhenUsed/>
    <w:rsid w:val="00621B26"/>
    <w:pPr>
      <w:suppressAutoHyphens w:val="0"/>
      <w:spacing w:before="100" w:beforeAutospacing="1" w:after="119"/>
    </w:pPr>
    <w:rPr>
      <w:lang w:eastAsia="ru-RU"/>
    </w:rPr>
  </w:style>
  <w:style w:type="table" w:styleId="ad">
    <w:name w:val="Table Grid"/>
    <w:basedOn w:val="a1"/>
    <w:uiPriority w:val="59"/>
    <w:rsid w:val="00621B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621B26"/>
    <w:pPr>
      <w:spacing w:after="120" w:line="480" w:lineRule="auto"/>
    </w:pPr>
  </w:style>
  <w:style w:type="character" w:customStyle="1" w:styleId="22">
    <w:name w:val="Основной текст 2 Знак"/>
    <w:basedOn w:val="a0"/>
    <w:link w:val="21"/>
    <w:uiPriority w:val="99"/>
    <w:semiHidden/>
    <w:rsid w:val="00621B26"/>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621B26"/>
    <w:pPr>
      <w:tabs>
        <w:tab w:val="center" w:pos="4677"/>
        <w:tab w:val="right" w:pos="9355"/>
      </w:tabs>
    </w:pPr>
  </w:style>
  <w:style w:type="character" w:customStyle="1" w:styleId="af">
    <w:name w:val="Верхний колонтитул Знак"/>
    <w:basedOn w:val="a0"/>
    <w:link w:val="ae"/>
    <w:uiPriority w:val="99"/>
    <w:rsid w:val="00621B26"/>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621B26"/>
    <w:pPr>
      <w:tabs>
        <w:tab w:val="center" w:pos="4677"/>
        <w:tab w:val="right" w:pos="9355"/>
      </w:tabs>
    </w:pPr>
  </w:style>
  <w:style w:type="character" w:customStyle="1" w:styleId="af1">
    <w:name w:val="Нижний колонтитул Знак"/>
    <w:basedOn w:val="a0"/>
    <w:link w:val="af0"/>
    <w:uiPriority w:val="99"/>
    <w:rsid w:val="00621B26"/>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621B26"/>
    <w:rPr>
      <w:rFonts w:ascii="Segoe UI" w:hAnsi="Segoe UI" w:cs="Segoe UI"/>
      <w:sz w:val="18"/>
      <w:szCs w:val="18"/>
    </w:rPr>
  </w:style>
  <w:style w:type="character" w:customStyle="1" w:styleId="af3">
    <w:name w:val="Текст выноски Знак"/>
    <w:basedOn w:val="a0"/>
    <w:link w:val="af2"/>
    <w:uiPriority w:val="99"/>
    <w:semiHidden/>
    <w:rsid w:val="00621B26"/>
    <w:rPr>
      <w:rFonts w:ascii="Segoe UI" w:eastAsia="Times New Roman" w:hAnsi="Segoe UI" w:cs="Segoe UI"/>
      <w:sz w:val="18"/>
      <w:szCs w:val="18"/>
      <w:lang w:eastAsia="ar-SA"/>
    </w:rPr>
  </w:style>
  <w:style w:type="paragraph" w:styleId="af4">
    <w:name w:val="List Paragraph"/>
    <w:basedOn w:val="a"/>
    <w:uiPriority w:val="34"/>
    <w:qFormat/>
    <w:rsid w:val="00621B26"/>
    <w:pPr>
      <w:ind w:left="720"/>
      <w:contextualSpacing/>
    </w:pPr>
  </w:style>
  <w:style w:type="character" w:styleId="af5">
    <w:name w:val="Hyperlink"/>
    <w:basedOn w:val="a0"/>
    <w:uiPriority w:val="99"/>
    <w:semiHidden/>
    <w:unhideWhenUsed/>
    <w:rsid w:val="00621B26"/>
    <w:rPr>
      <w:color w:val="0000FF"/>
      <w:u w:val="single"/>
    </w:rPr>
  </w:style>
  <w:style w:type="character" w:customStyle="1" w:styleId="grame">
    <w:name w:val="grame"/>
    <w:basedOn w:val="a0"/>
    <w:rsid w:val="00621B26"/>
  </w:style>
  <w:style w:type="character" w:customStyle="1" w:styleId="af6">
    <w:name w:val="Гипертекстовая ссылка"/>
    <w:uiPriority w:val="99"/>
    <w:rsid w:val="00621B26"/>
    <w:rPr>
      <w:color w:val="008000"/>
      <w:sz w:val="20"/>
      <w:szCs w:val="20"/>
      <w:u w:val="single"/>
    </w:rPr>
  </w:style>
  <w:style w:type="paragraph" w:styleId="af7">
    <w:name w:val="Body Text Indent"/>
    <w:basedOn w:val="a"/>
    <w:link w:val="af8"/>
    <w:rsid w:val="00621B26"/>
    <w:pPr>
      <w:suppressAutoHyphens w:val="0"/>
      <w:spacing w:after="120"/>
      <w:ind w:left="283"/>
    </w:pPr>
    <w:rPr>
      <w:lang w:eastAsia="ru-RU"/>
    </w:rPr>
  </w:style>
  <w:style w:type="character" w:customStyle="1" w:styleId="af8">
    <w:name w:val="Основной текст с отступом Знак"/>
    <w:basedOn w:val="a0"/>
    <w:link w:val="af7"/>
    <w:rsid w:val="00621B26"/>
    <w:rPr>
      <w:rFonts w:ascii="Times New Roman" w:eastAsia="Times New Roman" w:hAnsi="Times New Roman" w:cs="Times New Roman"/>
      <w:sz w:val="24"/>
      <w:szCs w:val="24"/>
      <w:lang w:eastAsia="ru-RU"/>
    </w:rPr>
  </w:style>
  <w:style w:type="paragraph" w:customStyle="1" w:styleId="formattext">
    <w:name w:val="formattext"/>
    <w:basedOn w:val="a"/>
    <w:rsid w:val="00621B26"/>
    <w:pPr>
      <w:suppressAutoHyphens w:val="0"/>
      <w:spacing w:before="100" w:beforeAutospacing="1" w:after="100" w:afterAutospacing="1"/>
    </w:pPr>
    <w:rPr>
      <w:lang w:eastAsia="ru-RU"/>
    </w:rPr>
  </w:style>
  <w:style w:type="character" w:customStyle="1" w:styleId="spelle">
    <w:name w:val="spelle"/>
    <w:basedOn w:val="a0"/>
    <w:rsid w:val="00621B26"/>
  </w:style>
  <w:style w:type="paragraph" w:customStyle="1" w:styleId="unformattext">
    <w:name w:val="unformattext"/>
    <w:basedOn w:val="a"/>
    <w:rsid w:val="00621B26"/>
    <w:pPr>
      <w:suppressAutoHyphens w:val="0"/>
      <w:spacing w:before="100" w:beforeAutospacing="1" w:after="100" w:afterAutospacing="1"/>
    </w:pPr>
    <w:rPr>
      <w:lang w:eastAsia="ru-RU"/>
    </w:rPr>
  </w:style>
  <w:style w:type="paragraph" w:styleId="af9">
    <w:name w:val="No Spacing"/>
    <w:uiPriority w:val="1"/>
    <w:qFormat/>
    <w:rsid w:val="00621B26"/>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621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1B2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621B2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25393</Words>
  <Characters>144743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6</cp:revision>
  <cp:lastPrinted>2021-12-20T11:41:00Z</cp:lastPrinted>
  <dcterms:created xsi:type="dcterms:W3CDTF">2021-08-04T03:54:00Z</dcterms:created>
  <dcterms:modified xsi:type="dcterms:W3CDTF">2021-12-20T11:45:00Z</dcterms:modified>
</cp:coreProperties>
</file>