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9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000FD9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000FD9" w:rsidRPr="007957C7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0FD9" w:rsidRPr="007957C7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30749" w:rsidRDefault="00000FD9" w:rsidP="00E307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0FD9" w:rsidRPr="007957C7" w:rsidRDefault="00000FD9" w:rsidP="00E307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«16» апреля 2018</w:t>
      </w:r>
      <w:r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№ 13</w:t>
      </w:r>
    </w:p>
    <w:p w:rsidR="004A0602" w:rsidRDefault="00000FD9" w:rsidP="004A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4A0602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</w:t>
      </w:r>
      <w:r>
        <w:rPr>
          <w:rFonts w:ascii="Times New Roman" w:hAnsi="Times New Roman" w:cs="Times New Roman"/>
          <w:b/>
          <w:sz w:val="28"/>
          <w:szCs w:val="28"/>
        </w:rPr>
        <w:t>вичного воинского учета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0602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«Улан-Цацыкское»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0602" w:rsidRDefault="004A0602" w:rsidP="004A0602"/>
    <w:p w:rsidR="004A0602" w:rsidRDefault="00000FD9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A060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31 мая</w:t>
      </w:r>
      <w:r w:rsidR="004A0602">
        <w:rPr>
          <w:rFonts w:ascii="Times New Roman" w:hAnsi="Times New Roman" w:cs="Times New Roman"/>
          <w:sz w:val="28"/>
          <w:szCs w:val="28"/>
        </w:rPr>
        <w:t xml:space="preserve"> 1996г. № 61-ФЗ «Об обороне», </w:t>
      </w:r>
      <w:r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4A0602">
        <w:rPr>
          <w:rFonts w:ascii="Times New Roman" w:hAnsi="Times New Roman" w:cs="Times New Roman"/>
          <w:sz w:val="28"/>
          <w:szCs w:val="28"/>
        </w:rPr>
        <w:t>1997г. № 31-ФЗ «О мобилизационной подготовке и мобилизации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марта </w:t>
      </w:r>
      <w:r w:rsidR="004A0602">
        <w:rPr>
          <w:rFonts w:ascii="Times New Roman" w:hAnsi="Times New Roman" w:cs="Times New Roman"/>
          <w:sz w:val="28"/>
          <w:szCs w:val="28"/>
        </w:rPr>
        <w:t xml:space="preserve">1998 г. № 53-ФЗ «О воинской обязанности и военной службе»,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A0602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 постановлением Правительства  Российской Федерации от</w:t>
      </w:r>
      <w:proofErr w:type="gramEnd"/>
      <w:r w:rsidR="004A0602">
        <w:rPr>
          <w:rFonts w:ascii="Times New Roman" w:hAnsi="Times New Roman" w:cs="Times New Roman"/>
          <w:sz w:val="28"/>
          <w:szCs w:val="28"/>
        </w:rPr>
        <w:t xml:space="preserve"> 27 ноября 2006 г. № 719 «Об утверждении Пол</w:t>
      </w:r>
      <w:r>
        <w:rPr>
          <w:rFonts w:ascii="Times New Roman" w:hAnsi="Times New Roman" w:cs="Times New Roman"/>
          <w:sz w:val="28"/>
          <w:szCs w:val="28"/>
        </w:rPr>
        <w:t>ожения о воинском учете», Уставом сельского</w:t>
      </w:r>
      <w:r w:rsidR="004A060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«Улан-Цацыкское» администрация сельского поселения «Улан-Цацыкское»</w:t>
      </w:r>
      <w:r w:rsidR="004A0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0602" w:rsidRDefault="004A0602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602" w:rsidRDefault="00000FD9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4A0602">
        <w:rPr>
          <w:rFonts w:ascii="Times New Roman" w:hAnsi="Times New Roman" w:cs="Times New Roman"/>
          <w:sz w:val="28"/>
          <w:szCs w:val="28"/>
        </w:rPr>
        <w:t xml:space="preserve">б организации  и осуществлении первичного 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A0602">
        <w:rPr>
          <w:rFonts w:ascii="Times New Roman" w:hAnsi="Times New Roman" w:cs="Times New Roman"/>
          <w:sz w:val="28"/>
          <w:szCs w:val="28"/>
        </w:rPr>
        <w:t>поселения «Улан-Цацыкское» (прилагается).</w:t>
      </w:r>
    </w:p>
    <w:p w:rsidR="00E05448" w:rsidRDefault="00E05448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должностную инструкцию специалиста по военно-учетной работе администрации сельского поселения «Улан-Цацыкское» (прилагается).</w:t>
      </w:r>
    </w:p>
    <w:p w:rsidR="004A0602" w:rsidRDefault="00E05448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06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4A0602" w:rsidRDefault="004A0602" w:rsidP="004A0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602" w:rsidRDefault="004A0602" w:rsidP="004A0602"/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lastRenderedPageBreak/>
        <w:t xml:space="preserve">Приложение  № 1 </w:t>
      </w:r>
    </w:p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сельского поселения</w:t>
      </w:r>
    </w:p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«Улан-Цацыкское»</w:t>
      </w:r>
    </w:p>
    <w:p w:rsidR="00E05448" w:rsidRPr="00E05448" w:rsidRDefault="00E05448" w:rsidP="00E05448">
      <w:pPr>
        <w:jc w:val="right"/>
        <w:rPr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№13 от 16.04.2018 года</w:t>
      </w:r>
    </w:p>
    <w:p w:rsidR="004A0602" w:rsidRDefault="004A0602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0602" w:rsidRDefault="004A0602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Default="00023C9E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военно-учетной работ</w:t>
      </w:r>
      <w:r w:rsidR="00E05448">
        <w:rPr>
          <w:rFonts w:ascii="Times New Roman" w:hAnsi="Times New Roman" w:cs="Times New Roman"/>
          <w:b/>
          <w:sz w:val="28"/>
          <w:szCs w:val="28"/>
        </w:rPr>
        <w:t>е Администрации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«Улан-Цацыкское»</w:t>
      </w:r>
    </w:p>
    <w:p w:rsidR="00E05448" w:rsidRDefault="00E05448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Pr="00417C68" w:rsidRDefault="00E05448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6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448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Военно-учетная</w:t>
      </w:r>
      <w:r w:rsidR="00E0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05448" w:rsidRPr="00E0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48" w:rsidRPr="00E05448">
        <w:rPr>
          <w:rFonts w:ascii="Times New Roman" w:hAnsi="Times New Roman" w:cs="Times New Roman"/>
          <w:sz w:val="28"/>
          <w:szCs w:val="28"/>
        </w:rPr>
        <w:t>Администрации 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далее-ВУР</w:t>
      </w:r>
      <w:proofErr w:type="spellEnd"/>
      <w:r w:rsidR="00E05448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 органа местного самоуправления.</w:t>
      </w:r>
    </w:p>
    <w:p w:rsidR="00E05448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ВУР</w:t>
      </w:r>
      <w:r w:rsidR="00E0544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941052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от 31 мая 1996г. № 61-ФЗ «Об обороне», от 26 февраля 1997г. № 31-ФЗ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учете, утвержденным Постановлением Правительства  Российской Федерации от 27 ноября 2006 г. № 719, «Инструкцией по бронированию</w:t>
      </w:r>
      <w:proofErr w:type="gramEnd"/>
      <w:r w:rsidR="0094105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в органах местного самоуправления и организациях, на период мобилизации и на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41052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Положение о ВУР</w:t>
      </w:r>
      <w:r w:rsidR="0094105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органа местного самоуправления.</w:t>
      </w:r>
    </w:p>
    <w:p w:rsidR="00941052" w:rsidRDefault="0094105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052" w:rsidRPr="00417C68" w:rsidRDefault="00941052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052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023C9E">
        <w:rPr>
          <w:rFonts w:ascii="Times New Roman" w:hAnsi="Times New Roman" w:cs="Times New Roman"/>
          <w:sz w:val="28"/>
          <w:szCs w:val="28"/>
        </w:rPr>
        <w:t>ВУР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0602" w:rsidRDefault="0094105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обеспечение исполнения гражданами воинской обязанности, установленной </w:t>
      </w:r>
      <w:r>
        <w:rPr>
          <w:rFonts w:ascii="Times New Roman" w:hAnsi="Times New Roman" w:cs="Times New Roman"/>
          <w:sz w:val="28"/>
          <w:szCs w:val="28"/>
        </w:rPr>
        <w:t>федеральными законами «Об обороне», «О воинской обязанности</w:t>
      </w:r>
      <w:r w:rsidR="00937FCA">
        <w:rPr>
          <w:rFonts w:ascii="Times New Roman" w:hAnsi="Times New Roman" w:cs="Times New Roman"/>
          <w:sz w:val="28"/>
          <w:szCs w:val="28"/>
        </w:rPr>
        <w:t xml:space="preserve"> и военной службе», «О мобилизационной подготовке и мобилизации в Российской Федерации»; </w:t>
      </w:r>
      <w:proofErr w:type="gramEnd"/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документальное оформление сведений воинского учета о гражданах, состоящих на воинском учете;</w:t>
      </w:r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анализ количественного состава и качественного состояния призывных и мобилиз</w:t>
      </w:r>
      <w:r>
        <w:rPr>
          <w:rFonts w:ascii="Times New Roman" w:hAnsi="Times New Roman" w:cs="Times New Roman"/>
          <w:sz w:val="28"/>
          <w:szCs w:val="28"/>
        </w:rPr>
        <w:t xml:space="preserve">ационных людских ресурсов для </w:t>
      </w:r>
      <w:r w:rsidR="004A0602">
        <w:rPr>
          <w:rFonts w:ascii="Times New Roman" w:hAnsi="Times New Roman" w:cs="Times New Roman"/>
          <w:sz w:val="28"/>
          <w:szCs w:val="28"/>
        </w:rPr>
        <w:t>эффективного использования в интересах обеспечения обороны страны и безопасности государства;</w:t>
      </w:r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</w:t>
      </w:r>
      <w:r>
        <w:rPr>
          <w:rFonts w:ascii="Times New Roman" w:hAnsi="Times New Roman" w:cs="Times New Roman"/>
          <w:sz w:val="28"/>
          <w:szCs w:val="28"/>
        </w:rPr>
        <w:t>анов с мирного на военное время</w:t>
      </w:r>
      <w:r w:rsidR="004A0602">
        <w:rPr>
          <w:rFonts w:ascii="Times New Roman" w:hAnsi="Times New Roman" w:cs="Times New Roman"/>
          <w:sz w:val="28"/>
          <w:szCs w:val="28"/>
        </w:rPr>
        <w:t xml:space="preserve"> в период мобилизации и поддержание их укомплектованности на требуемом уровне в военное время.</w:t>
      </w:r>
      <w:proofErr w:type="gramEnd"/>
    </w:p>
    <w:p w:rsidR="00937FCA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602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A0602" w:rsidRPr="00937FCA">
        <w:rPr>
          <w:rFonts w:ascii="Times New Roman" w:hAnsi="Times New Roman" w:cs="Times New Roman"/>
          <w:b/>
          <w:sz w:val="28"/>
          <w:szCs w:val="28"/>
        </w:rPr>
        <w:t>.Функции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B0" w:rsidRDefault="007768B0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6E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>1. Обеспечивать</w:t>
      </w:r>
      <w:r w:rsidR="004B0BC1">
        <w:rPr>
          <w:rFonts w:ascii="Times New Roman" w:hAnsi="Times New Roman" w:cs="Times New Roman"/>
          <w:sz w:val="28"/>
          <w:szCs w:val="28"/>
        </w:rPr>
        <w:t xml:space="preserve"> </w:t>
      </w:r>
      <w:r w:rsidR="008B426E">
        <w:rPr>
          <w:rFonts w:ascii="Times New Roman" w:hAnsi="Times New Roman" w:cs="Times New Roman"/>
          <w:sz w:val="28"/>
          <w:szCs w:val="28"/>
        </w:rPr>
        <w:t>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8B426E" w:rsidRDefault="008B426E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 w:rsidR="00DA3D1B">
        <w:rPr>
          <w:rFonts w:ascii="Times New Roman" w:hAnsi="Times New Roman" w:cs="Times New Roman"/>
          <w:sz w:val="28"/>
          <w:szCs w:val="28"/>
        </w:rPr>
        <w:t xml:space="preserve"> месяцев) на территории, на которой осуществляет свою деятельность орган местного самоуправления;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По указанию военного комиссариата муниципального образования оповещать граждан о вызовах в военный комиссариат;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  <w:proofErr w:type="gramEnd"/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Ежегодно представлять в военный комиссариат до 1 ноября списки юношей 15- и 16-летнего возраста</w:t>
      </w:r>
      <w:r w:rsidR="007D655F">
        <w:rPr>
          <w:rFonts w:ascii="Times New Roman" w:hAnsi="Times New Roman" w:cs="Times New Roman"/>
          <w:sz w:val="28"/>
          <w:szCs w:val="28"/>
        </w:rPr>
        <w:t xml:space="preserve">, а до 1 октября – списки юношей, </w:t>
      </w:r>
      <w:r w:rsidR="007D655F">
        <w:rPr>
          <w:rFonts w:ascii="Times New Roman" w:hAnsi="Times New Roman" w:cs="Times New Roman"/>
          <w:sz w:val="28"/>
          <w:szCs w:val="28"/>
        </w:rPr>
        <w:lastRenderedPageBreak/>
        <w:t>подлежащих первоначальной постановке на воинский учет в следующем году;</w:t>
      </w:r>
    </w:p>
    <w:p w:rsidR="007D655F" w:rsidRDefault="007D655F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3.9. </w:t>
      </w:r>
      <w:r w:rsidR="00417C68"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41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7C6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68" w:rsidRDefault="00417C68" w:rsidP="00417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7C68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417C68" w:rsidRPr="00417C68" w:rsidRDefault="00417C68" w:rsidP="00417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Для планов</w:t>
      </w:r>
      <w:r w:rsidR="00023C9E">
        <w:rPr>
          <w:rFonts w:ascii="Times New Roman" w:hAnsi="Times New Roman" w:cs="Times New Roman"/>
          <w:sz w:val="28"/>
          <w:szCs w:val="28"/>
        </w:rPr>
        <w:t>ой и целенаправленной работы ВУР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023C9E">
        <w:rPr>
          <w:rFonts w:ascii="Times New Roman" w:hAnsi="Times New Roman" w:cs="Times New Roman"/>
          <w:sz w:val="28"/>
          <w:szCs w:val="28"/>
        </w:rPr>
        <w:t>го выполнения возложенных на ВУР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на рассмотрение руководителем органа местного самоуправления</w:t>
      </w:r>
      <w:r w:rsidR="00915588">
        <w:rPr>
          <w:rFonts w:ascii="Times New Roman" w:hAnsi="Times New Roman" w:cs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внутренние совещания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Default="00915588" w:rsidP="00915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5588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915588" w:rsidRDefault="00915588" w:rsidP="00915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88" w:rsidRDefault="00023C9E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Возглавляет ВУР</w:t>
      </w:r>
      <w:r w:rsidR="0091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  <w:r w:rsidR="0091558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(далее –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="0091558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 </w:t>
      </w:r>
      <w:r w:rsidR="00915588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руководителем органа местного самоуправления.</w:t>
      </w:r>
    </w:p>
    <w:p w:rsidR="00915588" w:rsidRDefault="00915588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5.2. </w:t>
      </w:r>
      <w:r w:rsidR="00023C9E">
        <w:rPr>
          <w:rFonts w:ascii="Times New Roman" w:hAnsi="Times New Roman" w:cs="Times New Roman"/>
          <w:sz w:val="28"/>
          <w:szCs w:val="28"/>
        </w:rPr>
        <w:t>Военно-учетный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Админи</w:t>
      </w:r>
      <w:r w:rsidR="00E43B0A">
        <w:rPr>
          <w:rFonts w:ascii="Times New Roman" w:hAnsi="Times New Roman" w:cs="Times New Roman"/>
          <w:sz w:val="28"/>
          <w:szCs w:val="28"/>
        </w:rPr>
        <w:t>страции сельского поселения «Улан-Цацыкское».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В </w:t>
      </w:r>
      <w:r w:rsidR="00023C9E">
        <w:rPr>
          <w:rFonts w:ascii="Times New Roman" w:hAnsi="Times New Roman" w:cs="Times New Roman"/>
          <w:sz w:val="28"/>
          <w:szCs w:val="28"/>
        </w:rPr>
        <w:t>случае отсутствия ВУР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Глава сельского поселения «Улан-Цацыкское».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E4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43B0A" w:rsidRDefault="00E43B0A" w:rsidP="00E4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Pr="00915588" w:rsidRDefault="00915588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6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B104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</w:p>
    <w:p w:rsidR="00EB104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Оловяннинского района</w:t>
      </w:r>
    </w:p>
    <w:p w:rsidR="00EB104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А.Ламажапов</w:t>
      </w:r>
      <w:proofErr w:type="spellEnd"/>
    </w:p>
    <w:p w:rsidR="00DA3D1B" w:rsidRPr="007768B0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6E" w:rsidRDefault="008B426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E" w:rsidRDefault="008B426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05B" w:rsidRDefault="00F5105B"/>
    <w:sectPr w:rsidR="00F5105B" w:rsidSect="00A4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02"/>
    <w:rsid w:val="00000FD9"/>
    <w:rsid w:val="00023C9E"/>
    <w:rsid w:val="00417C68"/>
    <w:rsid w:val="004A0162"/>
    <w:rsid w:val="004A0602"/>
    <w:rsid w:val="004B0BC1"/>
    <w:rsid w:val="0065362C"/>
    <w:rsid w:val="00744CDC"/>
    <w:rsid w:val="007768B0"/>
    <w:rsid w:val="007D655F"/>
    <w:rsid w:val="008B426E"/>
    <w:rsid w:val="008B68CD"/>
    <w:rsid w:val="00915588"/>
    <w:rsid w:val="00937FCA"/>
    <w:rsid w:val="00941052"/>
    <w:rsid w:val="00A477B5"/>
    <w:rsid w:val="00D966ED"/>
    <w:rsid w:val="00DA3D1B"/>
    <w:rsid w:val="00E05448"/>
    <w:rsid w:val="00E30749"/>
    <w:rsid w:val="00E43B0A"/>
    <w:rsid w:val="00EB1048"/>
    <w:rsid w:val="00F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15</cp:revision>
  <dcterms:created xsi:type="dcterms:W3CDTF">2017-04-03T07:43:00Z</dcterms:created>
  <dcterms:modified xsi:type="dcterms:W3CDTF">2018-05-25T06:18:00Z</dcterms:modified>
</cp:coreProperties>
</file>