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618" w:rsidRPr="00165244" w:rsidRDefault="00A33618" w:rsidP="00A33618">
      <w:pPr>
        <w:jc w:val="center"/>
        <w:rPr>
          <w:b/>
          <w:sz w:val="28"/>
          <w:szCs w:val="28"/>
        </w:rPr>
      </w:pPr>
      <w:r w:rsidRPr="00165244">
        <w:rPr>
          <w:b/>
          <w:sz w:val="28"/>
          <w:szCs w:val="28"/>
        </w:rPr>
        <w:t>АДМИНИСТРАЦИИ СЕЛЬСКОГО ПОСЕЛЕНИЯ «</w:t>
      </w:r>
      <w:r w:rsidR="00965955">
        <w:rPr>
          <w:b/>
          <w:sz w:val="28"/>
          <w:szCs w:val="28"/>
        </w:rPr>
        <w:t>ТУРГИНСКОЕ</w:t>
      </w:r>
      <w:r w:rsidRPr="00165244">
        <w:rPr>
          <w:b/>
          <w:sz w:val="28"/>
          <w:szCs w:val="28"/>
        </w:rPr>
        <w:t>» МУНИЦИПАЛЬНОГО РАЙОНА «ОЛОВЯННИ</w:t>
      </w:r>
      <w:r w:rsidR="00965955">
        <w:rPr>
          <w:b/>
          <w:sz w:val="28"/>
          <w:szCs w:val="28"/>
        </w:rPr>
        <w:t xml:space="preserve">НСКИЙ РАЙОН» </w:t>
      </w:r>
    </w:p>
    <w:p w:rsidR="00F25FC1" w:rsidRDefault="00F25FC1" w:rsidP="00A33618">
      <w:pPr>
        <w:jc w:val="center"/>
        <w:rPr>
          <w:b/>
          <w:sz w:val="28"/>
          <w:szCs w:val="28"/>
        </w:rPr>
      </w:pPr>
    </w:p>
    <w:p w:rsidR="00F25FC1" w:rsidRDefault="00165244" w:rsidP="00A33618">
      <w:pPr>
        <w:jc w:val="center"/>
        <w:rPr>
          <w:b/>
          <w:sz w:val="28"/>
          <w:szCs w:val="28"/>
        </w:rPr>
      </w:pPr>
      <w:r>
        <w:rPr>
          <w:b/>
          <w:sz w:val="28"/>
          <w:szCs w:val="28"/>
        </w:rPr>
        <w:t>ПОСТАНО</w:t>
      </w:r>
      <w:r w:rsidR="00F25FC1">
        <w:rPr>
          <w:b/>
          <w:sz w:val="28"/>
          <w:szCs w:val="28"/>
        </w:rPr>
        <w:t>ВЛЕНИЕ</w:t>
      </w:r>
    </w:p>
    <w:p w:rsidR="00A33618" w:rsidRDefault="00A33618" w:rsidP="00A33618">
      <w:pPr>
        <w:jc w:val="center"/>
        <w:rPr>
          <w:b/>
          <w:sz w:val="28"/>
          <w:szCs w:val="28"/>
        </w:rPr>
      </w:pPr>
    </w:p>
    <w:p w:rsidR="002A686F" w:rsidRDefault="00965955" w:rsidP="00A33618">
      <w:pPr>
        <w:jc w:val="center"/>
        <w:rPr>
          <w:b/>
          <w:sz w:val="28"/>
          <w:szCs w:val="28"/>
        </w:rPr>
      </w:pPr>
      <w:proofErr w:type="spellStart"/>
      <w:r>
        <w:rPr>
          <w:b/>
          <w:sz w:val="28"/>
          <w:szCs w:val="28"/>
        </w:rPr>
        <w:t>С.Турга</w:t>
      </w:r>
      <w:proofErr w:type="spellEnd"/>
    </w:p>
    <w:p w:rsidR="00A33618" w:rsidRPr="00FA0FDF" w:rsidRDefault="00965955" w:rsidP="00A33618">
      <w:pPr>
        <w:rPr>
          <w:sz w:val="28"/>
          <w:szCs w:val="28"/>
        </w:rPr>
      </w:pPr>
      <w:r>
        <w:rPr>
          <w:sz w:val="28"/>
          <w:szCs w:val="28"/>
        </w:rPr>
        <w:t>«4» февраля</w:t>
      </w:r>
      <w:r w:rsidR="00503A08" w:rsidRPr="00FA0FDF">
        <w:rPr>
          <w:sz w:val="28"/>
          <w:szCs w:val="28"/>
        </w:rPr>
        <w:t>2022</w:t>
      </w:r>
      <w:r w:rsidR="00A33618" w:rsidRPr="00FA0FDF">
        <w:rPr>
          <w:sz w:val="28"/>
          <w:szCs w:val="28"/>
        </w:rPr>
        <w:t xml:space="preserve"> г                                                                                  № </w:t>
      </w:r>
      <w:r w:rsidR="0011114A">
        <w:rPr>
          <w:sz w:val="28"/>
          <w:szCs w:val="28"/>
        </w:rPr>
        <w:t>2</w:t>
      </w:r>
    </w:p>
    <w:p w:rsidR="00A33618" w:rsidRDefault="00A33618" w:rsidP="00A33618">
      <w:pPr>
        <w:rPr>
          <w:b/>
          <w:sz w:val="28"/>
          <w:szCs w:val="28"/>
        </w:rPr>
      </w:pPr>
    </w:p>
    <w:p w:rsidR="00A33618" w:rsidRDefault="00A33618" w:rsidP="00165244">
      <w:pPr>
        <w:jc w:val="center"/>
        <w:rPr>
          <w:b/>
          <w:sz w:val="28"/>
          <w:szCs w:val="28"/>
        </w:rPr>
      </w:pPr>
      <w:r>
        <w:rPr>
          <w:b/>
          <w:sz w:val="28"/>
          <w:szCs w:val="28"/>
        </w:rPr>
        <w:t>О</w:t>
      </w:r>
      <w:r w:rsidR="00F25FC1">
        <w:rPr>
          <w:b/>
          <w:sz w:val="28"/>
          <w:szCs w:val="28"/>
        </w:rPr>
        <w:t>б утверждении</w:t>
      </w:r>
      <w:r>
        <w:rPr>
          <w:b/>
          <w:sz w:val="28"/>
          <w:szCs w:val="28"/>
        </w:rPr>
        <w:t xml:space="preserve"> Порядке учета </w:t>
      </w:r>
      <w:r w:rsidRPr="003C1F40">
        <w:rPr>
          <w:b/>
          <w:color w:val="000000"/>
          <w:sz w:val="28"/>
          <w:szCs w:val="28"/>
        </w:rPr>
        <w:t>территориальным о</w:t>
      </w:r>
      <w:r>
        <w:rPr>
          <w:b/>
          <w:sz w:val="28"/>
          <w:szCs w:val="28"/>
        </w:rPr>
        <w:t xml:space="preserve">тделом Управления Федерального казначейства </w:t>
      </w:r>
      <w:r w:rsidRPr="003C1F40">
        <w:rPr>
          <w:b/>
          <w:color w:val="000000"/>
          <w:sz w:val="28"/>
          <w:szCs w:val="28"/>
        </w:rPr>
        <w:t>по Забайкальскому краю</w:t>
      </w:r>
      <w:r>
        <w:rPr>
          <w:b/>
          <w:sz w:val="28"/>
          <w:szCs w:val="28"/>
        </w:rPr>
        <w:t xml:space="preserve"> бюджетных и денежных обязатель</w:t>
      </w:r>
      <w:proofErr w:type="gramStart"/>
      <w:r>
        <w:rPr>
          <w:b/>
          <w:sz w:val="28"/>
          <w:szCs w:val="28"/>
        </w:rPr>
        <w:t>ств ср</w:t>
      </w:r>
      <w:proofErr w:type="gramEnd"/>
      <w:r>
        <w:rPr>
          <w:b/>
          <w:sz w:val="28"/>
          <w:szCs w:val="28"/>
        </w:rPr>
        <w:t xml:space="preserve">едств бюджета сельского поселения </w:t>
      </w:r>
      <w:r w:rsidRPr="001A02DE">
        <w:rPr>
          <w:b/>
          <w:sz w:val="28"/>
          <w:szCs w:val="28"/>
        </w:rPr>
        <w:t>«</w:t>
      </w:r>
      <w:r w:rsidR="00965955">
        <w:rPr>
          <w:b/>
          <w:sz w:val="28"/>
          <w:szCs w:val="28"/>
        </w:rPr>
        <w:t>Тургинское</w:t>
      </w:r>
      <w:r w:rsidRPr="001A02DE">
        <w:rPr>
          <w:b/>
          <w:sz w:val="28"/>
          <w:szCs w:val="28"/>
        </w:rPr>
        <w:t>»</w:t>
      </w:r>
      <w:r>
        <w:rPr>
          <w:sz w:val="28"/>
          <w:szCs w:val="28"/>
        </w:rPr>
        <w:t xml:space="preserve"> </w:t>
      </w:r>
      <w:r>
        <w:rPr>
          <w:b/>
          <w:sz w:val="28"/>
          <w:szCs w:val="28"/>
        </w:rPr>
        <w:t>муниципального района «Оловяннинский район» Забайкальского края</w:t>
      </w:r>
    </w:p>
    <w:p w:rsidR="00A33618" w:rsidRDefault="00A33618" w:rsidP="00D154A7">
      <w:pPr>
        <w:jc w:val="both"/>
        <w:rPr>
          <w:b/>
          <w:sz w:val="28"/>
          <w:szCs w:val="28"/>
        </w:rPr>
      </w:pPr>
    </w:p>
    <w:p w:rsidR="00366015" w:rsidRDefault="00A33618" w:rsidP="00D154A7">
      <w:pPr>
        <w:jc w:val="both"/>
        <w:rPr>
          <w:sz w:val="28"/>
          <w:szCs w:val="28"/>
        </w:rPr>
      </w:pPr>
      <w:r>
        <w:rPr>
          <w:sz w:val="28"/>
          <w:szCs w:val="28"/>
        </w:rPr>
        <w:t xml:space="preserve">           В соответствии со статьей 219 Бюджетного кодекса Российской Федерации, в целях реализации отдельных функций по исполнению бюджета </w:t>
      </w:r>
      <w:r w:rsidRPr="00AB2793">
        <w:rPr>
          <w:sz w:val="28"/>
          <w:szCs w:val="28"/>
        </w:rPr>
        <w:t xml:space="preserve">сельского поселения </w:t>
      </w:r>
      <w:r>
        <w:rPr>
          <w:sz w:val="28"/>
          <w:szCs w:val="28"/>
        </w:rPr>
        <w:t>«</w:t>
      </w:r>
      <w:r w:rsidR="00965955">
        <w:rPr>
          <w:sz w:val="28"/>
          <w:szCs w:val="28"/>
        </w:rPr>
        <w:t>Тургинское</w:t>
      </w:r>
      <w:r>
        <w:rPr>
          <w:sz w:val="28"/>
          <w:szCs w:val="28"/>
        </w:rPr>
        <w:t xml:space="preserve">» </w:t>
      </w:r>
      <w:r w:rsidRPr="00AB2793">
        <w:rPr>
          <w:sz w:val="28"/>
          <w:szCs w:val="28"/>
        </w:rPr>
        <w:t>муниципального района «Оловяннинский район» Забайкальского края</w:t>
      </w:r>
      <w:r>
        <w:rPr>
          <w:sz w:val="28"/>
          <w:szCs w:val="28"/>
        </w:rPr>
        <w:t xml:space="preserve"> при кассовом обслуживании испо</w:t>
      </w:r>
      <w:r w:rsidR="00C04925">
        <w:rPr>
          <w:sz w:val="28"/>
          <w:szCs w:val="28"/>
        </w:rPr>
        <w:t>лнения бюджета</w:t>
      </w:r>
      <w:r w:rsidR="007E3169">
        <w:rPr>
          <w:sz w:val="28"/>
          <w:szCs w:val="28"/>
        </w:rPr>
        <w:t>,</w:t>
      </w:r>
      <w:r w:rsidR="00366015">
        <w:rPr>
          <w:sz w:val="28"/>
          <w:szCs w:val="28"/>
        </w:rPr>
        <w:t xml:space="preserve"> Администрация се</w:t>
      </w:r>
      <w:r w:rsidR="00965955">
        <w:rPr>
          <w:sz w:val="28"/>
          <w:szCs w:val="28"/>
        </w:rPr>
        <w:t>льского поселения «Тургинское</w:t>
      </w:r>
      <w:r w:rsidR="00366015">
        <w:rPr>
          <w:sz w:val="28"/>
          <w:szCs w:val="28"/>
        </w:rPr>
        <w:t>»</w:t>
      </w:r>
    </w:p>
    <w:p w:rsidR="00A33618" w:rsidRPr="00A55925" w:rsidRDefault="00965955" w:rsidP="00D154A7">
      <w:pPr>
        <w:jc w:val="both"/>
        <w:rPr>
          <w:b/>
          <w:sz w:val="28"/>
          <w:szCs w:val="28"/>
        </w:rPr>
      </w:pPr>
      <w:r w:rsidRPr="00965955">
        <w:rPr>
          <w:b/>
          <w:sz w:val="28"/>
          <w:szCs w:val="28"/>
        </w:rPr>
        <w:t>ПОСТАНОВЛЯЕТ</w:t>
      </w:r>
      <w:r w:rsidR="00A55925">
        <w:rPr>
          <w:b/>
          <w:sz w:val="28"/>
          <w:szCs w:val="28"/>
        </w:rPr>
        <w:t>:</w:t>
      </w:r>
      <w:r w:rsidR="00A33618">
        <w:rPr>
          <w:sz w:val="28"/>
          <w:szCs w:val="28"/>
        </w:rPr>
        <w:t xml:space="preserve">  </w:t>
      </w:r>
    </w:p>
    <w:p w:rsidR="00A33618" w:rsidRPr="00965955" w:rsidRDefault="00965955" w:rsidP="00965955">
      <w:pPr>
        <w:jc w:val="both"/>
        <w:rPr>
          <w:sz w:val="28"/>
          <w:szCs w:val="28"/>
        </w:rPr>
      </w:pPr>
      <w:r>
        <w:rPr>
          <w:sz w:val="28"/>
          <w:szCs w:val="28"/>
        </w:rPr>
        <w:t>1.</w:t>
      </w:r>
      <w:r w:rsidR="00A33618" w:rsidRPr="00965955">
        <w:rPr>
          <w:sz w:val="28"/>
          <w:szCs w:val="28"/>
        </w:rPr>
        <w:t xml:space="preserve">Утвердить прилагаемый Порядок учета </w:t>
      </w:r>
      <w:r w:rsidR="00A33618" w:rsidRPr="00965955">
        <w:rPr>
          <w:color w:val="000000"/>
          <w:sz w:val="28"/>
          <w:szCs w:val="28"/>
        </w:rPr>
        <w:t>территориальным отделом Управления Федерального казначейства по Забайкальскому краю</w:t>
      </w:r>
      <w:r w:rsidR="00A33618" w:rsidRPr="00965955">
        <w:rPr>
          <w:sz w:val="28"/>
          <w:szCs w:val="28"/>
        </w:rPr>
        <w:t xml:space="preserve"> бюджетных и денежных обязатель</w:t>
      </w:r>
      <w:proofErr w:type="gramStart"/>
      <w:r w:rsidR="00A33618" w:rsidRPr="00965955">
        <w:rPr>
          <w:sz w:val="28"/>
          <w:szCs w:val="28"/>
        </w:rPr>
        <w:t>ств ср</w:t>
      </w:r>
      <w:proofErr w:type="gramEnd"/>
      <w:r w:rsidR="00A33618" w:rsidRPr="00965955">
        <w:rPr>
          <w:sz w:val="28"/>
          <w:szCs w:val="28"/>
        </w:rPr>
        <w:t>едств бюджета сельского поселения «</w:t>
      </w:r>
      <w:r w:rsidRPr="00965955">
        <w:rPr>
          <w:sz w:val="28"/>
          <w:szCs w:val="28"/>
        </w:rPr>
        <w:t>Тургинское</w:t>
      </w:r>
      <w:r w:rsidR="00A33618" w:rsidRPr="00965955">
        <w:rPr>
          <w:sz w:val="28"/>
          <w:szCs w:val="28"/>
        </w:rPr>
        <w:t>» муниципального района «Оловяннинский район» Забайкальского края (приложение № 1).</w:t>
      </w:r>
    </w:p>
    <w:p w:rsidR="00D154A7" w:rsidRPr="00965955" w:rsidRDefault="00965955" w:rsidP="00965955">
      <w:pPr>
        <w:spacing w:after="160" w:line="259" w:lineRule="auto"/>
        <w:contextualSpacing/>
        <w:jc w:val="both"/>
        <w:rPr>
          <w:sz w:val="28"/>
          <w:szCs w:val="28"/>
        </w:rPr>
      </w:pPr>
      <w:r>
        <w:rPr>
          <w:sz w:val="28"/>
          <w:szCs w:val="28"/>
        </w:rPr>
        <w:t>2.</w:t>
      </w:r>
      <w:r w:rsidR="00503A08" w:rsidRPr="00965955">
        <w:rPr>
          <w:sz w:val="28"/>
          <w:szCs w:val="28"/>
        </w:rPr>
        <w:t>Признать утратившим силу постановление администрации сельск</w:t>
      </w:r>
      <w:r w:rsidRPr="00965955">
        <w:rPr>
          <w:sz w:val="28"/>
          <w:szCs w:val="28"/>
        </w:rPr>
        <w:t>ого поселения «Тургинское</w:t>
      </w:r>
      <w:r w:rsidR="0060013F" w:rsidRPr="00965955">
        <w:rPr>
          <w:sz w:val="28"/>
          <w:szCs w:val="28"/>
        </w:rPr>
        <w:t>» №</w:t>
      </w:r>
      <w:r w:rsidR="00D154A7" w:rsidRPr="00965955">
        <w:rPr>
          <w:sz w:val="28"/>
          <w:szCs w:val="28"/>
        </w:rPr>
        <w:t xml:space="preserve"> </w:t>
      </w:r>
      <w:r w:rsidRPr="00965955">
        <w:rPr>
          <w:sz w:val="28"/>
          <w:szCs w:val="28"/>
        </w:rPr>
        <w:t>3</w:t>
      </w:r>
      <w:r w:rsidR="0060013F" w:rsidRPr="00965955">
        <w:rPr>
          <w:sz w:val="28"/>
          <w:szCs w:val="28"/>
        </w:rPr>
        <w:t xml:space="preserve"> </w:t>
      </w:r>
      <w:r w:rsidRPr="00965955">
        <w:rPr>
          <w:sz w:val="28"/>
          <w:szCs w:val="28"/>
        </w:rPr>
        <w:t xml:space="preserve">от 13 февраля </w:t>
      </w:r>
      <w:r w:rsidR="00503A08" w:rsidRPr="00965955">
        <w:rPr>
          <w:sz w:val="28"/>
          <w:szCs w:val="28"/>
        </w:rPr>
        <w:t>2019 г. «Об утверждении Порядка учета территориальным отделом Управления Федерального казначейства</w:t>
      </w:r>
      <w:r w:rsidR="0060013F" w:rsidRPr="00965955">
        <w:rPr>
          <w:sz w:val="28"/>
          <w:szCs w:val="28"/>
        </w:rPr>
        <w:t xml:space="preserve"> </w:t>
      </w:r>
      <w:r w:rsidR="00503A08" w:rsidRPr="00965955">
        <w:rPr>
          <w:sz w:val="28"/>
          <w:szCs w:val="28"/>
        </w:rPr>
        <w:t>по Забайкальскому краю бюджетных и денежных обязатель</w:t>
      </w:r>
      <w:proofErr w:type="gramStart"/>
      <w:r w:rsidR="00503A08" w:rsidRPr="00965955">
        <w:rPr>
          <w:sz w:val="28"/>
          <w:szCs w:val="28"/>
        </w:rPr>
        <w:t>ств ср</w:t>
      </w:r>
      <w:proofErr w:type="gramEnd"/>
      <w:r w:rsidR="00503A08" w:rsidRPr="00965955">
        <w:rPr>
          <w:sz w:val="28"/>
          <w:szCs w:val="28"/>
        </w:rPr>
        <w:t>едств бюджета се</w:t>
      </w:r>
      <w:r w:rsidRPr="00965955">
        <w:rPr>
          <w:sz w:val="28"/>
          <w:szCs w:val="28"/>
        </w:rPr>
        <w:t>льского поселения «Тургинское</w:t>
      </w:r>
      <w:r w:rsidR="00503A08" w:rsidRPr="00965955">
        <w:rPr>
          <w:sz w:val="28"/>
          <w:szCs w:val="28"/>
        </w:rPr>
        <w:t>» муниципального района «Оловяннинский район».</w:t>
      </w:r>
    </w:p>
    <w:p w:rsidR="00F25FC1" w:rsidRPr="00965955" w:rsidRDefault="00965955" w:rsidP="00965955">
      <w:pPr>
        <w:spacing w:after="160" w:line="259" w:lineRule="auto"/>
        <w:contextualSpacing/>
        <w:jc w:val="both"/>
        <w:rPr>
          <w:sz w:val="28"/>
          <w:szCs w:val="28"/>
        </w:rPr>
      </w:pPr>
      <w:r>
        <w:rPr>
          <w:sz w:val="28"/>
          <w:szCs w:val="28"/>
        </w:rPr>
        <w:t>3.</w:t>
      </w:r>
      <w:r w:rsidR="00F25FC1" w:rsidRPr="00965955">
        <w:rPr>
          <w:sz w:val="28"/>
          <w:szCs w:val="28"/>
        </w:rPr>
        <w:t>Настоящее постановление обнародовать на информационном стенде администрации се</w:t>
      </w:r>
      <w:r w:rsidRPr="00965955">
        <w:rPr>
          <w:sz w:val="28"/>
          <w:szCs w:val="28"/>
        </w:rPr>
        <w:t>льского поселения «Тургинское</w:t>
      </w:r>
      <w:r w:rsidR="00F25FC1" w:rsidRPr="00965955">
        <w:rPr>
          <w:sz w:val="28"/>
          <w:szCs w:val="28"/>
        </w:rPr>
        <w:t>» и на официальном сайте администрации муниципального района «Оловяннинский район»</w:t>
      </w:r>
      <w:r w:rsidR="0060013F" w:rsidRPr="00965955">
        <w:rPr>
          <w:sz w:val="28"/>
          <w:szCs w:val="28"/>
        </w:rPr>
        <w:t xml:space="preserve"> </w:t>
      </w:r>
      <w:r w:rsidR="0060013F" w:rsidRPr="00965955">
        <w:rPr>
          <w:sz w:val="28"/>
          <w:szCs w:val="28"/>
          <w:lang w:val="en-US"/>
        </w:rPr>
        <w:t>olovyan</w:t>
      </w:r>
      <w:r w:rsidR="0060013F" w:rsidRPr="00965955">
        <w:rPr>
          <w:sz w:val="28"/>
          <w:szCs w:val="28"/>
        </w:rPr>
        <w:t>.75.</w:t>
      </w:r>
      <w:r w:rsidR="0060013F" w:rsidRPr="00965955">
        <w:rPr>
          <w:sz w:val="28"/>
          <w:szCs w:val="28"/>
          <w:lang w:val="en-US"/>
        </w:rPr>
        <w:t>ru</w:t>
      </w:r>
      <w:r w:rsidR="00F25FC1" w:rsidRPr="00965955">
        <w:rPr>
          <w:sz w:val="28"/>
          <w:szCs w:val="28"/>
        </w:rPr>
        <w:t>.</w:t>
      </w:r>
    </w:p>
    <w:p w:rsidR="00D154A7" w:rsidRDefault="00965955" w:rsidP="00965955">
      <w:pPr>
        <w:spacing w:after="160" w:line="259" w:lineRule="auto"/>
        <w:contextualSpacing/>
        <w:jc w:val="both"/>
        <w:rPr>
          <w:sz w:val="28"/>
          <w:szCs w:val="28"/>
        </w:rPr>
      </w:pPr>
      <w:r>
        <w:rPr>
          <w:sz w:val="28"/>
          <w:szCs w:val="28"/>
        </w:rPr>
        <w:t>4.</w:t>
      </w:r>
      <w:r w:rsidR="00F25FC1" w:rsidRPr="00366015">
        <w:rPr>
          <w:sz w:val="28"/>
          <w:szCs w:val="28"/>
        </w:rPr>
        <w:t>Настоящее постановление вступает в силу после их официальног</w:t>
      </w:r>
      <w:r w:rsidR="00165244" w:rsidRPr="00366015">
        <w:rPr>
          <w:sz w:val="28"/>
          <w:szCs w:val="28"/>
        </w:rPr>
        <w:t>о опубликования</w:t>
      </w:r>
      <w:r w:rsidR="00D154A7">
        <w:rPr>
          <w:sz w:val="28"/>
          <w:szCs w:val="28"/>
        </w:rPr>
        <w:t xml:space="preserve"> (обнародования) и распространяется на отношения</w:t>
      </w:r>
      <w:r w:rsidR="000C74B6">
        <w:rPr>
          <w:sz w:val="28"/>
          <w:szCs w:val="28"/>
        </w:rPr>
        <w:t>,</w:t>
      </w:r>
      <w:r w:rsidR="00D154A7">
        <w:rPr>
          <w:sz w:val="28"/>
          <w:szCs w:val="28"/>
        </w:rPr>
        <w:t xml:space="preserve"> возникшие с 01.01.2022</w:t>
      </w:r>
      <w:r w:rsidR="00D76BB8">
        <w:rPr>
          <w:sz w:val="28"/>
          <w:szCs w:val="28"/>
        </w:rPr>
        <w:t xml:space="preserve"> </w:t>
      </w:r>
      <w:r w:rsidR="00D154A7">
        <w:rPr>
          <w:sz w:val="28"/>
          <w:szCs w:val="28"/>
        </w:rPr>
        <w:t>года.</w:t>
      </w:r>
    </w:p>
    <w:p w:rsidR="00D154A7" w:rsidRDefault="00965955" w:rsidP="00965955">
      <w:pPr>
        <w:spacing w:after="160" w:line="259" w:lineRule="auto"/>
        <w:contextualSpacing/>
        <w:jc w:val="both"/>
        <w:rPr>
          <w:sz w:val="28"/>
          <w:szCs w:val="28"/>
        </w:rPr>
      </w:pPr>
      <w:r>
        <w:rPr>
          <w:sz w:val="28"/>
          <w:szCs w:val="28"/>
        </w:rPr>
        <w:t>5.</w:t>
      </w:r>
      <w:proofErr w:type="gramStart"/>
      <w:r w:rsidR="00D76BB8">
        <w:rPr>
          <w:sz w:val="28"/>
          <w:szCs w:val="28"/>
        </w:rPr>
        <w:t>Контроль за</w:t>
      </w:r>
      <w:proofErr w:type="gramEnd"/>
      <w:r w:rsidR="00D76BB8">
        <w:rPr>
          <w:sz w:val="28"/>
          <w:szCs w:val="28"/>
        </w:rPr>
        <w:t xml:space="preserve"> исполнением настоящего постановления оставляю за собой.</w:t>
      </w:r>
      <w:r w:rsidR="00165244" w:rsidRPr="00366015">
        <w:rPr>
          <w:sz w:val="28"/>
          <w:szCs w:val="28"/>
        </w:rPr>
        <w:t xml:space="preserve"> </w:t>
      </w:r>
    </w:p>
    <w:p w:rsidR="00D154A7" w:rsidRDefault="00D154A7" w:rsidP="00D154A7">
      <w:pPr>
        <w:spacing w:after="160" w:line="259" w:lineRule="auto"/>
        <w:ind w:left="360"/>
        <w:contextualSpacing/>
        <w:jc w:val="both"/>
        <w:rPr>
          <w:sz w:val="28"/>
          <w:szCs w:val="28"/>
        </w:rPr>
      </w:pPr>
    </w:p>
    <w:p w:rsidR="00D76BB8" w:rsidRDefault="00D154A7" w:rsidP="00A55925">
      <w:pPr>
        <w:spacing w:after="160" w:line="259" w:lineRule="auto"/>
        <w:ind w:left="360"/>
        <w:contextualSpacing/>
        <w:jc w:val="both"/>
        <w:rPr>
          <w:sz w:val="28"/>
          <w:szCs w:val="28"/>
        </w:rPr>
      </w:pPr>
      <w:r>
        <w:rPr>
          <w:sz w:val="28"/>
          <w:szCs w:val="28"/>
        </w:rPr>
        <w:t xml:space="preserve">                                                </w:t>
      </w:r>
      <w:r w:rsidR="00165244" w:rsidRPr="00366015">
        <w:rPr>
          <w:sz w:val="28"/>
          <w:szCs w:val="28"/>
        </w:rPr>
        <w:t xml:space="preserve">                                                                                     Глава се</w:t>
      </w:r>
      <w:r w:rsidR="00965955">
        <w:rPr>
          <w:sz w:val="28"/>
          <w:szCs w:val="28"/>
        </w:rPr>
        <w:t>льского поселения «Тургинское»            В.Д.</w:t>
      </w:r>
      <w:r w:rsidR="00A55925">
        <w:rPr>
          <w:sz w:val="28"/>
          <w:szCs w:val="28"/>
        </w:rPr>
        <w:t xml:space="preserve"> </w:t>
      </w:r>
      <w:r w:rsidR="00965955">
        <w:rPr>
          <w:sz w:val="28"/>
          <w:szCs w:val="28"/>
        </w:rPr>
        <w:t>Кирютченко</w:t>
      </w:r>
      <w:r w:rsidR="00165244" w:rsidRPr="00366015">
        <w:rPr>
          <w:sz w:val="28"/>
          <w:szCs w:val="28"/>
        </w:rPr>
        <w:t xml:space="preserve">      </w:t>
      </w:r>
      <w:r w:rsidR="00366015">
        <w:rPr>
          <w:sz w:val="28"/>
          <w:szCs w:val="28"/>
        </w:rPr>
        <w:t xml:space="preserve"> </w:t>
      </w:r>
    </w:p>
    <w:p w:rsidR="00A55925" w:rsidRPr="00366015" w:rsidRDefault="00A55925" w:rsidP="00A55925">
      <w:pPr>
        <w:spacing w:after="160" w:line="259" w:lineRule="auto"/>
        <w:ind w:left="360"/>
        <w:contextualSpacing/>
        <w:jc w:val="both"/>
        <w:rPr>
          <w:sz w:val="28"/>
          <w:szCs w:val="28"/>
        </w:rPr>
      </w:pPr>
    </w:p>
    <w:p w:rsidR="00A33618" w:rsidRDefault="00A33618" w:rsidP="00A33618">
      <w:pPr>
        <w:ind w:left="4962"/>
        <w:jc w:val="right"/>
        <w:rPr>
          <w:szCs w:val="28"/>
        </w:rPr>
      </w:pPr>
      <w:r>
        <w:rPr>
          <w:szCs w:val="28"/>
        </w:rPr>
        <w:lastRenderedPageBreak/>
        <w:t>УТВЕРЖДЕН</w:t>
      </w:r>
    </w:p>
    <w:p w:rsidR="00A33618" w:rsidRDefault="006B2A24" w:rsidP="00A33618">
      <w:pPr>
        <w:ind w:left="4962"/>
        <w:jc w:val="right"/>
        <w:rPr>
          <w:sz w:val="28"/>
          <w:szCs w:val="28"/>
        </w:rPr>
      </w:pPr>
      <w:r>
        <w:rPr>
          <w:sz w:val="28"/>
          <w:szCs w:val="28"/>
        </w:rPr>
        <w:t>постановлением</w:t>
      </w:r>
      <w:r w:rsidR="002960AC">
        <w:rPr>
          <w:sz w:val="28"/>
          <w:szCs w:val="28"/>
        </w:rPr>
        <w:t xml:space="preserve"> администрации сельского поселения</w:t>
      </w:r>
      <w:r w:rsidR="00A33618">
        <w:rPr>
          <w:sz w:val="28"/>
          <w:szCs w:val="28"/>
        </w:rPr>
        <w:t xml:space="preserve"> «</w:t>
      </w:r>
      <w:r w:rsidR="00A55925">
        <w:rPr>
          <w:sz w:val="28"/>
          <w:szCs w:val="28"/>
        </w:rPr>
        <w:t>Тургинское</w:t>
      </w:r>
      <w:r w:rsidR="00A33618">
        <w:rPr>
          <w:sz w:val="28"/>
          <w:szCs w:val="28"/>
        </w:rPr>
        <w:t>»</w:t>
      </w:r>
    </w:p>
    <w:p w:rsidR="00A33618" w:rsidRPr="002A686F" w:rsidRDefault="002960AC" w:rsidP="00A33618">
      <w:pPr>
        <w:jc w:val="right"/>
        <w:rPr>
          <w:b/>
          <w:sz w:val="28"/>
          <w:szCs w:val="28"/>
        </w:rPr>
      </w:pPr>
      <w:r>
        <w:rPr>
          <w:sz w:val="28"/>
          <w:szCs w:val="28"/>
        </w:rPr>
        <w:t xml:space="preserve">от </w:t>
      </w:r>
      <w:r w:rsidR="00A55925">
        <w:rPr>
          <w:sz w:val="28"/>
          <w:szCs w:val="28"/>
        </w:rPr>
        <w:t>4 февраля</w:t>
      </w:r>
      <w:r w:rsidR="0011114A">
        <w:rPr>
          <w:sz w:val="28"/>
          <w:szCs w:val="28"/>
        </w:rPr>
        <w:t xml:space="preserve"> 2022г. № 2</w:t>
      </w:r>
      <w:bookmarkStart w:id="0" w:name="_GoBack"/>
      <w:bookmarkEnd w:id="0"/>
    </w:p>
    <w:p w:rsidR="00A33618" w:rsidRDefault="00A33618" w:rsidP="00A33618">
      <w:pPr>
        <w:autoSpaceDE w:val="0"/>
        <w:autoSpaceDN w:val="0"/>
        <w:adjustRightInd w:val="0"/>
        <w:jc w:val="right"/>
        <w:rPr>
          <w:b/>
          <w:bCs/>
          <w:sz w:val="28"/>
          <w:szCs w:val="28"/>
        </w:rPr>
      </w:pPr>
    </w:p>
    <w:p w:rsidR="00A33618" w:rsidRDefault="00A33618" w:rsidP="00A33618">
      <w:pPr>
        <w:autoSpaceDE w:val="0"/>
        <w:autoSpaceDN w:val="0"/>
        <w:adjustRightInd w:val="0"/>
        <w:jc w:val="right"/>
        <w:rPr>
          <w:b/>
          <w:bCs/>
          <w:sz w:val="28"/>
          <w:szCs w:val="28"/>
        </w:rPr>
      </w:pPr>
    </w:p>
    <w:p w:rsidR="00A33618" w:rsidRDefault="00A33618" w:rsidP="00A33618">
      <w:pPr>
        <w:ind w:firstLine="709"/>
        <w:jc w:val="center"/>
        <w:rPr>
          <w:b/>
          <w:sz w:val="28"/>
          <w:szCs w:val="28"/>
        </w:rPr>
      </w:pPr>
      <w:r>
        <w:rPr>
          <w:b/>
          <w:sz w:val="28"/>
          <w:szCs w:val="28"/>
        </w:rPr>
        <w:t>ПОРЯДОК</w:t>
      </w:r>
    </w:p>
    <w:p w:rsidR="00A33618" w:rsidRDefault="00A33618" w:rsidP="00A33618">
      <w:pPr>
        <w:ind w:firstLine="709"/>
        <w:jc w:val="center"/>
        <w:rPr>
          <w:b/>
          <w:bCs/>
          <w:sz w:val="28"/>
          <w:szCs w:val="28"/>
        </w:rPr>
      </w:pPr>
      <w:r>
        <w:rPr>
          <w:b/>
          <w:bCs/>
          <w:sz w:val="28"/>
          <w:szCs w:val="28"/>
        </w:rPr>
        <w:t xml:space="preserve">учета </w:t>
      </w:r>
      <w:r w:rsidRPr="003C1F40">
        <w:rPr>
          <w:b/>
          <w:bCs/>
          <w:color w:val="000000"/>
          <w:sz w:val="28"/>
          <w:szCs w:val="28"/>
        </w:rPr>
        <w:t>территориальным отделом Управления Федерального казначейства по Забайкальскому краю</w:t>
      </w:r>
      <w:r>
        <w:rPr>
          <w:b/>
          <w:bCs/>
          <w:sz w:val="28"/>
          <w:szCs w:val="28"/>
        </w:rPr>
        <w:t xml:space="preserve"> бюджетных и денежных обязательств получателей средств бюджета </w:t>
      </w:r>
      <w:r>
        <w:rPr>
          <w:b/>
          <w:sz w:val="28"/>
          <w:szCs w:val="28"/>
        </w:rPr>
        <w:t xml:space="preserve">сельского поселения </w:t>
      </w:r>
      <w:r w:rsidRPr="001A02DE">
        <w:rPr>
          <w:b/>
          <w:sz w:val="28"/>
          <w:szCs w:val="28"/>
        </w:rPr>
        <w:t>«</w:t>
      </w:r>
      <w:r w:rsidR="00A55925">
        <w:rPr>
          <w:b/>
          <w:sz w:val="28"/>
          <w:szCs w:val="28"/>
        </w:rPr>
        <w:t>Тургинское</w:t>
      </w:r>
      <w:r w:rsidRPr="001A02DE">
        <w:rPr>
          <w:b/>
          <w:sz w:val="28"/>
          <w:szCs w:val="28"/>
        </w:rPr>
        <w:t>»</w:t>
      </w:r>
      <w:r>
        <w:rPr>
          <w:b/>
          <w:sz w:val="28"/>
          <w:szCs w:val="28"/>
        </w:rPr>
        <w:t xml:space="preserve"> муниципального района «Оловяннинский район» Забайкальского края </w:t>
      </w:r>
    </w:p>
    <w:p w:rsidR="00A33618" w:rsidRDefault="00A33618" w:rsidP="00A33618">
      <w:pPr>
        <w:ind w:firstLine="709"/>
        <w:jc w:val="center"/>
        <w:rPr>
          <w:b/>
          <w:sz w:val="28"/>
          <w:szCs w:val="28"/>
        </w:rPr>
      </w:pPr>
    </w:p>
    <w:p w:rsidR="00A33618" w:rsidRDefault="00A33618" w:rsidP="00A33618">
      <w:pPr>
        <w:pStyle w:val="ConsPlusNormal"/>
        <w:jc w:val="center"/>
        <w:outlineLvl w:val="1"/>
        <w:rPr>
          <w:b/>
        </w:rPr>
      </w:pPr>
      <w:bookmarkStart w:id="1" w:name="P61"/>
      <w:bookmarkEnd w:id="1"/>
      <w:r>
        <w:rPr>
          <w:b/>
        </w:rPr>
        <w:t>1. Общие положения</w:t>
      </w:r>
    </w:p>
    <w:p w:rsidR="00A33618" w:rsidRDefault="00A33618" w:rsidP="00A33618">
      <w:pPr>
        <w:pStyle w:val="ConsPlusNormal"/>
        <w:jc w:val="both"/>
      </w:pPr>
    </w:p>
    <w:p w:rsidR="00A33618" w:rsidRDefault="00A33618" w:rsidP="00A33618">
      <w:pPr>
        <w:pStyle w:val="ConsPlusNormal"/>
        <w:ind w:firstLine="709"/>
        <w:jc w:val="both"/>
      </w:pPr>
      <w:r>
        <w:t xml:space="preserve">1.1. Настоящий Порядок учета </w:t>
      </w:r>
      <w:r w:rsidRPr="003C1F40">
        <w:rPr>
          <w:color w:val="000000"/>
        </w:rPr>
        <w:t xml:space="preserve">территориальным отделом </w:t>
      </w:r>
      <w:r w:rsidRPr="003C1F40">
        <w:rPr>
          <w:bCs/>
          <w:color w:val="000000"/>
        </w:rPr>
        <w:t>Управления</w:t>
      </w:r>
      <w:r w:rsidRPr="003C1F40">
        <w:rPr>
          <w:color w:val="000000"/>
        </w:rPr>
        <w:t xml:space="preserve"> Федерального казначейства</w:t>
      </w:r>
      <w:r w:rsidRPr="003C1F40">
        <w:rPr>
          <w:b/>
          <w:bCs/>
          <w:color w:val="000000"/>
        </w:rPr>
        <w:t xml:space="preserve"> </w:t>
      </w:r>
      <w:r w:rsidRPr="003C1F40">
        <w:rPr>
          <w:bCs/>
          <w:color w:val="000000"/>
        </w:rPr>
        <w:t>по Забайкальскому краю</w:t>
      </w:r>
      <w:r>
        <w:t xml:space="preserve"> бюджетных и денежных обязательств получателей средств бюджета </w:t>
      </w:r>
      <w:r w:rsidRPr="00000A07">
        <w:t xml:space="preserve">сельского поселения </w:t>
      </w:r>
      <w:r>
        <w:t>«</w:t>
      </w:r>
      <w:r w:rsidR="00A55925">
        <w:t>Тургинское</w:t>
      </w:r>
      <w:r>
        <w:t xml:space="preserve">» </w:t>
      </w:r>
      <w:r w:rsidRPr="00000A07">
        <w:t>муниципального района «Оловяннинский район» Забайкальского края</w:t>
      </w:r>
      <w:r>
        <w:t xml:space="preserve"> (далее - Порядок) устанавливает порядок исполнения бюджета </w:t>
      </w:r>
      <w:r w:rsidRPr="00000A07">
        <w:t xml:space="preserve">сельского поселения </w:t>
      </w:r>
      <w:r>
        <w:t>«</w:t>
      </w:r>
      <w:r w:rsidR="00A55925">
        <w:t>Тургинское</w:t>
      </w:r>
      <w:r>
        <w:t xml:space="preserve">» </w:t>
      </w:r>
      <w:r w:rsidRPr="00000A07">
        <w:t>муниципального района «Оловяннинский район» Забайкальского края</w:t>
      </w:r>
      <w:r>
        <w:t xml:space="preserve"> (дале</w:t>
      </w:r>
      <w:proofErr w:type="gramStart"/>
      <w:r>
        <w:t>е-</w:t>
      </w:r>
      <w:proofErr w:type="gramEnd"/>
      <w:r>
        <w:t xml:space="preserve"> бюджет сельского поселения)  по расходам в части учета </w:t>
      </w:r>
      <w:r w:rsidRPr="003C1F40">
        <w:rPr>
          <w:color w:val="000000"/>
        </w:rPr>
        <w:t>территориальным отделом Управления Федерального казначейства по Забайкальскому краю (далее –УФК по Забайкальскому краю) бюджетных и денежных обязательств</w:t>
      </w:r>
      <w:r>
        <w:t xml:space="preserve"> получателей средств бюджета сельского поселени</w:t>
      </w:r>
      <w:proofErr w:type="gramStart"/>
      <w:r>
        <w:t>я(</w:t>
      </w:r>
      <w:proofErr w:type="gramEnd"/>
      <w:r>
        <w:t>далее - соответственно бюджетные обязательства, денежные обязательства).</w:t>
      </w:r>
    </w:p>
    <w:p w:rsidR="00A33618" w:rsidRDefault="00A33618" w:rsidP="00A33618">
      <w:pPr>
        <w:pStyle w:val="Style5"/>
        <w:widowControl/>
        <w:tabs>
          <w:tab w:val="left" w:pos="1138"/>
        </w:tabs>
        <w:spacing w:line="240" w:lineRule="auto"/>
        <w:ind w:firstLine="709"/>
        <w:rPr>
          <w:i/>
          <w:iCs/>
          <w:spacing w:val="20"/>
          <w:sz w:val="28"/>
          <w:szCs w:val="28"/>
        </w:rPr>
      </w:pPr>
      <w:r>
        <w:rPr>
          <w:rStyle w:val="FontStyle20"/>
          <w:sz w:val="28"/>
          <w:szCs w:val="28"/>
        </w:rPr>
        <w:t xml:space="preserve">1.2. </w:t>
      </w:r>
      <w:proofErr w:type="gramStart"/>
      <w:r>
        <w:rPr>
          <w:rStyle w:val="FontStyle20"/>
          <w:sz w:val="28"/>
          <w:szCs w:val="28"/>
        </w:rPr>
        <w:t>Учет бюджетных и денежных обязательств осуществляется на основании соглашения об осуществлении Управлением Федерального казначейства по Забайкальскому краю отдельных функций по исполнению бюджета при кассовом обслуживании исполнения бюджета сельского поселения Управлени</w:t>
      </w:r>
      <w:r w:rsidRPr="003C1F40">
        <w:rPr>
          <w:rStyle w:val="FontStyle20"/>
          <w:color w:val="000000"/>
          <w:sz w:val="28"/>
          <w:szCs w:val="28"/>
        </w:rPr>
        <w:t>ем</w:t>
      </w:r>
      <w:r>
        <w:rPr>
          <w:rStyle w:val="FontStyle20"/>
          <w:sz w:val="28"/>
          <w:szCs w:val="28"/>
        </w:rPr>
        <w:t xml:space="preserve"> Федерального казначейства </w:t>
      </w:r>
      <w:r w:rsidRPr="003C1F40">
        <w:rPr>
          <w:rStyle w:val="FontStyle20"/>
          <w:color w:val="000000"/>
          <w:sz w:val="28"/>
          <w:szCs w:val="28"/>
        </w:rPr>
        <w:t>по Забайкальскому</w:t>
      </w:r>
      <w:r w:rsidRPr="00871551">
        <w:rPr>
          <w:rStyle w:val="FontStyle20"/>
          <w:color w:val="FF0000"/>
          <w:sz w:val="28"/>
          <w:szCs w:val="28"/>
        </w:rPr>
        <w:t xml:space="preserve"> </w:t>
      </w:r>
      <w:r w:rsidRPr="003C1F40">
        <w:rPr>
          <w:rStyle w:val="FontStyle20"/>
          <w:color w:val="000000"/>
          <w:sz w:val="28"/>
          <w:szCs w:val="28"/>
        </w:rPr>
        <w:t>краю,</w:t>
      </w:r>
      <w:r>
        <w:rPr>
          <w:rStyle w:val="FontStyle20"/>
          <w:sz w:val="28"/>
          <w:szCs w:val="28"/>
        </w:rPr>
        <w:t xml:space="preserve"> заключаемого между администрацией </w:t>
      </w:r>
      <w:r w:rsidRPr="00000A07">
        <w:rPr>
          <w:sz w:val="28"/>
          <w:szCs w:val="28"/>
        </w:rPr>
        <w:t xml:space="preserve">сельского поселения </w:t>
      </w:r>
      <w:r>
        <w:rPr>
          <w:sz w:val="28"/>
          <w:szCs w:val="28"/>
        </w:rPr>
        <w:t>«</w:t>
      </w:r>
      <w:r w:rsidR="00A55925">
        <w:rPr>
          <w:sz w:val="28"/>
          <w:szCs w:val="28"/>
        </w:rPr>
        <w:t>Тургинское</w:t>
      </w:r>
      <w:r>
        <w:rPr>
          <w:sz w:val="28"/>
          <w:szCs w:val="28"/>
        </w:rPr>
        <w:t xml:space="preserve">» </w:t>
      </w:r>
      <w:r w:rsidRPr="00000A07">
        <w:rPr>
          <w:sz w:val="28"/>
          <w:szCs w:val="28"/>
        </w:rPr>
        <w:t>муниципального района «Оловяннинский район» Забайкальского края</w:t>
      </w:r>
      <w:r>
        <w:t xml:space="preserve"> </w:t>
      </w:r>
      <w:r>
        <w:rPr>
          <w:rStyle w:val="FontStyle20"/>
          <w:sz w:val="28"/>
          <w:szCs w:val="28"/>
        </w:rPr>
        <w:t xml:space="preserve">и УФК </w:t>
      </w:r>
      <w:r w:rsidRPr="00871551">
        <w:rPr>
          <w:rStyle w:val="FontStyle20"/>
          <w:sz w:val="28"/>
          <w:szCs w:val="28"/>
        </w:rPr>
        <w:t>по Забайкальскому краю</w:t>
      </w:r>
      <w:r>
        <w:rPr>
          <w:rStyle w:val="FontStyle20"/>
          <w:sz w:val="28"/>
          <w:szCs w:val="28"/>
        </w:rPr>
        <w:t>.</w:t>
      </w:r>
      <w:proofErr w:type="gramEnd"/>
    </w:p>
    <w:p w:rsidR="00A33618" w:rsidRDefault="00A33618" w:rsidP="00A33618">
      <w:pPr>
        <w:pStyle w:val="ConsPlusNormal"/>
        <w:ind w:firstLine="709"/>
        <w:jc w:val="both"/>
      </w:pPr>
      <w:bookmarkStart w:id="2" w:name="P76"/>
      <w:bookmarkStart w:id="3" w:name="P77"/>
      <w:bookmarkEnd w:id="2"/>
      <w:bookmarkEnd w:id="3"/>
      <w:r>
        <w:t xml:space="preserve">1.3. </w:t>
      </w:r>
      <w:proofErr w:type="gramStart"/>
      <w:r>
        <w:t xml:space="preserve">Постановка на учет бюджетных обязательств осуществляется на основании сведений о бюджетном обязательстве, содержащих информацию согласно </w:t>
      </w:r>
      <w:hyperlink w:anchor="P456" w:history="1">
        <w:r>
          <w:t>приложению № 1</w:t>
        </w:r>
      </w:hyperlink>
      <w:r>
        <w:t xml:space="preserve"> </w:t>
      </w:r>
      <w:r w:rsidRPr="00A55925">
        <w:t xml:space="preserve">к </w:t>
      </w:r>
      <w:r w:rsidRPr="00A55925">
        <w:rPr>
          <w:rStyle w:val="FontStyle20"/>
          <w:sz w:val="28"/>
          <w:szCs w:val="28"/>
        </w:rPr>
        <w:t>Порядку учета территориальными органами Федерального казначейства бюджетных и денежных обязательств получателей средств федерального бюджета, утвержденному приказом Министерства фина</w:t>
      </w:r>
      <w:r w:rsidR="00D76BB8" w:rsidRPr="00A55925">
        <w:rPr>
          <w:rStyle w:val="FontStyle20"/>
          <w:sz w:val="28"/>
          <w:szCs w:val="28"/>
        </w:rPr>
        <w:t xml:space="preserve">нсов Российской Федерации от 30.10.2020г. </w:t>
      </w:r>
      <w:r w:rsidRPr="00A55925">
        <w:t>(далее - Сведения о бюджетном обязательстве,</w:t>
      </w:r>
      <w:r>
        <w:t xml:space="preserve"> Порядок №</w:t>
      </w:r>
      <w:r w:rsidR="00D76BB8">
        <w:t xml:space="preserve"> 258н</w:t>
      </w:r>
      <w:r>
        <w:t>).</w:t>
      </w:r>
      <w:proofErr w:type="gramEnd"/>
    </w:p>
    <w:p w:rsidR="00A33618" w:rsidRPr="00A55925" w:rsidRDefault="00A33618" w:rsidP="00A33618">
      <w:pPr>
        <w:pStyle w:val="ConsPlusNormal"/>
        <w:ind w:firstLine="709"/>
        <w:jc w:val="both"/>
      </w:pPr>
      <w:r>
        <w:t xml:space="preserve">1.4. Постановка на учет денежных обязательств осуществляется на основании сведений о денежном обязательстве, содержащих информацию </w:t>
      </w:r>
      <w:r>
        <w:lastRenderedPageBreak/>
        <w:t xml:space="preserve">согласно </w:t>
      </w:r>
      <w:hyperlink w:anchor="P614" w:history="1">
        <w:r>
          <w:t>приложению № 2</w:t>
        </w:r>
      </w:hyperlink>
      <w:r>
        <w:t xml:space="preserve"> </w:t>
      </w:r>
      <w:r w:rsidRPr="00A55925">
        <w:t xml:space="preserve">к </w:t>
      </w:r>
      <w:r w:rsidRPr="00A55925">
        <w:rPr>
          <w:rStyle w:val="FontStyle20"/>
          <w:sz w:val="28"/>
          <w:szCs w:val="28"/>
        </w:rPr>
        <w:t xml:space="preserve">Порядку </w:t>
      </w:r>
      <w:r w:rsidR="00D76BB8" w:rsidRPr="00A55925">
        <w:rPr>
          <w:rStyle w:val="FontStyle20"/>
          <w:sz w:val="28"/>
          <w:szCs w:val="28"/>
        </w:rPr>
        <w:t xml:space="preserve">№ 258н </w:t>
      </w:r>
      <w:r w:rsidRPr="00A55925">
        <w:rPr>
          <w:rStyle w:val="FontStyle20"/>
          <w:sz w:val="28"/>
          <w:szCs w:val="28"/>
        </w:rPr>
        <w:t>(далее – Сведения о денежном обязательстве).</w:t>
      </w:r>
    </w:p>
    <w:p w:rsidR="00A33618" w:rsidRDefault="00A33618" w:rsidP="00A33618">
      <w:pPr>
        <w:pStyle w:val="ConsPlusNormal"/>
        <w:ind w:firstLine="709"/>
        <w:jc w:val="both"/>
      </w:pPr>
      <w:r>
        <w:t>1.5. Сведения о бюджетном обязательстве и Сведения о денежном обязательстве формируются в форме электронного документа с использование информационной системы Федерального казначейства программы СУФД и подписываются квалифицированной электронной подписью (далее - электронная подпись) лица, имеющего право действовать от имени получателя средств бюджета района.</w:t>
      </w:r>
    </w:p>
    <w:p w:rsidR="00A33618" w:rsidRDefault="00A33618" w:rsidP="00A33618">
      <w:pPr>
        <w:pStyle w:val="ConsPlusNormal"/>
        <w:ind w:firstLine="709"/>
        <w:jc w:val="both"/>
      </w:pPr>
      <w:r>
        <w:t>1.6. Лица, имеющие право действовать от имени получателя средств бюджета района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A33618" w:rsidRDefault="00A33618" w:rsidP="00A33618">
      <w:pPr>
        <w:pStyle w:val="ConsPlusNormal"/>
        <w:ind w:firstLine="709"/>
        <w:jc w:val="both"/>
      </w:pPr>
      <w: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w:t>
      </w:r>
    </w:p>
    <w:p w:rsidR="00A33618" w:rsidRDefault="00A33618" w:rsidP="00A33618">
      <w:pPr>
        <w:pStyle w:val="ConsPlusNormal"/>
        <w:jc w:val="both"/>
      </w:pPr>
    </w:p>
    <w:p w:rsidR="00A33618" w:rsidRDefault="00A33618" w:rsidP="00A33618">
      <w:pPr>
        <w:pStyle w:val="ConsPlusNormal"/>
        <w:jc w:val="center"/>
        <w:outlineLvl w:val="1"/>
        <w:rPr>
          <w:b/>
        </w:rPr>
      </w:pPr>
      <w:r>
        <w:rPr>
          <w:b/>
        </w:rPr>
        <w:t>2. Порядок учета бюджетных обязательств получателей</w:t>
      </w:r>
    </w:p>
    <w:p w:rsidR="00A33618" w:rsidRDefault="00A33618" w:rsidP="00A33618">
      <w:pPr>
        <w:pStyle w:val="ConsPlusNormal"/>
        <w:jc w:val="center"/>
        <w:rPr>
          <w:b/>
        </w:rPr>
      </w:pPr>
      <w:r>
        <w:rPr>
          <w:b/>
        </w:rPr>
        <w:t xml:space="preserve">средств бюджета </w:t>
      </w:r>
      <w:r w:rsidRPr="003C1F40">
        <w:rPr>
          <w:b/>
          <w:color w:val="000000"/>
        </w:rPr>
        <w:t xml:space="preserve">сельского поселения </w:t>
      </w:r>
      <w:r w:rsidRPr="001A02DE">
        <w:rPr>
          <w:b/>
        </w:rPr>
        <w:t>«</w:t>
      </w:r>
      <w:r w:rsidR="00A55925">
        <w:rPr>
          <w:b/>
        </w:rPr>
        <w:t>Тургинское</w:t>
      </w:r>
      <w:r w:rsidRPr="001A02DE">
        <w:rPr>
          <w:b/>
        </w:rPr>
        <w:t>»</w:t>
      </w:r>
      <w:r>
        <w:t xml:space="preserve"> </w:t>
      </w:r>
      <w:r w:rsidRPr="003C1F40">
        <w:rPr>
          <w:b/>
          <w:color w:val="000000"/>
        </w:rPr>
        <w:t>муниципального района «Оловяннинский район» Забайкальского края</w:t>
      </w:r>
      <w:r>
        <w:t xml:space="preserve"> </w:t>
      </w:r>
    </w:p>
    <w:p w:rsidR="00A33618" w:rsidRDefault="00A33618" w:rsidP="00A33618">
      <w:pPr>
        <w:pStyle w:val="ConsPlusNormal"/>
        <w:jc w:val="both"/>
      </w:pPr>
    </w:p>
    <w:p w:rsidR="00A33618" w:rsidRDefault="00A33618" w:rsidP="00A33618">
      <w:pPr>
        <w:pStyle w:val="ConsPlusNormal"/>
        <w:ind w:firstLine="709"/>
        <w:jc w:val="both"/>
      </w:pPr>
      <w:bookmarkStart w:id="4" w:name="P96"/>
      <w:bookmarkEnd w:id="4"/>
      <w:r>
        <w:t xml:space="preserve">2.1. </w:t>
      </w:r>
      <w:proofErr w:type="gramStart"/>
      <w: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1294" w:history="1">
        <w:r>
          <w:t>графе 2</w:t>
        </w:r>
      </w:hyperlink>
      <w:r>
        <w:t xml:space="preserve"> Перечня документов, на основании которых возникают бюджетные обязательства получателей средств бюджета района, и документов, подтверждающих возникновение денежных обязательств получателей средств бюджета района, согласно </w:t>
      </w:r>
      <w:hyperlink w:anchor="P1281" w:history="1">
        <w:r>
          <w:t xml:space="preserve">приложению </w:t>
        </w:r>
      </w:hyperlink>
      <w:r>
        <w:t>к настоящему Порядку (далее соответственно - документы-основания</w:t>
      </w:r>
      <w:proofErr w:type="gramEnd"/>
      <w:r>
        <w:t xml:space="preserve">, </w:t>
      </w:r>
      <w:proofErr w:type="gramStart"/>
      <w:r>
        <w:t>Перечень).</w:t>
      </w:r>
      <w:proofErr w:type="gramEnd"/>
    </w:p>
    <w:p w:rsidR="00A33618" w:rsidRDefault="00A33618" w:rsidP="00A33618">
      <w:pPr>
        <w:pStyle w:val="ConsPlusNormal"/>
        <w:ind w:firstLine="709"/>
        <w:jc w:val="both"/>
      </w:pPr>
      <w:r>
        <w:t xml:space="preserve">2.2. Сведения о бюджетных обязательствах, возникших на основании документов-оснований, предусмотренных пунктами </w:t>
      </w:r>
      <w:hyperlink w:anchor="P1303" w:history="1">
        <w:r>
          <w:t>1</w:t>
        </w:r>
      </w:hyperlink>
      <w:r>
        <w:t xml:space="preserve"> - 5 графы 2 Перечня (далее - принятые бюджетные обязательства):</w:t>
      </w:r>
    </w:p>
    <w:p w:rsidR="00A33618" w:rsidRDefault="00A33618" w:rsidP="00A33618">
      <w:pPr>
        <w:pStyle w:val="ConsPlusNormal"/>
        <w:ind w:firstLine="709"/>
        <w:jc w:val="both"/>
      </w:pPr>
      <w:proofErr w:type="gramStart"/>
      <w:r>
        <w:t xml:space="preserve">в части принятых бюджетных обязательств, возникших на основании документов-оснований, предусмотренных </w:t>
      </w:r>
      <w:hyperlink w:anchor="P1303" w:history="1">
        <w:r>
          <w:t xml:space="preserve">пунктами </w:t>
        </w:r>
      </w:hyperlink>
      <w:r>
        <w:rPr>
          <w:color w:val="000000"/>
        </w:rPr>
        <w:t xml:space="preserve">1 - </w:t>
      </w:r>
      <w:hyperlink w:anchor="P1373" w:history="1">
        <w:r>
          <w:rPr>
            <w:color w:val="000000"/>
          </w:rPr>
          <w:t>3</w:t>
        </w:r>
      </w:hyperlink>
      <w:r>
        <w:t xml:space="preserve"> графы 2 Перечня, формируются не позднее трех рабочих дней со дня заключения соответственно государственного контракта, договора, договора (соглашения) о предоставлении субсидии или бюджетных инвестиций юридическому лицу, указанных в названных пунктах </w:t>
      </w:r>
      <w:hyperlink w:anchor="P1294" w:history="1">
        <w:r>
          <w:t>графы 2</w:t>
        </w:r>
      </w:hyperlink>
      <w:r>
        <w:t xml:space="preserve"> Перечня</w:t>
      </w:r>
      <w:r w:rsidRPr="003A1111">
        <w:t xml:space="preserve"> </w:t>
      </w:r>
      <w:r>
        <w:t>и не позднее трех рабочих дней со дня доведения в установленном порядке соответствующих лимитов</w:t>
      </w:r>
      <w:proofErr w:type="gramEnd"/>
      <w:r>
        <w:t xml:space="preserve"> бюджетных обязательств на принятие и исполнение получателем средств бюджета сельского поселения бюджетных обязательств, возникших на основании </w:t>
      </w:r>
      <w:r w:rsidRPr="003A1111">
        <w:t xml:space="preserve">соответственно нормативного </w:t>
      </w:r>
      <w:r w:rsidRPr="003A1111">
        <w:lastRenderedPageBreak/>
        <w:t>правового акта о предоставлении субсидии юридическому лицу</w:t>
      </w:r>
      <w:r>
        <w:t xml:space="preserve">, указанных в названных пунктах </w:t>
      </w:r>
      <w:hyperlink w:anchor="P1294" w:history="1">
        <w:r>
          <w:t>графы 2</w:t>
        </w:r>
      </w:hyperlink>
      <w:r>
        <w:t xml:space="preserve"> Перечня;</w:t>
      </w:r>
    </w:p>
    <w:p w:rsidR="00A33618" w:rsidRPr="003C1F40" w:rsidRDefault="00A33618" w:rsidP="00A33618">
      <w:pPr>
        <w:pStyle w:val="ConsPlusNormal"/>
        <w:ind w:firstLine="709"/>
        <w:jc w:val="both"/>
        <w:rPr>
          <w:color w:val="000000"/>
        </w:rPr>
      </w:pPr>
      <w:r w:rsidRPr="003C1F40">
        <w:rPr>
          <w:color w:val="000000"/>
        </w:rPr>
        <w:t xml:space="preserve">в части принятых бюджетных обязательств, возникших на основании документов-оснований, предусмотренных </w:t>
      </w:r>
      <w:hyperlink w:anchor="P1335" w:history="1">
        <w:r w:rsidRPr="003C1F40">
          <w:rPr>
            <w:color w:val="000000"/>
          </w:rPr>
          <w:t xml:space="preserve">пунктом </w:t>
        </w:r>
      </w:hyperlink>
      <w:hyperlink w:anchor="P1364" w:history="1">
        <w:r w:rsidRPr="003C1F40">
          <w:rPr>
            <w:color w:val="000000"/>
          </w:rPr>
          <w:t>4</w:t>
        </w:r>
      </w:hyperlink>
      <w:r w:rsidRPr="003C1F40">
        <w:rPr>
          <w:color w:val="000000"/>
        </w:rPr>
        <w:t xml:space="preserve">-5 графы 2 Перечня, </w:t>
      </w:r>
    </w:p>
    <w:p w:rsidR="00A33618" w:rsidRPr="003C1F40" w:rsidRDefault="00A33618" w:rsidP="00A33618">
      <w:pPr>
        <w:pStyle w:val="ConsPlusNormal"/>
        <w:rPr>
          <w:color w:val="000000"/>
        </w:rPr>
      </w:pPr>
      <w:r w:rsidRPr="003C1F40">
        <w:rPr>
          <w:color w:val="000000"/>
        </w:rPr>
        <w:t>в течени</w:t>
      </w:r>
      <w:proofErr w:type="gramStart"/>
      <w:r w:rsidRPr="003C1F40">
        <w:rPr>
          <w:color w:val="000000"/>
        </w:rPr>
        <w:t>и</w:t>
      </w:r>
      <w:proofErr w:type="gramEnd"/>
      <w:r w:rsidRPr="003C1F40">
        <w:rPr>
          <w:color w:val="000000"/>
        </w:rPr>
        <w:t xml:space="preserve"> 10 рабочих дней со дня, следующего за днем получения документа «Уведомление о поступлении ИД» и Уведомление о поступлении Решения налогового органа» формируются и направляется «Сведения о БО».</w:t>
      </w:r>
    </w:p>
    <w:p w:rsidR="00A33618" w:rsidRDefault="00A33618" w:rsidP="00A33618">
      <w:pPr>
        <w:pStyle w:val="ConsPlusNormal"/>
        <w:ind w:firstLine="709"/>
        <w:jc w:val="both"/>
      </w:pPr>
      <w:r>
        <w:t xml:space="preserve">2.3. </w:t>
      </w:r>
      <w:proofErr w:type="gramStart"/>
      <w:r>
        <w:t xml:space="preserve">Сведения о бюджетном обязательстве, возникшем на основании документа-основания, предусмотренного </w:t>
      </w:r>
      <w:hyperlink w:anchor="P1316" w:history="1">
        <w:r>
          <w:t xml:space="preserve">пунктами </w:t>
        </w:r>
      </w:hyperlink>
      <w:r>
        <w:t xml:space="preserve">1 и 2 графы 2 Перечня, направляются в </w:t>
      </w:r>
      <w:r w:rsidRPr="003C1F40">
        <w:rPr>
          <w:color w:val="000000"/>
        </w:rPr>
        <w:t>УФК по Забайкальскому краю</w:t>
      </w:r>
      <w:r>
        <w:t xml:space="preserve"> с приложением копии государственного контракта, договора (документа о внесении изменений в договор, государственный контракт),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w:t>
      </w:r>
      <w:proofErr w:type="gramEnd"/>
      <w:r>
        <w:t xml:space="preserve"> имени получателя средств бюджета сельского поселения.</w:t>
      </w:r>
    </w:p>
    <w:p w:rsidR="00A33618" w:rsidRDefault="00A33618" w:rsidP="00A33618">
      <w:pPr>
        <w:pStyle w:val="ConsPlusNormal"/>
        <w:ind w:firstLine="709"/>
        <w:jc w:val="both"/>
      </w:pPr>
      <w:bookmarkStart w:id="5" w:name="P111"/>
      <w:bookmarkEnd w:id="5"/>
      <w:r>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A33618" w:rsidRPr="003C1F40" w:rsidRDefault="00A33618" w:rsidP="00A33618">
      <w:pPr>
        <w:pStyle w:val="ConsPlusNormal"/>
        <w:ind w:firstLine="709"/>
        <w:jc w:val="both"/>
        <w:rPr>
          <w:color w:val="000000"/>
        </w:rPr>
      </w:pPr>
      <w:r>
        <w:t xml:space="preserve">2.5. В случае внесения изменений в бюджетное обязательство без внесения изменений в документ-основание, документ-основание в </w:t>
      </w:r>
      <w:r w:rsidRPr="003C1F40">
        <w:rPr>
          <w:color w:val="000000"/>
        </w:rPr>
        <w:t>УФК по Забайкальскому краю повторно не представляется.</w:t>
      </w:r>
    </w:p>
    <w:p w:rsidR="00A33618" w:rsidRDefault="00A33618" w:rsidP="00A33618">
      <w:pPr>
        <w:pStyle w:val="ConsPlusNormal"/>
        <w:ind w:firstLine="709"/>
        <w:jc w:val="both"/>
      </w:pPr>
      <w:bookmarkStart w:id="6" w:name="P115"/>
      <w:bookmarkEnd w:id="6"/>
      <w:r>
        <w:t xml:space="preserve">2.6.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1297" w:history="1">
        <w:r>
          <w:t>пунктами 1</w:t>
        </w:r>
      </w:hyperlink>
      <w:r>
        <w:t xml:space="preserve"> - </w:t>
      </w:r>
      <w:hyperlink w:anchor="P1392" w:history="1">
        <w:r>
          <w:t>5</w:t>
        </w:r>
      </w:hyperlink>
      <w:r>
        <w:t xml:space="preserve"> графы 2 Перечня, осуществляется </w:t>
      </w:r>
      <w:r w:rsidRPr="003C1F40">
        <w:rPr>
          <w:color w:val="000000"/>
        </w:rPr>
        <w:t>УФК по Забайкальскому краю</w:t>
      </w:r>
      <w:r>
        <w:t xml:space="preserve"> в течение двух рабочих дней после дня предоставления Сведений о бюджетном обязательстве, которые проверяются </w:t>
      </w:r>
      <w:proofErr w:type="gramStart"/>
      <w:r>
        <w:t>на</w:t>
      </w:r>
      <w:proofErr w:type="gramEnd"/>
      <w:r>
        <w:t>:</w:t>
      </w:r>
    </w:p>
    <w:p w:rsidR="00A33618" w:rsidRDefault="00A33618" w:rsidP="00A33618">
      <w:pPr>
        <w:pStyle w:val="ConsPlusNormal"/>
        <w:ind w:firstLine="709"/>
        <w:jc w:val="both"/>
      </w:pPr>
      <w:bookmarkStart w:id="7" w:name="P116"/>
      <w:bookmarkEnd w:id="7"/>
      <w: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сельского поселения в</w:t>
      </w:r>
      <w:r w:rsidRPr="00053A8D">
        <w:rPr>
          <w:color w:val="FF0000"/>
        </w:rPr>
        <w:t xml:space="preserve"> </w:t>
      </w:r>
      <w:r w:rsidRPr="003C1F40">
        <w:rPr>
          <w:color w:val="000000"/>
        </w:rPr>
        <w:t>УФК по Забайкальскому краю</w:t>
      </w:r>
      <w:r>
        <w:t xml:space="preserve">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w:anchor="P1303" w:history="1">
        <w:r>
          <w:t xml:space="preserve">пункте </w:t>
        </w:r>
      </w:hyperlink>
      <w:r>
        <w:t>1 графы 2 Перечня;</w:t>
      </w:r>
    </w:p>
    <w:p w:rsidR="00A33618" w:rsidRDefault="00A33618" w:rsidP="00A33618">
      <w:pPr>
        <w:pStyle w:val="ConsPlusNormal"/>
        <w:ind w:firstLine="709"/>
        <w:jc w:val="both"/>
      </w:pPr>
      <w:r>
        <w:t>соответствие информации о бюджетном обязательстве, указанной в Сведениях о бюджетном обязательстве, составу информации, включенной в реестр контрактов;</w:t>
      </w:r>
    </w:p>
    <w:p w:rsidR="00A33618" w:rsidRDefault="00A33618" w:rsidP="00A33618">
      <w:pPr>
        <w:pStyle w:val="ConsPlusNormal"/>
        <w:ind w:firstLine="709"/>
        <w:jc w:val="both"/>
      </w:pPr>
      <w: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456" w:history="1">
        <w:r>
          <w:t>приложением № 1</w:t>
        </w:r>
      </w:hyperlink>
      <w:r w:rsidR="00D76BB8">
        <w:t xml:space="preserve"> к Порядку № 258</w:t>
      </w:r>
      <w:r>
        <w:t>н;</w:t>
      </w:r>
    </w:p>
    <w:p w:rsidR="00A33618" w:rsidRDefault="00A33618" w:rsidP="00A33618">
      <w:pPr>
        <w:pStyle w:val="ConsPlusNormal"/>
        <w:ind w:firstLine="709"/>
        <w:jc w:val="both"/>
      </w:pPr>
      <w:bookmarkStart w:id="8" w:name="P118"/>
      <w:bookmarkEnd w:id="8"/>
      <w:r>
        <w:lastRenderedPageBreak/>
        <w:t xml:space="preserve">соблюдение правил формирования Сведений о бюджетном обязательстве, установленных настоящей главой и </w:t>
      </w:r>
      <w:hyperlink w:anchor="P456" w:history="1">
        <w:r>
          <w:t>приложением № 1</w:t>
        </w:r>
      </w:hyperlink>
      <w:r>
        <w:t xml:space="preserve"> к Порядку № 2</w:t>
      </w:r>
      <w:r w:rsidR="003B5193">
        <w:t>58</w:t>
      </w:r>
      <w:r>
        <w:t>н;</w:t>
      </w:r>
    </w:p>
    <w:p w:rsidR="00A33618" w:rsidRDefault="00A33618" w:rsidP="00A33618">
      <w:pPr>
        <w:pStyle w:val="ConsPlusNormal"/>
        <w:ind w:firstLine="709"/>
        <w:jc w:val="both"/>
      </w:pPr>
      <w:bookmarkStart w:id="9" w:name="P119"/>
      <w:bookmarkEnd w:id="9"/>
      <w:proofErr w:type="gramStart"/>
      <w:r>
        <w:t>не</w:t>
      </w:r>
      <w:r w:rsidR="002960AC">
        <w:t xml:space="preserve"> </w:t>
      </w:r>
      <w:r>
        <w:t>превышение суммы бюджетного обязательства по соответствующим кодам классификации расходов бюджета сельского поселения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w:t>
      </w:r>
      <w:r w:rsidRPr="00B668F8">
        <w:rPr>
          <w:color w:val="FF0000"/>
        </w:rPr>
        <w:t xml:space="preserve"> </w:t>
      </w:r>
      <w:r w:rsidRPr="003C1F40">
        <w:rPr>
          <w:color w:val="000000"/>
        </w:rPr>
        <w:t>УФК по Забайкальскому краю</w:t>
      </w:r>
      <w:r>
        <w:t xml:space="preserve"> (далее - соответствующий лицевой счет получателя бюджетных средств), отдельно для текущего финансового года</w:t>
      </w:r>
      <w:proofErr w:type="gramEnd"/>
      <w:r>
        <w:t>, для первого и для второго года планового периода;</w:t>
      </w:r>
    </w:p>
    <w:p w:rsidR="00A33618" w:rsidRPr="003C1F40" w:rsidRDefault="00A33618" w:rsidP="00A33618">
      <w:pPr>
        <w:pStyle w:val="ConsPlusNormal"/>
        <w:ind w:firstLine="709"/>
        <w:jc w:val="both"/>
        <w:rPr>
          <w:color w:val="000000"/>
        </w:rPr>
      </w:pPr>
      <w:bookmarkStart w:id="10" w:name="P120"/>
      <w:bookmarkStart w:id="11" w:name="P121"/>
      <w:bookmarkEnd w:id="10"/>
      <w:bookmarkEnd w:id="11"/>
      <w:r w:rsidRPr="003C1F40">
        <w:rPr>
          <w:color w:val="000000"/>
        </w:rPr>
        <w:t>соответствие предмета бюджетного обязательства, указанного в Сведениях о бюджетном обязательстве, документ</w:t>
      </w:r>
      <w:proofErr w:type="gramStart"/>
      <w:r w:rsidRPr="003C1F40">
        <w:rPr>
          <w:color w:val="000000"/>
        </w:rPr>
        <w:t>е-</w:t>
      </w:r>
      <w:proofErr w:type="gramEnd"/>
      <w:r w:rsidRPr="003C1F40">
        <w:rPr>
          <w:color w:val="000000"/>
        </w:rPr>
        <w:t xml:space="preserve"> основании, коду вида (кодам видов) расходов классификации расходов бюджета сельского поселения, указанному в Сведениях о бюджетном обязательстве.</w:t>
      </w:r>
    </w:p>
    <w:p w:rsidR="00A33618" w:rsidRPr="003C1F40" w:rsidRDefault="00A33618" w:rsidP="00A33618">
      <w:pPr>
        <w:pStyle w:val="ConsPlusNormal"/>
        <w:ind w:firstLine="709"/>
        <w:jc w:val="both"/>
        <w:rPr>
          <w:color w:val="000000"/>
        </w:rPr>
      </w:pPr>
      <w:r>
        <w:t xml:space="preserve">Сведения о бюджетном обязательстве могут быть отозваны получателем бюджетных средств до момента постановки их на учет в </w:t>
      </w:r>
      <w:r w:rsidRPr="003C1F40">
        <w:rPr>
          <w:color w:val="000000"/>
        </w:rPr>
        <w:t>УФК по Забайкальскому краю по письменному запросу, представленному в форме</w:t>
      </w:r>
    </w:p>
    <w:p w:rsidR="00A33618" w:rsidRDefault="00A33618" w:rsidP="00A33618">
      <w:pPr>
        <w:autoSpaceDE w:val="0"/>
        <w:autoSpaceDN w:val="0"/>
        <w:adjustRightInd w:val="0"/>
        <w:jc w:val="both"/>
        <w:rPr>
          <w:sz w:val="28"/>
          <w:szCs w:val="28"/>
        </w:rPr>
      </w:pPr>
      <w:r>
        <w:rPr>
          <w:sz w:val="28"/>
          <w:szCs w:val="28"/>
        </w:rPr>
        <w:t>электронной копии документа на бумажном носителе, созданно</w:t>
      </w:r>
      <w:r w:rsidR="00FB3C7D">
        <w:rPr>
          <w:sz w:val="28"/>
          <w:szCs w:val="28"/>
        </w:rPr>
        <w:t xml:space="preserve">й посредством его сканирования, </w:t>
      </w:r>
      <w:proofErr w:type="gramStart"/>
      <w:r>
        <w:rPr>
          <w:sz w:val="28"/>
          <w:szCs w:val="28"/>
        </w:rPr>
        <w:t>направленному</w:t>
      </w:r>
      <w:proofErr w:type="gramEnd"/>
      <w:r>
        <w:rPr>
          <w:sz w:val="28"/>
          <w:szCs w:val="28"/>
        </w:rPr>
        <w:t xml:space="preserve"> через информационное сообщение в прикладном программном обеспечении «Автоматизированная</w:t>
      </w:r>
    </w:p>
    <w:p w:rsidR="00A33618" w:rsidRDefault="00A33618" w:rsidP="00A33618">
      <w:pPr>
        <w:pStyle w:val="ConsPlusNormal"/>
        <w:jc w:val="both"/>
        <w:rPr>
          <w:rFonts w:ascii="TimesNewRomanPSMT" w:hAnsi="TimesNewRomanPSMT" w:cs="TimesNewRomanPSMT"/>
        </w:rPr>
      </w:pPr>
      <w:r>
        <w:rPr>
          <w:rFonts w:ascii="TimesNewRomanPSMT" w:hAnsi="TimesNewRomanPSMT" w:cs="TimesNewRomanPSMT"/>
        </w:rPr>
        <w:t>система Федерального казначейства (СУФД)», или на бумажном носителе.</w:t>
      </w:r>
    </w:p>
    <w:p w:rsidR="00A33618" w:rsidRDefault="00A33618" w:rsidP="00A33618">
      <w:pPr>
        <w:pStyle w:val="ConsPlusNormal"/>
        <w:ind w:firstLine="709"/>
        <w:jc w:val="both"/>
      </w:pPr>
      <w:bookmarkStart w:id="12" w:name="P123"/>
      <w:bookmarkEnd w:id="12"/>
      <w:r>
        <w:t xml:space="preserve">2.7. В случае представления в </w:t>
      </w:r>
      <w:r w:rsidRPr="003C1F40">
        <w:rPr>
          <w:color w:val="000000"/>
        </w:rPr>
        <w:t xml:space="preserve">УФК </w:t>
      </w:r>
      <w:proofErr w:type="gramStart"/>
      <w:r w:rsidRPr="003C1F40">
        <w:rPr>
          <w:color w:val="000000"/>
        </w:rPr>
        <w:t>по Забайкальскому краю</w:t>
      </w:r>
      <w:r>
        <w:t xml:space="preserve"> Сведений о бюджетном обязательстве на бумажном носителе в дополнение к проверке</w:t>
      </w:r>
      <w:proofErr w:type="gramEnd"/>
      <w:r>
        <w:t xml:space="preserve">, предусмотренной </w:t>
      </w:r>
      <w:hyperlink w:anchor="P115" w:history="1">
        <w:r>
          <w:t>пунктом 1</w:t>
        </w:r>
      </w:hyperlink>
      <w:r>
        <w:t>3 Порядка, также осуществляется проверка Сведений о бюджетном обязательстве на:</w:t>
      </w:r>
    </w:p>
    <w:p w:rsidR="00A33618" w:rsidRDefault="00A33618" w:rsidP="00A33618">
      <w:pPr>
        <w:pStyle w:val="ConsPlusNormal"/>
        <w:ind w:firstLine="709"/>
        <w:jc w:val="both"/>
      </w:pPr>
      <w:r>
        <w:t xml:space="preserve">соответствие формы Сведений о бюджетном обязательстве </w:t>
      </w:r>
      <w:hyperlink w:anchor="P713" w:history="1">
        <w:r>
          <w:t>приложению № 3</w:t>
        </w:r>
      </w:hyperlink>
      <w:r>
        <w:t xml:space="preserve"> к Порядку № 2</w:t>
      </w:r>
      <w:r w:rsidR="003B5193">
        <w:t>58</w:t>
      </w:r>
      <w:r>
        <w:t>н;</w:t>
      </w:r>
    </w:p>
    <w:p w:rsidR="00A33618" w:rsidRDefault="00A33618" w:rsidP="00A33618">
      <w:pPr>
        <w:pStyle w:val="ConsPlusNormal"/>
        <w:ind w:firstLine="709"/>
        <w:jc w:val="both"/>
      </w:pPr>
      <w: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A33618" w:rsidRDefault="00A33618" w:rsidP="00A33618">
      <w:pPr>
        <w:pStyle w:val="ConsPlusNormal"/>
        <w:ind w:firstLine="709"/>
        <w:jc w:val="both"/>
      </w:pPr>
      <w: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A33618" w:rsidRDefault="00A33618" w:rsidP="00A33618">
      <w:pPr>
        <w:pStyle w:val="ConsPlusNormal"/>
        <w:ind w:firstLine="709"/>
        <w:jc w:val="both"/>
      </w:pPr>
      <w:bookmarkStart w:id="13" w:name="P127"/>
      <w:bookmarkStart w:id="14" w:name="P135"/>
      <w:bookmarkEnd w:id="13"/>
      <w:bookmarkEnd w:id="14"/>
      <w:r>
        <w:t xml:space="preserve">2.8. </w:t>
      </w:r>
      <w:proofErr w:type="gramStart"/>
      <w:r>
        <w:t xml:space="preserve">В случае положительного результата проверки Сведений о бюджетном обязательстве на соответствие требованиям, предусмотренными </w:t>
      </w:r>
      <w:hyperlink w:anchor="P115" w:history="1">
        <w:r>
          <w:t>пунктами 1</w:t>
        </w:r>
      </w:hyperlink>
      <w:r>
        <w:t xml:space="preserve">3 - </w:t>
      </w:r>
      <w:hyperlink w:anchor="P127" w:history="1">
        <w:r>
          <w:t>1</w:t>
        </w:r>
      </w:hyperlink>
      <w:r>
        <w:t xml:space="preserve">4 Порядка, </w:t>
      </w:r>
      <w:r w:rsidRPr="003C1F40">
        <w:rPr>
          <w:color w:val="000000"/>
        </w:rPr>
        <w:t>УФК по Забайкальскому краю</w:t>
      </w:r>
      <w:r>
        <w:t xml:space="preserve">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сельского поселения извещение о постановке</w:t>
      </w:r>
      <w:proofErr w:type="gramEnd"/>
      <w:r>
        <w:t xml:space="preserve"> на учет (</w:t>
      </w:r>
      <w:proofErr w:type="gramStart"/>
      <w:r>
        <w:t>изменении</w:t>
      </w:r>
      <w:proofErr w:type="gramEnd"/>
      <w:r>
        <w:t xml:space="preserve">) бюджетного обязательства, </w:t>
      </w:r>
      <w:r>
        <w:lastRenderedPageBreak/>
        <w:t>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rsidR="00A33618" w:rsidRPr="003C1F40" w:rsidRDefault="00A33618" w:rsidP="00A33618">
      <w:pPr>
        <w:pStyle w:val="ConsPlusNormal"/>
        <w:ind w:firstLine="709"/>
        <w:jc w:val="both"/>
        <w:rPr>
          <w:color w:val="000000"/>
        </w:rPr>
      </w:pPr>
      <w:r>
        <w:t xml:space="preserve">Извещение о бюджетном обязательстве направляется получателю средств бюджета сельского поселения </w:t>
      </w:r>
      <w:r w:rsidRPr="003C1F40">
        <w:rPr>
          <w:color w:val="000000"/>
        </w:rPr>
        <w:t>УФК по Забайкальскому краю:</w:t>
      </w:r>
    </w:p>
    <w:p w:rsidR="00A33618" w:rsidRPr="003C1F40" w:rsidRDefault="00A33618" w:rsidP="00A33618">
      <w:pPr>
        <w:pStyle w:val="ConsPlusNormal"/>
        <w:ind w:firstLine="709"/>
        <w:jc w:val="both"/>
        <w:rPr>
          <w:color w:val="000000"/>
        </w:rPr>
      </w:pPr>
      <w:r w:rsidRPr="003C1F40">
        <w:rPr>
          <w:color w:val="000000"/>
        </w:rPr>
        <w:t>через СУФД в форме электронного документа, подписанного электронной подписи лица, уполномоченного действовать от имени УФК по Забайкальскому краю, - в отношении Сведений о бюджетном обязательстве, представленных в форме электронного документа;</w:t>
      </w:r>
    </w:p>
    <w:p w:rsidR="00A33618" w:rsidRDefault="00A33618" w:rsidP="00A33618">
      <w:pPr>
        <w:pStyle w:val="ConsPlusNormal"/>
        <w:ind w:firstLine="709"/>
        <w:jc w:val="both"/>
      </w:pPr>
      <w:r>
        <w:t xml:space="preserve">на бумажном носителе по форме согласно </w:t>
      </w:r>
      <w:hyperlink w:anchor="P2805" w:history="1">
        <w:r>
          <w:t>приложению № 11</w:t>
        </w:r>
      </w:hyperlink>
      <w:r>
        <w:t xml:space="preserve"> Порядку № 221н (код формы по </w:t>
      </w:r>
      <w:hyperlink r:id="rId8" w:history="1">
        <w:r>
          <w:t>ОКУД</w:t>
        </w:r>
      </w:hyperlink>
      <w:r>
        <w:t xml:space="preserve"> 0506105) - в отношении Сведений о бюджетном обязательстве, представленных на бумажном носителе.</w:t>
      </w:r>
    </w:p>
    <w:p w:rsidR="00A33618" w:rsidRPr="003C1F40" w:rsidRDefault="00A33618" w:rsidP="00A33618">
      <w:pPr>
        <w:pStyle w:val="ConsPlusNormal"/>
        <w:ind w:firstLine="709"/>
        <w:jc w:val="both"/>
        <w:rPr>
          <w:color w:val="000000"/>
        </w:rPr>
      </w:pPr>
      <w:r>
        <w:t xml:space="preserve">Извещение о бюджетном обязательстве, сформированное на бумажном носителе, подписывается лицом, имеющим право действовать от имени </w:t>
      </w:r>
      <w:r w:rsidRPr="003C1F40">
        <w:rPr>
          <w:color w:val="000000"/>
        </w:rPr>
        <w:t xml:space="preserve">УФК по Забайкальскому краю. </w:t>
      </w:r>
    </w:p>
    <w:p w:rsidR="00A33618" w:rsidRDefault="00A33618" w:rsidP="00A33618">
      <w:pPr>
        <w:pStyle w:val="ConsPlusNormal"/>
        <w:ind w:firstLine="709"/>
        <w:jc w:val="both"/>
      </w:pPr>
      <w: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A33618" w:rsidRDefault="00A33618" w:rsidP="00A33618">
      <w:pPr>
        <w:pStyle w:val="ConsPlusNormal"/>
        <w:ind w:firstLine="709"/>
        <w:jc w:val="both"/>
      </w:pPr>
      <w:r>
        <w:t>Учетный номер бюджетного обязательства имеет следующую структуру, состоящую из девятнадцати разрядов:</w:t>
      </w:r>
    </w:p>
    <w:p w:rsidR="00A33618" w:rsidRDefault="00A33618" w:rsidP="00A33618">
      <w:pPr>
        <w:pStyle w:val="ConsPlusNormal"/>
        <w:ind w:firstLine="709"/>
        <w:jc w:val="both"/>
      </w:pPr>
      <w:r>
        <w:t>с 1 по 8 разряд - уникальный код получателя средств бюджета района по реестру участников бюджетного процесса, а также юридических лиц, не являющихся участниками бюджетного процесса (далее - Сводный реестр);</w:t>
      </w:r>
    </w:p>
    <w:p w:rsidR="00A33618" w:rsidRDefault="00A33618" w:rsidP="00A33618">
      <w:pPr>
        <w:pStyle w:val="ConsPlusNormal"/>
        <w:ind w:firstLine="709"/>
        <w:jc w:val="both"/>
      </w:pPr>
      <w:r>
        <w:t>9 и 10 разряды - последние две цифры года, в котором бюджетное обязательство поставлено на учет;</w:t>
      </w:r>
    </w:p>
    <w:p w:rsidR="00A33618" w:rsidRDefault="00A33618" w:rsidP="00A33618">
      <w:pPr>
        <w:pStyle w:val="ConsPlusNormal"/>
        <w:ind w:firstLine="709"/>
        <w:jc w:val="both"/>
      </w:pPr>
      <w:r>
        <w:t xml:space="preserve">с 11 по 19 разряд - уникальный номер бюджетного обязательства, присваиваемый </w:t>
      </w:r>
      <w:r w:rsidRPr="003C1F40">
        <w:rPr>
          <w:color w:val="000000"/>
        </w:rPr>
        <w:t>УФК по Забайкальскому краю</w:t>
      </w:r>
      <w:r>
        <w:t xml:space="preserve"> в рамках одного календарного года.</w:t>
      </w:r>
    </w:p>
    <w:p w:rsidR="00A33618" w:rsidRDefault="00A33618" w:rsidP="00A33618">
      <w:pPr>
        <w:pStyle w:val="ConsPlusNormal"/>
        <w:ind w:firstLine="709"/>
        <w:jc w:val="both"/>
      </w:pPr>
      <w:bookmarkStart w:id="15" w:name="P146"/>
      <w:bookmarkEnd w:id="15"/>
      <w:r>
        <w:t>2.9. Одно поставленное на учет бюджетное обязательство может содержать несколько кодов классификации расходов бюджета сельского поселения.</w:t>
      </w:r>
    </w:p>
    <w:p w:rsidR="00A33618" w:rsidRPr="003C1F40" w:rsidRDefault="00A33618" w:rsidP="00A33618">
      <w:pPr>
        <w:pStyle w:val="ConsPlusNormal"/>
        <w:ind w:firstLine="709"/>
        <w:jc w:val="both"/>
        <w:rPr>
          <w:color w:val="000000"/>
        </w:rPr>
      </w:pPr>
      <w:r w:rsidRPr="003C1F40">
        <w:rPr>
          <w:color w:val="000000"/>
        </w:rPr>
        <w:t>2.10. Извещение о бюджетном обязательстве в форме электронного документа загружается получателем средств бюджета сельского поселения в информационную систему.</w:t>
      </w:r>
    </w:p>
    <w:p w:rsidR="00A33618" w:rsidRPr="003C1F40" w:rsidRDefault="00A33618" w:rsidP="00A33618">
      <w:pPr>
        <w:pStyle w:val="ConsPlusNormal"/>
        <w:ind w:firstLine="709"/>
        <w:jc w:val="both"/>
        <w:rPr>
          <w:color w:val="000000"/>
        </w:rPr>
      </w:pPr>
      <w:r w:rsidRPr="003C1F40">
        <w:rPr>
          <w:color w:val="000000"/>
        </w:rPr>
        <w:t>2.11. Извещение о бюджетном обязательстве на бумажном носителе заносится вручную получателем средств бюджета сельского поселения в информационную систему.</w:t>
      </w:r>
    </w:p>
    <w:p w:rsidR="00A33618" w:rsidRDefault="00A33618" w:rsidP="00A33618">
      <w:pPr>
        <w:pStyle w:val="ConsPlusNormal"/>
        <w:ind w:firstLine="709"/>
        <w:jc w:val="both"/>
      </w:pPr>
      <w:r>
        <w:t>2.12. В случае отрицательного результата проверки Сведений о бюджетном обязательстве на соответствие требованиям, предусмотренным:</w:t>
      </w:r>
    </w:p>
    <w:p w:rsidR="00A33618" w:rsidRDefault="00AD3DA9" w:rsidP="00A33618">
      <w:pPr>
        <w:pStyle w:val="ConsPlusNormal"/>
        <w:ind w:firstLine="709"/>
        <w:jc w:val="both"/>
      </w:pPr>
      <w:hyperlink w:anchor="P116" w:history="1">
        <w:proofErr w:type="gramStart"/>
        <w:r w:rsidR="00A33618">
          <w:t>абзацами вторым</w:t>
        </w:r>
      </w:hyperlink>
      <w:r w:rsidR="00A33618">
        <w:t xml:space="preserve"> - </w:t>
      </w:r>
      <w:hyperlink w:anchor="P118" w:history="1">
        <w:r w:rsidR="00A33618">
          <w:t>четвертым</w:t>
        </w:r>
      </w:hyperlink>
      <w:r w:rsidR="00A33618">
        <w:t xml:space="preserve">, седьмым </w:t>
      </w:r>
      <w:hyperlink w:anchor="P123" w:history="1">
        <w:r w:rsidR="00A33618">
          <w:t>пунктом 1</w:t>
        </w:r>
      </w:hyperlink>
      <w:r w:rsidR="00A33618">
        <w:t xml:space="preserve">3, пунктом 14  Порядка, </w:t>
      </w:r>
      <w:r w:rsidR="00A33618" w:rsidRPr="003C1F40">
        <w:rPr>
          <w:color w:val="000000"/>
        </w:rPr>
        <w:t>УФК по Забайкальскому краю</w:t>
      </w:r>
      <w:r w:rsidR="00A33618">
        <w:t xml:space="preserve"> в срок, установленный в </w:t>
      </w:r>
      <w:hyperlink w:anchor="P115" w:history="1">
        <w:r w:rsidR="00A33618">
          <w:t>пункте 1</w:t>
        </w:r>
      </w:hyperlink>
      <w:r w:rsidR="00A33618">
        <w:t xml:space="preserve">3 Порядка, возвращает получателю средств бюджета района представленные на бумажном носителе Сведения о бюджетном обязательстве с приложением </w:t>
      </w:r>
      <w:hyperlink r:id="rId9" w:history="1">
        <w:r w:rsidR="00A33618">
          <w:t>Протокола</w:t>
        </w:r>
      </w:hyperlink>
      <w:r w:rsidR="00A33618">
        <w:t xml:space="preserve"> (код формы по КФД </w:t>
      </w:r>
      <w:hyperlink r:id="rId10" w:history="1">
        <w:r w:rsidR="00A33618">
          <w:t>0531805</w:t>
        </w:r>
      </w:hyperlink>
      <w:r w:rsidR="00A33618">
        <w:t xml:space="preserve">) (далее - Протокол), направляет </w:t>
      </w:r>
      <w:r w:rsidR="00A33618">
        <w:lastRenderedPageBreak/>
        <w:t>получателю средств бюджета сельского поселения Протокол в электронном виде, если Сведения о бюджетном обязательстве</w:t>
      </w:r>
      <w:proofErr w:type="gramEnd"/>
      <w:r w:rsidR="00A33618">
        <w:t xml:space="preserve"> направлялись в форме электронного документа, с указанием в </w:t>
      </w:r>
      <w:hyperlink r:id="rId11" w:history="1">
        <w:r w:rsidR="00A33618">
          <w:t>Протоколе</w:t>
        </w:r>
      </w:hyperlink>
      <w:r w:rsidR="00A33618">
        <w:t xml:space="preserve"> причины, по которой не осуществляется постановка на учет бюджетного обязательства;</w:t>
      </w:r>
    </w:p>
    <w:p w:rsidR="00A33618" w:rsidRDefault="00AD3DA9" w:rsidP="00A33618">
      <w:pPr>
        <w:pStyle w:val="ConsPlusNormal"/>
        <w:ind w:firstLine="709"/>
        <w:jc w:val="both"/>
      </w:pPr>
      <w:hyperlink w:anchor="P119" w:history="1">
        <w:r w:rsidR="00A33618">
          <w:t xml:space="preserve">абзацам </w:t>
        </w:r>
      </w:hyperlink>
      <w:r w:rsidR="00A33618">
        <w:t xml:space="preserve">шестым </w:t>
      </w:r>
      <w:hyperlink w:anchor="P120" w:history="1">
        <w:r w:rsidR="00A33618">
          <w:t>пункта 1</w:t>
        </w:r>
      </w:hyperlink>
      <w:r w:rsidR="00A33618">
        <w:t xml:space="preserve">3 Порядка, УФК по Забайкальскому краю в срок, установленный в </w:t>
      </w:r>
      <w:hyperlink w:anchor="P115" w:history="1">
        <w:r w:rsidR="00A33618">
          <w:t>пункте 1</w:t>
        </w:r>
      </w:hyperlink>
      <w:r w:rsidR="00A33618">
        <w:t>3 Порядка:</w:t>
      </w:r>
    </w:p>
    <w:p w:rsidR="00A33618" w:rsidRDefault="00A33618" w:rsidP="00A33618">
      <w:pPr>
        <w:pStyle w:val="ConsPlusNormal"/>
        <w:ind w:firstLine="709"/>
        <w:jc w:val="both"/>
      </w:pPr>
      <w:r>
        <w:t xml:space="preserve">в отношении Сведений о бюджетных обязательствах, возникших на основании документов-оснований, предусмотренных </w:t>
      </w:r>
      <w:hyperlink w:anchor="P1303" w:history="1">
        <w:r>
          <w:t xml:space="preserve">пунктами </w:t>
        </w:r>
      </w:hyperlink>
      <w:r>
        <w:t>1 - 5 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A33618" w:rsidRDefault="00A33618" w:rsidP="00A33618">
      <w:pPr>
        <w:pStyle w:val="ConsPlusNormal"/>
        <w:ind w:firstLine="709"/>
        <w:jc w:val="both"/>
      </w:pPr>
      <w:r>
        <w:t xml:space="preserve">получателю средств бюджета сельского поселения Извещение о бюджетном обязательстве с указанием информации, предусмотренной </w:t>
      </w:r>
      <w:hyperlink w:anchor="P135" w:history="1">
        <w:r>
          <w:t>пунктом 1</w:t>
        </w:r>
      </w:hyperlink>
      <w:r>
        <w:t>5 Порядка;</w:t>
      </w:r>
    </w:p>
    <w:p w:rsidR="00A33618" w:rsidRDefault="00A33618" w:rsidP="00A33618">
      <w:pPr>
        <w:pStyle w:val="ConsPlusNormal"/>
        <w:ind w:firstLine="709"/>
        <w:jc w:val="both"/>
      </w:pPr>
      <w:r>
        <w:t xml:space="preserve">получателю средств бюджета сельского поселения и главному распорядителю (распорядителю) средств бюджета района, в ведении которого находится получатель средств бюджета района, Уведомление о превышении бюджетным обязательством неиспользованных лимитов бюджетных обязательств по форме согласно </w:t>
      </w:r>
      <w:hyperlink w:anchor="P1432" w:history="1">
        <w:r>
          <w:t>приложению 4.2</w:t>
        </w:r>
      </w:hyperlink>
      <w:r>
        <w:t xml:space="preserve"> к Порядку № 221н (код формы по </w:t>
      </w:r>
      <w:hyperlink r:id="rId12" w:history="1">
        <w:r>
          <w:t>ОКУД</w:t>
        </w:r>
      </w:hyperlink>
      <w:r>
        <w:t xml:space="preserve"> 0506111) (далее-Уведомление о превышении).</w:t>
      </w:r>
    </w:p>
    <w:p w:rsidR="00A33618" w:rsidRPr="003C1F40" w:rsidRDefault="00A33618" w:rsidP="00A33618">
      <w:pPr>
        <w:pStyle w:val="ConsPlusNormal"/>
        <w:ind w:firstLine="709"/>
        <w:jc w:val="both"/>
        <w:rPr>
          <w:color w:val="000000"/>
        </w:rPr>
      </w:pPr>
      <w:r w:rsidRPr="003C1F40">
        <w:rPr>
          <w:color w:val="000000"/>
        </w:rPr>
        <w:t>2.13. Внесение изменений в бюджетное обязательство, возникшее на основании документов-оснований, предусмотренных пунктами 1-5 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УФК по Забайкальскому краю в соответствии с пунктом 11 Порядка.</w:t>
      </w:r>
    </w:p>
    <w:p w:rsidR="00A33618" w:rsidRPr="003C1F40" w:rsidRDefault="00A33618" w:rsidP="00A33618">
      <w:pPr>
        <w:pStyle w:val="ConsPlusNormal"/>
        <w:ind w:firstLine="709"/>
        <w:jc w:val="both"/>
        <w:rPr>
          <w:color w:val="000000"/>
        </w:rPr>
      </w:pPr>
      <w:r w:rsidRPr="003C1F40">
        <w:rPr>
          <w:color w:val="000000"/>
        </w:rPr>
        <w:t xml:space="preserve">Получатель средств бюджета сельского поселения в текущем финансовом году вносит в бюджетное обязательство, указанное в абзаце первом настоящего пункта, изменения в соответствии с </w:t>
      </w:r>
      <w:hyperlink w:anchor="P111" w:history="1">
        <w:r w:rsidRPr="003C1F40">
          <w:rPr>
            <w:color w:val="000000"/>
          </w:rPr>
          <w:t>пунктом 1</w:t>
        </w:r>
      </w:hyperlink>
      <w:r w:rsidRPr="003C1F40">
        <w:rPr>
          <w:color w:val="000000"/>
        </w:rPr>
        <w:t xml:space="preserve">1 Порядка в части графика оплаты бюджетного обязательства, а также при необходимости в части кодов бюджетной классификации Российской Федерации. </w:t>
      </w:r>
    </w:p>
    <w:p w:rsidR="00A33618" w:rsidRPr="003C1F40" w:rsidRDefault="00A33618" w:rsidP="00A33618">
      <w:pPr>
        <w:pStyle w:val="ConsPlusNormal"/>
        <w:ind w:firstLine="709"/>
        <w:jc w:val="both"/>
        <w:rPr>
          <w:color w:val="000000"/>
        </w:rPr>
      </w:pPr>
      <w:proofErr w:type="gramStart"/>
      <w:r w:rsidRPr="003C1F40">
        <w:rPr>
          <w:color w:val="000000"/>
        </w:rPr>
        <w:t xml:space="preserve">УФК по Забайкальскому краю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абзацем шестым пункта 2.6. настоящего Порядка, направляет для сведения главному распорядителю (распорядителю) средств бюджета </w:t>
      </w:r>
      <w:r w:rsidRPr="003E470C">
        <w:rPr>
          <w:color w:val="000000"/>
        </w:rPr>
        <w:t>сельского поселения</w:t>
      </w:r>
      <w:r w:rsidRPr="003C1F40">
        <w:rPr>
          <w:color w:val="000000"/>
        </w:rPr>
        <w:t xml:space="preserve">, в ведении которого находится получатель средств бюджета </w:t>
      </w:r>
      <w:r w:rsidRPr="003E470C">
        <w:rPr>
          <w:color w:val="000000"/>
        </w:rPr>
        <w:t>сельского поселения</w:t>
      </w:r>
      <w:r w:rsidRPr="003C1F40">
        <w:rPr>
          <w:color w:val="000000"/>
        </w:rPr>
        <w:t>, Уведомление о превышении не позднее следующего рабочего дня после дня совершения</w:t>
      </w:r>
      <w:proofErr w:type="gramEnd"/>
      <w:r w:rsidRPr="003C1F40">
        <w:rPr>
          <w:color w:val="000000"/>
        </w:rPr>
        <w:t xml:space="preserve"> операций, предусмотренных настоящим пунктом.</w:t>
      </w:r>
    </w:p>
    <w:p w:rsidR="00A33618" w:rsidRPr="00363546" w:rsidRDefault="00A33618" w:rsidP="00A33618">
      <w:pPr>
        <w:pStyle w:val="ConsPlusNormal"/>
        <w:ind w:firstLine="709"/>
        <w:jc w:val="both"/>
      </w:pPr>
      <w:r w:rsidRPr="00363546">
        <w:t xml:space="preserve">2.14. </w:t>
      </w:r>
      <w:proofErr w:type="gramStart"/>
      <w:r w:rsidRPr="00363546">
        <w:t xml:space="preserve">В случае ликвидации, реорганизации получателя средств бюджета </w:t>
      </w:r>
      <w:r w:rsidRPr="003E470C">
        <w:rPr>
          <w:color w:val="000000"/>
        </w:rPr>
        <w:t xml:space="preserve">сельского поселения </w:t>
      </w:r>
      <w:r w:rsidRPr="00363546">
        <w:t xml:space="preserve">либо изменения типа казенного учреждения бюджета </w:t>
      </w:r>
      <w:r w:rsidRPr="003E470C">
        <w:rPr>
          <w:color w:val="000000"/>
        </w:rPr>
        <w:lastRenderedPageBreak/>
        <w:t xml:space="preserve">сельского поселения </w:t>
      </w:r>
      <w:r w:rsidRPr="00363546">
        <w:t xml:space="preserve">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Pr="003C1F40">
        <w:rPr>
          <w:color w:val="000000"/>
        </w:rPr>
        <w:t>УФК по Забайкальскому краю вносятся изменения в ранее учтенные бюджетные</w:t>
      </w:r>
      <w:r w:rsidRPr="00363546">
        <w:t xml:space="preserve"> обязательства получателя средств бюджета </w:t>
      </w:r>
      <w:r w:rsidRPr="003E470C">
        <w:rPr>
          <w:color w:val="000000"/>
        </w:rPr>
        <w:t xml:space="preserve">сельского поселения </w:t>
      </w:r>
      <w:r w:rsidRPr="00363546">
        <w:t>в части аннулирования соответствующих неисполненных бюджетных обязательств.</w:t>
      </w:r>
      <w:proofErr w:type="gramEnd"/>
    </w:p>
    <w:p w:rsidR="00A33618" w:rsidRDefault="00A33618" w:rsidP="00A33618">
      <w:pPr>
        <w:pStyle w:val="ConsPlusNormal"/>
        <w:ind w:firstLine="709"/>
        <w:jc w:val="both"/>
        <w:rPr>
          <w:sz w:val="2"/>
          <w:szCs w:val="2"/>
        </w:rPr>
      </w:pPr>
    </w:p>
    <w:p w:rsidR="00A33618" w:rsidRDefault="00A33618" w:rsidP="00A33618">
      <w:pPr>
        <w:pStyle w:val="ConsPlusNormal"/>
        <w:jc w:val="center"/>
        <w:outlineLvl w:val="1"/>
      </w:pPr>
    </w:p>
    <w:p w:rsidR="00A33618" w:rsidRDefault="00A33618" w:rsidP="00A33618">
      <w:pPr>
        <w:pStyle w:val="ConsPlusNormal"/>
        <w:jc w:val="center"/>
        <w:outlineLvl w:val="1"/>
        <w:rPr>
          <w:b/>
        </w:rPr>
      </w:pPr>
      <w:r>
        <w:rPr>
          <w:b/>
        </w:rPr>
        <w:t>3. Особенности учета бюджетных обязательств</w:t>
      </w:r>
    </w:p>
    <w:p w:rsidR="00A33618" w:rsidRDefault="00A33618" w:rsidP="00A33618">
      <w:pPr>
        <w:pStyle w:val="ConsPlusNormal"/>
        <w:jc w:val="center"/>
        <w:rPr>
          <w:b/>
        </w:rPr>
      </w:pPr>
      <w:r>
        <w:rPr>
          <w:b/>
        </w:rPr>
        <w:t>по исполнительным документам, решениям налоговых органов</w:t>
      </w:r>
    </w:p>
    <w:p w:rsidR="00A33618" w:rsidRDefault="00A33618" w:rsidP="00A33618">
      <w:pPr>
        <w:pStyle w:val="ConsPlusNormal"/>
        <w:jc w:val="both"/>
      </w:pPr>
    </w:p>
    <w:p w:rsidR="00A33618" w:rsidRDefault="00A33618" w:rsidP="00A33618">
      <w:pPr>
        <w:pStyle w:val="ConsPlusNormal"/>
        <w:ind w:firstLine="709"/>
        <w:jc w:val="both"/>
      </w:pPr>
      <w:r>
        <w:t xml:space="preserve">3.1. </w:t>
      </w:r>
      <w:proofErr w:type="gramStart"/>
      <w:r>
        <w:t xml:space="preserve">Сведения о бюджетном обязательстве, возникшем в соответствии с документами-основаниями, предусмотренными </w:t>
      </w:r>
      <w:hyperlink w:anchor="P1379" w:history="1">
        <w:r>
          <w:t xml:space="preserve">пунктами </w:t>
        </w:r>
      </w:hyperlink>
      <w:r>
        <w:t xml:space="preserve">4 и </w:t>
      </w:r>
      <w:hyperlink w:anchor="P1386" w:history="1">
        <w:r>
          <w:t>5</w:t>
        </w:r>
      </w:hyperlink>
      <w: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w:t>
      </w:r>
      <w:r w:rsidRPr="003E470C">
        <w:rPr>
          <w:color w:val="000000"/>
        </w:rPr>
        <w:t xml:space="preserve">сельского поселения </w:t>
      </w:r>
      <w: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Pr="003E470C">
        <w:rPr>
          <w:color w:val="000000"/>
        </w:rPr>
        <w:t xml:space="preserve">сельского поселения </w:t>
      </w:r>
      <w:r>
        <w:t>по исполнению исполнительного документа</w:t>
      </w:r>
      <w:proofErr w:type="gramEnd"/>
      <w:r>
        <w:t>, решения налогового органа.</w:t>
      </w:r>
    </w:p>
    <w:p w:rsidR="00A33618" w:rsidRDefault="00A33618" w:rsidP="00A33618">
      <w:pPr>
        <w:pStyle w:val="ConsPlusNormal"/>
        <w:ind w:firstLine="709"/>
        <w:jc w:val="both"/>
      </w:pPr>
      <w:r>
        <w:t xml:space="preserve">3.2. </w:t>
      </w:r>
      <w:proofErr w:type="gramStart"/>
      <w:r>
        <w:t xml:space="preserve">В случае если в </w:t>
      </w:r>
      <w:r w:rsidRPr="003C1F40">
        <w:rPr>
          <w:color w:val="000000"/>
        </w:rPr>
        <w:t>УФК по Забайкальскому краю</w:t>
      </w:r>
      <w: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A33618" w:rsidRDefault="00A33618" w:rsidP="00A33618">
      <w:pPr>
        <w:pStyle w:val="ConsPlusNormal"/>
        <w:ind w:firstLine="709"/>
        <w:jc w:val="both"/>
      </w:pPr>
      <w:r>
        <w:t xml:space="preserve">3.3. </w:t>
      </w:r>
      <w:proofErr w:type="gramStart"/>
      <w: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t xml:space="preserve"> </w:t>
      </w:r>
      <w:proofErr w:type="gramStart"/>
      <w: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t xml:space="preserve"> от имени получателя средств бюджета </w:t>
      </w:r>
      <w:r w:rsidRPr="003E470C">
        <w:rPr>
          <w:color w:val="000000"/>
        </w:rPr>
        <w:t>сельского поселения</w:t>
      </w:r>
      <w:r>
        <w:t>.</w:t>
      </w:r>
    </w:p>
    <w:p w:rsidR="00A33618" w:rsidRDefault="00A33618" w:rsidP="00A33618">
      <w:pPr>
        <w:pStyle w:val="ConsPlusNormal"/>
        <w:ind w:firstLine="709"/>
        <w:jc w:val="both"/>
      </w:pPr>
      <w:r>
        <w:lastRenderedPageBreak/>
        <w:t xml:space="preserve">3.4. </w:t>
      </w:r>
      <w:proofErr w:type="gramStart"/>
      <w:r>
        <w:t xml:space="preserve">В случае ликвидации получателя средств бюджета </w:t>
      </w:r>
      <w:r w:rsidRPr="003E470C">
        <w:rPr>
          <w:color w:val="000000"/>
        </w:rPr>
        <w:t xml:space="preserve">сельского поселения </w:t>
      </w:r>
      <w:r>
        <w:t xml:space="preserve">либо изменения типа казенного учреждения бюджета </w:t>
      </w:r>
      <w:r w:rsidRPr="003E470C">
        <w:rPr>
          <w:color w:val="000000"/>
        </w:rPr>
        <w:t xml:space="preserve">сельского поселения </w:t>
      </w:r>
      <w:r>
        <w:t>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A33618" w:rsidRDefault="00A33618" w:rsidP="00A33618">
      <w:pPr>
        <w:pStyle w:val="ConsPlusNormal"/>
        <w:jc w:val="both"/>
      </w:pPr>
    </w:p>
    <w:p w:rsidR="00A33618" w:rsidRDefault="00A33618" w:rsidP="00A33618">
      <w:pPr>
        <w:pStyle w:val="ConsPlusNormal"/>
        <w:jc w:val="center"/>
        <w:outlineLvl w:val="1"/>
        <w:rPr>
          <w:b/>
        </w:rPr>
      </w:pPr>
      <w:r>
        <w:rPr>
          <w:b/>
        </w:rPr>
        <w:t>4. Порядок учета денежных обязательств</w:t>
      </w:r>
    </w:p>
    <w:p w:rsidR="00A33618" w:rsidRDefault="00A33618" w:rsidP="00A33618">
      <w:pPr>
        <w:pStyle w:val="ConsPlusNormal"/>
        <w:jc w:val="both"/>
      </w:pPr>
    </w:p>
    <w:p w:rsidR="00A33618" w:rsidRDefault="00A33618" w:rsidP="00A33618">
      <w:pPr>
        <w:pStyle w:val="ConsPlusNormal"/>
        <w:ind w:firstLine="709"/>
        <w:jc w:val="both"/>
      </w:pPr>
      <w:r>
        <w:t xml:space="preserve">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295" w:history="1">
        <w:r>
          <w:t xml:space="preserve">графе </w:t>
        </w:r>
      </w:hyperlink>
      <w:r>
        <w:t>3 Перечня, на сумму, указанную в документе, в соответствии с которым возникло денежное обязательство.</w:t>
      </w:r>
    </w:p>
    <w:p w:rsidR="00A33618" w:rsidRDefault="00A33618" w:rsidP="00A33618">
      <w:pPr>
        <w:pStyle w:val="ConsPlusNormal"/>
        <w:ind w:firstLine="709"/>
        <w:jc w:val="both"/>
      </w:pPr>
      <w:bookmarkStart w:id="16" w:name="P190"/>
      <w:bookmarkEnd w:id="16"/>
      <w:r>
        <w:t xml:space="preserve">4.2. Сведения о денежных обязательствах, включая авансовые платежи, предусмотренные условиями государственного контракта, договора, указанных соответственно в </w:t>
      </w:r>
      <w:hyperlink w:anchor="P1303" w:history="1">
        <w:r>
          <w:t xml:space="preserve">пунктах </w:t>
        </w:r>
      </w:hyperlink>
      <w:r>
        <w:t xml:space="preserve">1 и </w:t>
      </w:r>
      <w:hyperlink w:anchor="P1316" w:history="1">
        <w:r>
          <w:t>2</w:t>
        </w:r>
      </w:hyperlink>
      <w:r>
        <w:t xml:space="preserve"> графы 2 Перечня, формируются:</w:t>
      </w:r>
    </w:p>
    <w:p w:rsidR="00A33618" w:rsidRDefault="00A33618" w:rsidP="00A33618">
      <w:pPr>
        <w:pStyle w:val="ConsPlusNormal"/>
        <w:ind w:firstLine="709"/>
        <w:jc w:val="both"/>
      </w:pPr>
      <w:r>
        <w:t>получателем средств бюджета района не позднее трех рабочих дней со дня возникновения денежного обязательства в случае:</w:t>
      </w:r>
    </w:p>
    <w:p w:rsidR="00A33618" w:rsidRDefault="00A33618" w:rsidP="00A33618">
      <w:pPr>
        <w:pStyle w:val="ConsPlusNormal"/>
        <w:ind w:firstLine="709"/>
        <w:jc w:val="both"/>
      </w:pPr>
      <w:r>
        <w:t>исполнения денежного обязательства неоднократно (в том числе с учетом ранее произведенных авансовых платежей);</w:t>
      </w:r>
    </w:p>
    <w:p w:rsidR="00A33618" w:rsidRDefault="00A33618" w:rsidP="00A33618">
      <w:pPr>
        <w:pStyle w:val="ConsPlusNormal"/>
        <w:ind w:firstLine="709"/>
        <w:jc w:val="both"/>
      </w:pPr>
      <w:r>
        <w:t xml:space="preserve">подтверждения поставки товаров, выполнения работ, оказания услуг по ранее произведенным авансовым платежам, </w:t>
      </w:r>
      <w:r w:rsidRPr="003C1F40">
        <w:rPr>
          <w:color w:val="000000"/>
        </w:rPr>
        <w:t>в том числе по авансовым платежам, произведенным в размере 100 процентов</w:t>
      </w:r>
      <w:r>
        <w:t xml:space="preserve"> от суммы государственного контракта (договора), в соответствии с условиями государственного контракта (договора);</w:t>
      </w:r>
    </w:p>
    <w:p w:rsidR="00A33618" w:rsidRPr="00A55925" w:rsidRDefault="00A33618" w:rsidP="00A33618">
      <w:pPr>
        <w:pStyle w:val="ConsPlusNormal"/>
        <w:ind w:firstLine="709"/>
        <w:jc w:val="both"/>
      </w:pPr>
      <w:r>
        <w:t xml:space="preserve">исполнения денежного обязательства в период, превышающий срок, установленный для оплаты денежного обязательства в соответствии с </w:t>
      </w:r>
      <w:r w:rsidRPr="00A55925">
        <w:rPr>
          <w:rStyle w:val="FontStyle20"/>
          <w:sz w:val="28"/>
          <w:szCs w:val="28"/>
        </w:rPr>
        <w:t xml:space="preserve">порядком санкционирования </w:t>
      </w:r>
      <w:proofErr w:type="gramStart"/>
      <w:r w:rsidRPr="00A55925">
        <w:rPr>
          <w:rStyle w:val="FontStyle20"/>
          <w:sz w:val="28"/>
          <w:szCs w:val="28"/>
        </w:rPr>
        <w:t>оплаты денежных обязательств получателей средств бюджета района</w:t>
      </w:r>
      <w:proofErr w:type="gramEnd"/>
      <w:r w:rsidRPr="00A55925">
        <w:rPr>
          <w:rStyle w:val="FontStyle20"/>
          <w:sz w:val="28"/>
          <w:szCs w:val="28"/>
        </w:rPr>
        <w:t xml:space="preserve"> и администраторов источников финансирования дефицита бюджета района, утвержденным </w:t>
      </w:r>
      <w:r w:rsidRPr="00A55925">
        <w:rPr>
          <w:rStyle w:val="FontStyle20"/>
          <w:color w:val="000000"/>
          <w:sz w:val="28"/>
          <w:szCs w:val="28"/>
        </w:rPr>
        <w:t>приказом финансового органа</w:t>
      </w:r>
      <w:r w:rsidRPr="00A55925">
        <w:rPr>
          <w:rStyle w:val="FontStyle20"/>
          <w:sz w:val="28"/>
          <w:szCs w:val="28"/>
        </w:rPr>
        <w:t xml:space="preserve"> района (далее – Порядок санкционирования оплаты денежных обязательств получателей средств бюджета района);</w:t>
      </w:r>
    </w:p>
    <w:p w:rsidR="00A33618" w:rsidRPr="00A55925" w:rsidRDefault="00A33618" w:rsidP="00A33618">
      <w:pPr>
        <w:pStyle w:val="ConsPlusNormal"/>
        <w:ind w:firstLine="709"/>
        <w:jc w:val="both"/>
      </w:pPr>
      <w:proofErr w:type="gramStart"/>
      <w:r w:rsidRPr="003C1F40">
        <w:rPr>
          <w:color w:val="000000"/>
        </w:rPr>
        <w:t>УФК по Забайкальскому краю</w:t>
      </w:r>
      <w:r>
        <w:t xml:space="preserve">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района в </w:t>
      </w:r>
      <w:r w:rsidRPr="003C1F40">
        <w:rPr>
          <w:color w:val="000000"/>
        </w:rPr>
        <w:t>УФК по Забайкальскому краю</w:t>
      </w:r>
      <w:r>
        <w:t xml:space="preserve"> 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w:t>
      </w:r>
      <w:proofErr w:type="gramEnd"/>
      <w:r>
        <w:t xml:space="preserve">, установленной требованиями </w:t>
      </w:r>
      <w:proofErr w:type="gramStart"/>
      <w:r w:rsidRPr="00A55925">
        <w:rPr>
          <w:rStyle w:val="FontStyle20"/>
          <w:sz w:val="28"/>
          <w:szCs w:val="28"/>
        </w:rPr>
        <w:lastRenderedPageBreak/>
        <w:t>Порядка санкционирования оплаты денежных обязательств получателей средств бюджета района</w:t>
      </w:r>
      <w:proofErr w:type="gramEnd"/>
      <w:r w:rsidRPr="00A55925">
        <w:t>.</w:t>
      </w:r>
    </w:p>
    <w:p w:rsidR="00A33618" w:rsidRPr="003C1F40" w:rsidRDefault="003B5193" w:rsidP="00A33618">
      <w:pPr>
        <w:pStyle w:val="ConsPlusNormal"/>
        <w:ind w:firstLine="709"/>
        <w:jc w:val="both"/>
        <w:rPr>
          <w:color w:val="000000"/>
        </w:rPr>
      </w:pPr>
      <w:r>
        <w:rPr>
          <w:color w:val="000000"/>
        </w:rPr>
        <w:t>4.3. В</w:t>
      </w:r>
      <w:r w:rsidR="00A33618" w:rsidRPr="003C1F40">
        <w:rPr>
          <w:color w:val="000000"/>
        </w:rPr>
        <w:t xml:space="preserve"> случае</w:t>
      </w:r>
      <w:proofErr w:type="gramStart"/>
      <w:r w:rsidR="00A33618" w:rsidRPr="003C1F40">
        <w:rPr>
          <w:color w:val="000000"/>
        </w:rPr>
        <w:t>,</w:t>
      </w:r>
      <w:proofErr w:type="gramEnd"/>
      <w:r w:rsidR="00A33618" w:rsidRPr="003C1F40">
        <w:rPr>
          <w:color w:val="000000"/>
        </w:rPr>
        <w:t xml:space="preserve">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товара, выполнение работ, оказание услуг по которому не подтверждены в соответствии с условиями государственного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A33618" w:rsidRDefault="003B5193" w:rsidP="00A33618">
      <w:pPr>
        <w:pStyle w:val="ConsPlusNormal"/>
        <w:ind w:firstLine="709"/>
        <w:jc w:val="both"/>
      </w:pPr>
      <w:bookmarkStart w:id="17" w:name="P201"/>
      <w:bookmarkEnd w:id="17"/>
      <w:r>
        <w:t>4.4</w:t>
      </w:r>
      <w:r w:rsidR="00A33618">
        <w:t>. Сведения о денежном обязательстве, возникшем на основании документа, подтверждающего возникновение денежного обязательства, направляются в</w:t>
      </w:r>
      <w:r w:rsidR="00A33618" w:rsidRPr="00FE3347">
        <w:rPr>
          <w:color w:val="FF0000"/>
        </w:rPr>
        <w:t xml:space="preserve"> </w:t>
      </w:r>
      <w:r w:rsidR="00A33618" w:rsidRPr="003C1F40">
        <w:rPr>
          <w:color w:val="000000"/>
        </w:rPr>
        <w:t>УФК по Забайкальскому краю</w:t>
      </w:r>
      <w:r w:rsidR="00A33618">
        <w:t xml:space="preserve"> с приложением копии документа, подтверждающего возникновение денежного обязательства.</w:t>
      </w:r>
    </w:p>
    <w:p w:rsidR="00A33618" w:rsidRDefault="00A33618" w:rsidP="00A33618">
      <w:pPr>
        <w:pStyle w:val="ConsPlusNormal"/>
        <w:ind w:firstLine="709"/>
        <w:jc w:val="both"/>
      </w:pPr>
      <w:proofErr w:type="gramStart"/>
      <w:r>
        <w:t>Сведения о денежном обязательстве, формируемые в форме электронного документа в СУФД,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района.</w:t>
      </w:r>
      <w:proofErr w:type="gramEnd"/>
    </w:p>
    <w:p w:rsidR="00A33618" w:rsidRDefault="00A33618" w:rsidP="00A33618">
      <w:pPr>
        <w:pStyle w:val="ConsPlusNormal"/>
        <w:ind w:firstLine="709"/>
        <w:jc w:val="both"/>
      </w:pPr>
      <w:r>
        <w:t xml:space="preserve">Требования настоящего </w:t>
      </w:r>
      <w:hyperlink w:anchor="P201" w:history="1">
        <w:r>
          <w:t>пункта</w:t>
        </w:r>
      </w:hyperlink>
      <w:r>
        <w:t xml:space="preserve"> не распространяются на документы-основания, представление которых в </w:t>
      </w:r>
      <w:r w:rsidRPr="003C1F40">
        <w:rPr>
          <w:color w:val="000000"/>
        </w:rPr>
        <w:t>УФК по Забайкальскому краю</w:t>
      </w:r>
      <w:r>
        <w:t xml:space="preserve"> в соответствии </w:t>
      </w:r>
      <w:r w:rsidRPr="00A55925">
        <w:t xml:space="preserve">с </w:t>
      </w:r>
      <w:r w:rsidRPr="00A55925">
        <w:rPr>
          <w:rStyle w:val="FontStyle20"/>
          <w:sz w:val="28"/>
          <w:szCs w:val="28"/>
        </w:rPr>
        <w:t xml:space="preserve">Порядком санкционирования </w:t>
      </w:r>
      <w:proofErr w:type="gramStart"/>
      <w:r w:rsidRPr="00A55925">
        <w:rPr>
          <w:rStyle w:val="FontStyle20"/>
          <w:sz w:val="28"/>
          <w:szCs w:val="28"/>
        </w:rPr>
        <w:t>оплаты денежных обязательств получателей средств бюджета района</w:t>
      </w:r>
      <w:proofErr w:type="gramEnd"/>
      <w:r w:rsidRPr="00A55925">
        <w:t xml:space="preserve"> не требуется</w:t>
      </w:r>
      <w:r>
        <w:t>.</w:t>
      </w:r>
    </w:p>
    <w:p w:rsidR="00A33618" w:rsidRPr="003C1F40" w:rsidRDefault="00A33618" w:rsidP="00A33618">
      <w:pPr>
        <w:pStyle w:val="ConsPlusNormal"/>
        <w:ind w:firstLine="709"/>
        <w:jc w:val="both"/>
        <w:rPr>
          <w:color w:val="000000"/>
        </w:rPr>
      </w:pPr>
      <w:r w:rsidRPr="003C1F40">
        <w:rPr>
          <w:color w:val="000000"/>
        </w:rPr>
        <w:t>Сведения о денежном обязательстве могут быть отозваны получателем средств бюджета района до момента постановки их на учет УФК по Забайкальскому краю по письменному запросу, представленному в форме электронной копии документа на бумажном носителе, созданной посредством его сканирования, направленному через информационное сообщение в СУФД или на бумажном носителе.</w:t>
      </w:r>
    </w:p>
    <w:p w:rsidR="00A33618" w:rsidRDefault="003B5193" w:rsidP="00A33618">
      <w:pPr>
        <w:pStyle w:val="ConsPlusNormal"/>
        <w:ind w:firstLine="709"/>
        <w:jc w:val="both"/>
      </w:pPr>
      <w:bookmarkStart w:id="18" w:name="P206"/>
      <w:bookmarkEnd w:id="18"/>
      <w:r>
        <w:rPr>
          <w:color w:val="000000"/>
        </w:rPr>
        <w:t>4.5</w:t>
      </w:r>
      <w:r w:rsidR="00A33618" w:rsidRPr="003C1F40">
        <w:rPr>
          <w:color w:val="000000"/>
        </w:rPr>
        <w:t>. УФК по Забайкальскому краю не позднее</w:t>
      </w:r>
      <w:r w:rsidR="00A33618">
        <w:t xml:space="preserve"> следующего рабочего дня со дня представления получателем средств бюджета района Сведений о денежном обязательстве осуществляет их проверку на соответствие информации, указанной в Сведениях о денежном обязательстве:</w:t>
      </w:r>
    </w:p>
    <w:p w:rsidR="00A33618" w:rsidRDefault="00A33618" w:rsidP="00A33618">
      <w:pPr>
        <w:pStyle w:val="ConsPlusNormal"/>
        <w:ind w:firstLine="709"/>
        <w:jc w:val="both"/>
      </w:pPr>
      <w:r>
        <w:t>информации по соответствующему бюджетному обязательству, учтенному на соответствующем лицевом счете получателя бюджетных средств;</w:t>
      </w:r>
    </w:p>
    <w:p w:rsidR="00A33618" w:rsidRDefault="00A33618" w:rsidP="00A33618">
      <w:pPr>
        <w:pStyle w:val="ConsPlusNormal"/>
        <w:ind w:firstLine="709"/>
        <w:jc w:val="both"/>
      </w:pPr>
      <w:r>
        <w:t xml:space="preserve">составу информации, подлежащей включению в Сведения о денежном обязательстве в соответствии с </w:t>
      </w:r>
      <w:hyperlink w:anchor="P614" w:history="1">
        <w:r>
          <w:t>приложением № 2</w:t>
        </w:r>
      </w:hyperlink>
      <w:r w:rsidR="003B5193">
        <w:t xml:space="preserve"> к Порядку № 258</w:t>
      </w:r>
      <w:r>
        <w:t xml:space="preserve">н, с соблюдением правил формирования </w:t>
      </w:r>
      <w:hyperlink w:anchor="P1114" w:history="1">
        <w:r>
          <w:t>Сведений</w:t>
        </w:r>
      </w:hyperlink>
      <w:r>
        <w:t xml:space="preserve"> о денежном обязательстве, установленных настоящей главой;</w:t>
      </w:r>
    </w:p>
    <w:p w:rsidR="00A33618" w:rsidRPr="00A55925" w:rsidRDefault="00A33618" w:rsidP="00A33618">
      <w:pPr>
        <w:pStyle w:val="ConsPlusNormal"/>
        <w:ind w:firstLine="709"/>
        <w:jc w:val="both"/>
      </w:pPr>
      <w:proofErr w:type="gramStart"/>
      <w:r>
        <w:t xml:space="preserve">информации по соответствующему документу-основанию, документу, подтверждающему возникновение денежного обязательства, подлежащим </w:t>
      </w:r>
      <w:r>
        <w:lastRenderedPageBreak/>
        <w:t xml:space="preserve">представлению получателями средств бюджета района в </w:t>
      </w:r>
      <w:r w:rsidRPr="003C1F40">
        <w:rPr>
          <w:color w:val="000000"/>
        </w:rPr>
        <w:t>УФК по Забайкальскому краю для постановки на учет денежных обязате</w:t>
      </w:r>
      <w:r>
        <w:t xml:space="preserve">льств в соответствии с Порядком или включения в установленном порядке в реестр контрактов, указанный в </w:t>
      </w:r>
      <w:hyperlink w:anchor="P1303" w:history="1">
        <w:r>
          <w:t xml:space="preserve">пункте </w:t>
        </w:r>
      </w:hyperlink>
      <w:r>
        <w:t xml:space="preserve">1 графы 2 Перечня, за исключением документов-оснований, представление которых в  </w:t>
      </w:r>
      <w:r w:rsidRPr="003C1F40">
        <w:rPr>
          <w:color w:val="000000"/>
        </w:rPr>
        <w:t>УФК по Забайкальскому</w:t>
      </w:r>
      <w:r w:rsidRPr="00F1453F">
        <w:rPr>
          <w:color w:val="FF0000"/>
        </w:rPr>
        <w:t xml:space="preserve"> </w:t>
      </w:r>
      <w:r w:rsidRPr="003C1F40">
        <w:rPr>
          <w:color w:val="000000"/>
        </w:rPr>
        <w:t>краю</w:t>
      </w:r>
      <w:r>
        <w:t xml:space="preserve"> в соответствии </w:t>
      </w:r>
      <w:r w:rsidRPr="00A55925">
        <w:t xml:space="preserve">с </w:t>
      </w:r>
      <w:r w:rsidRPr="00A55925">
        <w:rPr>
          <w:rStyle w:val="FontStyle20"/>
          <w:sz w:val="28"/>
          <w:szCs w:val="28"/>
        </w:rPr>
        <w:t>Порядком санкционирования</w:t>
      </w:r>
      <w:proofErr w:type="gramEnd"/>
      <w:r w:rsidRPr="00A55925">
        <w:rPr>
          <w:rStyle w:val="FontStyle20"/>
          <w:sz w:val="28"/>
          <w:szCs w:val="28"/>
        </w:rPr>
        <w:t xml:space="preserve"> оплаты денежных </w:t>
      </w:r>
      <w:proofErr w:type="gramStart"/>
      <w:r w:rsidRPr="00A55925">
        <w:rPr>
          <w:rStyle w:val="FontStyle20"/>
          <w:sz w:val="28"/>
          <w:szCs w:val="28"/>
        </w:rPr>
        <w:t>обязательств получателей средств бюджета сельского поселения</w:t>
      </w:r>
      <w:proofErr w:type="gramEnd"/>
      <w:r w:rsidRPr="00A55925">
        <w:t xml:space="preserve"> не требуется.</w:t>
      </w:r>
    </w:p>
    <w:p w:rsidR="00A33618" w:rsidRDefault="003B5193" w:rsidP="00A33618">
      <w:pPr>
        <w:pStyle w:val="ConsPlusNormal"/>
        <w:ind w:firstLine="709"/>
        <w:jc w:val="both"/>
      </w:pPr>
      <w:r>
        <w:t>4.5</w:t>
      </w:r>
      <w:r w:rsidR="00A33618">
        <w:t xml:space="preserve">. В случае представления в </w:t>
      </w:r>
      <w:r w:rsidR="00A33618" w:rsidRPr="003C1F40">
        <w:rPr>
          <w:color w:val="000000"/>
        </w:rPr>
        <w:t xml:space="preserve">УФК </w:t>
      </w:r>
      <w:proofErr w:type="gramStart"/>
      <w:r w:rsidR="00A33618" w:rsidRPr="003C1F40">
        <w:rPr>
          <w:color w:val="000000"/>
        </w:rPr>
        <w:t>по Забайкальскому краю</w:t>
      </w:r>
      <w:r w:rsidR="00A33618">
        <w:t xml:space="preserve"> Сведений о денежном обязательстве на бумажном носителе в дополнение к проверке</w:t>
      </w:r>
      <w:proofErr w:type="gramEnd"/>
      <w:r w:rsidR="00A33618">
        <w:t xml:space="preserve">, предусмотренной </w:t>
      </w:r>
      <w:hyperlink w:anchor="P206" w:history="1">
        <w:r w:rsidR="00A33618">
          <w:t xml:space="preserve">пунктом </w:t>
        </w:r>
      </w:hyperlink>
      <w:r w:rsidR="00A33618">
        <w:t xml:space="preserve">4.4. Порядка, также осуществляется проверка Сведений о денежном обязательстве </w:t>
      </w:r>
      <w:proofErr w:type="gramStart"/>
      <w:r w:rsidR="00A33618">
        <w:t>на</w:t>
      </w:r>
      <w:proofErr w:type="gramEnd"/>
      <w:r w:rsidR="00A33618">
        <w:t>:</w:t>
      </w:r>
    </w:p>
    <w:p w:rsidR="00A33618" w:rsidRDefault="00A33618" w:rsidP="00A33618">
      <w:pPr>
        <w:pStyle w:val="ConsPlusNormal"/>
        <w:ind w:firstLine="709"/>
        <w:jc w:val="both"/>
      </w:pPr>
      <w:r>
        <w:t xml:space="preserve">соответствие формы Сведений о денежном обязательстве форме Сведений о денежном обязательстве согласно </w:t>
      </w:r>
      <w:hyperlink w:anchor="P1114" w:history="1">
        <w:r>
          <w:t>приложению № 4</w:t>
        </w:r>
      </w:hyperlink>
      <w:r>
        <w:t xml:space="preserve"> к Порядку № 2</w:t>
      </w:r>
      <w:r w:rsidR="003B5193">
        <w:t>58</w:t>
      </w:r>
      <w:r>
        <w:t>н;</w:t>
      </w:r>
    </w:p>
    <w:p w:rsidR="00A33618" w:rsidRDefault="00A33618" w:rsidP="00A33618">
      <w:pPr>
        <w:pStyle w:val="ConsPlusNormal"/>
        <w:ind w:firstLine="709"/>
        <w:jc w:val="both"/>
      </w:pPr>
      <w: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A33618" w:rsidRDefault="00A33618" w:rsidP="00A33618">
      <w:pPr>
        <w:pStyle w:val="ConsPlusNormal"/>
        <w:ind w:firstLine="709"/>
        <w:jc w:val="both"/>
      </w:pPr>
      <w:r>
        <w:t>идентичность информации, отраженной в Сведениях о денежном обязательстве на бумажном носителе, информации, содержащейся в Сведениях о денежном обязательстве, представленной на машинном носителе (при наличии).</w:t>
      </w:r>
    </w:p>
    <w:p w:rsidR="00A33618" w:rsidRDefault="003B5193" w:rsidP="00A33618">
      <w:pPr>
        <w:pStyle w:val="ConsPlusNormal"/>
        <w:ind w:firstLine="709"/>
        <w:jc w:val="both"/>
      </w:pPr>
      <w:r>
        <w:t>4.7</w:t>
      </w:r>
      <w:r w:rsidR="00A33618">
        <w:t xml:space="preserve">. </w:t>
      </w:r>
      <w:proofErr w:type="gramStart"/>
      <w:r w:rsidR="00A33618">
        <w:t xml:space="preserve">В случае положительного результата проверки Сведений о денежном обязательстве </w:t>
      </w:r>
      <w:r w:rsidR="00A33618" w:rsidRPr="003C1F40">
        <w:rPr>
          <w:color w:val="000000"/>
        </w:rPr>
        <w:t>УФК по Забайкальскому краю</w:t>
      </w:r>
      <w:r w:rsidR="00A33618">
        <w:t xml:space="preserve">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Забайкальского края извещение о постановке на учет (изменении) денежного обязательства, содержащее сведения о дате</w:t>
      </w:r>
      <w:proofErr w:type="gramEnd"/>
      <w:r w:rsidR="00A33618">
        <w:t xml:space="preserve"> постановки на учет (изменения) денежного обязательства (далее - Извещение о денежном обязательстве).</w:t>
      </w:r>
    </w:p>
    <w:p w:rsidR="00A33618" w:rsidRDefault="00A33618" w:rsidP="00A33618">
      <w:pPr>
        <w:pStyle w:val="ConsPlusNormal"/>
        <w:ind w:firstLine="709"/>
        <w:jc w:val="both"/>
      </w:pPr>
      <w:r>
        <w:t>Извещение о денежном обязательстве направляется получателю средств бюджета района</w:t>
      </w:r>
      <w:r w:rsidRPr="004C1DF5">
        <w:rPr>
          <w:color w:val="FF0000"/>
        </w:rPr>
        <w:t xml:space="preserve"> </w:t>
      </w:r>
      <w:r w:rsidRPr="003C1F40">
        <w:rPr>
          <w:color w:val="000000"/>
        </w:rPr>
        <w:t>УФК по Забайкальскому краю</w:t>
      </w:r>
      <w:r>
        <w:t>:</w:t>
      </w:r>
    </w:p>
    <w:p w:rsidR="00A33618" w:rsidRDefault="00A33618" w:rsidP="00A33618">
      <w:pPr>
        <w:pStyle w:val="ConsPlusNormal"/>
        <w:ind w:firstLine="709"/>
        <w:jc w:val="both"/>
      </w:pPr>
      <w:r>
        <w:t>в информационной системе в форме электронного документа с использованием электронной подписи лица, имеющего право действовать от имени</w:t>
      </w:r>
      <w:r w:rsidRPr="004C1DF5">
        <w:rPr>
          <w:color w:val="FF0000"/>
        </w:rPr>
        <w:t xml:space="preserve"> </w:t>
      </w:r>
      <w:r w:rsidRPr="003C1F40">
        <w:rPr>
          <w:color w:val="000000"/>
        </w:rPr>
        <w:t>УФК по Забайкальскому краю</w:t>
      </w:r>
      <w:r>
        <w:t>, - в отношении Сведений о денежном обязательстве, представленных в форме электронного документа;</w:t>
      </w:r>
    </w:p>
    <w:p w:rsidR="00A33618" w:rsidRDefault="00A33618" w:rsidP="00A33618">
      <w:pPr>
        <w:pStyle w:val="ConsPlusNormal"/>
        <w:ind w:firstLine="709"/>
        <w:jc w:val="both"/>
      </w:pPr>
      <w:r>
        <w:t xml:space="preserve">на бумажном носителе по форме согласно </w:t>
      </w:r>
      <w:hyperlink w:anchor="P2877" w:history="1">
        <w:r>
          <w:t>приложению № 12</w:t>
        </w:r>
      </w:hyperlink>
      <w:r>
        <w:t xml:space="preserve"> к П</w:t>
      </w:r>
      <w:r w:rsidR="003B5193">
        <w:t>орядку № 258</w:t>
      </w:r>
      <w:r>
        <w:t xml:space="preserve">н (код формы по </w:t>
      </w:r>
      <w:hyperlink r:id="rId13" w:history="1">
        <w:r>
          <w:t>ОКУД</w:t>
        </w:r>
      </w:hyperlink>
      <w:r>
        <w:t xml:space="preserve"> 0506106) - в отношении Сведений о денежном обязательстве, представленных на бумажном носителе.</w:t>
      </w:r>
    </w:p>
    <w:p w:rsidR="00A33618" w:rsidRPr="003C1F40" w:rsidRDefault="00A33618" w:rsidP="00A33618">
      <w:pPr>
        <w:pStyle w:val="ConsPlusNormal"/>
        <w:ind w:firstLine="709"/>
        <w:jc w:val="both"/>
        <w:rPr>
          <w:color w:val="000000"/>
        </w:rPr>
      </w:pPr>
      <w:r>
        <w:t>Извещение о денежном обязательстве, сформированное на бумажном носителе, подписывается лицом, имеющим право действовать от</w:t>
      </w:r>
      <w:r w:rsidRPr="004C1DF5">
        <w:rPr>
          <w:color w:val="FF0000"/>
        </w:rPr>
        <w:t xml:space="preserve"> </w:t>
      </w:r>
      <w:r w:rsidRPr="003C1F40">
        <w:rPr>
          <w:color w:val="000000"/>
        </w:rPr>
        <w:t>УФК по Забайкальскому краю.</w:t>
      </w:r>
    </w:p>
    <w:p w:rsidR="00A33618" w:rsidRDefault="00A33618" w:rsidP="00A33618">
      <w:pPr>
        <w:pStyle w:val="ConsPlusNormal"/>
        <w:ind w:firstLine="709"/>
        <w:jc w:val="both"/>
      </w:pPr>
      <w:r>
        <w:lastRenderedPageBreak/>
        <w:t xml:space="preserve"> 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A33618" w:rsidRDefault="00A33618" w:rsidP="00A33618">
      <w:pPr>
        <w:pStyle w:val="ConsPlusNormal"/>
        <w:ind w:firstLine="709"/>
        <w:jc w:val="both"/>
      </w:pPr>
      <w:r>
        <w:t>Учетный номер денежного обязательства имеет следующую структуру, состоящую из двадцати двух разрядов:</w:t>
      </w:r>
    </w:p>
    <w:p w:rsidR="00A33618" w:rsidRDefault="00A33618" w:rsidP="00A33618">
      <w:pPr>
        <w:pStyle w:val="ConsPlusNormal"/>
        <w:ind w:firstLine="709"/>
        <w:jc w:val="both"/>
      </w:pPr>
      <w:r>
        <w:t>с 1 по 19 разряд - учетный номер соответствующего бюджетного обязательства;</w:t>
      </w:r>
    </w:p>
    <w:p w:rsidR="00A33618" w:rsidRDefault="00A33618" w:rsidP="00A33618">
      <w:pPr>
        <w:pStyle w:val="ConsPlusNormal"/>
        <w:ind w:firstLine="709"/>
        <w:jc w:val="both"/>
      </w:pPr>
      <w:r>
        <w:t>с 20 по 22 разряд - порядковый номер денежного обязательства.</w:t>
      </w:r>
    </w:p>
    <w:p w:rsidR="00A33618" w:rsidRDefault="003B5193" w:rsidP="00A33618">
      <w:pPr>
        <w:pStyle w:val="ConsPlusNormal"/>
        <w:ind w:firstLine="709"/>
        <w:jc w:val="both"/>
      </w:pPr>
      <w:r>
        <w:t>4.8</w:t>
      </w:r>
      <w:r w:rsidR="00A33618">
        <w:t xml:space="preserve">. В случае отрицательного результата проверки Сведений о денежном обязательстве </w:t>
      </w:r>
      <w:r w:rsidR="00A33618" w:rsidRPr="003C1F40">
        <w:rPr>
          <w:color w:val="000000"/>
        </w:rPr>
        <w:t>УФК по Забайкальскому краю</w:t>
      </w:r>
      <w:r w:rsidR="00A33618">
        <w:t xml:space="preserve"> в срок, установленный в </w:t>
      </w:r>
      <w:hyperlink w:anchor="P206" w:history="1">
        <w:r w:rsidR="00A33618">
          <w:t xml:space="preserve">пункте </w:t>
        </w:r>
      </w:hyperlink>
      <w:r w:rsidR="00A33618">
        <w:t>4.4. Порядка:</w:t>
      </w:r>
    </w:p>
    <w:p w:rsidR="00A33618" w:rsidRDefault="00A33618" w:rsidP="00A33618">
      <w:pPr>
        <w:pStyle w:val="ConsPlusNormal"/>
        <w:ind w:firstLine="709"/>
        <w:jc w:val="both"/>
      </w:pPr>
      <w:r>
        <w:t xml:space="preserve">возвращает получателю средств бюджета района представленные на бумажном носителе Сведения о денежном обязательстве с приложением </w:t>
      </w:r>
      <w:hyperlink r:id="rId14" w:history="1">
        <w:r>
          <w:t>Протокола</w:t>
        </w:r>
      </w:hyperlink>
      <w:r>
        <w:t>;</w:t>
      </w:r>
    </w:p>
    <w:p w:rsidR="00A33618" w:rsidRDefault="00A33618" w:rsidP="00A33618">
      <w:pPr>
        <w:pStyle w:val="ConsPlusNormal"/>
        <w:ind w:firstLine="709"/>
        <w:jc w:val="both"/>
      </w:pPr>
      <w:r>
        <w:t xml:space="preserve">направляет получателю средств бюджета района </w:t>
      </w:r>
      <w:hyperlink r:id="rId15" w:history="1">
        <w:r>
          <w:t>Протокол</w:t>
        </w:r>
      </w:hyperlink>
      <w:r>
        <w:t xml:space="preserve"> в электронном виде, если Сведения о денежном обязательстве представлялись в форме электронного документа.</w:t>
      </w:r>
    </w:p>
    <w:p w:rsidR="00A33618" w:rsidRDefault="00A33618" w:rsidP="00A33618">
      <w:pPr>
        <w:pStyle w:val="ConsPlusNormal"/>
        <w:ind w:firstLine="709"/>
        <w:jc w:val="both"/>
      </w:pPr>
      <w:r>
        <w:t xml:space="preserve">В </w:t>
      </w:r>
      <w:hyperlink r:id="rId16" w:history="1">
        <w:r>
          <w:t>Протоколе</w:t>
        </w:r>
      </w:hyperlink>
      <w:r>
        <w:t xml:space="preserve"> указывается причина возврата без исполнения Сведений о денежном обязательстве.</w:t>
      </w:r>
    </w:p>
    <w:p w:rsidR="00A33618" w:rsidRPr="003C1F40" w:rsidRDefault="003B5193" w:rsidP="00A33618">
      <w:pPr>
        <w:pStyle w:val="ConsPlusNormal"/>
        <w:ind w:firstLine="709"/>
        <w:jc w:val="both"/>
        <w:rPr>
          <w:color w:val="000000"/>
        </w:rPr>
      </w:pPr>
      <w:r>
        <w:rPr>
          <w:color w:val="000000"/>
        </w:rPr>
        <w:t>4.9</w:t>
      </w:r>
      <w:r w:rsidR="00A33618" w:rsidRPr="003C1F40">
        <w:rPr>
          <w:color w:val="000000"/>
        </w:rPr>
        <w:t>. неисполненная часть денежного обязательства, принятого на учет в отчетном финансовом году в соответствии с бюджетным обязательством, указанном в пункте 2.13. Порядка, подлежат учету в текущем финансовом году на основании Сведений о денежном обязательстве, сформированных УФК по Забайкальскому краю.</w:t>
      </w:r>
    </w:p>
    <w:p w:rsidR="00A33618" w:rsidRDefault="00A33618" w:rsidP="00A33618">
      <w:pPr>
        <w:pStyle w:val="ConsPlusNormal"/>
        <w:jc w:val="both"/>
      </w:pPr>
    </w:p>
    <w:p w:rsidR="00A33618" w:rsidRDefault="00A33618" w:rsidP="00A33618">
      <w:pPr>
        <w:pStyle w:val="ConsPlusNormal"/>
        <w:jc w:val="center"/>
        <w:outlineLvl w:val="1"/>
        <w:rPr>
          <w:b/>
        </w:rPr>
      </w:pPr>
      <w:r>
        <w:rPr>
          <w:b/>
        </w:rPr>
        <w:t xml:space="preserve">5. Представление информации о </w:t>
      </w:r>
      <w:proofErr w:type="gramStart"/>
      <w:r>
        <w:rPr>
          <w:b/>
        </w:rPr>
        <w:t>бюджетных</w:t>
      </w:r>
      <w:proofErr w:type="gramEnd"/>
    </w:p>
    <w:p w:rsidR="00A33618" w:rsidRDefault="00A33618" w:rsidP="00A33618">
      <w:pPr>
        <w:pStyle w:val="ConsPlusNormal"/>
        <w:jc w:val="center"/>
        <w:rPr>
          <w:b/>
        </w:rPr>
      </w:pPr>
      <w:r>
        <w:rPr>
          <w:b/>
        </w:rPr>
        <w:t xml:space="preserve">и денежных </w:t>
      </w:r>
      <w:proofErr w:type="gramStart"/>
      <w:r>
        <w:rPr>
          <w:b/>
        </w:rPr>
        <w:t>обязательствах</w:t>
      </w:r>
      <w:proofErr w:type="gramEnd"/>
      <w:r w:rsidR="006B2A24">
        <w:rPr>
          <w:b/>
        </w:rPr>
        <w:t xml:space="preserve"> </w:t>
      </w:r>
      <w:r>
        <w:rPr>
          <w:b/>
        </w:rPr>
        <w:t xml:space="preserve"> учтенных в </w:t>
      </w:r>
      <w:r w:rsidRPr="003C1F40">
        <w:rPr>
          <w:color w:val="000000"/>
        </w:rPr>
        <w:t>УФК по Забайкальскому краю</w:t>
      </w:r>
    </w:p>
    <w:p w:rsidR="00A33618" w:rsidRDefault="00A33618" w:rsidP="00A33618">
      <w:pPr>
        <w:pStyle w:val="ConsPlusNormal"/>
        <w:jc w:val="both"/>
      </w:pPr>
    </w:p>
    <w:p w:rsidR="00A33618" w:rsidRDefault="00A33618" w:rsidP="00A33618">
      <w:pPr>
        <w:pStyle w:val="Style5"/>
        <w:widowControl/>
        <w:tabs>
          <w:tab w:val="left" w:pos="1145"/>
        </w:tabs>
        <w:spacing w:line="240" w:lineRule="auto"/>
        <w:ind w:firstLine="709"/>
        <w:rPr>
          <w:rStyle w:val="FontStyle20"/>
          <w:sz w:val="28"/>
          <w:szCs w:val="28"/>
        </w:rPr>
      </w:pPr>
      <w:r>
        <w:rPr>
          <w:rStyle w:val="FontStyle20"/>
          <w:sz w:val="28"/>
          <w:szCs w:val="28"/>
        </w:rPr>
        <w:t>5.1. Информация о бюджетных и денежных обязательствах предоставляется:</w:t>
      </w:r>
    </w:p>
    <w:p w:rsidR="00A33618" w:rsidRPr="003C1F40" w:rsidRDefault="00A33618" w:rsidP="00A33618">
      <w:pPr>
        <w:pStyle w:val="Style5"/>
        <w:widowControl/>
        <w:tabs>
          <w:tab w:val="left" w:pos="1145"/>
        </w:tabs>
        <w:spacing w:line="240" w:lineRule="auto"/>
        <w:ind w:firstLine="709"/>
        <w:rPr>
          <w:color w:val="000000"/>
          <w:sz w:val="28"/>
          <w:szCs w:val="28"/>
        </w:rPr>
      </w:pPr>
      <w:r w:rsidRPr="003C1F40">
        <w:rPr>
          <w:color w:val="000000"/>
          <w:sz w:val="28"/>
          <w:szCs w:val="28"/>
        </w:rPr>
        <w:t>УФК по Забайкальскому краю в виде документов, определенных пунктом 5.2. Порядка, по запросу финансового органа района, иных органов государственной власти муниципального образования, главных распорядителей средств бюджета, получателей средств бюджета с учетом положения пункта 5.2. и 5.3. Порядка.</w:t>
      </w:r>
    </w:p>
    <w:p w:rsidR="00A33618" w:rsidRPr="003C1F40" w:rsidRDefault="00A33618" w:rsidP="00A33618">
      <w:pPr>
        <w:pStyle w:val="Style5"/>
        <w:widowControl/>
        <w:tabs>
          <w:tab w:val="left" w:pos="1145"/>
        </w:tabs>
        <w:spacing w:line="240" w:lineRule="auto"/>
        <w:ind w:firstLine="709"/>
        <w:rPr>
          <w:rStyle w:val="FontStyle20"/>
          <w:color w:val="000000"/>
          <w:sz w:val="28"/>
          <w:szCs w:val="28"/>
        </w:rPr>
      </w:pPr>
      <w:r w:rsidRPr="003C1F40">
        <w:rPr>
          <w:color w:val="000000"/>
          <w:sz w:val="28"/>
          <w:szCs w:val="28"/>
        </w:rPr>
        <w:t>5.2.</w:t>
      </w:r>
      <w:r w:rsidRPr="003C1F40">
        <w:rPr>
          <w:rStyle w:val="FontStyle20"/>
          <w:color w:val="000000"/>
          <w:sz w:val="28"/>
          <w:szCs w:val="28"/>
        </w:rPr>
        <w:t xml:space="preserve"> Информация о бюджетных и денежных обязательствах предоставляется:</w:t>
      </w:r>
    </w:p>
    <w:p w:rsidR="00A33618" w:rsidRPr="003C1F40" w:rsidRDefault="00A33618" w:rsidP="00A33618">
      <w:pPr>
        <w:pStyle w:val="Style5"/>
        <w:widowControl/>
        <w:tabs>
          <w:tab w:val="left" w:pos="1145"/>
        </w:tabs>
        <w:spacing w:line="240" w:lineRule="auto"/>
        <w:ind w:firstLine="709"/>
        <w:rPr>
          <w:rStyle w:val="FontStyle20"/>
          <w:color w:val="000000"/>
          <w:sz w:val="28"/>
          <w:szCs w:val="28"/>
        </w:rPr>
      </w:pPr>
      <w:r w:rsidRPr="003C1F40">
        <w:rPr>
          <w:rStyle w:val="FontStyle20"/>
          <w:color w:val="000000"/>
          <w:sz w:val="28"/>
          <w:szCs w:val="28"/>
        </w:rPr>
        <w:t>Финансовому органу – по всем бюджетным и денежным обязательствам.</w:t>
      </w:r>
    </w:p>
    <w:p w:rsidR="00A33618" w:rsidRPr="003C1F40" w:rsidRDefault="00A33618" w:rsidP="00A33618">
      <w:pPr>
        <w:pStyle w:val="Style5"/>
        <w:widowControl/>
        <w:tabs>
          <w:tab w:val="left" w:pos="1145"/>
        </w:tabs>
        <w:spacing w:line="240" w:lineRule="auto"/>
        <w:ind w:firstLine="709"/>
        <w:rPr>
          <w:color w:val="000000"/>
          <w:sz w:val="28"/>
          <w:szCs w:val="28"/>
        </w:rPr>
      </w:pPr>
      <w:r w:rsidRPr="003C1F40">
        <w:rPr>
          <w:color w:val="000000"/>
          <w:sz w:val="28"/>
          <w:szCs w:val="28"/>
        </w:rPr>
        <w:t>главным распорядителям (распорядителям) средств бюджета - в части бюджетных и денежных обязательств подведомственных им получателей средств бюджета муниципального образования;</w:t>
      </w:r>
    </w:p>
    <w:p w:rsidR="00A33618" w:rsidRPr="003C1F40" w:rsidRDefault="00A33618" w:rsidP="00A33618">
      <w:pPr>
        <w:pStyle w:val="Style5"/>
        <w:widowControl/>
        <w:tabs>
          <w:tab w:val="left" w:pos="1145"/>
        </w:tabs>
        <w:spacing w:line="240" w:lineRule="auto"/>
        <w:ind w:firstLine="709"/>
        <w:rPr>
          <w:color w:val="000000"/>
          <w:sz w:val="28"/>
          <w:szCs w:val="28"/>
        </w:rPr>
      </w:pPr>
      <w:r w:rsidRPr="003C1F40">
        <w:rPr>
          <w:color w:val="000000"/>
          <w:sz w:val="28"/>
          <w:szCs w:val="28"/>
        </w:rPr>
        <w:t>получателям средств бюджет</w:t>
      </w:r>
      <w:proofErr w:type="gramStart"/>
      <w:r w:rsidRPr="003C1F40">
        <w:rPr>
          <w:color w:val="000000"/>
          <w:sz w:val="28"/>
          <w:szCs w:val="28"/>
        </w:rPr>
        <w:t>а-</w:t>
      </w:r>
      <w:proofErr w:type="gramEnd"/>
      <w:r w:rsidRPr="003C1F40">
        <w:rPr>
          <w:color w:val="000000"/>
          <w:sz w:val="28"/>
          <w:szCs w:val="28"/>
        </w:rPr>
        <w:t xml:space="preserve"> в части бюджетных и денежных обязательств соответствующего получателя средств бюджета района;</w:t>
      </w:r>
    </w:p>
    <w:p w:rsidR="00A33618" w:rsidRPr="003C1F40" w:rsidRDefault="00A33618" w:rsidP="00A33618">
      <w:pPr>
        <w:pStyle w:val="Style5"/>
        <w:widowControl/>
        <w:tabs>
          <w:tab w:val="left" w:pos="1145"/>
        </w:tabs>
        <w:spacing w:line="240" w:lineRule="auto"/>
        <w:ind w:firstLine="709"/>
        <w:rPr>
          <w:color w:val="000000"/>
          <w:sz w:val="28"/>
          <w:szCs w:val="28"/>
        </w:rPr>
      </w:pPr>
      <w:r w:rsidRPr="003C1F40">
        <w:rPr>
          <w:color w:val="000000"/>
          <w:sz w:val="28"/>
          <w:szCs w:val="28"/>
        </w:rPr>
        <w:lastRenderedPageBreak/>
        <w:t xml:space="preserve">иным органам государственной власти муниципального образования – в рамках их полномочий. </w:t>
      </w:r>
      <w:proofErr w:type="gramStart"/>
      <w:r w:rsidRPr="003C1F40">
        <w:rPr>
          <w:color w:val="000000"/>
          <w:sz w:val="28"/>
          <w:szCs w:val="28"/>
        </w:rPr>
        <w:t>Установленных</w:t>
      </w:r>
      <w:proofErr w:type="gramEnd"/>
      <w:r w:rsidRPr="003C1F40">
        <w:rPr>
          <w:color w:val="000000"/>
          <w:sz w:val="28"/>
          <w:szCs w:val="28"/>
        </w:rPr>
        <w:t xml:space="preserve"> законодательством Российской Федерации.</w:t>
      </w:r>
    </w:p>
    <w:p w:rsidR="00A33618" w:rsidRPr="003C1F40" w:rsidRDefault="00A33618" w:rsidP="00A33618">
      <w:pPr>
        <w:pStyle w:val="Style5"/>
        <w:widowControl/>
        <w:tabs>
          <w:tab w:val="left" w:pos="1145"/>
        </w:tabs>
        <w:spacing w:line="240" w:lineRule="auto"/>
        <w:ind w:firstLine="709"/>
        <w:rPr>
          <w:rStyle w:val="FontStyle20"/>
          <w:color w:val="000000"/>
          <w:sz w:val="28"/>
          <w:szCs w:val="28"/>
        </w:rPr>
      </w:pPr>
      <w:r w:rsidRPr="003C1F40">
        <w:rPr>
          <w:color w:val="000000"/>
          <w:sz w:val="28"/>
          <w:szCs w:val="28"/>
        </w:rPr>
        <w:t>5.3.</w:t>
      </w:r>
      <w:r w:rsidRPr="003C1F40">
        <w:rPr>
          <w:rStyle w:val="FontStyle20"/>
          <w:color w:val="000000"/>
          <w:sz w:val="28"/>
          <w:szCs w:val="28"/>
        </w:rPr>
        <w:t xml:space="preserve"> Информация о бюджетных и денежных обязательствах предоставляется в соответствии со следующими положениями:</w:t>
      </w:r>
    </w:p>
    <w:p w:rsidR="00A33618" w:rsidRPr="003C1F40" w:rsidRDefault="00A33618" w:rsidP="00A33618">
      <w:pPr>
        <w:pStyle w:val="Style5"/>
        <w:widowControl/>
        <w:tabs>
          <w:tab w:val="left" w:pos="1145"/>
        </w:tabs>
        <w:spacing w:line="240" w:lineRule="auto"/>
        <w:ind w:firstLine="709"/>
        <w:rPr>
          <w:color w:val="000000"/>
          <w:sz w:val="28"/>
          <w:szCs w:val="28"/>
        </w:rPr>
      </w:pPr>
      <w:proofErr w:type="gramStart"/>
      <w:r>
        <w:rPr>
          <w:rStyle w:val="FontStyle20"/>
          <w:sz w:val="28"/>
          <w:szCs w:val="28"/>
        </w:rPr>
        <w:t xml:space="preserve">1) по запросу Финансового органа либо иного органов местного самоуправления муниципального образования, уполномоченного в соответствии с действующим законодательством на получение такой информации, </w:t>
      </w:r>
      <w:r w:rsidRPr="003C1F40">
        <w:rPr>
          <w:color w:val="000000"/>
          <w:sz w:val="28"/>
          <w:szCs w:val="28"/>
        </w:rPr>
        <w:t>УФК по Забайкальскому краю представляет с указанными в запросе детализацией и группировкой показателей:</w:t>
      </w:r>
      <w:proofErr w:type="gramEnd"/>
    </w:p>
    <w:p w:rsidR="00A33618" w:rsidRPr="003C1F40" w:rsidRDefault="00A33618" w:rsidP="00A33618">
      <w:pPr>
        <w:pStyle w:val="Style5"/>
        <w:widowControl/>
        <w:tabs>
          <w:tab w:val="left" w:pos="1145"/>
        </w:tabs>
        <w:spacing w:line="240" w:lineRule="auto"/>
        <w:ind w:firstLine="709"/>
        <w:rPr>
          <w:rStyle w:val="FontStyle20"/>
          <w:color w:val="000000"/>
          <w:sz w:val="28"/>
          <w:szCs w:val="28"/>
        </w:rPr>
      </w:pPr>
      <w:r w:rsidRPr="003C1F40">
        <w:rPr>
          <w:color w:val="000000"/>
          <w:sz w:val="28"/>
          <w:szCs w:val="28"/>
        </w:rPr>
        <w:t>а) Информацию о принятых на учет (бюджетных и денежных) обязательствах по форме согла</w:t>
      </w:r>
      <w:r w:rsidR="003B5193">
        <w:rPr>
          <w:color w:val="000000"/>
          <w:sz w:val="28"/>
          <w:szCs w:val="28"/>
        </w:rPr>
        <w:t>сно приложению №6 к Порядку №258</w:t>
      </w:r>
      <w:r w:rsidRPr="003C1F40">
        <w:rPr>
          <w:color w:val="000000"/>
          <w:sz w:val="28"/>
          <w:szCs w:val="28"/>
        </w:rPr>
        <w:t>н (код формы по ОКУД 0506601) (дале</w:t>
      </w:r>
      <w:proofErr w:type="gramStart"/>
      <w:r w:rsidRPr="003C1F40">
        <w:rPr>
          <w:color w:val="000000"/>
          <w:sz w:val="28"/>
          <w:szCs w:val="28"/>
        </w:rPr>
        <w:t>е-</w:t>
      </w:r>
      <w:proofErr w:type="gramEnd"/>
      <w:r w:rsidRPr="003C1F40">
        <w:rPr>
          <w:color w:val="000000"/>
          <w:sz w:val="28"/>
          <w:szCs w:val="28"/>
        </w:rPr>
        <w:t xml:space="preserve"> Информация о принятых на учет обязательствах), сформированную по </w:t>
      </w:r>
      <w:r w:rsidRPr="003C1F40">
        <w:rPr>
          <w:rStyle w:val="FontStyle20"/>
          <w:color w:val="000000"/>
          <w:sz w:val="28"/>
          <w:szCs w:val="28"/>
        </w:rPr>
        <w:t>состоянию на 1-е число месяца, указанную в запросе или на 1-е число месяца, в котором поступил запрос, нарастающим итогом с начала текущего финансового года;</w:t>
      </w:r>
    </w:p>
    <w:p w:rsidR="00A33618" w:rsidRPr="003C1F40" w:rsidRDefault="00A33618" w:rsidP="00A33618">
      <w:pPr>
        <w:pStyle w:val="Style5"/>
        <w:widowControl/>
        <w:tabs>
          <w:tab w:val="left" w:pos="1145"/>
        </w:tabs>
        <w:spacing w:line="240" w:lineRule="auto"/>
        <w:ind w:firstLine="709"/>
        <w:rPr>
          <w:color w:val="000000"/>
          <w:sz w:val="28"/>
          <w:szCs w:val="28"/>
        </w:rPr>
      </w:pPr>
      <w:r>
        <w:rPr>
          <w:rStyle w:val="FontStyle20"/>
          <w:sz w:val="28"/>
          <w:szCs w:val="28"/>
        </w:rPr>
        <w:t>б) Информацию об исполнении (бюджетных, денежных) обязательств</w:t>
      </w:r>
      <w:r w:rsidRPr="00393452">
        <w:rPr>
          <w:color w:val="FF0000"/>
          <w:sz w:val="28"/>
          <w:szCs w:val="28"/>
        </w:rPr>
        <w:t xml:space="preserve"> </w:t>
      </w:r>
      <w:r w:rsidRPr="003C1F40">
        <w:rPr>
          <w:color w:val="000000"/>
          <w:sz w:val="28"/>
          <w:szCs w:val="28"/>
        </w:rPr>
        <w:t>по форме согла</w:t>
      </w:r>
      <w:r w:rsidR="003B5193">
        <w:rPr>
          <w:color w:val="000000"/>
          <w:sz w:val="28"/>
          <w:szCs w:val="28"/>
        </w:rPr>
        <w:t>сно приложению №7 к Порядку №258</w:t>
      </w:r>
      <w:r w:rsidRPr="003C1F40">
        <w:rPr>
          <w:color w:val="000000"/>
          <w:sz w:val="28"/>
          <w:szCs w:val="28"/>
        </w:rPr>
        <w:t>н (код формы по ОКУД 0506603) (дале</w:t>
      </w:r>
      <w:proofErr w:type="gramStart"/>
      <w:r w:rsidRPr="003C1F40">
        <w:rPr>
          <w:color w:val="000000"/>
          <w:sz w:val="28"/>
          <w:szCs w:val="28"/>
        </w:rPr>
        <w:t>е-</w:t>
      </w:r>
      <w:proofErr w:type="gramEnd"/>
      <w:r w:rsidRPr="003C1F40">
        <w:rPr>
          <w:color w:val="000000"/>
          <w:sz w:val="28"/>
          <w:szCs w:val="28"/>
        </w:rPr>
        <w:t xml:space="preserve"> Информация об исполнении обязательств), сформированную на дату, указанную в запросе;</w:t>
      </w:r>
    </w:p>
    <w:p w:rsidR="00A33618" w:rsidRPr="003C1F40" w:rsidRDefault="00A33618" w:rsidP="00A33618">
      <w:pPr>
        <w:pStyle w:val="Style5"/>
        <w:widowControl/>
        <w:tabs>
          <w:tab w:val="left" w:pos="1145"/>
        </w:tabs>
        <w:spacing w:line="240" w:lineRule="auto"/>
        <w:ind w:firstLine="709"/>
        <w:rPr>
          <w:color w:val="000000"/>
          <w:sz w:val="28"/>
          <w:szCs w:val="28"/>
        </w:rPr>
      </w:pPr>
      <w:proofErr w:type="gramStart"/>
      <w:r w:rsidRPr="003C1F40">
        <w:rPr>
          <w:rStyle w:val="FontStyle20"/>
          <w:color w:val="000000"/>
          <w:sz w:val="28"/>
          <w:szCs w:val="28"/>
        </w:rPr>
        <w:t xml:space="preserve">2) по запросу </w:t>
      </w:r>
      <w:r w:rsidRPr="003C1F40">
        <w:rPr>
          <w:color w:val="000000"/>
          <w:sz w:val="28"/>
          <w:szCs w:val="28"/>
        </w:rPr>
        <w:t>главного распорядителя (распорядителям) средств бюджета района УФК по Забайкальскому краю представляет с указанными в запросе детализацией и группировкой показателей:</w:t>
      </w:r>
      <w:proofErr w:type="gramEnd"/>
    </w:p>
    <w:p w:rsidR="00A33618" w:rsidRPr="003C1F40" w:rsidRDefault="00A33618" w:rsidP="00A33618">
      <w:pPr>
        <w:pStyle w:val="Style5"/>
        <w:widowControl/>
        <w:tabs>
          <w:tab w:val="left" w:pos="1145"/>
        </w:tabs>
        <w:spacing w:line="240" w:lineRule="auto"/>
        <w:ind w:firstLine="709"/>
        <w:rPr>
          <w:rStyle w:val="FontStyle20"/>
          <w:color w:val="000000"/>
          <w:sz w:val="28"/>
          <w:szCs w:val="28"/>
        </w:rPr>
      </w:pPr>
      <w:proofErr w:type="gramStart"/>
      <w:r>
        <w:rPr>
          <w:rStyle w:val="FontStyle20"/>
          <w:sz w:val="28"/>
          <w:szCs w:val="28"/>
        </w:rPr>
        <w:t>а) Информацию о принятых на учет обязательствах по находящимся в ведении главного распорядителя (распорядителя) средств бюджета района</w:t>
      </w:r>
      <w:r w:rsidRPr="00AB7934">
        <w:rPr>
          <w:color w:val="FF0000"/>
          <w:sz w:val="28"/>
          <w:szCs w:val="28"/>
        </w:rPr>
        <w:t xml:space="preserve"> </w:t>
      </w:r>
      <w:r w:rsidRPr="003C1F40">
        <w:rPr>
          <w:color w:val="000000"/>
          <w:sz w:val="28"/>
          <w:szCs w:val="28"/>
        </w:rPr>
        <w:t xml:space="preserve">получателям средств бюджета района, сформированную по </w:t>
      </w:r>
      <w:r w:rsidRPr="003C1F40">
        <w:rPr>
          <w:rStyle w:val="FontStyle20"/>
          <w:color w:val="000000"/>
          <w:sz w:val="28"/>
          <w:szCs w:val="28"/>
        </w:rPr>
        <w:t>состоянию на 1-е число месяца, указанную в запросе или на 1-е число месяца, в котором поступил запрос, нарастающим итогом с начала текущего финансового года;</w:t>
      </w:r>
      <w:proofErr w:type="gramEnd"/>
    </w:p>
    <w:p w:rsidR="00A33618" w:rsidRDefault="00A33618" w:rsidP="00A33618">
      <w:pPr>
        <w:pStyle w:val="Style5"/>
        <w:widowControl/>
        <w:tabs>
          <w:tab w:val="left" w:pos="1145"/>
        </w:tabs>
        <w:spacing w:line="240" w:lineRule="auto"/>
        <w:ind w:firstLine="709"/>
        <w:rPr>
          <w:rStyle w:val="FontStyle20"/>
          <w:sz w:val="28"/>
          <w:szCs w:val="28"/>
        </w:rPr>
      </w:pPr>
      <w:r w:rsidRPr="003C1F40">
        <w:rPr>
          <w:rStyle w:val="FontStyle20"/>
          <w:color w:val="000000"/>
          <w:sz w:val="28"/>
          <w:szCs w:val="28"/>
        </w:rPr>
        <w:t xml:space="preserve">3) по запросу получателя бюджетных средств района </w:t>
      </w:r>
      <w:r w:rsidRPr="003C1F40">
        <w:rPr>
          <w:color w:val="000000"/>
          <w:sz w:val="28"/>
          <w:szCs w:val="28"/>
        </w:rPr>
        <w:t>УФК по Забайкальскому краю представляет</w:t>
      </w:r>
      <w:r>
        <w:rPr>
          <w:color w:val="FF0000"/>
          <w:sz w:val="28"/>
          <w:szCs w:val="28"/>
        </w:rPr>
        <w:t xml:space="preserve"> </w:t>
      </w:r>
      <w:r>
        <w:rPr>
          <w:rStyle w:val="FontStyle20"/>
          <w:sz w:val="28"/>
          <w:szCs w:val="28"/>
        </w:rPr>
        <w:t>Справку об исполнении принятых на учет (бюджетных, денежных) обязательств (далее – Справка об исполнении обязательств) по форме соглас</w:t>
      </w:r>
      <w:r w:rsidR="003B5193">
        <w:rPr>
          <w:rStyle w:val="FontStyle20"/>
          <w:sz w:val="28"/>
          <w:szCs w:val="28"/>
        </w:rPr>
        <w:t>но приложению №5 к Порядку № 258</w:t>
      </w:r>
      <w:r>
        <w:rPr>
          <w:rStyle w:val="FontStyle20"/>
          <w:sz w:val="28"/>
          <w:szCs w:val="28"/>
        </w:rPr>
        <w:t>н (код формы по ОКУД 0506602).</w:t>
      </w:r>
    </w:p>
    <w:p w:rsidR="00A33618" w:rsidRPr="003C1F40" w:rsidRDefault="00A33618" w:rsidP="00A33618">
      <w:pPr>
        <w:pStyle w:val="Style5"/>
        <w:widowControl/>
        <w:tabs>
          <w:tab w:val="left" w:pos="1145"/>
        </w:tabs>
        <w:spacing w:line="240" w:lineRule="auto"/>
        <w:ind w:firstLine="709"/>
        <w:rPr>
          <w:color w:val="000000"/>
          <w:sz w:val="28"/>
          <w:szCs w:val="28"/>
        </w:rPr>
      </w:pPr>
      <w:r>
        <w:rPr>
          <w:rStyle w:val="FontStyle20"/>
          <w:sz w:val="28"/>
          <w:szCs w:val="28"/>
        </w:rPr>
        <w:t xml:space="preserve">  </w:t>
      </w:r>
      <w:proofErr w:type="gramStart"/>
      <w:r>
        <w:rPr>
          <w:rStyle w:val="FontStyle20"/>
          <w:sz w:val="28"/>
          <w:szCs w:val="28"/>
        </w:rPr>
        <w:t xml:space="preserve">Справка об исполнении обязательств формируется </w:t>
      </w:r>
      <w:r w:rsidRPr="003C1F40">
        <w:rPr>
          <w:color w:val="000000"/>
          <w:sz w:val="28"/>
          <w:szCs w:val="28"/>
        </w:rPr>
        <w:t xml:space="preserve">по </w:t>
      </w:r>
      <w:r w:rsidRPr="003C1F40">
        <w:rPr>
          <w:rStyle w:val="FontStyle20"/>
          <w:color w:val="000000"/>
          <w:sz w:val="28"/>
          <w:szCs w:val="28"/>
        </w:rPr>
        <w:t xml:space="preserve">состоянию на 1-е число каждого месяца и по состоянию на дату, указанную в запросе получателя бюджетных средств района, нарастающим итогом с 1 января текущего финансового года и содержит информацию об исполнении бюджетных обязательств, поставленных на учет в </w:t>
      </w:r>
      <w:r w:rsidRPr="003C1F40">
        <w:rPr>
          <w:color w:val="000000"/>
          <w:sz w:val="28"/>
          <w:szCs w:val="28"/>
        </w:rPr>
        <w:t>УФК по Забайкальскому краю на основании Сведений об обязательстве;</w:t>
      </w:r>
      <w:proofErr w:type="gramEnd"/>
    </w:p>
    <w:p w:rsidR="00A33618" w:rsidRDefault="00A33618" w:rsidP="00A33618">
      <w:pPr>
        <w:pStyle w:val="Style5"/>
        <w:widowControl/>
        <w:tabs>
          <w:tab w:val="left" w:pos="1145"/>
        </w:tabs>
        <w:spacing w:line="240" w:lineRule="auto"/>
        <w:ind w:firstLine="709"/>
        <w:rPr>
          <w:rStyle w:val="FontStyle20"/>
          <w:sz w:val="28"/>
          <w:szCs w:val="28"/>
        </w:rPr>
      </w:pPr>
      <w:r w:rsidRPr="003C1F40">
        <w:rPr>
          <w:color w:val="000000"/>
          <w:sz w:val="28"/>
          <w:szCs w:val="28"/>
        </w:rPr>
        <w:t>4)</w:t>
      </w:r>
      <w:r w:rsidRPr="00A24EB1">
        <w:rPr>
          <w:rStyle w:val="FontStyle20"/>
          <w:sz w:val="28"/>
          <w:szCs w:val="28"/>
        </w:rPr>
        <w:t xml:space="preserve"> </w:t>
      </w:r>
      <w:r>
        <w:rPr>
          <w:rStyle w:val="FontStyle20"/>
          <w:sz w:val="28"/>
          <w:szCs w:val="28"/>
        </w:rPr>
        <w:t xml:space="preserve">по запросу получателя бюджетных средств района </w:t>
      </w:r>
      <w:r w:rsidRPr="003C1F40">
        <w:rPr>
          <w:color w:val="000000"/>
          <w:sz w:val="28"/>
          <w:szCs w:val="28"/>
        </w:rPr>
        <w:t xml:space="preserve">УФК по Забайкальскому краю по месту обслуживания получателя средств бюджета района формирует </w:t>
      </w:r>
      <w:r w:rsidRPr="003C1F40">
        <w:rPr>
          <w:rStyle w:val="FontStyle20"/>
          <w:color w:val="000000"/>
          <w:sz w:val="28"/>
          <w:szCs w:val="28"/>
        </w:rPr>
        <w:t>Справку о не исполненных в отчетном финансовом</w:t>
      </w:r>
      <w:r>
        <w:rPr>
          <w:rStyle w:val="FontStyle20"/>
          <w:sz w:val="28"/>
          <w:szCs w:val="28"/>
        </w:rPr>
        <w:t xml:space="preserve"> году бюджетных обязательствах по муниципальным контрактам </w:t>
      </w:r>
      <w:r w:rsidRPr="00753D11">
        <w:rPr>
          <w:sz w:val="28"/>
          <w:szCs w:val="28"/>
        </w:rPr>
        <w:t>на поставку товаров, выполнение работ, оказание услуг</w:t>
      </w:r>
      <w:r>
        <w:rPr>
          <w:sz w:val="28"/>
          <w:szCs w:val="28"/>
        </w:rPr>
        <w:t xml:space="preserve"> и соглашениям (нормативным </w:t>
      </w:r>
      <w:r>
        <w:rPr>
          <w:sz w:val="28"/>
          <w:szCs w:val="28"/>
        </w:rPr>
        <w:lastRenderedPageBreak/>
        <w:t>правовым актам)</w:t>
      </w:r>
      <w:r w:rsidRPr="00753D11">
        <w:t xml:space="preserve"> </w:t>
      </w:r>
      <w:r w:rsidRPr="00753D11">
        <w:rPr>
          <w:sz w:val="28"/>
          <w:szCs w:val="28"/>
        </w:rPr>
        <w:t xml:space="preserve">о предоставлении </w:t>
      </w:r>
      <w:r>
        <w:rPr>
          <w:sz w:val="28"/>
          <w:szCs w:val="28"/>
        </w:rPr>
        <w:t xml:space="preserve">бюджету района </w:t>
      </w:r>
      <w:r w:rsidRPr="00753D11">
        <w:rPr>
          <w:sz w:val="28"/>
          <w:szCs w:val="28"/>
        </w:rPr>
        <w:t>субсидии</w:t>
      </w:r>
      <w:proofErr w:type="gramStart"/>
      <w:r w:rsidRPr="00753D11">
        <w:rPr>
          <w:sz w:val="28"/>
          <w:szCs w:val="28"/>
        </w:rPr>
        <w:t xml:space="preserve"> </w:t>
      </w:r>
      <w:r>
        <w:rPr>
          <w:sz w:val="28"/>
          <w:szCs w:val="28"/>
        </w:rPr>
        <w:t>,</w:t>
      </w:r>
      <w:proofErr w:type="gramEnd"/>
      <w:r>
        <w:rPr>
          <w:sz w:val="28"/>
          <w:szCs w:val="28"/>
        </w:rPr>
        <w:t xml:space="preserve"> субвенций и иных межбюджетных трансфертов (далее – соглашение (нормативный правовой акт) о представлении межбюджетных трансфертах)</w:t>
      </w:r>
      <w:proofErr w:type="gramStart"/>
      <w:r>
        <w:rPr>
          <w:sz w:val="28"/>
          <w:szCs w:val="28"/>
        </w:rPr>
        <w:t>,с</w:t>
      </w:r>
      <w:proofErr w:type="gramEnd"/>
      <w:r>
        <w:rPr>
          <w:sz w:val="28"/>
          <w:szCs w:val="28"/>
        </w:rPr>
        <w:t>оглашениям (нормативным правовым актам)</w:t>
      </w:r>
      <w:r w:rsidRPr="00753D11">
        <w:t xml:space="preserve"> </w:t>
      </w:r>
      <w:r w:rsidRPr="00753D11">
        <w:rPr>
          <w:sz w:val="28"/>
          <w:szCs w:val="28"/>
        </w:rPr>
        <w:t>о предоставлении субсидии юридическ</w:t>
      </w:r>
      <w:r>
        <w:rPr>
          <w:sz w:val="28"/>
          <w:szCs w:val="28"/>
        </w:rPr>
        <w:t xml:space="preserve">им лицам по форме согласно приложению №9 к </w:t>
      </w:r>
      <w:r w:rsidR="003B5193">
        <w:rPr>
          <w:rStyle w:val="FontStyle20"/>
          <w:sz w:val="28"/>
          <w:szCs w:val="28"/>
        </w:rPr>
        <w:t>Порядку № 258</w:t>
      </w:r>
      <w:r>
        <w:rPr>
          <w:rStyle w:val="FontStyle20"/>
          <w:sz w:val="28"/>
          <w:szCs w:val="28"/>
        </w:rPr>
        <w:t>н (код формы по ОКУД 0506603) (далее- Справка о неисполненных бюджетных обязательствах).</w:t>
      </w:r>
    </w:p>
    <w:p w:rsidR="00A33618" w:rsidRDefault="00A33618" w:rsidP="00A33618">
      <w:pPr>
        <w:pStyle w:val="Style5"/>
        <w:widowControl/>
        <w:tabs>
          <w:tab w:val="left" w:pos="1145"/>
        </w:tabs>
        <w:spacing w:line="240" w:lineRule="auto"/>
        <w:ind w:firstLine="709"/>
        <w:rPr>
          <w:rStyle w:val="FontStyle20"/>
          <w:sz w:val="28"/>
          <w:szCs w:val="28"/>
        </w:rPr>
      </w:pPr>
      <w:r>
        <w:rPr>
          <w:rStyle w:val="FontStyle20"/>
          <w:sz w:val="28"/>
          <w:szCs w:val="28"/>
        </w:rPr>
        <w:t>Справка о неисполненных бюджетных обязательствах формируется по состоянию на 1 января текущего финансового года.</w:t>
      </w:r>
    </w:p>
    <w:p w:rsidR="00A33618" w:rsidRPr="003C1F40" w:rsidRDefault="00A33618" w:rsidP="00A33618">
      <w:pPr>
        <w:pStyle w:val="Style5"/>
        <w:widowControl/>
        <w:tabs>
          <w:tab w:val="left" w:pos="1145"/>
        </w:tabs>
        <w:spacing w:line="240" w:lineRule="auto"/>
        <w:ind w:firstLine="709"/>
        <w:rPr>
          <w:color w:val="000000"/>
          <w:sz w:val="28"/>
          <w:szCs w:val="28"/>
        </w:rPr>
      </w:pPr>
      <w:r>
        <w:rPr>
          <w:rStyle w:val="FontStyle20"/>
          <w:sz w:val="28"/>
          <w:szCs w:val="28"/>
        </w:rPr>
        <w:t xml:space="preserve">По запросу </w:t>
      </w:r>
      <w:r w:rsidRPr="003C1F40">
        <w:rPr>
          <w:color w:val="000000"/>
          <w:sz w:val="28"/>
          <w:szCs w:val="28"/>
        </w:rPr>
        <w:t>главного распорядителя средств бюджета района УФК по Забайкальскому краю формирует сводную Справку о неисполненных бюджетных обязательствах получателей средств бюджета, находящихся в ведении</w:t>
      </w:r>
      <w:r w:rsidRPr="003C1F40">
        <w:rPr>
          <w:color w:val="000000"/>
        </w:rPr>
        <w:t xml:space="preserve"> </w:t>
      </w:r>
      <w:r w:rsidRPr="003C1F40">
        <w:rPr>
          <w:color w:val="000000"/>
          <w:sz w:val="28"/>
          <w:szCs w:val="28"/>
        </w:rPr>
        <w:t>главного распорядителя средств бюджета района и направляет главному распорядителю средств бюджета района не позднее трех рабочих дней со дня поступления соответствующего запроса.</w:t>
      </w:r>
    </w:p>
    <w:p w:rsidR="00A33618" w:rsidRDefault="00A33618" w:rsidP="00A33618">
      <w:pPr>
        <w:pStyle w:val="Style5"/>
        <w:widowControl/>
        <w:tabs>
          <w:tab w:val="left" w:pos="1145"/>
        </w:tabs>
        <w:spacing w:line="240" w:lineRule="auto"/>
        <w:ind w:firstLine="709"/>
        <w:rPr>
          <w:rStyle w:val="FontStyle20"/>
          <w:sz w:val="28"/>
          <w:szCs w:val="28"/>
        </w:rPr>
      </w:pPr>
      <w:r w:rsidRPr="00753D11">
        <w:rPr>
          <w:rStyle w:val="FontStyle20"/>
          <w:sz w:val="28"/>
          <w:szCs w:val="28"/>
        </w:rPr>
        <w:t xml:space="preserve"> </w:t>
      </w:r>
    </w:p>
    <w:p w:rsidR="00A33618" w:rsidRDefault="00A33618" w:rsidP="00A33618">
      <w:pPr>
        <w:pStyle w:val="Style5"/>
        <w:widowControl/>
        <w:tabs>
          <w:tab w:val="left" w:pos="1289"/>
        </w:tabs>
        <w:spacing w:line="240" w:lineRule="auto"/>
        <w:ind w:right="29" w:firstLine="709"/>
        <w:rPr>
          <w:rStyle w:val="FontStyle20"/>
          <w:sz w:val="28"/>
          <w:szCs w:val="28"/>
        </w:rPr>
      </w:pPr>
    </w:p>
    <w:p w:rsidR="00A33618" w:rsidRDefault="00A33618" w:rsidP="00A33618">
      <w:pPr>
        <w:pStyle w:val="ConsPlusNormal"/>
        <w:ind w:firstLine="709"/>
        <w:jc w:val="both"/>
      </w:pPr>
    </w:p>
    <w:p w:rsidR="00A33618" w:rsidRDefault="00A33618" w:rsidP="00A33618">
      <w:pPr>
        <w:pStyle w:val="ConsPlusNormal"/>
        <w:ind w:firstLine="709"/>
        <w:jc w:val="both"/>
      </w:pPr>
    </w:p>
    <w:p w:rsidR="00A33618" w:rsidRDefault="00A33618" w:rsidP="00A33618">
      <w:pPr>
        <w:pStyle w:val="Style14"/>
        <w:widowControl/>
        <w:spacing w:line="240" w:lineRule="auto"/>
        <w:ind w:firstLine="0"/>
        <w:jc w:val="center"/>
        <w:rPr>
          <w:rStyle w:val="FontStyle22"/>
          <w:sz w:val="28"/>
          <w:szCs w:val="28"/>
        </w:rPr>
      </w:pPr>
    </w:p>
    <w:p w:rsidR="00A33618" w:rsidRDefault="00A33618" w:rsidP="00A33618">
      <w:pPr>
        <w:pStyle w:val="Style14"/>
        <w:widowControl/>
        <w:spacing w:line="240" w:lineRule="auto"/>
        <w:ind w:firstLine="0"/>
        <w:jc w:val="center"/>
        <w:rPr>
          <w:rStyle w:val="FontStyle22"/>
          <w:sz w:val="28"/>
          <w:szCs w:val="28"/>
        </w:rPr>
      </w:pPr>
    </w:p>
    <w:p w:rsidR="00A33618" w:rsidRDefault="00A33618" w:rsidP="00A33618">
      <w:pPr>
        <w:pStyle w:val="Style14"/>
        <w:widowControl/>
        <w:spacing w:line="240" w:lineRule="auto"/>
        <w:ind w:firstLine="0"/>
        <w:jc w:val="center"/>
        <w:rPr>
          <w:rStyle w:val="FontStyle22"/>
          <w:sz w:val="28"/>
          <w:szCs w:val="28"/>
        </w:rPr>
      </w:pPr>
    </w:p>
    <w:p w:rsidR="00A33618" w:rsidRDefault="00A33618" w:rsidP="00A33618">
      <w:pPr>
        <w:pStyle w:val="Style14"/>
        <w:widowControl/>
        <w:spacing w:line="240" w:lineRule="auto"/>
        <w:ind w:firstLine="0"/>
        <w:jc w:val="center"/>
        <w:rPr>
          <w:rStyle w:val="FontStyle22"/>
          <w:sz w:val="28"/>
          <w:szCs w:val="28"/>
        </w:rPr>
      </w:pPr>
    </w:p>
    <w:p w:rsidR="00A33618" w:rsidRDefault="00A33618" w:rsidP="00A33618">
      <w:pPr>
        <w:pStyle w:val="Style14"/>
        <w:widowControl/>
        <w:spacing w:line="240" w:lineRule="auto"/>
        <w:ind w:firstLine="0"/>
        <w:jc w:val="center"/>
        <w:rPr>
          <w:rStyle w:val="FontStyle22"/>
          <w:sz w:val="28"/>
          <w:szCs w:val="28"/>
        </w:rPr>
      </w:pPr>
    </w:p>
    <w:p w:rsidR="00A33618" w:rsidRDefault="00A33618" w:rsidP="00A33618">
      <w:pPr>
        <w:pStyle w:val="Style14"/>
        <w:widowControl/>
        <w:spacing w:line="240" w:lineRule="auto"/>
        <w:ind w:firstLine="0"/>
        <w:jc w:val="center"/>
        <w:rPr>
          <w:rStyle w:val="FontStyle22"/>
          <w:sz w:val="28"/>
          <w:szCs w:val="28"/>
        </w:rPr>
      </w:pPr>
    </w:p>
    <w:p w:rsidR="00A33618" w:rsidRDefault="00A33618" w:rsidP="00A33618">
      <w:pPr>
        <w:pStyle w:val="Style14"/>
        <w:widowControl/>
        <w:spacing w:line="240" w:lineRule="auto"/>
        <w:ind w:firstLine="0"/>
        <w:jc w:val="center"/>
        <w:rPr>
          <w:rStyle w:val="FontStyle22"/>
          <w:sz w:val="28"/>
          <w:szCs w:val="28"/>
        </w:rPr>
      </w:pPr>
    </w:p>
    <w:p w:rsidR="00A33618" w:rsidRDefault="00A33618" w:rsidP="00A33618">
      <w:pPr>
        <w:pStyle w:val="Style14"/>
        <w:widowControl/>
        <w:spacing w:line="240" w:lineRule="auto"/>
        <w:ind w:firstLine="0"/>
        <w:jc w:val="center"/>
        <w:rPr>
          <w:rStyle w:val="FontStyle22"/>
          <w:sz w:val="28"/>
          <w:szCs w:val="28"/>
        </w:rPr>
      </w:pPr>
    </w:p>
    <w:p w:rsidR="00A33618" w:rsidRDefault="00A33618" w:rsidP="00A33618">
      <w:pPr>
        <w:pStyle w:val="Style14"/>
        <w:widowControl/>
        <w:spacing w:line="240" w:lineRule="auto"/>
        <w:ind w:firstLine="0"/>
        <w:jc w:val="center"/>
        <w:rPr>
          <w:rStyle w:val="FontStyle22"/>
          <w:sz w:val="28"/>
          <w:szCs w:val="28"/>
        </w:rPr>
      </w:pPr>
    </w:p>
    <w:p w:rsidR="00A33618" w:rsidRDefault="00A33618" w:rsidP="00A33618">
      <w:pPr>
        <w:pStyle w:val="Style14"/>
        <w:widowControl/>
        <w:spacing w:line="240" w:lineRule="auto"/>
        <w:ind w:firstLine="0"/>
        <w:jc w:val="center"/>
        <w:rPr>
          <w:rStyle w:val="FontStyle22"/>
          <w:sz w:val="28"/>
          <w:szCs w:val="28"/>
        </w:rPr>
      </w:pPr>
    </w:p>
    <w:p w:rsidR="00A33618" w:rsidRDefault="00A33618" w:rsidP="00A33618">
      <w:pPr>
        <w:pStyle w:val="Style14"/>
        <w:widowControl/>
        <w:spacing w:line="240" w:lineRule="auto"/>
        <w:ind w:firstLine="0"/>
        <w:jc w:val="center"/>
        <w:rPr>
          <w:rStyle w:val="FontStyle22"/>
          <w:sz w:val="28"/>
          <w:szCs w:val="28"/>
        </w:rPr>
      </w:pPr>
    </w:p>
    <w:p w:rsidR="00A33618" w:rsidRDefault="00A33618" w:rsidP="00A33618">
      <w:pPr>
        <w:pStyle w:val="Style14"/>
        <w:widowControl/>
        <w:spacing w:line="240" w:lineRule="auto"/>
        <w:ind w:firstLine="0"/>
        <w:jc w:val="center"/>
        <w:rPr>
          <w:rStyle w:val="FontStyle22"/>
          <w:sz w:val="28"/>
          <w:szCs w:val="28"/>
        </w:rPr>
      </w:pPr>
    </w:p>
    <w:p w:rsidR="00A33618" w:rsidRDefault="00A33618" w:rsidP="00A33618">
      <w:pPr>
        <w:pStyle w:val="Style14"/>
        <w:widowControl/>
        <w:spacing w:line="240" w:lineRule="auto"/>
        <w:ind w:firstLine="0"/>
        <w:jc w:val="center"/>
        <w:rPr>
          <w:rStyle w:val="FontStyle22"/>
          <w:sz w:val="28"/>
          <w:szCs w:val="28"/>
        </w:rPr>
      </w:pPr>
    </w:p>
    <w:p w:rsidR="00A33618" w:rsidRDefault="00A33618" w:rsidP="00A33618">
      <w:pPr>
        <w:pStyle w:val="Style14"/>
        <w:widowControl/>
        <w:spacing w:line="240" w:lineRule="auto"/>
        <w:ind w:firstLine="0"/>
        <w:jc w:val="center"/>
        <w:rPr>
          <w:rStyle w:val="FontStyle22"/>
          <w:sz w:val="28"/>
          <w:szCs w:val="28"/>
        </w:rPr>
      </w:pPr>
    </w:p>
    <w:p w:rsidR="00A33618" w:rsidRDefault="00A33618" w:rsidP="00A33618">
      <w:pPr>
        <w:pStyle w:val="Style14"/>
        <w:widowControl/>
        <w:spacing w:line="240" w:lineRule="auto"/>
        <w:ind w:firstLine="0"/>
        <w:jc w:val="center"/>
        <w:rPr>
          <w:rStyle w:val="FontStyle22"/>
          <w:sz w:val="28"/>
          <w:szCs w:val="28"/>
        </w:rPr>
      </w:pPr>
    </w:p>
    <w:p w:rsidR="00A33618" w:rsidRDefault="00A33618" w:rsidP="00A33618">
      <w:pPr>
        <w:pStyle w:val="Style14"/>
        <w:widowControl/>
        <w:spacing w:line="240" w:lineRule="auto"/>
        <w:ind w:firstLine="0"/>
        <w:jc w:val="center"/>
        <w:rPr>
          <w:rStyle w:val="FontStyle22"/>
          <w:sz w:val="28"/>
          <w:szCs w:val="28"/>
        </w:rPr>
      </w:pPr>
    </w:p>
    <w:p w:rsidR="00A33618" w:rsidRDefault="00A33618" w:rsidP="00A33618">
      <w:pPr>
        <w:pStyle w:val="Style14"/>
        <w:widowControl/>
        <w:spacing w:line="240" w:lineRule="auto"/>
        <w:ind w:firstLine="0"/>
        <w:jc w:val="center"/>
        <w:rPr>
          <w:rStyle w:val="FontStyle22"/>
          <w:sz w:val="28"/>
          <w:szCs w:val="28"/>
        </w:rPr>
      </w:pPr>
    </w:p>
    <w:p w:rsidR="00A33618" w:rsidRDefault="00A33618" w:rsidP="00A33618">
      <w:pPr>
        <w:pStyle w:val="Style14"/>
        <w:widowControl/>
        <w:spacing w:line="240" w:lineRule="auto"/>
        <w:ind w:firstLine="0"/>
        <w:jc w:val="center"/>
        <w:rPr>
          <w:rStyle w:val="FontStyle22"/>
          <w:sz w:val="28"/>
          <w:szCs w:val="28"/>
        </w:rPr>
      </w:pPr>
    </w:p>
    <w:p w:rsidR="00A33618" w:rsidRDefault="00A33618" w:rsidP="00A33618">
      <w:pPr>
        <w:pStyle w:val="Style14"/>
        <w:widowControl/>
        <w:spacing w:line="240" w:lineRule="auto"/>
        <w:ind w:firstLine="0"/>
        <w:jc w:val="center"/>
        <w:rPr>
          <w:rStyle w:val="FontStyle22"/>
          <w:sz w:val="28"/>
          <w:szCs w:val="28"/>
        </w:rPr>
      </w:pPr>
    </w:p>
    <w:p w:rsidR="002960AC" w:rsidRDefault="002960AC" w:rsidP="00A33618">
      <w:pPr>
        <w:pStyle w:val="Style14"/>
        <w:widowControl/>
        <w:spacing w:line="240" w:lineRule="auto"/>
        <w:ind w:firstLine="0"/>
        <w:jc w:val="center"/>
        <w:rPr>
          <w:rStyle w:val="FontStyle22"/>
          <w:sz w:val="28"/>
          <w:szCs w:val="28"/>
        </w:rPr>
      </w:pPr>
    </w:p>
    <w:p w:rsidR="002960AC" w:rsidRDefault="002960AC" w:rsidP="00A33618">
      <w:pPr>
        <w:pStyle w:val="Style14"/>
        <w:widowControl/>
        <w:spacing w:line="240" w:lineRule="auto"/>
        <w:ind w:firstLine="0"/>
        <w:jc w:val="center"/>
        <w:rPr>
          <w:rStyle w:val="FontStyle22"/>
          <w:sz w:val="28"/>
          <w:szCs w:val="28"/>
        </w:rPr>
      </w:pPr>
    </w:p>
    <w:p w:rsidR="002960AC" w:rsidRDefault="002960AC" w:rsidP="00A33618">
      <w:pPr>
        <w:pStyle w:val="Style14"/>
        <w:widowControl/>
        <w:spacing w:line="240" w:lineRule="auto"/>
        <w:ind w:firstLine="0"/>
        <w:jc w:val="center"/>
        <w:rPr>
          <w:rStyle w:val="FontStyle22"/>
          <w:sz w:val="28"/>
          <w:szCs w:val="28"/>
        </w:rPr>
      </w:pPr>
    </w:p>
    <w:p w:rsidR="002960AC" w:rsidRDefault="002960AC" w:rsidP="00A55925">
      <w:pPr>
        <w:pStyle w:val="Style14"/>
        <w:widowControl/>
        <w:spacing w:line="240" w:lineRule="auto"/>
        <w:ind w:firstLine="0"/>
        <w:rPr>
          <w:rStyle w:val="FontStyle22"/>
          <w:sz w:val="28"/>
          <w:szCs w:val="28"/>
        </w:rPr>
      </w:pPr>
    </w:p>
    <w:p w:rsidR="00A55925" w:rsidRDefault="00A55925" w:rsidP="00A55925">
      <w:pPr>
        <w:pStyle w:val="Style14"/>
        <w:widowControl/>
        <w:spacing w:line="240" w:lineRule="auto"/>
        <w:ind w:firstLine="0"/>
        <w:rPr>
          <w:rStyle w:val="FontStyle22"/>
          <w:sz w:val="28"/>
          <w:szCs w:val="28"/>
        </w:rPr>
      </w:pPr>
    </w:p>
    <w:p w:rsidR="00A33618" w:rsidRDefault="00A33618" w:rsidP="00A33618">
      <w:pPr>
        <w:pStyle w:val="Style14"/>
        <w:widowControl/>
        <w:spacing w:line="240" w:lineRule="auto"/>
        <w:ind w:firstLine="0"/>
        <w:jc w:val="center"/>
        <w:rPr>
          <w:rStyle w:val="FontStyle22"/>
          <w:sz w:val="28"/>
          <w:szCs w:val="28"/>
        </w:rPr>
      </w:pPr>
    </w:p>
    <w:p w:rsidR="00A33618" w:rsidRDefault="00A33618" w:rsidP="00A33618">
      <w:pPr>
        <w:autoSpaceDE w:val="0"/>
        <w:autoSpaceDN w:val="0"/>
        <w:adjustRightInd w:val="0"/>
        <w:ind w:left="5103"/>
        <w:jc w:val="right"/>
        <w:outlineLvl w:val="0"/>
      </w:pPr>
    </w:p>
    <w:p w:rsidR="00A33618" w:rsidRDefault="00A33618" w:rsidP="00A33618">
      <w:pPr>
        <w:autoSpaceDE w:val="0"/>
        <w:autoSpaceDN w:val="0"/>
        <w:adjustRightInd w:val="0"/>
        <w:ind w:left="5103"/>
        <w:jc w:val="right"/>
        <w:outlineLvl w:val="0"/>
      </w:pPr>
      <w:r>
        <w:lastRenderedPageBreak/>
        <w:t>Приложение к Порядку</w:t>
      </w:r>
    </w:p>
    <w:p w:rsidR="00A33618" w:rsidRPr="00621CE1" w:rsidRDefault="00A33618" w:rsidP="00A33618">
      <w:pPr>
        <w:ind w:firstLine="709"/>
        <w:jc w:val="right"/>
        <w:rPr>
          <w:bCs/>
          <w:color w:val="000000"/>
          <w:sz w:val="22"/>
          <w:szCs w:val="22"/>
        </w:rPr>
      </w:pPr>
      <w:r w:rsidRPr="00621CE1">
        <w:rPr>
          <w:bCs/>
          <w:color w:val="000000"/>
          <w:sz w:val="22"/>
          <w:szCs w:val="22"/>
        </w:rPr>
        <w:t xml:space="preserve">учета территориальным отделом </w:t>
      </w:r>
    </w:p>
    <w:p w:rsidR="00A33618" w:rsidRPr="00621CE1" w:rsidRDefault="00A33618" w:rsidP="00A33618">
      <w:pPr>
        <w:ind w:firstLine="709"/>
        <w:jc w:val="right"/>
        <w:rPr>
          <w:bCs/>
          <w:color w:val="000000"/>
          <w:sz w:val="22"/>
          <w:szCs w:val="22"/>
        </w:rPr>
      </w:pPr>
      <w:r w:rsidRPr="00621CE1">
        <w:rPr>
          <w:bCs/>
          <w:color w:val="000000"/>
          <w:sz w:val="22"/>
          <w:szCs w:val="22"/>
        </w:rPr>
        <w:t>Управления Федерального казначейства</w:t>
      </w:r>
    </w:p>
    <w:p w:rsidR="00A33618" w:rsidRPr="00621CE1" w:rsidRDefault="00A33618" w:rsidP="00A33618">
      <w:pPr>
        <w:ind w:firstLine="709"/>
        <w:jc w:val="right"/>
        <w:rPr>
          <w:bCs/>
          <w:sz w:val="22"/>
          <w:szCs w:val="22"/>
        </w:rPr>
      </w:pPr>
      <w:r w:rsidRPr="00621CE1">
        <w:rPr>
          <w:bCs/>
          <w:color w:val="000000"/>
          <w:sz w:val="22"/>
          <w:szCs w:val="22"/>
        </w:rPr>
        <w:t xml:space="preserve"> по Забайкальскому краю </w:t>
      </w:r>
      <w:proofErr w:type="gramStart"/>
      <w:r w:rsidRPr="00621CE1">
        <w:rPr>
          <w:bCs/>
          <w:color w:val="000000"/>
          <w:sz w:val="22"/>
          <w:szCs w:val="22"/>
        </w:rPr>
        <w:t>бюджетных</w:t>
      </w:r>
      <w:proofErr w:type="gramEnd"/>
      <w:r w:rsidRPr="00621CE1">
        <w:rPr>
          <w:bCs/>
          <w:sz w:val="22"/>
          <w:szCs w:val="22"/>
        </w:rPr>
        <w:t xml:space="preserve"> и денежных</w:t>
      </w:r>
    </w:p>
    <w:p w:rsidR="00A33618" w:rsidRPr="00621CE1" w:rsidRDefault="00A33618" w:rsidP="00A33618">
      <w:pPr>
        <w:ind w:firstLine="709"/>
        <w:jc w:val="right"/>
        <w:rPr>
          <w:bCs/>
          <w:sz w:val="22"/>
          <w:szCs w:val="22"/>
        </w:rPr>
      </w:pPr>
      <w:r w:rsidRPr="00621CE1">
        <w:rPr>
          <w:bCs/>
          <w:sz w:val="22"/>
          <w:szCs w:val="22"/>
        </w:rPr>
        <w:t xml:space="preserve"> обязательств получателей средств</w:t>
      </w:r>
    </w:p>
    <w:p w:rsidR="00A33618" w:rsidRPr="00621CE1" w:rsidRDefault="00A33618" w:rsidP="00A33618">
      <w:pPr>
        <w:ind w:firstLine="709"/>
        <w:jc w:val="right"/>
        <w:rPr>
          <w:sz w:val="22"/>
          <w:szCs w:val="22"/>
        </w:rPr>
      </w:pPr>
      <w:r w:rsidRPr="00621CE1">
        <w:rPr>
          <w:bCs/>
          <w:sz w:val="22"/>
          <w:szCs w:val="22"/>
        </w:rPr>
        <w:t xml:space="preserve"> бюджета </w:t>
      </w:r>
      <w:r w:rsidRPr="00621CE1">
        <w:rPr>
          <w:sz w:val="22"/>
          <w:szCs w:val="22"/>
        </w:rPr>
        <w:t xml:space="preserve">сельского поселения </w:t>
      </w:r>
    </w:p>
    <w:p w:rsidR="00A33618" w:rsidRPr="00621CE1" w:rsidRDefault="00A33618" w:rsidP="00A33618">
      <w:pPr>
        <w:ind w:firstLine="709"/>
        <w:jc w:val="right"/>
        <w:rPr>
          <w:sz w:val="22"/>
          <w:szCs w:val="22"/>
        </w:rPr>
      </w:pPr>
      <w:r w:rsidRPr="00621CE1">
        <w:rPr>
          <w:sz w:val="22"/>
          <w:szCs w:val="22"/>
        </w:rPr>
        <w:t>«</w:t>
      </w:r>
      <w:r w:rsidR="00A55925">
        <w:rPr>
          <w:sz w:val="22"/>
          <w:szCs w:val="22"/>
        </w:rPr>
        <w:t>Тургинское</w:t>
      </w:r>
      <w:r w:rsidRPr="00621CE1">
        <w:rPr>
          <w:sz w:val="22"/>
          <w:szCs w:val="22"/>
        </w:rPr>
        <w:t>» муниципального</w:t>
      </w:r>
    </w:p>
    <w:p w:rsidR="00A33618" w:rsidRPr="00621CE1" w:rsidRDefault="00A33618" w:rsidP="00A33618">
      <w:pPr>
        <w:ind w:firstLine="709"/>
        <w:rPr>
          <w:sz w:val="22"/>
          <w:szCs w:val="22"/>
        </w:rPr>
      </w:pPr>
      <w:r w:rsidRPr="00621CE1">
        <w:rPr>
          <w:sz w:val="22"/>
          <w:szCs w:val="22"/>
        </w:rPr>
        <w:t xml:space="preserve">                                                                                               </w:t>
      </w:r>
      <w:r>
        <w:rPr>
          <w:sz w:val="22"/>
          <w:szCs w:val="22"/>
        </w:rPr>
        <w:t xml:space="preserve">     </w:t>
      </w:r>
      <w:r w:rsidRPr="00621CE1">
        <w:rPr>
          <w:sz w:val="22"/>
          <w:szCs w:val="22"/>
        </w:rPr>
        <w:t xml:space="preserve">  района «Оловяннинский район» </w:t>
      </w:r>
    </w:p>
    <w:p w:rsidR="00A33618" w:rsidRPr="00621CE1" w:rsidRDefault="00A33618" w:rsidP="00A33618">
      <w:pPr>
        <w:ind w:firstLine="709"/>
        <w:jc w:val="right"/>
        <w:rPr>
          <w:sz w:val="22"/>
          <w:szCs w:val="22"/>
        </w:rPr>
      </w:pPr>
      <w:r w:rsidRPr="00621CE1">
        <w:rPr>
          <w:sz w:val="22"/>
          <w:szCs w:val="22"/>
        </w:rPr>
        <w:t>Забайкальского края</w:t>
      </w:r>
    </w:p>
    <w:p w:rsidR="00A33618" w:rsidRDefault="00A33618" w:rsidP="00A33618">
      <w:pPr>
        <w:ind w:firstLine="709"/>
        <w:jc w:val="right"/>
        <w:rPr>
          <w:b/>
          <w:sz w:val="22"/>
          <w:szCs w:val="22"/>
        </w:rPr>
      </w:pPr>
    </w:p>
    <w:p w:rsidR="00A33618" w:rsidRPr="000B5F44" w:rsidRDefault="00A33618" w:rsidP="00A33618">
      <w:pPr>
        <w:ind w:firstLine="709"/>
        <w:jc w:val="right"/>
        <w:rPr>
          <w:b/>
          <w:sz w:val="22"/>
          <w:szCs w:val="22"/>
        </w:rPr>
      </w:pPr>
    </w:p>
    <w:p w:rsidR="00A33618" w:rsidRDefault="00A33618" w:rsidP="00A33618">
      <w:pPr>
        <w:autoSpaceDE w:val="0"/>
        <w:autoSpaceDN w:val="0"/>
        <w:adjustRightInd w:val="0"/>
        <w:jc w:val="center"/>
        <w:rPr>
          <w:b/>
          <w:sz w:val="28"/>
          <w:szCs w:val="28"/>
        </w:rPr>
      </w:pPr>
      <w:r>
        <w:rPr>
          <w:b/>
          <w:sz w:val="28"/>
          <w:szCs w:val="28"/>
        </w:rPr>
        <w:t>ПЕРЕЧЕНЬ</w:t>
      </w:r>
    </w:p>
    <w:p w:rsidR="00A33618" w:rsidRDefault="00A33618" w:rsidP="00A33618">
      <w:pPr>
        <w:autoSpaceDE w:val="0"/>
        <w:autoSpaceDN w:val="0"/>
        <w:adjustRightInd w:val="0"/>
        <w:jc w:val="center"/>
        <w:rPr>
          <w:b/>
          <w:sz w:val="28"/>
          <w:szCs w:val="28"/>
        </w:rPr>
      </w:pPr>
      <w:r>
        <w:rPr>
          <w:b/>
          <w:sz w:val="28"/>
          <w:szCs w:val="28"/>
        </w:rPr>
        <w:t>документов, на основании которых возникают бюджетные обязательства получателей средств бюджета муниципального района «Оловяннинский район» и документов, подтверждающих возникновение денежных обязательств получателей средств бюджета сельского поселения «</w:t>
      </w:r>
      <w:r w:rsidR="00A55925">
        <w:rPr>
          <w:b/>
          <w:sz w:val="28"/>
          <w:szCs w:val="28"/>
        </w:rPr>
        <w:t>Тургинское</w:t>
      </w:r>
      <w:r>
        <w:rPr>
          <w:b/>
          <w:sz w:val="28"/>
          <w:szCs w:val="28"/>
        </w:rPr>
        <w:t>» муниципального района «Оловяннинский район» Забайкальского края</w:t>
      </w:r>
    </w:p>
    <w:p w:rsidR="00A33618" w:rsidRDefault="00A33618" w:rsidP="00A3361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7"/>
        <w:gridCol w:w="3628"/>
        <w:gridCol w:w="5081"/>
      </w:tblGrid>
      <w:tr w:rsidR="00A33618" w:rsidTr="003D25AA">
        <w:tc>
          <w:tcPr>
            <w:tcW w:w="647"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center"/>
            </w:pPr>
            <w:r>
              <w:t xml:space="preserve">N </w:t>
            </w:r>
            <w:proofErr w:type="gramStart"/>
            <w:r>
              <w:t>п</w:t>
            </w:r>
            <w:proofErr w:type="gramEnd"/>
            <w:r>
              <w:t>/п</w:t>
            </w:r>
          </w:p>
        </w:tc>
        <w:tc>
          <w:tcPr>
            <w:tcW w:w="3628"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center"/>
            </w:pPr>
            <w:r>
              <w:t>Документ, на основании которого возникает бюджетное обязательство получателя средств бюджета района</w:t>
            </w: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center"/>
            </w:pPr>
            <w:r>
              <w:t xml:space="preserve">Документ, подтверждающий возникновение денежного </w:t>
            </w:r>
            <w:proofErr w:type="gramStart"/>
            <w:r>
              <w:t>обязательства получателя средств бюджета района</w:t>
            </w:r>
            <w:proofErr w:type="gramEnd"/>
          </w:p>
        </w:tc>
      </w:tr>
      <w:tr w:rsidR="00A33618" w:rsidTr="003D25AA">
        <w:tc>
          <w:tcPr>
            <w:tcW w:w="647"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center"/>
            </w:pPr>
            <w:r>
              <w:t>1</w:t>
            </w:r>
          </w:p>
        </w:tc>
        <w:tc>
          <w:tcPr>
            <w:tcW w:w="3628"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center"/>
            </w:pPr>
            <w:r>
              <w:t>2</w:t>
            </w: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center"/>
            </w:pPr>
            <w:r>
              <w:t>3</w:t>
            </w:r>
          </w:p>
        </w:tc>
      </w:tr>
      <w:tr w:rsidR="00A33618" w:rsidTr="003D25AA">
        <w:tc>
          <w:tcPr>
            <w:tcW w:w="647" w:type="dxa"/>
            <w:vMerge w:val="restart"/>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center"/>
            </w:pPr>
            <w:bookmarkStart w:id="19" w:name="Par31"/>
            <w:bookmarkEnd w:id="19"/>
            <w:r>
              <w:t>1.</w:t>
            </w:r>
          </w:p>
        </w:tc>
        <w:tc>
          <w:tcPr>
            <w:tcW w:w="3628" w:type="dxa"/>
            <w:vMerge w:val="restart"/>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roofErr w:type="gramStart"/>
            <w:r>
              <w:t>Государственный контракт (договор) на поставку товаров, выполнение работ, оказание услуг для обеспечения нужд района,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государственный контракт, реестр контрактов)</w:t>
            </w:r>
            <w:proofErr w:type="gramEnd"/>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Акт выполненных работ</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Акт об оказании услуг</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Акт приема-передачи</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Справка-расчет или иной документ, являющийся основанием для оплаты неустойки</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Счет</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Счет-фактура</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 xml:space="preserve">Товарная накладная (унифицированная </w:t>
            </w:r>
            <w:hyperlink r:id="rId17" w:history="1">
              <w:r>
                <w:t>форма № ТОРГ-12</w:t>
              </w:r>
            </w:hyperlink>
            <w:r>
              <w:t>) (ф. 0330212)</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Универсальный передаточный документ</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Чек</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 xml:space="preserve">Иной документ, подтверждающий </w:t>
            </w:r>
            <w:r>
              <w:lastRenderedPageBreak/>
              <w:t>возникновение денежного обязательства получателя средств бюджета района (далее - иной документ, подтверждающий возникновение денежного обязательства) по бюджетному обязательству получателя средств бюджета района, возникшему на основании государственного контракта</w:t>
            </w:r>
          </w:p>
        </w:tc>
      </w:tr>
      <w:tr w:rsidR="00A33618" w:rsidTr="003D25AA">
        <w:tc>
          <w:tcPr>
            <w:tcW w:w="647" w:type="dxa"/>
            <w:vMerge w:val="restart"/>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center"/>
            </w:pPr>
            <w:r>
              <w:lastRenderedPageBreak/>
              <w:t>2.</w:t>
            </w:r>
          </w:p>
        </w:tc>
        <w:tc>
          <w:tcPr>
            <w:tcW w:w="3628" w:type="dxa"/>
            <w:vMerge w:val="restart"/>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нужд бюджета района, международный договор (соглашение) (далее – договор)</w:t>
            </w: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Акт выполненных работ</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Акт об оказании услуг</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Акт приема-передачи</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Договор (в случае осуществления авансовых платежей в соответствии с условиями договора, внесения арендной платы по договору)</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Справка-расчет или иной документ, являющийся основанием для оплаты неустойки</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Счет</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Счет-фактура</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 xml:space="preserve">Товарная накладная (унифицированная </w:t>
            </w:r>
            <w:hyperlink r:id="rId18" w:history="1">
              <w:r>
                <w:t>форма № ТОРГ-12</w:t>
              </w:r>
            </w:hyperlink>
            <w:r>
              <w:t>) (ф. 0330212)</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Универсальный передаточный документ</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Чек</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Иной документ, подтверждающий возникновение денежного обязательства по бюджетному обязательству получателя средств бюджета района, возникшему на основании договора</w:t>
            </w:r>
          </w:p>
        </w:tc>
      </w:tr>
      <w:tr w:rsidR="00A33618" w:rsidTr="003D25AA">
        <w:tc>
          <w:tcPr>
            <w:tcW w:w="647" w:type="dxa"/>
            <w:vMerge w:val="restart"/>
            <w:tcBorders>
              <w:top w:val="single" w:sz="4" w:space="0" w:color="auto"/>
              <w:left w:val="single" w:sz="4" w:space="0" w:color="auto"/>
              <w:right w:val="single" w:sz="4" w:space="0" w:color="auto"/>
            </w:tcBorders>
          </w:tcPr>
          <w:p w:rsidR="00A33618" w:rsidRDefault="00A33618" w:rsidP="003D25AA">
            <w:pPr>
              <w:autoSpaceDE w:val="0"/>
              <w:autoSpaceDN w:val="0"/>
              <w:adjustRightInd w:val="0"/>
              <w:jc w:val="center"/>
            </w:pPr>
            <w:r>
              <w:t>3.</w:t>
            </w:r>
          </w:p>
        </w:tc>
        <w:tc>
          <w:tcPr>
            <w:tcW w:w="3628" w:type="dxa"/>
            <w:vMerge w:val="restart"/>
            <w:tcBorders>
              <w:top w:val="single" w:sz="4" w:space="0" w:color="auto"/>
              <w:left w:val="single" w:sz="4" w:space="0" w:color="auto"/>
              <w:right w:val="single" w:sz="4" w:space="0" w:color="auto"/>
            </w:tcBorders>
          </w:tcPr>
          <w:p w:rsidR="00A33618" w:rsidRDefault="00A33618" w:rsidP="003D25AA">
            <w:pPr>
              <w:autoSpaceDE w:val="0"/>
              <w:autoSpaceDN w:val="0"/>
              <w:adjustRightInd w:val="0"/>
              <w:jc w:val="both"/>
            </w:pPr>
            <w:proofErr w:type="gramStart"/>
            <w:r>
              <w:t xml:space="preserve">Договор (соглашение) о предоставлении субсидии юридическому лицу, иному юридическому лицу (за исключением субсидии бюджетному или автономному </w:t>
            </w:r>
            <w:r w:rsidRPr="00080261">
              <w:t>учреждению</w:t>
            </w:r>
            <w:r w:rsidRPr="006A4E35">
              <w:rPr>
                <w:sz w:val="28"/>
                <w:szCs w:val="28"/>
              </w:rPr>
              <w:t xml:space="preserve"> сельского поселения</w:t>
            </w:r>
            <w:r>
              <w:t xml:space="preserve">)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w:t>
            </w:r>
            <w:r>
              <w:lastRenderedPageBreak/>
              <w:t>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w:t>
            </w:r>
            <w:proofErr w:type="gramEnd"/>
            <w:r>
              <w:t xml:space="preserve"> </w:t>
            </w:r>
            <w:proofErr w:type="gramStart"/>
            <w:r>
              <w:t>котором</w:t>
            </w:r>
            <w:proofErr w:type="gramEnd"/>
            <w:r>
              <w:t xml:space="preserve"> подлежат включению в реестр соглашений</w:t>
            </w: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lastRenderedPageBreak/>
              <w:t>Акт выполненных работ</w:t>
            </w:r>
          </w:p>
        </w:tc>
      </w:tr>
      <w:tr w:rsidR="00A33618" w:rsidTr="003D25AA">
        <w:tc>
          <w:tcPr>
            <w:tcW w:w="647" w:type="dxa"/>
            <w:vMerge/>
            <w:tcBorders>
              <w:top w:val="single" w:sz="4" w:space="0" w:color="auto"/>
              <w:left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Акт об оказании услуг</w:t>
            </w:r>
          </w:p>
        </w:tc>
      </w:tr>
      <w:tr w:rsidR="00A33618" w:rsidTr="003D25AA">
        <w:tc>
          <w:tcPr>
            <w:tcW w:w="647" w:type="dxa"/>
            <w:vMerge/>
            <w:tcBorders>
              <w:top w:val="single" w:sz="4" w:space="0" w:color="auto"/>
              <w:left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Акт приема-передачи</w:t>
            </w:r>
          </w:p>
        </w:tc>
      </w:tr>
      <w:tr w:rsidR="00A33618" w:rsidTr="003D25AA">
        <w:tc>
          <w:tcPr>
            <w:tcW w:w="647" w:type="dxa"/>
            <w:vMerge/>
            <w:tcBorders>
              <w:top w:val="single" w:sz="4" w:space="0" w:color="auto"/>
              <w:left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A33618" w:rsidTr="003D25AA">
        <w:tc>
          <w:tcPr>
            <w:tcW w:w="647" w:type="dxa"/>
            <w:vMerge/>
            <w:tcBorders>
              <w:top w:val="single" w:sz="4" w:space="0" w:color="auto"/>
              <w:left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A33618" w:rsidTr="003D25AA">
        <w:tc>
          <w:tcPr>
            <w:tcW w:w="647" w:type="dxa"/>
            <w:vMerge/>
            <w:tcBorders>
              <w:top w:val="single" w:sz="4" w:space="0" w:color="auto"/>
              <w:left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Справка-расчет или иной документ, являющийся основанием для оплаты неустойки</w:t>
            </w:r>
          </w:p>
        </w:tc>
      </w:tr>
      <w:tr w:rsidR="00A33618" w:rsidTr="003D25AA">
        <w:tc>
          <w:tcPr>
            <w:tcW w:w="647" w:type="dxa"/>
            <w:vMerge/>
            <w:tcBorders>
              <w:top w:val="single" w:sz="4" w:space="0" w:color="auto"/>
              <w:left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Счет</w:t>
            </w:r>
          </w:p>
        </w:tc>
      </w:tr>
      <w:tr w:rsidR="00A33618" w:rsidTr="003D25AA">
        <w:tc>
          <w:tcPr>
            <w:tcW w:w="647" w:type="dxa"/>
            <w:vMerge/>
            <w:tcBorders>
              <w:top w:val="single" w:sz="4" w:space="0" w:color="auto"/>
              <w:left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Счет-фактура</w:t>
            </w:r>
          </w:p>
        </w:tc>
      </w:tr>
      <w:tr w:rsidR="00A33618" w:rsidTr="003D25AA">
        <w:tc>
          <w:tcPr>
            <w:tcW w:w="647" w:type="dxa"/>
            <w:vMerge/>
            <w:tcBorders>
              <w:top w:val="single" w:sz="4" w:space="0" w:color="auto"/>
              <w:left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 xml:space="preserve">Товарная накладная (унифицированная </w:t>
            </w:r>
            <w:hyperlink r:id="rId19" w:history="1">
              <w:r>
                <w:t>форма № ТОРГ-12</w:t>
              </w:r>
            </w:hyperlink>
            <w:r>
              <w:t>) (ф. 0330212)</w:t>
            </w:r>
          </w:p>
        </w:tc>
      </w:tr>
      <w:tr w:rsidR="00A33618" w:rsidTr="003D25AA">
        <w:tc>
          <w:tcPr>
            <w:tcW w:w="647" w:type="dxa"/>
            <w:vMerge/>
            <w:tcBorders>
              <w:top w:val="single" w:sz="4" w:space="0" w:color="auto"/>
              <w:left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Чек</w:t>
            </w:r>
          </w:p>
        </w:tc>
      </w:tr>
      <w:tr w:rsidR="00A33618" w:rsidTr="003D25AA">
        <w:tc>
          <w:tcPr>
            <w:tcW w:w="647" w:type="dxa"/>
            <w:vMerge w:val="restart"/>
            <w:tcBorders>
              <w:left w:val="single" w:sz="4" w:space="0" w:color="auto"/>
              <w:bottom w:val="single" w:sz="4" w:space="0" w:color="auto"/>
              <w:right w:val="single" w:sz="4" w:space="0" w:color="auto"/>
            </w:tcBorders>
          </w:tcPr>
          <w:p w:rsidR="00A33618" w:rsidRDefault="00A33618" w:rsidP="003D25AA">
            <w:pPr>
              <w:autoSpaceDE w:val="0"/>
              <w:autoSpaceDN w:val="0"/>
              <w:adjustRightInd w:val="0"/>
            </w:pPr>
          </w:p>
        </w:tc>
        <w:tc>
          <w:tcPr>
            <w:tcW w:w="3628" w:type="dxa"/>
            <w:vMerge w:val="restart"/>
            <w:tcBorders>
              <w:left w:val="single" w:sz="4" w:space="0" w:color="auto"/>
              <w:bottom w:val="single" w:sz="4" w:space="0" w:color="auto"/>
              <w:right w:val="single" w:sz="4" w:space="0" w:color="auto"/>
            </w:tcBorders>
          </w:tcPr>
          <w:p w:rsidR="00A33618" w:rsidRDefault="00A33618" w:rsidP="003D25AA">
            <w:pPr>
              <w:autoSpaceDE w:val="0"/>
              <w:autoSpaceDN w:val="0"/>
              <w:adjustRightInd w:val="0"/>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В случае предоставления субсидии юридическому лицу на возмещение фактически произведенных расходов (недополученных доходов):</w:t>
            </w:r>
          </w:p>
          <w:p w:rsidR="00A33618" w:rsidRDefault="00A33618" w:rsidP="003D25AA">
            <w:pPr>
              <w:autoSpaceDE w:val="0"/>
              <w:autoSpaceDN w:val="0"/>
              <w:adjustRightInd w:val="0"/>
              <w:ind w:firstLine="283"/>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A33618" w:rsidRDefault="00A33618" w:rsidP="003D25AA">
            <w:pPr>
              <w:autoSpaceDE w:val="0"/>
              <w:autoSpaceDN w:val="0"/>
              <w:adjustRightInd w:val="0"/>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A33618" w:rsidRDefault="00A33618" w:rsidP="003D25AA">
            <w:pPr>
              <w:autoSpaceDE w:val="0"/>
              <w:autoSpaceDN w:val="0"/>
              <w:adjustRightInd w:val="0"/>
              <w:ind w:firstLine="283"/>
              <w:jc w:val="both"/>
            </w:pPr>
            <w: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A33618" w:rsidTr="003D25AA">
        <w:tc>
          <w:tcPr>
            <w:tcW w:w="647" w:type="dxa"/>
            <w:vMerge/>
            <w:tcBorders>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Иной документ, подтверждающий возникновение денежного обязательства по бюджетному обязательству получателя средств бюджета района, возникшему на основании договора (соглашения) о предоставлении субсидии и бюджетных инвестиций юридическому лицу</w:t>
            </w:r>
          </w:p>
        </w:tc>
      </w:tr>
      <w:tr w:rsidR="00A33618" w:rsidTr="003D25AA">
        <w:tc>
          <w:tcPr>
            <w:tcW w:w="647" w:type="dxa"/>
            <w:vMerge w:val="restart"/>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center"/>
            </w:pPr>
            <w:r>
              <w:t>4.</w:t>
            </w:r>
          </w:p>
        </w:tc>
        <w:tc>
          <w:tcPr>
            <w:tcW w:w="3628" w:type="dxa"/>
            <w:vMerge w:val="restart"/>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Исполнительный документ (исполнительный лист, судебный приказ) (далее - исполнительный документ)</w:t>
            </w: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Бухгалтерская справка (</w:t>
            </w:r>
            <w:hyperlink r:id="rId20" w:history="1">
              <w:r>
                <w:t>ф. 0504833</w:t>
              </w:r>
            </w:hyperlink>
            <w:r>
              <w:t>)</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График выплат по исполнительному документу, предусматривающему выплаты периодического характера</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Исполнительный документ</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Справка-расчет</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 xml:space="preserve">Иной документ, подтверждающий возникновение денежного обязательства по бюджетному обязательству получателя средств </w:t>
            </w:r>
            <w:r>
              <w:lastRenderedPageBreak/>
              <w:t>бюджета района, возникшему на основании исполнительного документа</w:t>
            </w:r>
          </w:p>
        </w:tc>
      </w:tr>
      <w:tr w:rsidR="00A33618" w:rsidTr="003D25AA">
        <w:tc>
          <w:tcPr>
            <w:tcW w:w="647" w:type="dxa"/>
            <w:vMerge w:val="restart"/>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center"/>
            </w:pPr>
            <w:bookmarkStart w:id="20" w:name="Par114"/>
            <w:bookmarkEnd w:id="20"/>
            <w:r w:rsidRPr="003C1F40">
              <w:rPr>
                <w:color w:val="000000"/>
              </w:rPr>
              <w:lastRenderedPageBreak/>
              <w:t>5</w:t>
            </w:r>
            <w:r>
              <w:t>.</w:t>
            </w:r>
          </w:p>
        </w:tc>
        <w:tc>
          <w:tcPr>
            <w:tcW w:w="3628" w:type="dxa"/>
            <w:vMerge w:val="restart"/>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Решение налогового органа о взыскании налога, сбора, пеней и штрафов (далее - решение налогового органа)</w:t>
            </w: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Бухгалтерская справка (</w:t>
            </w:r>
            <w:hyperlink r:id="rId21" w:history="1">
              <w:r>
                <w:t>ф. 0504833</w:t>
              </w:r>
            </w:hyperlink>
            <w:r>
              <w:t>)</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Решение налогового органа</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Справка-расчет</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Иной документ, подтверждающий возникновение денежного обязательства по бюджетному обязательству получателя средств бюджета района, возникшему на основании решения налогового органа</w:t>
            </w:r>
          </w:p>
        </w:tc>
      </w:tr>
    </w:tbl>
    <w:p w:rsidR="00A33618" w:rsidRDefault="00A33618" w:rsidP="00A33618">
      <w:pPr>
        <w:shd w:val="clear" w:color="auto" w:fill="FFFFFF"/>
        <w:ind w:firstLine="672"/>
        <w:jc w:val="both"/>
      </w:pPr>
    </w:p>
    <w:p w:rsidR="00A33618" w:rsidRDefault="00A33618" w:rsidP="00A33618">
      <w:pPr>
        <w:shd w:val="clear" w:color="auto" w:fill="FFFFFF"/>
        <w:ind w:firstLine="672"/>
        <w:jc w:val="both"/>
      </w:pPr>
    </w:p>
    <w:p w:rsidR="00567C36" w:rsidRDefault="00567C36"/>
    <w:sectPr w:rsidR="00567C36">
      <w:headerReference w:type="default" r:id="rId22"/>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DA9" w:rsidRDefault="00AD3DA9">
      <w:r>
        <w:separator/>
      </w:r>
    </w:p>
  </w:endnote>
  <w:endnote w:type="continuationSeparator" w:id="0">
    <w:p w:rsidR="00AD3DA9" w:rsidRDefault="00AD3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DA9" w:rsidRDefault="00AD3DA9">
      <w:r>
        <w:separator/>
      </w:r>
    </w:p>
  </w:footnote>
  <w:footnote w:type="continuationSeparator" w:id="0">
    <w:p w:rsidR="00AD3DA9" w:rsidRDefault="00AD3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61E" w:rsidRDefault="00A33618">
    <w:pPr>
      <w:pStyle w:val="a4"/>
      <w:jc w:val="center"/>
    </w:pPr>
    <w:r>
      <w:fldChar w:fldCharType="begin"/>
    </w:r>
    <w:r>
      <w:instrText>PAGE   \* MERGEFORMAT</w:instrText>
    </w:r>
    <w:r>
      <w:fldChar w:fldCharType="separate"/>
    </w:r>
    <w:r w:rsidR="0011114A">
      <w:rPr>
        <w:noProof/>
      </w:rPr>
      <w:t>16</w:t>
    </w:r>
    <w:r>
      <w:rPr>
        <w:noProof/>
      </w:rPr>
      <w:fldChar w:fldCharType="end"/>
    </w:r>
  </w:p>
  <w:p w:rsidR="000E661E" w:rsidRDefault="00AD3DA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02D74"/>
    <w:multiLevelType w:val="hybridMultilevel"/>
    <w:tmpl w:val="B01A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18"/>
    <w:rsid w:val="000C74B6"/>
    <w:rsid w:val="000D4F54"/>
    <w:rsid w:val="0011114A"/>
    <w:rsid w:val="00165244"/>
    <w:rsid w:val="00247801"/>
    <w:rsid w:val="002879C8"/>
    <w:rsid w:val="002960AC"/>
    <w:rsid w:val="002A3E8B"/>
    <w:rsid w:val="002A686F"/>
    <w:rsid w:val="002D3D99"/>
    <w:rsid w:val="002F50A0"/>
    <w:rsid w:val="003328BB"/>
    <w:rsid w:val="003502D2"/>
    <w:rsid w:val="00366015"/>
    <w:rsid w:val="00386A55"/>
    <w:rsid w:val="003B5193"/>
    <w:rsid w:val="00503A08"/>
    <w:rsid w:val="00567C36"/>
    <w:rsid w:val="005F7B6F"/>
    <w:rsid w:val="0060013F"/>
    <w:rsid w:val="006025BA"/>
    <w:rsid w:val="006B2A24"/>
    <w:rsid w:val="0074183C"/>
    <w:rsid w:val="007628B8"/>
    <w:rsid w:val="007E3169"/>
    <w:rsid w:val="007E3E93"/>
    <w:rsid w:val="008A3886"/>
    <w:rsid w:val="008C14BB"/>
    <w:rsid w:val="008D7300"/>
    <w:rsid w:val="00965955"/>
    <w:rsid w:val="00987F05"/>
    <w:rsid w:val="00A05B6E"/>
    <w:rsid w:val="00A33618"/>
    <w:rsid w:val="00A55925"/>
    <w:rsid w:val="00A57349"/>
    <w:rsid w:val="00AD1FC1"/>
    <w:rsid w:val="00AD3DA9"/>
    <w:rsid w:val="00C04925"/>
    <w:rsid w:val="00D154A7"/>
    <w:rsid w:val="00D76BB8"/>
    <w:rsid w:val="00F25FC1"/>
    <w:rsid w:val="00FA0FDF"/>
    <w:rsid w:val="00FB3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6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618"/>
    <w:pPr>
      <w:ind w:left="720"/>
    </w:pPr>
  </w:style>
  <w:style w:type="paragraph" w:styleId="a4">
    <w:name w:val="header"/>
    <w:basedOn w:val="a"/>
    <w:link w:val="a5"/>
    <w:uiPriority w:val="99"/>
    <w:rsid w:val="00A33618"/>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A33618"/>
    <w:rPr>
      <w:rFonts w:ascii="Times New Roman" w:eastAsia="Times New Roman" w:hAnsi="Times New Roman" w:cs="Times New Roman"/>
      <w:sz w:val="24"/>
      <w:szCs w:val="24"/>
      <w:lang w:val="x-none" w:eastAsia="x-none"/>
    </w:rPr>
  </w:style>
  <w:style w:type="paragraph" w:customStyle="1" w:styleId="ConsPlusNormal">
    <w:name w:val="ConsPlusNormal"/>
    <w:rsid w:val="00A336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tyle5">
    <w:name w:val="Style5"/>
    <w:basedOn w:val="a"/>
    <w:rsid w:val="00A33618"/>
    <w:pPr>
      <w:widowControl w:val="0"/>
      <w:autoSpaceDE w:val="0"/>
      <w:autoSpaceDN w:val="0"/>
      <w:adjustRightInd w:val="0"/>
      <w:spacing w:line="317" w:lineRule="exact"/>
      <w:ind w:firstLine="698"/>
      <w:jc w:val="both"/>
    </w:pPr>
  </w:style>
  <w:style w:type="character" w:customStyle="1" w:styleId="FontStyle20">
    <w:name w:val="Font Style20"/>
    <w:rsid w:val="00A33618"/>
    <w:rPr>
      <w:rFonts w:ascii="Times New Roman" w:hAnsi="Times New Roman" w:cs="Times New Roman"/>
      <w:sz w:val="24"/>
      <w:szCs w:val="24"/>
    </w:rPr>
  </w:style>
  <w:style w:type="character" w:customStyle="1" w:styleId="FontStyle22">
    <w:name w:val="Font Style22"/>
    <w:rsid w:val="00A33618"/>
    <w:rPr>
      <w:rFonts w:ascii="Times New Roman" w:hAnsi="Times New Roman" w:cs="Times New Roman"/>
      <w:sz w:val="24"/>
      <w:szCs w:val="24"/>
    </w:rPr>
  </w:style>
  <w:style w:type="paragraph" w:customStyle="1" w:styleId="Style14">
    <w:name w:val="Style14"/>
    <w:basedOn w:val="a"/>
    <w:rsid w:val="00A33618"/>
    <w:pPr>
      <w:widowControl w:val="0"/>
      <w:autoSpaceDE w:val="0"/>
      <w:autoSpaceDN w:val="0"/>
      <w:adjustRightInd w:val="0"/>
      <w:spacing w:line="324" w:lineRule="exact"/>
      <w:ind w:firstLine="706"/>
      <w:jc w:val="both"/>
    </w:pPr>
  </w:style>
  <w:style w:type="character" w:styleId="a6">
    <w:name w:val="Hyperlink"/>
    <w:basedOn w:val="a0"/>
    <w:uiPriority w:val="99"/>
    <w:unhideWhenUsed/>
    <w:rsid w:val="00F25F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6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618"/>
    <w:pPr>
      <w:ind w:left="720"/>
    </w:pPr>
  </w:style>
  <w:style w:type="paragraph" w:styleId="a4">
    <w:name w:val="header"/>
    <w:basedOn w:val="a"/>
    <w:link w:val="a5"/>
    <w:uiPriority w:val="99"/>
    <w:rsid w:val="00A33618"/>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A33618"/>
    <w:rPr>
      <w:rFonts w:ascii="Times New Roman" w:eastAsia="Times New Roman" w:hAnsi="Times New Roman" w:cs="Times New Roman"/>
      <w:sz w:val="24"/>
      <w:szCs w:val="24"/>
      <w:lang w:val="x-none" w:eastAsia="x-none"/>
    </w:rPr>
  </w:style>
  <w:style w:type="paragraph" w:customStyle="1" w:styleId="ConsPlusNormal">
    <w:name w:val="ConsPlusNormal"/>
    <w:rsid w:val="00A336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tyle5">
    <w:name w:val="Style5"/>
    <w:basedOn w:val="a"/>
    <w:rsid w:val="00A33618"/>
    <w:pPr>
      <w:widowControl w:val="0"/>
      <w:autoSpaceDE w:val="0"/>
      <w:autoSpaceDN w:val="0"/>
      <w:adjustRightInd w:val="0"/>
      <w:spacing w:line="317" w:lineRule="exact"/>
      <w:ind w:firstLine="698"/>
      <w:jc w:val="both"/>
    </w:pPr>
  </w:style>
  <w:style w:type="character" w:customStyle="1" w:styleId="FontStyle20">
    <w:name w:val="Font Style20"/>
    <w:rsid w:val="00A33618"/>
    <w:rPr>
      <w:rFonts w:ascii="Times New Roman" w:hAnsi="Times New Roman" w:cs="Times New Roman"/>
      <w:sz w:val="24"/>
      <w:szCs w:val="24"/>
    </w:rPr>
  </w:style>
  <w:style w:type="character" w:customStyle="1" w:styleId="FontStyle22">
    <w:name w:val="Font Style22"/>
    <w:rsid w:val="00A33618"/>
    <w:rPr>
      <w:rFonts w:ascii="Times New Roman" w:hAnsi="Times New Roman" w:cs="Times New Roman"/>
      <w:sz w:val="24"/>
      <w:szCs w:val="24"/>
    </w:rPr>
  </w:style>
  <w:style w:type="paragraph" w:customStyle="1" w:styleId="Style14">
    <w:name w:val="Style14"/>
    <w:basedOn w:val="a"/>
    <w:rsid w:val="00A33618"/>
    <w:pPr>
      <w:widowControl w:val="0"/>
      <w:autoSpaceDE w:val="0"/>
      <w:autoSpaceDN w:val="0"/>
      <w:adjustRightInd w:val="0"/>
      <w:spacing w:line="324" w:lineRule="exact"/>
      <w:ind w:firstLine="706"/>
      <w:jc w:val="both"/>
    </w:pPr>
  </w:style>
  <w:style w:type="character" w:styleId="a6">
    <w:name w:val="Hyperlink"/>
    <w:basedOn w:val="a0"/>
    <w:uiPriority w:val="99"/>
    <w:unhideWhenUsed/>
    <w:rsid w:val="00F25F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F24B1C927CB0E939A09ABEDE65920B726FB2F5004B72349E24C4CABBQ1x5X" TargetMode="External"/><Relationship Id="rId13" Type="http://schemas.openxmlformats.org/officeDocument/2006/relationships/hyperlink" Target="consultantplus://offline/ref=5FF24B1C927CB0E939A09ABEDE65920B726FB2F5004B72349E24C4CABBQ1x5X" TargetMode="External"/><Relationship Id="rId18" Type="http://schemas.openxmlformats.org/officeDocument/2006/relationships/hyperlink" Target="consultantplus://offline/ref=1C73A324706837288BC57A0EE795A63291BE64D536C674F418B526843C1AE8494311BE5C0720C6OCo3E" TargetMode="External"/><Relationship Id="rId3" Type="http://schemas.microsoft.com/office/2007/relationships/stylesWithEffects" Target="stylesWithEffects.xml"/><Relationship Id="rId21" Type="http://schemas.openxmlformats.org/officeDocument/2006/relationships/hyperlink" Target="consultantplus://offline/ref=1C73A324706837288BC57A0EE795A63291BD65DF31CB29FE10EC2A863B15B75E4458B25D0624C6C1ODoFE" TargetMode="External"/><Relationship Id="rId7" Type="http://schemas.openxmlformats.org/officeDocument/2006/relationships/endnotes" Target="endnotes.xml"/><Relationship Id="rId12" Type="http://schemas.openxmlformats.org/officeDocument/2006/relationships/hyperlink" Target="consultantplus://offline/ref=5FF24B1C927CB0E939A09ABEDE65920B726FB2F5004B72349E24C4CABBQ1x5X" TargetMode="External"/><Relationship Id="rId17" Type="http://schemas.openxmlformats.org/officeDocument/2006/relationships/hyperlink" Target="consultantplus://offline/ref=1C73A324706837288BC57A0EE795A63291BE64D536C674F418B526843C1AE8494311BE5C0720C6OCo3E" TargetMode="External"/><Relationship Id="rId2" Type="http://schemas.openxmlformats.org/officeDocument/2006/relationships/styles" Target="styles.xml"/><Relationship Id="rId16" Type="http://schemas.openxmlformats.org/officeDocument/2006/relationships/hyperlink" Target="consultantplus://offline/ref=5FF24B1C927CB0E939A09ABEDE65920B726FBFF5004F72349E24C4CABB1511764CD11C1A91E2CDE5Q0x2X" TargetMode="External"/><Relationship Id="rId20" Type="http://schemas.openxmlformats.org/officeDocument/2006/relationships/hyperlink" Target="consultantplus://offline/ref=1C73A324706837288BC57A0EE795A63291BD65DF31CB29FE10EC2A863B15B75E4458B25D0624C6C1ODoF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FF24B1C927CB0E939A09ABEDE65920B726FBFF5004F72349E24C4CABB1511764CD11C1A91E2CDE5Q0x2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FF24B1C927CB0E939A09ABEDE65920B726FBFF5004F72349E24C4CABB1511764CD11C1A91E2CDE5Q0x2X" TargetMode="External"/><Relationship Id="rId23" Type="http://schemas.openxmlformats.org/officeDocument/2006/relationships/fontTable" Target="fontTable.xml"/><Relationship Id="rId10" Type="http://schemas.openxmlformats.org/officeDocument/2006/relationships/hyperlink" Target="consultantplus://offline/ref=5FF24B1C927CB0E939A09ABEDE65920B726FBFF5004F72349E24C4CABB1511764CD11C1A91E2CDE5Q0x2X" TargetMode="External"/><Relationship Id="rId19" Type="http://schemas.openxmlformats.org/officeDocument/2006/relationships/hyperlink" Target="consultantplus://offline/ref=1C73A324706837288BC57A0EE795A63291BE64D536C674F418B526843C1AE8494311BE5C0720C6OCo3E" TargetMode="External"/><Relationship Id="rId4" Type="http://schemas.openxmlformats.org/officeDocument/2006/relationships/settings" Target="settings.xml"/><Relationship Id="rId9" Type="http://schemas.openxmlformats.org/officeDocument/2006/relationships/hyperlink" Target="consultantplus://offline/ref=5FF24B1C927CB0E939A09ABEDE65920B726FBFF5004F72349E24C4CABB1511764CD11C1A91E2CDE5Q0x2X" TargetMode="External"/><Relationship Id="rId14" Type="http://schemas.openxmlformats.org/officeDocument/2006/relationships/hyperlink" Target="consultantplus://offline/ref=5FF24B1C927CB0E939A09ABEDE65920B726FBFF5004F72349E24C4CABB1511764CD11C1A91E2CDE5Q0x2X"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+eTj0ibiti8GQBg4bPFviv0pMjY=</DigestValue>
    </Reference>
    <Reference URI="#idOfficeObject" Type="http://www.w3.org/2000/09/xmldsig#Object">
      <DigestMethod Algorithm="http://www.w3.org/2000/09/xmldsig#sha1"/>
      <DigestValue>qlJoXsemfJ/inHsTo5w7TUwTyRw=</DigestValue>
    </Reference>
    <Reference URI="#idSignedProperties" Type="http://uri.etsi.org/01903#SignedProperties">
      <Transforms>
        <Transform Algorithm="http://www.w3.org/TR/2001/REC-xml-c14n-20010315"/>
      </Transforms>
      <DigestMethod Algorithm="http://www.w3.org/2000/09/xmldsig#sha1"/>
      <DigestValue>PKIj58gQ6jnynYKPbtOJBdbIa24=</DigestValue>
    </Reference>
  </SignedInfo>
  <SignatureValue>cqhtq921wYV/sFF8F9yRJYdJmYbfCoZcKVM51pkbqk1zMx4fRb7Y3FqdViaEmuDUWUQeY7tZW1sC
Lf5I/0pdfrSmYd6XfIGckO1sAGr9omNCDGg4QGdnBAW4ulIwWesu25T1lBtGIlEkTw/p6dAfqIhM
o6TG+da0md0lM/IO3Ok=</SignatureValue>
  <KeyInfo>
    <X509Data>
      <X509Certificate>MIIBvjCCASegAwIBAgIQHZHCQ2nFCqFPsSIpQ08Y9jANBgkqhkiG9w0BAQUFADAVMRMwEQYDVQQD
HgoEIgRDBEAEMwQwMB4XDTIxMTAxMjAwMjA0OVoXDTIyMTAxMjA2MjA0OVowFTETMBEGA1UEAx4K
BCIEQwRABDMEMDCBnzANBgkqhkiG9w0BAQEFAAOBjQAwgYkCgYEAwMDzrY3OYRiT3LtYHE56uhAj
W4uJ70aKDr5D7FnSNmndh3jVD6zI/SKLIpMScMk7NoDgcqvxUIpGgqnTPmFVhTraPObIWJkFKSvA
YwTJw6G9G0YjcvyEJhAmdOvsB/q2/tSEWyJx3Ip7ytGOgK1UiZwx/IOTgWpVcAwujrr1sN8CAwEA
AaMPMA0wCwYDVR0PBAQDAgbAMA0GCSqGSIb3DQEBBQUAA4GBAL/64yb+QbOXid9huCPz2MlEg9Zw
JUPMHj+c7rgN25IRgl1Rr+ZzLv2rZVyWjtxlzVaFk+LITdGmqqxtk2Xaz5wsNC2Bc59+Sm9r+ch5
ZL3Oxi0zOyJwR51q0zizTaho1kDTclHu3iBS/rd+7bUCny3+Q9g+hLa51KR5EQG4Eq+F</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+E+e5cUHRDeZ9xmKfBVTFb3/dIc=</DigestValue>
      </Reference>
      <Reference URI="/word/document.xml?ContentType=application/vnd.openxmlformats-officedocument.wordprocessingml.document.main+xml">
        <DigestMethod Algorithm="http://www.w3.org/2000/09/xmldsig#sha1"/>
        <DigestValue>C2Ke06TkaPZ2E5eBHAzIqGpx9Fs=</DigestValue>
      </Reference>
      <Reference URI="/word/endnotes.xml?ContentType=application/vnd.openxmlformats-officedocument.wordprocessingml.endnotes+xml">
        <DigestMethod Algorithm="http://www.w3.org/2000/09/xmldsig#sha1"/>
        <DigestValue>dUubm64PYN11iI3JbiOd2zobba0=</DigestValue>
      </Reference>
      <Reference URI="/word/fontTable.xml?ContentType=application/vnd.openxmlformats-officedocument.wordprocessingml.fontTable+xml">
        <DigestMethod Algorithm="http://www.w3.org/2000/09/xmldsig#sha1"/>
        <DigestValue>Ebl4SU6nsDosYwa6eqbMOkqIVXU=</DigestValue>
      </Reference>
      <Reference URI="/word/footnotes.xml?ContentType=application/vnd.openxmlformats-officedocument.wordprocessingml.footnotes+xml">
        <DigestMethod Algorithm="http://www.w3.org/2000/09/xmldsig#sha1"/>
        <DigestValue>TcZcOMOWB8dFLfwYvntvTKo5/lc=</DigestValue>
      </Reference>
      <Reference URI="/word/header1.xml?ContentType=application/vnd.openxmlformats-officedocument.wordprocessingml.header+xml">
        <DigestMethod Algorithm="http://www.w3.org/2000/09/xmldsig#sha1"/>
        <DigestValue>A6x6pLYeWcV/7Ny3/6lAhBn8IOE=</DigestValue>
      </Reference>
      <Reference URI="/word/numbering.xml?ContentType=application/vnd.openxmlformats-officedocument.wordprocessingml.numbering+xml">
        <DigestMethod Algorithm="http://www.w3.org/2000/09/xmldsig#sha1"/>
        <DigestValue>VL3MpJmhlA4FOJrhOWTwIytXo44=</DigestValue>
      </Reference>
      <Reference URI="/word/settings.xml?ContentType=application/vnd.openxmlformats-officedocument.wordprocessingml.settings+xml">
        <DigestMethod Algorithm="http://www.w3.org/2000/09/xmldsig#sha1"/>
        <DigestValue>c8RcDNrtT0nQeehtuP1os41dEc4=</DigestValue>
      </Reference>
      <Reference URI="/word/styles.xml?ContentType=application/vnd.openxmlformats-officedocument.wordprocessingml.styles+xml">
        <DigestMethod Algorithm="http://www.w3.org/2000/09/xmldsig#sha1"/>
        <DigestValue>jLUZHGxVWrqQ4Nciika25QnN1AQ=</DigestValue>
      </Reference>
      <Reference URI="/word/stylesWithEffects.xml?ContentType=application/vnd.ms-word.stylesWithEffects+xml">
        <DigestMethod Algorithm="http://www.w3.org/2000/09/xmldsig#sha1"/>
        <DigestValue>jZ6o9gqga+D9p08HPHjo/YZNAiQ=</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mdssi:Format>YYYY-MM-DDThh:mm:ssTZD</mdssi:Format>
          <mdssi:Value>2022-02-08T05:41:01Z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заверение направляемого акта</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2022-02-08T05:41:01Z</xd:SigningTime>
          <xd:SigningCertificate>
            <xd:Cert>
              <xd:CertDigest>
                <DigestMethod Algorithm="http://www.w3.org/2000/09/xmldsig#sha1"/>
                <DigestValue>plf/PmDTh/2GYK5rL1nSv5ANj+k=</DigestValue>
              </xd:CertDigest>
              <xd:IssuerSerial>
                <X509IssuerName>CN=Турга</X509IssuerName>
                <X509SerialNumber>39304435050734241817158538537762494710</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22</TotalTime>
  <Pages>1</Pages>
  <Words>6341</Words>
  <Characters>36144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Турга</cp:lastModifiedBy>
  <cp:revision>6</cp:revision>
  <dcterms:created xsi:type="dcterms:W3CDTF">2022-02-04T06:16:00Z</dcterms:created>
  <dcterms:modified xsi:type="dcterms:W3CDTF">2022-02-08T00:56:00Z</dcterms:modified>
</cp:coreProperties>
</file>