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17" w:rsidRPr="00B02017" w:rsidRDefault="00B02017" w:rsidP="00B02017">
      <w:pPr>
        <w:suppressAutoHyphens/>
        <w:spacing w:after="0" w:line="240" w:lineRule="auto"/>
        <w:jc w:val="center"/>
        <w:rPr>
          <w:rFonts w:ascii="Times New Roman" w:eastAsia="Times New Roman" w:hAnsi="Times New Roman" w:cs="Times New Roman"/>
          <w:b/>
          <w:bCs/>
          <w:iCs/>
          <w:sz w:val="28"/>
          <w:szCs w:val="28"/>
          <w:lang w:eastAsia="zh-CN"/>
        </w:rPr>
      </w:pPr>
      <w:r w:rsidRPr="00B02017">
        <w:rPr>
          <w:rFonts w:ascii="Times New Roman" w:eastAsia="Times New Roman" w:hAnsi="Times New Roman" w:cs="Times New Roman"/>
          <w:b/>
          <w:bCs/>
          <w:iCs/>
          <w:sz w:val="28"/>
          <w:szCs w:val="28"/>
          <w:lang w:eastAsia="zh-CN"/>
        </w:rPr>
        <w:t>СОВЕТ ГОРОДСКОГО ПОСЕЛЕНИЯ</w:t>
      </w:r>
    </w:p>
    <w:p w:rsidR="00B02017" w:rsidRPr="00B02017" w:rsidRDefault="00B02017" w:rsidP="00B02017">
      <w:pPr>
        <w:suppressAutoHyphens/>
        <w:spacing w:after="0" w:line="240" w:lineRule="auto"/>
        <w:jc w:val="center"/>
        <w:rPr>
          <w:rFonts w:ascii="Times New Roman" w:eastAsia="Times New Roman" w:hAnsi="Times New Roman" w:cs="Times New Roman"/>
          <w:b/>
          <w:bCs/>
          <w:sz w:val="28"/>
          <w:szCs w:val="28"/>
          <w:lang w:eastAsia="zh-CN"/>
        </w:rPr>
      </w:pPr>
      <w:r w:rsidRPr="00B02017">
        <w:rPr>
          <w:rFonts w:ascii="Times New Roman" w:eastAsia="Times New Roman" w:hAnsi="Times New Roman" w:cs="Times New Roman"/>
          <w:b/>
          <w:bCs/>
          <w:iCs/>
          <w:sz w:val="28"/>
          <w:szCs w:val="28"/>
          <w:lang w:eastAsia="zh-CN"/>
        </w:rPr>
        <w:t>«ОЛОВЯННИНСКОЕ»</w:t>
      </w:r>
    </w:p>
    <w:p w:rsidR="00B02017" w:rsidRPr="00B02017" w:rsidRDefault="00B02017" w:rsidP="00B02017">
      <w:pPr>
        <w:suppressAutoHyphens/>
        <w:spacing w:after="0" w:line="240" w:lineRule="auto"/>
        <w:jc w:val="center"/>
        <w:rPr>
          <w:rFonts w:ascii="Times New Roman" w:eastAsia="Times New Roman" w:hAnsi="Times New Roman" w:cs="Times New Roman"/>
          <w:b/>
          <w:bCs/>
          <w:sz w:val="28"/>
          <w:szCs w:val="28"/>
          <w:lang w:eastAsia="zh-CN"/>
        </w:rPr>
      </w:pPr>
    </w:p>
    <w:p w:rsidR="00B02017" w:rsidRPr="00B02017" w:rsidRDefault="00B02017" w:rsidP="00B02017">
      <w:pPr>
        <w:suppressAutoHyphens/>
        <w:spacing w:after="0" w:line="240" w:lineRule="auto"/>
        <w:jc w:val="center"/>
        <w:rPr>
          <w:rFonts w:ascii="Times New Roman" w:eastAsia="Times New Roman" w:hAnsi="Times New Roman" w:cs="Times New Roman"/>
          <w:b/>
          <w:bCs/>
          <w:u w:val="single"/>
          <w:lang w:eastAsia="zh-CN"/>
        </w:rPr>
      </w:pPr>
      <w:r w:rsidRPr="00B02017">
        <w:rPr>
          <w:rFonts w:ascii="Times New Roman" w:eastAsia="Times New Roman" w:hAnsi="Times New Roman" w:cs="Times New Roman"/>
          <w:b/>
          <w:bCs/>
          <w:sz w:val="28"/>
          <w:szCs w:val="28"/>
          <w:lang w:eastAsia="zh-CN"/>
        </w:rPr>
        <w:t>РЕШЕНИЕ</w:t>
      </w:r>
    </w:p>
    <w:p w:rsidR="00B02017" w:rsidRPr="00B02017" w:rsidRDefault="00B02017" w:rsidP="00B02017">
      <w:pPr>
        <w:suppressAutoHyphens/>
        <w:spacing w:after="0" w:line="240" w:lineRule="auto"/>
        <w:rPr>
          <w:rFonts w:ascii="Times New Roman" w:eastAsia="Times New Roman" w:hAnsi="Times New Roman" w:cs="Times New Roman"/>
          <w:sz w:val="28"/>
          <w:szCs w:val="28"/>
          <w:lang w:eastAsia="zh-CN"/>
        </w:rPr>
      </w:pPr>
    </w:p>
    <w:p w:rsidR="00B02017" w:rsidRPr="00B02017" w:rsidRDefault="00B02017" w:rsidP="00B02017">
      <w:pPr>
        <w:suppressAutoHyphens/>
        <w:spacing w:after="0" w:line="240" w:lineRule="auto"/>
        <w:rPr>
          <w:rFonts w:ascii="Times New Roman" w:eastAsia="Times New Roman" w:hAnsi="Times New Roman" w:cs="Times New Roman"/>
          <w:spacing w:val="7"/>
          <w:sz w:val="28"/>
          <w:szCs w:val="28"/>
          <w:lang w:eastAsia="zh-CN"/>
        </w:rPr>
      </w:pPr>
      <w:r w:rsidRPr="00B02017">
        <w:rPr>
          <w:rFonts w:ascii="Times New Roman" w:eastAsia="Times New Roman" w:hAnsi="Times New Roman" w:cs="Times New Roman"/>
          <w:sz w:val="28"/>
          <w:szCs w:val="28"/>
          <w:lang w:eastAsia="zh-CN"/>
        </w:rPr>
        <w:t>22 октября 2021 г.</w:t>
      </w:r>
      <w:r w:rsidRPr="00B02017">
        <w:rPr>
          <w:rFonts w:ascii="Times New Roman" w:eastAsia="Times New Roman" w:hAnsi="Times New Roman" w:cs="Times New Roman"/>
          <w:spacing w:val="7"/>
          <w:sz w:val="28"/>
          <w:szCs w:val="28"/>
          <w:lang w:eastAsia="zh-CN"/>
        </w:rPr>
        <w:t xml:space="preserve">                                                                                      </w:t>
      </w:r>
      <w:r w:rsidRPr="00B02017">
        <w:rPr>
          <w:rFonts w:ascii="Times New Roman" w:eastAsia="Times New Roman" w:hAnsi="Times New Roman" w:cs="Times New Roman"/>
          <w:sz w:val="28"/>
          <w:szCs w:val="28"/>
          <w:lang w:eastAsia="zh-CN"/>
        </w:rPr>
        <w:t>№44</w:t>
      </w:r>
    </w:p>
    <w:p w:rsidR="00B02017" w:rsidRPr="00B02017" w:rsidRDefault="00B02017" w:rsidP="00B02017">
      <w:pPr>
        <w:suppressAutoHyphens/>
        <w:spacing w:after="0" w:line="240" w:lineRule="auto"/>
        <w:rPr>
          <w:rFonts w:ascii="Times New Roman" w:eastAsia="Times New Roman" w:hAnsi="Times New Roman" w:cs="Times New Roman"/>
          <w:spacing w:val="7"/>
          <w:sz w:val="28"/>
          <w:szCs w:val="28"/>
          <w:lang w:eastAsia="zh-CN"/>
        </w:rPr>
      </w:pPr>
    </w:p>
    <w:p w:rsidR="00B02017" w:rsidRPr="00B02017" w:rsidRDefault="00B02017" w:rsidP="00B02017">
      <w:pPr>
        <w:suppressAutoHyphens/>
        <w:spacing w:after="0" w:line="240" w:lineRule="auto"/>
        <w:jc w:val="center"/>
        <w:rPr>
          <w:rFonts w:ascii="Times New Roman" w:eastAsia="Times New Roman" w:hAnsi="Times New Roman" w:cs="Times New Roman"/>
          <w:b/>
          <w:sz w:val="24"/>
          <w:szCs w:val="24"/>
          <w:lang w:eastAsia="zh-CN"/>
        </w:rPr>
      </w:pPr>
      <w:r w:rsidRPr="00B02017">
        <w:rPr>
          <w:rFonts w:ascii="Times New Roman" w:eastAsia="Times New Roman" w:hAnsi="Times New Roman" w:cs="Times New Roman"/>
          <w:b/>
          <w:spacing w:val="7"/>
          <w:sz w:val="28"/>
          <w:szCs w:val="28"/>
          <w:lang w:eastAsia="zh-CN"/>
        </w:rPr>
        <w:t>пгт. Оловянная</w:t>
      </w:r>
    </w:p>
    <w:p w:rsidR="00B02017" w:rsidRPr="00B02017" w:rsidRDefault="00B02017" w:rsidP="00B02017">
      <w:pPr>
        <w:widowControl w:val="0"/>
        <w:spacing w:after="0" w:line="240" w:lineRule="auto"/>
        <w:ind w:right="9"/>
        <w:jc w:val="both"/>
        <w:rPr>
          <w:rFonts w:ascii="Times New Roman" w:eastAsia="Times New Roman" w:hAnsi="Times New Roman" w:cs="Times New Roman"/>
          <w:spacing w:val="-2"/>
          <w:sz w:val="28"/>
          <w:szCs w:val="20"/>
          <w:lang w:eastAsia="ru-RU"/>
        </w:rPr>
      </w:pPr>
    </w:p>
    <w:p w:rsidR="00B02017" w:rsidRPr="00B02017" w:rsidRDefault="00B02017" w:rsidP="00B02017">
      <w:pPr>
        <w:spacing w:after="0" w:line="240" w:lineRule="auto"/>
        <w:ind w:right="-2"/>
        <w:jc w:val="center"/>
        <w:rPr>
          <w:rFonts w:ascii="Times New Roman" w:eastAsia="Times New Roman" w:hAnsi="Times New Roman" w:cs="Times New Roman"/>
          <w:sz w:val="28"/>
          <w:szCs w:val="28"/>
          <w:lang w:eastAsia="ru-RU"/>
        </w:rPr>
      </w:pPr>
    </w:p>
    <w:p w:rsidR="00B02017" w:rsidRPr="00B02017" w:rsidRDefault="00B02017" w:rsidP="00B02017">
      <w:pPr>
        <w:widowControl w:val="0"/>
        <w:spacing w:after="0" w:line="240" w:lineRule="auto"/>
        <w:jc w:val="center"/>
        <w:outlineLvl w:val="0"/>
        <w:rPr>
          <w:rFonts w:ascii="Times New Roman" w:eastAsia="Times New Roman" w:hAnsi="Times New Roman" w:cs="Times New Roman"/>
          <w:b/>
          <w:sz w:val="28"/>
          <w:szCs w:val="28"/>
          <w:lang w:eastAsia="ru-RU"/>
        </w:rPr>
      </w:pPr>
      <w:r w:rsidRPr="00B02017">
        <w:rPr>
          <w:rFonts w:ascii="Times New Roman" w:eastAsia="Times New Roman" w:hAnsi="Times New Roman" w:cs="Times New Roman"/>
          <w:b/>
          <w:sz w:val="28"/>
          <w:szCs w:val="28"/>
          <w:lang w:eastAsia="ru-RU"/>
        </w:rPr>
        <w:t xml:space="preserve">Об утверждении Положения о </w:t>
      </w:r>
      <w:bookmarkStart w:id="0" w:name="_Hlk73706793"/>
      <w:r w:rsidRPr="00B02017">
        <w:rPr>
          <w:rFonts w:ascii="Times New Roman" w:eastAsia="Times New Roman" w:hAnsi="Times New Roman" w:cs="Times New Roman"/>
          <w:b/>
          <w:sz w:val="28"/>
          <w:szCs w:val="28"/>
          <w:lang w:eastAsia="ru-RU"/>
        </w:rPr>
        <w:t xml:space="preserve">муниципальном </w:t>
      </w:r>
      <w:bookmarkEnd w:id="0"/>
      <w:r w:rsidRPr="00B02017">
        <w:rPr>
          <w:rFonts w:ascii="Times New Roman" w:eastAsia="Times New Roman" w:hAnsi="Times New Roman" w:cs="Times New Roman"/>
          <w:b/>
          <w:sz w:val="28"/>
          <w:szCs w:val="28"/>
          <w:lang w:eastAsia="ru-RU"/>
        </w:rPr>
        <w:t xml:space="preserve">земельном контроле </w:t>
      </w:r>
    </w:p>
    <w:p w:rsidR="00B02017" w:rsidRPr="00B02017" w:rsidRDefault="00B02017" w:rsidP="00B02017">
      <w:pPr>
        <w:widowControl w:val="0"/>
        <w:spacing w:after="0" w:line="240" w:lineRule="auto"/>
        <w:ind w:firstLine="720"/>
        <w:jc w:val="both"/>
        <w:rPr>
          <w:rFonts w:ascii="Times New Roman" w:eastAsia="Times New Roman" w:hAnsi="Times New Roman" w:cs="Times New Roman"/>
          <w:sz w:val="28"/>
          <w:szCs w:val="28"/>
          <w:lang w:eastAsia="ru-RU"/>
        </w:rPr>
      </w:pPr>
      <w:r w:rsidRPr="00B02017">
        <w:rPr>
          <w:rFonts w:ascii="Times New Roman" w:eastAsia="Times New Roman" w:hAnsi="Times New Roman" w:cs="Times New Roman"/>
          <w:b/>
          <w:sz w:val="28"/>
          <w:szCs w:val="28"/>
          <w:lang w:eastAsia="ru-RU"/>
        </w:rPr>
        <w:t>на территории городского поселения «Оловяннинское»</w:t>
      </w:r>
    </w:p>
    <w:p w:rsidR="00B02017" w:rsidRPr="00B02017" w:rsidRDefault="00B02017" w:rsidP="00B02017">
      <w:pPr>
        <w:widowControl w:val="0"/>
        <w:spacing w:after="0" w:line="240" w:lineRule="auto"/>
        <w:ind w:firstLine="720"/>
        <w:jc w:val="both"/>
        <w:rPr>
          <w:rFonts w:ascii="Times New Roman" w:eastAsia="Times New Roman" w:hAnsi="Times New Roman" w:cs="Times New Roman"/>
          <w:sz w:val="28"/>
          <w:szCs w:val="28"/>
          <w:lang w:eastAsia="ru-RU"/>
        </w:rPr>
      </w:pPr>
    </w:p>
    <w:p w:rsidR="00B02017" w:rsidRPr="00B02017" w:rsidRDefault="00B02017" w:rsidP="00B02017">
      <w:pPr>
        <w:widowControl w:val="0"/>
        <w:spacing w:after="0" w:line="240" w:lineRule="auto"/>
        <w:ind w:firstLine="720"/>
        <w:jc w:val="both"/>
        <w:rPr>
          <w:rFonts w:ascii="Times New Roman" w:eastAsia="Times New Roman" w:hAnsi="Times New Roman" w:cs="Times New Roman"/>
          <w:sz w:val="28"/>
          <w:szCs w:val="28"/>
          <w:lang w:eastAsia="zh-CN"/>
        </w:rPr>
      </w:pPr>
      <w:r w:rsidRPr="00B02017">
        <w:rPr>
          <w:rFonts w:ascii="Times New Roman" w:eastAsia="Times New Roman" w:hAnsi="Times New Roman" w:cs="Times New Roman"/>
          <w:color w:val="000000"/>
          <w:sz w:val="28"/>
          <w:szCs w:val="28"/>
          <w:lang w:eastAsia="ru-RU"/>
        </w:rPr>
        <w:t xml:space="preserve">В соответствии с Земельным кодексом Российской Федерации, Федеральным </w:t>
      </w:r>
      <w:hyperlink r:id="rId5" w:history="1">
        <w:r w:rsidRPr="00B02017">
          <w:rPr>
            <w:rFonts w:ascii="Times New Roman" w:eastAsia="Times New Roman" w:hAnsi="Times New Roman" w:cs="Times New Roman"/>
            <w:color w:val="000000"/>
            <w:sz w:val="28"/>
            <w:szCs w:val="28"/>
            <w:lang w:eastAsia="ru-RU"/>
          </w:rPr>
          <w:t>закон</w:t>
        </w:r>
      </w:hyperlink>
      <w:r w:rsidRPr="00B02017">
        <w:rPr>
          <w:rFonts w:ascii="Times New Roman" w:eastAsia="Times New Roman" w:hAnsi="Times New Roman" w:cs="Times New Roman"/>
          <w:color w:val="000000"/>
          <w:sz w:val="28"/>
          <w:szCs w:val="28"/>
          <w:lang w:eastAsia="ru-RU"/>
        </w:rPr>
        <w:t>ом от 06.10.2003 № 131-ФЗ «Об общих принципах организации местного самоуправления в Российской Федерации», в</w:t>
      </w:r>
      <w:r w:rsidRPr="00B02017">
        <w:rPr>
          <w:rFonts w:ascii="Times New Roman" w:eastAsia="Times New Roman" w:hAnsi="Times New Roman" w:cs="Times New Roman"/>
          <w:sz w:val="28"/>
          <w:szCs w:val="20"/>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B02017">
        <w:rPr>
          <w:rFonts w:ascii="Times New Roman" w:eastAsia="Times New Roman" w:hAnsi="Times New Roman" w:cs="Times New Roman"/>
          <w:iCs/>
          <w:sz w:val="24"/>
          <w:szCs w:val="24"/>
          <w:lang w:eastAsia="zh-CN"/>
        </w:rPr>
        <w:t xml:space="preserve"> </w:t>
      </w:r>
      <w:r w:rsidRPr="00B02017">
        <w:rPr>
          <w:rFonts w:ascii="Times New Roman" w:eastAsia="Times New Roman" w:hAnsi="Times New Roman" w:cs="Times New Roman"/>
          <w:iCs/>
          <w:sz w:val="28"/>
          <w:szCs w:val="28"/>
          <w:lang w:eastAsia="zh-CN"/>
        </w:rPr>
        <w:t>Совет городского поселения «Оловяннинское»</w:t>
      </w:r>
    </w:p>
    <w:p w:rsidR="00B02017" w:rsidRPr="00B02017" w:rsidRDefault="00B02017" w:rsidP="00B02017">
      <w:pPr>
        <w:suppressAutoHyphens/>
        <w:spacing w:after="0" w:line="240" w:lineRule="auto"/>
        <w:ind w:firstLine="720"/>
        <w:jc w:val="both"/>
        <w:rPr>
          <w:rFonts w:ascii="Times New Roman" w:eastAsia="Times New Roman" w:hAnsi="Times New Roman" w:cs="Times New Roman"/>
          <w:sz w:val="28"/>
          <w:szCs w:val="28"/>
          <w:lang w:eastAsia="zh-CN"/>
        </w:rPr>
      </w:pPr>
      <w:r w:rsidRPr="00B02017">
        <w:rPr>
          <w:rFonts w:ascii="Times New Roman" w:eastAsia="Times New Roman" w:hAnsi="Times New Roman" w:cs="Times New Roman"/>
          <w:sz w:val="28"/>
          <w:szCs w:val="28"/>
          <w:lang w:eastAsia="zh-CN"/>
        </w:rPr>
        <w:t>решил:</w:t>
      </w:r>
    </w:p>
    <w:p w:rsidR="00B02017" w:rsidRPr="00B02017" w:rsidRDefault="00B02017" w:rsidP="00B02017">
      <w:pPr>
        <w:suppressAutoHyphens/>
        <w:spacing w:after="0" w:line="240" w:lineRule="auto"/>
        <w:ind w:firstLine="720"/>
        <w:jc w:val="both"/>
        <w:rPr>
          <w:rFonts w:ascii="Times New Roman" w:eastAsia="Times New Roman" w:hAnsi="Times New Roman" w:cs="Times New Roman"/>
          <w:sz w:val="28"/>
          <w:szCs w:val="28"/>
          <w:lang w:eastAsia="zh-CN"/>
        </w:rPr>
      </w:pPr>
    </w:p>
    <w:p w:rsidR="00B02017" w:rsidRPr="00B02017" w:rsidRDefault="00B02017" w:rsidP="00B02017">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B02017">
        <w:rPr>
          <w:rFonts w:ascii="Times New Roman" w:eastAsia="Times New Roman" w:hAnsi="Times New Roman" w:cs="Times New Roman"/>
          <w:sz w:val="28"/>
          <w:szCs w:val="28"/>
          <w:lang w:eastAsia="zh-CN"/>
        </w:rPr>
        <w:t>1. Признать утратившим силу Решение Совета городского поселения «Оловяннинское» от 14.10.2009 г. №86 «Об утверждении Положения о муниципальном земельном контроле на территории городского поселения «Оловяннинское»».</w:t>
      </w:r>
    </w:p>
    <w:p w:rsidR="00B02017" w:rsidRPr="00B02017" w:rsidRDefault="00B02017" w:rsidP="00B02017">
      <w:pPr>
        <w:widowControl w:val="0"/>
        <w:tabs>
          <w:tab w:val="left" w:pos="1134"/>
        </w:tabs>
        <w:spacing w:after="0" w:line="240" w:lineRule="auto"/>
        <w:ind w:firstLine="709"/>
        <w:jc w:val="both"/>
        <w:rPr>
          <w:rFonts w:ascii="Times New Roman" w:eastAsia="Times New Roman" w:hAnsi="Times New Roman" w:cs="Times New Roman"/>
          <w:sz w:val="28"/>
          <w:lang w:eastAsia="ru-RU"/>
        </w:rPr>
      </w:pPr>
      <w:r w:rsidRPr="00B02017">
        <w:rPr>
          <w:rFonts w:ascii="Times New Roman" w:eastAsia="Times New Roman" w:hAnsi="Times New Roman" w:cs="Times New Roman"/>
          <w:sz w:val="28"/>
          <w:lang w:eastAsia="ru-RU"/>
        </w:rPr>
        <w:t xml:space="preserve">2. Утвердить прилагаемое Положение о муниципальном земельном контроле </w:t>
      </w:r>
      <w:r w:rsidRPr="00B02017">
        <w:rPr>
          <w:rFonts w:ascii="Times New Roman" w:eastAsia="Times New Roman" w:hAnsi="Times New Roman" w:cs="Times New Roman"/>
          <w:sz w:val="28"/>
          <w:szCs w:val="28"/>
          <w:lang w:eastAsia="ru-RU"/>
        </w:rPr>
        <w:t>на территории городского поселения «Оловяннинское»</w:t>
      </w:r>
      <w:r w:rsidRPr="00B02017">
        <w:rPr>
          <w:rFonts w:ascii="Times New Roman" w:eastAsia="Times New Roman" w:hAnsi="Times New Roman" w:cs="Times New Roman"/>
          <w:sz w:val="28"/>
          <w:lang w:eastAsia="ru-RU"/>
        </w:rPr>
        <w:t>.</w:t>
      </w:r>
    </w:p>
    <w:p w:rsidR="00B02017" w:rsidRPr="00B02017" w:rsidRDefault="00B02017" w:rsidP="00B02017">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02017">
        <w:rPr>
          <w:rFonts w:ascii="Times New Roman" w:eastAsia="Times New Roman" w:hAnsi="Times New Roman" w:cs="Times New Roman"/>
          <w:sz w:val="28"/>
          <w:szCs w:val="28"/>
          <w:lang w:eastAsia="ru-RU"/>
        </w:rPr>
        <w:t>3</w:t>
      </w:r>
      <w:r w:rsidRPr="00B02017">
        <w:rPr>
          <w:rFonts w:ascii="Arial" w:eastAsia="Times New Roman" w:hAnsi="Arial" w:cs="Times New Roman"/>
          <w:color w:val="000000"/>
          <w:sz w:val="20"/>
          <w:szCs w:val="20"/>
          <w:lang w:eastAsia="ru-RU"/>
        </w:rPr>
        <w:t xml:space="preserve"> </w:t>
      </w:r>
      <w:r w:rsidRPr="00B02017">
        <w:rPr>
          <w:rFonts w:ascii="Times New Roman" w:eastAsia="Times New Roman" w:hAnsi="Times New Roman" w:cs="Times New Roman"/>
          <w:sz w:val="28"/>
          <w:szCs w:val="28"/>
          <w:lang w:eastAsia="ru-RU"/>
        </w:rPr>
        <w:t xml:space="preserve">Настоящее решение обнародовать на информационном стенде, расположенном в администрации городского поселения «Оловяннинское» и разместить на официальном сайте администрации городского поселения «Оловяннинское» в информационно-телекоммуникационной сети «Интернет», по адресу: </w:t>
      </w:r>
      <w:hyperlink r:id="rId6" w:history="1">
        <w:r w:rsidRPr="00B02017">
          <w:rPr>
            <w:rFonts w:ascii="Times New Roman" w:eastAsia="Times New Roman" w:hAnsi="Times New Roman" w:cs="Times New Roman"/>
            <w:color w:val="0000FF"/>
            <w:sz w:val="28"/>
            <w:szCs w:val="28"/>
            <w:u w:val="single"/>
            <w:lang w:eastAsia="ru-RU"/>
          </w:rPr>
          <w:t>оловянная.рф</w:t>
        </w:r>
      </w:hyperlink>
    </w:p>
    <w:p w:rsidR="00B02017" w:rsidRPr="00B02017" w:rsidRDefault="00B02017" w:rsidP="00B02017">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02017">
        <w:rPr>
          <w:rFonts w:ascii="Times New Roman" w:eastAsia="Times New Roman" w:hAnsi="Times New Roman" w:cs="Times New Roman"/>
          <w:sz w:val="28"/>
          <w:szCs w:val="28"/>
          <w:lang w:eastAsia="ru-RU"/>
        </w:rPr>
        <w:t>Настоящее решение вступает в силу с 01.01.2022 г.</w:t>
      </w:r>
    </w:p>
    <w:p w:rsidR="00B02017" w:rsidRPr="00B02017" w:rsidRDefault="00B02017" w:rsidP="00B02017">
      <w:pPr>
        <w:spacing w:after="0" w:line="240" w:lineRule="auto"/>
        <w:ind w:left="-709" w:right="-2" w:firstLine="709"/>
        <w:rPr>
          <w:rFonts w:ascii="Times New Roman" w:eastAsia="Times New Roman" w:hAnsi="Times New Roman" w:cs="Times New Roman"/>
          <w:sz w:val="28"/>
          <w:szCs w:val="28"/>
          <w:lang w:eastAsia="ru-RU"/>
        </w:rPr>
      </w:pPr>
    </w:p>
    <w:p w:rsidR="00B02017" w:rsidRPr="00B02017" w:rsidRDefault="00B02017" w:rsidP="00B02017">
      <w:pPr>
        <w:spacing w:after="0" w:line="240" w:lineRule="auto"/>
        <w:ind w:left="-709" w:right="-2" w:firstLine="709"/>
        <w:rPr>
          <w:rFonts w:ascii="Times New Roman" w:eastAsia="Times New Roman" w:hAnsi="Times New Roman" w:cs="Times New Roman"/>
          <w:sz w:val="28"/>
          <w:szCs w:val="28"/>
          <w:lang w:eastAsia="ru-RU"/>
        </w:rPr>
      </w:pPr>
    </w:p>
    <w:p w:rsidR="00B02017" w:rsidRPr="00B02017" w:rsidRDefault="00B02017" w:rsidP="00B02017">
      <w:pPr>
        <w:spacing w:after="0" w:line="240" w:lineRule="auto"/>
        <w:ind w:right="-2"/>
        <w:rPr>
          <w:rFonts w:ascii="Times New Roman" w:eastAsia="Times New Roman" w:hAnsi="Times New Roman" w:cs="Times New Roman"/>
          <w:sz w:val="28"/>
          <w:szCs w:val="28"/>
          <w:lang w:eastAsia="ru-RU"/>
        </w:rPr>
      </w:pPr>
    </w:p>
    <w:p w:rsidR="00B02017" w:rsidRPr="00B02017" w:rsidRDefault="00B02017" w:rsidP="00B02017">
      <w:pPr>
        <w:widowControl w:val="0"/>
        <w:spacing w:after="0" w:line="240" w:lineRule="auto"/>
        <w:outlineLvl w:val="0"/>
        <w:rPr>
          <w:rFonts w:ascii="Times New Roman" w:eastAsia="Times New Roman" w:hAnsi="Times New Roman" w:cs="Times New Roman"/>
          <w:sz w:val="28"/>
          <w:lang w:eastAsia="ru-RU"/>
        </w:rPr>
      </w:pPr>
      <w:r w:rsidRPr="00B02017">
        <w:rPr>
          <w:rFonts w:ascii="Times New Roman" w:eastAsia="Times New Roman" w:hAnsi="Times New Roman" w:cs="Times New Roman"/>
          <w:sz w:val="28"/>
          <w:lang w:eastAsia="ru-RU"/>
        </w:rPr>
        <w:t>И. о. главы городского поселения</w:t>
      </w:r>
    </w:p>
    <w:p w:rsidR="00B02017" w:rsidRPr="00B02017" w:rsidRDefault="00B02017" w:rsidP="00B02017">
      <w:pPr>
        <w:widowControl w:val="0"/>
        <w:spacing w:after="0" w:line="240" w:lineRule="auto"/>
        <w:outlineLvl w:val="0"/>
        <w:rPr>
          <w:rFonts w:ascii="Times New Roman" w:eastAsia="Times New Roman" w:hAnsi="Times New Roman" w:cs="Times New Roman"/>
          <w:sz w:val="28"/>
          <w:lang w:eastAsia="ru-RU"/>
        </w:rPr>
      </w:pPr>
      <w:r w:rsidRPr="00B02017">
        <w:rPr>
          <w:rFonts w:ascii="Times New Roman" w:eastAsia="Times New Roman" w:hAnsi="Times New Roman" w:cs="Times New Roman"/>
          <w:sz w:val="28"/>
          <w:lang w:eastAsia="ru-RU"/>
        </w:rPr>
        <w:t>«</w:t>
      </w:r>
      <w:proofErr w:type="gramStart"/>
      <w:r w:rsidRPr="00B02017">
        <w:rPr>
          <w:rFonts w:ascii="Times New Roman" w:eastAsia="Times New Roman" w:hAnsi="Times New Roman" w:cs="Times New Roman"/>
          <w:sz w:val="28"/>
          <w:lang w:eastAsia="ru-RU"/>
        </w:rPr>
        <w:t xml:space="preserve">Оловяннинское»   </w:t>
      </w:r>
      <w:proofErr w:type="gramEnd"/>
      <w:r w:rsidRPr="00B02017">
        <w:rPr>
          <w:rFonts w:ascii="Times New Roman" w:eastAsia="Times New Roman" w:hAnsi="Times New Roman" w:cs="Times New Roman"/>
          <w:sz w:val="28"/>
          <w:lang w:eastAsia="ru-RU"/>
        </w:rPr>
        <w:t xml:space="preserve">                                                                     В. П. Семенов</w:t>
      </w:r>
    </w:p>
    <w:p w:rsidR="00C03B0C" w:rsidRDefault="00C03B0C" w:rsidP="00B02017">
      <w:pPr>
        <w:spacing w:after="0" w:line="240" w:lineRule="auto"/>
        <w:rPr>
          <w:rFonts w:ascii="Times New Roman" w:eastAsia="Times New Roman" w:hAnsi="Times New Roman" w:cs="Times New Roman"/>
          <w:i/>
          <w:color w:val="000000"/>
          <w:sz w:val="28"/>
          <w:szCs w:val="28"/>
          <w:lang w:eastAsia="ru-RU"/>
        </w:rPr>
      </w:pPr>
    </w:p>
    <w:p w:rsidR="00431EC0" w:rsidRDefault="00431EC0" w:rsidP="00B02017">
      <w:pPr>
        <w:spacing w:after="0" w:line="240" w:lineRule="auto"/>
        <w:rPr>
          <w:rFonts w:ascii="Times New Roman" w:eastAsia="Times New Roman" w:hAnsi="Times New Roman" w:cs="Times New Roman"/>
          <w:i/>
          <w:color w:val="000000"/>
          <w:sz w:val="28"/>
          <w:szCs w:val="28"/>
          <w:lang w:eastAsia="ru-RU"/>
        </w:rPr>
      </w:pPr>
    </w:p>
    <w:p w:rsidR="00431EC0" w:rsidRDefault="00431EC0" w:rsidP="00B02017">
      <w:pPr>
        <w:spacing w:after="0" w:line="240" w:lineRule="auto"/>
        <w:rPr>
          <w:rFonts w:ascii="Times New Roman" w:eastAsia="Times New Roman" w:hAnsi="Times New Roman" w:cs="Times New Roman"/>
          <w:i/>
          <w:color w:val="000000"/>
          <w:sz w:val="28"/>
          <w:szCs w:val="28"/>
          <w:lang w:eastAsia="ru-RU"/>
        </w:rPr>
      </w:pPr>
    </w:p>
    <w:p w:rsidR="00431EC0" w:rsidRDefault="00431EC0" w:rsidP="00B02017">
      <w:pPr>
        <w:spacing w:after="0" w:line="240" w:lineRule="auto"/>
        <w:rPr>
          <w:rFonts w:ascii="Times New Roman" w:eastAsia="Times New Roman" w:hAnsi="Times New Roman" w:cs="Times New Roman"/>
          <w:i/>
          <w:color w:val="000000"/>
          <w:sz w:val="28"/>
          <w:szCs w:val="28"/>
          <w:lang w:eastAsia="ru-RU"/>
        </w:rPr>
      </w:pPr>
    </w:p>
    <w:p w:rsidR="00431EC0" w:rsidRDefault="00431EC0" w:rsidP="00B02017">
      <w:pPr>
        <w:spacing w:after="0" w:line="240" w:lineRule="auto"/>
        <w:rPr>
          <w:rFonts w:ascii="Times New Roman" w:eastAsia="Times New Roman" w:hAnsi="Times New Roman" w:cs="Times New Roman"/>
          <w:i/>
          <w:color w:val="000000"/>
          <w:sz w:val="28"/>
          <w:szCs w:val="28"/>
          <w:lang w:eastAsia="ru-RU"/>
        </w:rPr>
      </w:pPr>
    </w:p>
    <w:p w:rsidR="00431EC0" w:rsidRDefault="00431EC0" w:rsidP="00B02017">
      <w:pPr>
        <w:spacing w:after="0" w:line="240" w:lineRule="auto"/>
        <w:rPr>
          <w:rFonts w:ascii="Times New Roman" w:eastAsia="Times New Roman" w:hAnsi="Times New Roman" w:cs="Times New Roman"/>
          <w:i/>
          <w:color w:val="000000"/>
          <w:sz w:val="28"/>
          <w:szCs w:val="28"/>
          <w:lang w:eastAsia="ru-RU"/>
        </w:rPr>
      </w:pPr>
    </w:p>
    <w:p w:rsidR="00431EC0" w:rsidRDefault="00431EC0" w:rsidP="00B02017">
      <w:pPr>
        <w:spacing w:after="0" w:line="240" w:lineRule="auto"/>
        <w:rPr>
          <w:rFonts w:ascii="Times New Roman" w:eastAsia="Times New Roman" w:hAnsi="Times New Roman" w:cs="Times New Roman"/>
          <w:i/>
          <w:color w:val="000000"/>
          <w:sz w:val="28"/>
          <w:szCs w:val="28"/>
          <w:lang w:eastAsia="ru-RU"/>
        </w:rPr>
      </w:pPr>
    </w:p>
    <w:p w:rsidR="00431EC0" w:rsidRPr="00BB7943" w:rsidRDefault="00431EC0" w:rsidP="00431EC0">
      <w:pPr>
        <w:pStyle w:val="af9"/>
        <w:spacing w:before="0" w:beforeAutospacing="0" w:after="0" w:afterAutospacing="0"/>
        <w:ind w:left="5103" w:right="-2"/>
        <w:jc w:val="center"/>
        <w:rPr>
          <w:sz w:val="28"/>
          <w:szCs w:val="27"/>
        </w:rPr>
      </w:pPr>
      <w:r w:rsidRPr="00BB7943">
        <w:rPr>
          <w:sz w:val="28"/>
          <w:szCs w:val="27"/>
        </w:rPr>
        <w:lastRenderedPageBreak/>
        <w:t>УТВЕРЖДЕНО</w:t>
      </w:r>
    </w:p>
    <w:p w:rsidR="00431EC0" w:rsidRPr="00BB7943" w:rsidRDefault="00431EC0" w:rsidP="00431EC0">
      <w:pPr>
        <w:pStyle w:val="af9"/>
        <w:spacing w:before="0" w:beforeAutospacing="0" w:after="0" w:afterAutospacing="0"/>
        <w:ind w:left="5103" w:right="-2"/>
        <w:jc w:val="center"/>
        <w:rPr>
          <w:sz w:val="28"/>
          <w:szCs w:val="27"/>
        </w:rPr>
      </w:pPr>
    </w:p>
    <w:p w:rsidR="00431EC0" w:rsidRPr="00077805" w:rsidRDefault="00431EC0" w:rsidP="00431EC0">
      <w:pPr>
        <w:autoSpaceDE w:val="0"/>
        <w:spacing w:after="0"/>
        <w:ind w:left="5103"/>
        <w:jc w:val="both"/>
        <w:rPr>
          <w:rFonts w:ascii="Times New Roman" w:hAnsi="Times New Roman"/>
          <w:sz w:val="28"/>
          <w:szCs w:val="28"/>
        </w:rPr>
      </w:pPr>
      <w:r w:rsidRPr="004B7DAB">
        <w:rPr>
          <w:rFonts w:ascii="Times New Roman" w:hAnsi="Times New Roman"/>
          <w:sz w:val="28"/>
          <w:szCs w:val="28"/>
        </w:rPr>
        <w:t xml:space="preserve">решением </w:t>
      </w:r>
      <w:r w:rsidRPr="00077805">
        <w:rPr>
          <w:rFonts w:ascii="Times New Roman" w:hAnsi="Times New Roman"/>
          <w:sz w:val="28"/>
          <w:szCs w:val="28"/>
        </w:rPr>
        <w:t>Совета городского поселения «Оловяннинское»</w:t>
      </w:r>
    </w:p>
    <w:p w:rsidR="00431EC0" w:rsidRPr="004B7DAB" w:rsidRDefault="00431EC0" w:rsidP="00431EC0">
      <w:pPr>
        <w:autoSpaceDE w:val="0"/>
        <w:spacing w:after="0"/>
        <w:ind w:left="5103"/>
        <w:jc w:val="both"/>
        <w:rPr>
          <w:rFonts w:ascii="Times New Roman" w:hAnsi="Times New Roman"/>
          <w:sz w:val="28"/>
          <w:szCs w:val="28"/>
        </w:rPr>
      </w:pPr>
      <w:r>
        <w:rPr>
          <w:rFonts w:ascii="Times New Roman" w:hAnsi="Times New Roman"/>
          <w:sz w:val="28"/>
          <w:szCs w:val="28"/>
        </w:rPr>
        <w:t>22 октября 2021 г. №44</w:t>
      </w:r>
    </w:p>
    <w:p w:rsidR="00431EC0" w:rsidRPr="00BB7943" w:rsidRDefault="00431EC0" w:rsidP="00431EC0">
      <w:pPr>
        <w:pStyle w:val="af9"/>
        <w:spacing w:before="0" w:beforeAutospacing="0" w:after="0" w:afterAutospacing="0"/>
        <w:ind w:left="5103" w:right="-2"/>
        <w:jc w:val="center"/>
        <w:rPr>
          <w:sz w:val="28"/>
          <w:szCs w:val="27"/>
        </w:rPr>
      </w:pPr>
    </w:p>
    <w:p w:rsidR="00431EC0" w:rsidRPr="00BB7943" w:rsidRDefault="00431EC0" w:rsidP="00431EC0">
      <w:pPr>
        <w:pStyle w:val="af9"/>
        <w:spacing w:before="0" w:beforeAutospacing="0" w:after="0" w:afterAutospacing="0"/>
        <w:ind w:right="-2"/>
        <w:jc w:val="center"/>
        <w:rPr>
          <w:b/>
          <w:bCs/>
          <w:sz w:val="26"/>
          <w:szCs w:val="26"/>
        </w:rPr>
      </w:pPr>
    </w:p>
    <w:p w:rsidR="00431EC0" w:rsidRPr="00BB7943" w:rsidRDefault="00431EC0" w:rsidP="00431EC0">
      <w:pPr>
        <w:pStyle w:val="af9"/>
        <w:spacing w:before="0" w:beforeAutospacing="0" w:after="0" w:afterAutospacing="0"/>
        <w:ind w:right="-2"/>
        <w:jc w:val="center"/>
        <w:rPr>
          <w:b/>
          <w:bCs/>
          <w:sz w:val="26"/>
          <w:szCs w:val="26"/>
        </w:rPr>
      </w:pPr>
    </w:p>
    <w:p w:rsidR="00431EC0" w:rsidRPr="00BB7943" w:rsidRDefault="00431EC0" w:rsidP="00431EC0">
      <w:pPr>
        <w:pStyle w:val="af9"/>
        <w:spacing w:before="0" w:beforeAutospacing="0" w:after="0" w:afterAutospacing="0"/>
        <w:ind w:right="-2"/>
        <w:jc w:val="center"/>
        <w:rPr>
          <w:sz w:val="28"/>
          <w:szCs w:val="28"/>
        </w:rPr>
      </w:pPr>
      <w:r w:rsidRPr="00BB7943">
        <w:rPr>
          <w:b/>
          <w:bCs/>
          <w:sz w:val="28"/>
          <w:szCs w:val="28"/>
        </w:rPr>
        <w:t>ПОЛОЖЕНИЕ</w:t>
      </w:r>
    </w:p>
    <w:p w:rsidR="00431EC0" w:rsidRPr="00BB7943" w:rsidRDefault="00431EC0" w:rsidP="00431EC0">
      <w:pPr>
        <w:pStyle w:val="af9"/>
        <w:spacing w:before="0" w:beforeAutospacing="0" w:after="0" w:afterAutospacing="0"/>
        <w:ind w:right="-2"/>
        <w:jc w:val="center"/>
        <w:rPr>
          <w:sz w:val="28"/>
          <w:szCs w:val="28"/>
        </w:rPr>
      </w:pPr>
      <w:r w:rsidRPr="00BB7943">
        <w:rPr>
          <w:b/>
          <w:bCs/>
          <w:sz w:val="28"/>
          <w:szCs w:val="28"/>
        </w:rPr>
        <w:t xml:space="preserve">о муниципальном земельном контроле на территории </w:t>
      </w:r>
    </w:p>
    <w:p w:rsidR="00431EC0" w:rsidRPr="00670F35" w:rsidRDefault="00431EC0" w:rsidP="00431EC0">
      <w:pPr>
        <w:ind w:right="-2"/>
        <w:jc w:val="center"/>
        <w:rPr>
          <w:rFonts w:ascii="Times New Roman" w:hAnsi="Times New Roman"/>
          <w:b/>
          <w:bCs/>
          <w:sz w:val="28"/>
          <w:szCs w:val="28"/>
        </w:rPr>
      </w:pPr>
      <w:r w:rsidRPr="00670F35">
        <w:rPr>
          <w:rFonts w:ascii="Times New Roman" w:hAnsi="Times New Roman"/>
          <w:b/>
          <w:sz w:val="28"/>
          <w:szCs w:val="28"/>
        </w:rPr>
        <w:t>городского поселения</w:t>
      </w:r>
      <w:r>
        <w:rPr>
          <w:rFonts w:ascii="Times New Roman" w:hAnsi="Times New Roman"/>
          <w:b/>
          <w:sz w:val="28"/>
          <w:szCs w:val="28"/>
        </w:rPr>
        <w:t xml:space="preserve"> «</w:t>
      </w:r>
      <w:r w:rsidRPr="00670F35">
        <w:rPr>
          <w:rFonts w:ascii="Times New Roman" w:hAnsi="Times New Roman"/>
          <w:b/>
          <w:sz w:val="28"/>
          <w:szCs w:val="28"/>
        </w:rPr>
        <w:t>Оловяннинское»</w:t>
      </w:r>
    </w:p>
    <w:p w:rsidR="00431EC0" w:rsidRDefault="00431EC0" w:rsidP="00431EC0">
      <w:pPr>
        <w:pStyle w:val="ConsPlusNormal"/>
        <w:ind w:right="-2" w:firstLine="0"/>
        <w:jc w:val="center"/>
        <w:rPr>
          <w:b/>
          <w:sz w:val="28"/>
        </w:rPr>
      </w:pPr>
    </w:p>
    <w:p w:rsidR="00431EC0" w:rsidRPr="00BB7943" w:rsidRDefault="00431EC0" w:rsidP="00431EC0">
      <w:pPr>
        <w:pStyle w:val="ConsPlusNormal"/>
        <w:ind w:right="-2" w:firstLine="0"/>
        <w:jc w:val="center"/>
        <w:rPr>
          <w:b/>
          <w:sz w:val="28"/>
        </w:rPr>
      </w:pPr>
    </w:p>
    <w:p w:rsidR="00431EC0" w:rsidRPr="00BB7943" w:rsidRDefault="00431EC0" w:rsidP="00431EC0">
      <w:pPr>
        <w:pStyle w:val="ConsPlusNormal"/>
        <w:ind w:firstLine="709"/>
        <w:jc w:val="center"/>
        <w:rPr>
          <w:b/>
          <w:sz w:val="28"/>
        </w:rPr>
      </w:pPr>
      <w:r w:rsidRPr="00BB7943">
        <w:rPr>
          <w:b/>
          <w:sz w:val="28"/>
        </w:rPr>
        <w:t>1.Общие положения</w:t>
      </w:r>
    </w:p>
    <w:p w:rsidR="00431EC0" w:rsidRPr="00BB7943" w:rsidRDefault="00431EC0" w:rsidP="00431EC0">
      <w:pPr>
        <w:pStyle w:val="ConsPlusNormal"/>
        <w:ind w:firstLine="709"/>
        <w:rPr>
          <w:sz w:val="28"/>
        </w:rPr>
      </w:pPr>
    </w:p>
    <w:p w:rsidR="00431EC0" w:rsidRPr="00BB7943" w:rsidRDefault="00431EC0" w:rsidP="00431EC0">
      <w:pPr>
        <w:pStyle w:val="af9"/>
        <w:spacing w:before="0" w:beforeAutospacing="0" w:after="0" w:afterAutospacing="0"/>
        <w:ind w:firstLine="709"/>
        <w:contextualSpacing/>
        <w:jc w:val="both"/>
        <w:rPr>
          <w:i/>
          <w:sz w:val="28"/>
          <w:szCs w:val="28"/>
        </w:rPr>
      </w:pPr>
      <w:r w:rsidRPr="00BB7943">
        <w:rPr>
          <w:sz w:val="28"/>
          <w:szCs w:val="28"/>
        </w:rPr>
        <w:t xml:space="preserve">1.1.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 территории </w:t>
      </w:r>
      <w:r w:rsidRPr="00670F35">
        <w:rPr>
          <w:sz w:val="28"/>
          <w:szCs w:val="28"/>
        </w:rPr>
        <w:t>городского поселения «Оловяннинское».</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 xml:space="preserve">1.2. Муниципальный земельный контроль на территории </w:t>
      </w:r>
      <w:r w:rsidRPr="00670F35">
        <w:rPr>
          <w:sz w:val="28"/>
          <w:szCs w:val="28"/>
        </w:rPr>
        <w:t>городского поселения «Оловяннинское»</w:t>
      </w:r>
      <w:r w:rsidRPr="00BB7943">
        <w:rPr>
          <w:sz w:val="28"/>
          <w:szCs w:val="28"/>
        </w:rPr>
        <w:t xml:space="preserve"> осуществляется администрацией</w:t>
      </w:r>
      <w:r w:rsidRPr="00BB7943">
        <w:rPr>
          <w:i/>
          <w:sz w:val="28"/>
          <w:szCs w:val="28"/>
        </w:rPr>
        <w:t xml:space="preserve"> </w:t>
      </w:r>
      <w:r w:rsidRPr="00670F35">
        <w:rPr>
          <w:sz w:val="28"/>
          <w:szCs w:val="28"/>
        </w:rPr>
        <w:t>городского поселения «Оловяннинское»</w:t>
      </w:r>
      <w:r w:rsidRPr="00BB7943">
        <w:rPr>
          <w:sz w:val="28"/>
          <w:szCs w:val="28"/>
        </w:rPr>
        <w:t xml:space="preserve"> (далее – Контрольный орган).</w:t>
      </w:r>
    </w:p>
    <w:p w:rsidR="00431EC0" w:rsidRPr="00BB7943" w:rsidRDefault="00431EC0" w:rsidP="00431EC0">
      <w:pPr>
        <w:autoSpaceDE w:val="0"/>
        <w:autoSpaceDN w:val="0"/>
        <w:adjustRightInd w:val="0"/>
        <w:spacing w:after="0"/>
        <w:ind w:firstLine="709"/>
        <w:jc w:val="both"/>
        <w:rPr>
          <w:rFonts w:ascii="Times New Roman" w:hAnsi="Times New Roman"/>
          <w:sz w:val="28"/>
        </w:rPr>
      </w:pPr>
      <w:r w:rsidRPr="00BB7943">
        <w:rPr>
          <w:rFonts w:ascii="Times New Roman" w:hAnsi="Times New Roman"/>
          <w:sz w:val="28"/>
          <w:szCs w:val="28"/>
        </w:rPr>
        <w:t xml:space="preserve">1.3. Должностными лицами, уполномоченными на осуществление муниципального земельного контроля (далее – инспекторы) являются сотрудники </w:t>
      </w:r>
      <w:r w:rsidRPr="00670F35">
        <w:rPr>
          <w:rFonts w:ascii="Times New Roman" w:hAnsi="Times New Roman"/>
          <w:sz w:val="28"/>
          <w:szCs w:val="28"/>
        </w:rPr>
        <w:t>администрации городского поселения «Оловяннинское»</w:t>
      </w:r>
      <w:r w:rsidRPr="00BB7943">
        <w:rPr>
          <w:rFonts w:ascii="Times New Roman" w:hAnsi="Times New Roman"/>
          <w:sz w:val="28"/>
          <w:szCs w:val="28"/>
        </w:rPr>
        <w:t>.</w:t>
      </w:r>
      <w:r w:rsidRPr="00BB7943">
        <w:rPr>
          <w:rFonts w:ascii="Times New Roman" w:hAnsi="Times New Roman"/>
          <w:sz w:val="28"/>
        </w:rPr>
        <w:t xml:space="preserve"> Перечень должностных лиц Контрольного органа, уполномоченных на осуществление муниципального земельного контроля, установлен приложением № 1 к настоящему Положению. </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1.4. Инспекторы при осуществлении муниципального земельного 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а также Земельным кодексом Российской Федерации.</w:t>
      </w:r>
    </w:p>
    <w:p w:rsidR="00431EC0" w:rsidRPr="00BB7943" w:rsidRDefault="00431EC0" w:rsidP="00431EC0">
      <w:pPr>
        <w:tabs>
          <w:tab w:val="left" w:pos="1134"/>
        </w:tabs>
        <w:spacing w:after="0"/>
        <w:ind w:firstLine="709"/>
        <w:jc w:val="both"/>
        <w:rPr>
          <w:rFonts w:ascii="Times New Roman" w:hAnsi="Times New Roman"/>
          <w:sz w:val="28"/>
        </w:rPr>
      </w:pPr>
      <w:r w:rsidRPr="00BB7943">
        <w:rPr>
          <w:rFonts w:ascii="Times New Roman" w:hAnsi="Times New Roman"/>
          <w:sz w:val="28"/>
        </w:rPr>
        <w:t>1.5. Предметом муниципального земельного контроля является:</w:t>
      </w:r>
    </w:p>
    <w:p w:rsidR="00431EC0" w:rsidRPr="00BB7943" w:rsidRDefault="00431EC0" w:rsidP="00431EC0">
      <w:pPr>
        <w:pStyle w:val="ConsPlusNormal"/>
        <w:ind w:firstLine="709"/>
        <w:jc w:val="both"/>
        <w:rPr>
          <w:sz w:val="28"/>
          <w:szCs w:val="28"/>
        </w:rPr>
      </w:pPr>
      <w:r w:rsidRPr="00BB7943">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431EC0" w:rsidRPr="00BB7943" w:rsidRDefault="00431EC0" w:rsidP="00431EC0">
      <w:pPr>
        <w:pStyle w:val="ConsPlusNormal"/>
        <w:ind w:firstLine="709"/>
        <w:jc w:val="both"/>
        <w:rPr>
          <w:sz w:val="28"/>
          <w:szCs w:val="28"/>
        </w:rPr>
      </w:pPr>
      <w:r w:rsidRPr="00BB7943">
        <w:rPr>
          <w:sz w:val="28"/>
          <w:szCs w:val="28"/>
        </w:rPr>
        <w:t>2) исполнение решений, принимаемых по результатам контрольных мероприятий.</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1.6. Объектами муниципального земельного контроля (далее – объект контроля) являются:</w:t>
      </w:r>
    </w:p>
    <w:p w:rsidR="00431EC0" w:rsidRPr="00BB7943" w:rsidRDefault="00431EC0" w:rsidP="00431EC0">
      <w:pPr>
        <w:spacing w:after="0"/>
        <w:ind w:firstLine="709"/>
        <w:jc w:val="both"/>
        <w:rPr>
          <w:rFonts w:ascii="Times New Roman" w:hAnsi="Times New Roman"/>
          <w:sz w:val="28"/>
        </w:rPr>
      </w:pPr>
      <w:r w:rsidRPr="00BB7943">
        <w:rPr>
          <w:rFonts w:ascii="Times New Roman" w:hAnsi="Times New Roman"/>
          <w:sz w:val="28"/>
        </w:rPr>
        <w:t>1) деятельность, действия (бездействие) контролируемых лиц в сфере землепользования,</w:t>
      </w:r>
      <w:r w:rsidRPr="00BB7943">
        <w:rPr>
          <w:rFonts w:ascii="Times New Roman" w:hAnsi="Times New Roman"/>
          <w:i/>
          <w:sz w:val="24"/>
        </w:rPr>
        <w:t xml:space="preserve"> </w:t>
      </w:r>
      <w:r w:rsidRPr="00BB7943">
        <w:rPr>
          <w:rFonts w:ascii="Times New Roman" w:hAnsi="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31EC0" w:rsidRPr="00BB7943" w:rsidRDefault="00431EC0" w:rsidP="00431EC0">
      <w:pPr>
        <w:spacing w:after="0"/>
        <w:ind w:firstLine="709"/>
        <w:jc w:val="both"/>
        <w:rPr>
          <w:rFonts w:ascii="Times New Roman" w:hAnsi="Times New Roman"/>
          <w:sz w:val="28"/>
        </w:rPr>
      </w:pPr>
      <w:r w:rsidRPr="00BB7943">
        <w:rPr>
          <w:rFonts w:ascii="Times New Roman" w:hAnsi="Times New Roman"/>
          <w:sz w:val="28"/>
        </w:rPr>
        <w:t>2) результаты деятельности контролируемых лиц, в том числе работы и услуги, к которым предъявляются обязательные требования;</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rPr>
        <w:t xml:space="preserve">3) объекты земельных отношений, </w:t>
      </w:r>
      <w:r w:rsidRPr="00BB7943">
        <w:rPr>
          <w:sz w:val="28"/>
          <w:szCs w:val="28"/>
        </w:rPr>
        <w:t>расположенные в границах</w:t>
      </w:r>
      <w:r w:rsidRPr="00BB7943">
        <w:rPr>
          <w:i/>
          <w:sz w:val="28"/>
          <w:szCs w:val="28"/>
        </w:rPr>
        <w:t xml:space="preserve"> </w:t>
      </w:r>
      <w:r w:rsidRPr="00670F35">
        <w:rPr>
          <w:sz w:val="28"/>
          <w:szCs w:val="28"/>
        </w:rPr>
        <w:t>городского поселения «Оловяннинское»</w:t>
      </w:r>
      <w:r w:rsidRPr="00BB7943">
        <w:rPr>
          <w:sz w:val="28"/>
          <w:szCs w:val="28"/>
        </w:rPr>
        <w:t>.</w:t>
      </w:r>
    </w:p>
    <w:p w:rsidR="00431EC0" w:rsidRPr="00BB7943" w:rsidRDefault="00431EC0" w:rsidP="00431EC0">
      <w:pPr>
        <w:tabs>
          <w:tab w:val="left" w:pos="1134"/>
        </w:tabs>
        <w:spacing w:after="0"/>
        <w:ind w:firstLine="709"/>
        <w:jc w:val="both"/>
        <w:rPr>
          <w:rFonts w:ascii="Times New Roman" w:hAnsi="Times New Roman"/>
          <w:sz w:val="28"/>
        </w:rPr>
      </w:pPr>
      <w:r w:rsidRPr="00BB7943">
        <w:rPr>
          <w:rFonts w:ascii="Times New Roman" w:hAnsi="Times New Roman"/>
          <w:sz w:val="28"/>
        </w:rPr>
        <w:t>1.7. Учет объектов земельного контроля осуществляется посредством создания:</w:t>
      </w:r>
    </w:p>
    <w:p w:rsidR="00431EC0" w:rsidRPr="00BB7943" w:rsidRDefault="00431EC0" w:rsidP="00431EC0">
      <w:pPr>
        <w:spacing w:after="0"/>
        <w:ind w:firstLine="709"/>
        <w:jc w:val="both"/>
        <w:rPr>
          <w:rFonts w:ascii="Times New Roman" w:hAnsi="Times New Roman"/>
          <w:sz w:val="28"/>
        </w:rPr>
      </w:pPr>
      <w:r w:rsidRPr="00BB7943">
        <w:rPr>
          <w:rFonts w:ascii="Times New Roman" w:hAnsi="Times New Roman"/>
          <w:sz w:val="28"/>
        </w:rPr>
        <w:t xml:space="preserve">1) единого реестра контрольных мероприятий; </w:t>
      </w:r>
    </w:p>
    <w:p w:rsidR="00431EC0" w:rsidRPr="00BB7943" w:rsidRDefault="00431EC0" w:rsidP="00431EC0">
      <w:pPr>
        <w:spacing w:after="0"/>
        <w:ind w:firstLine="709"/>
        <w:jc w:val="both"/>
        <w:rPr>
          <w:rFonts w:ascii="Times New Roman" w:hAnsi="Times New Roman"/>
          <w:sz w:val="28"/>
        </w:rPr>
      </w:pPr>
      <w:r w:rsidRPr="00BB7943">
        <w:rPr>
          <w:rFonts w:ascii="Times New Roman" w:hAnsi="Times New Roman"/>
          <w:sz w:val="28"/>
        </w:rPr>
        <w:t xml:space="preserve">2) информационной системы </w:t>
      </w:r>
      <w:r w:rsidRPr="00BB7943">
        <w:rPr>
          <w:rFonts w:ascii="Times New Roman" w:hAnsi="Times New Roman"/>
          <w:sz w:val="28"/>
          <w:szCs w:val="28"/>
        </w:rPr>
        <w:t xml:space="preserve">(подсистемы государственной информационной системы) </w:t>
      </w:r>
      <w:r w:rsidRPr="00BB7943">
        <w:rPr>
          <w:rFonts w:ascii="Times New Roman" w:hAnsi="Times New Roman"/>
          <w:sz w:val="28"/>
        </w:rPr>
        <w:t>досудебного обжалования;</w:t>
      </w:r>
    </w:p>
    <w:p w:rsidR="00431EC0" w:rsidRPr="00BB7943" w:rsidRDefault="00431EC0" w:rsidP="00431EC0">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 информационного взаимодействия</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1.8. Контрольный орган обеспечивает учет объектов контроля в рамках осуществления муниципального земельного контроля.</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1.9.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1.11. Контролируемые лица при осуществлении муниципального земельного контроля реализуют права и несут обязанности, установленные Федеральным законом № 248-ФЗ.</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1.12.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431EC0" w:rsidRPr="00BB7943" w:rsidRDefault="00431EC0" w:rsidP="00431EC0">
      <w:pPr>
        <w:pStyle w:val="ConsPlusNormal"/>
        <w:ind w:firstLine="709"/>
        <w:jc w:val="both"/>
        <w:rPr>
          <w:sz w:val="28"/>
          <w:szCs w:val="28"/>
        </w:rPr>
      </w:pPr>
    </w:p>
    <w:p w:rsidR="00431EC0" w:rsidRPr="00BB7943" w:rsidRDefault="00431EC0" w:rsidP="00431EC0">
      <w:pPr>
        <w:pStyle w:val="ConsPlusTitle"/>
        <w:ind w:firstLine="709"/>
        <w:jc w:val="center"/>
        <w:outlineLvl w:val="1"/>
      </w:pPr>
      <w:r w:rsidRPr="00BB7943">
        <w:rPr>
          <w:sz w:val="28"/>
        </w:rPr>
        <w:t>2. Категории риска причинения вреда (ущерба)</w:t>
      </w:r>
    </w:p>
    <w:p w:rsidR="00431EC0" w:rsidRPr="00BB7943" w:rsidRDefault="00431EC0" w:rsidP="00431EC0">
      <w:pPr>
        <w:pStyle w:val="ConsPlusNormal"/>
        <w:ind w:firstLine="709"/>
        <w:jc w:val="both"/>
        <w:rPr>
          <w:sz w:val="28"/>
        </w:rPr>
      </w:pP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w:t>
      </w:r>
      <w:r w:rsidRPr="00BB7943">
        <w:rPr>
          <w:rFonts w:ascii="Times New Roman" w:hAnsi="Times New Roman"/>
          <w:sz w:val="28"/>
        </w:rPr>
        <w:lastRenderedPageBreak/>
        <w:t>мониторинг (сбор, обработка, анализ и учет) сведений, используемых для оценки и управления рисками причинения вреда (ущерба).</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rsidR="00431EC0" w:rsidRPr="00BB7943" w:rsidRDefault="00431EC0" w:rsidP="00431EC0">
      <w:pPr>
        <w:spacing w:after="0"/>
        <w:ind w:firstLine="709"/>
        <w:jc w:val="both"/>
        <w:rPr>
          <w:rFonts w:ascii="Times New Roman" w:hAnsi="Times New Roman"/>
          <w:sz w:val="28"/>
        </w:rPr>
      </w:pPr>
      <w:r w:rsidRPr="00BB7943">
        <w:rPr>
          <w:rFonts w:ascii="Times New Roman" w:hAnsi="Times New Roman"/>
          <w:sz w:val="28"/>
        </w:rPr>
        <w:t>1) средний риск;</w:t>
      </w:r>
    </w:p>
    <w:p w:rsidR="00431EC0" w:rsidRPr="00BB7943" w:rsidRDefault="00431EC0" w:rsidP="00431EC0">
      <w:pPr>
        <w:spacing w:after="0"/>
        <w:ind w:firstLine="709"/>
        <w:jc w:val="both"/>
        <w:rPr>
          <w:rFonts w:ascii="Times New Roman" w:hAnsi="Times New Roman"/>
          <w:sz w:val="28"/>
        </w:rPr>
      </w:pPr>
      <w:r w:rsidRPr="00BB7943">
        <w:rPr>
          <w:rFonts w:ascii="Times New Roman" w:hAnsi="Times New Roman"/>
          <w:sz w:val="28"/>
        </w:rPr>
        <w:t>2) умеренный риск;</w:t>
      </w:r>
    </w:p>
    <w:p w:rsidR="00431EC0" w:rsidRPr="00BB7943" w:rsidRDefault="00431EC0" w:rsidP="00431EC0">
      <w:pPr>
        <w:spacing w:after="0"/>
        <w:ind w:firstLine="709"/>
        <w:jc w:val="both"/>
        <w:rPr>
          <w:rFonts w:ascii="Times New Roman" w:hAnsi="Times New Roman"/>
          <w:sz w:val="28"/>
        </w:rPr>
      </w:pPr>
      <w:r w:rsidRPr="00BB7943">
        <w:rPr>
          <w:rFonts w:ascii="Times New Roman" w:hAnsi="Times New Roman"/>
          <w:sz w:val="28"/>
        </w:rPr>
        <w:t>3) низкий риск.</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Критерии отнесения объектов контроля к категориям риска в рамках осуществления муниципального земельного контроля установлены приложением № 2 к настоящему Положению.</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земельного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 3 к настоящему Положению. </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В случае если объект земельного контроля не отнесен к определенной категории риска, он считается отнесенным к категории низкого риска.</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земельного контроля.</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 Перечни земельных участков содержат следующую информацию:</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а) кадастровый номер земельного участка или при его отсутствии адрес местоположения земельного участка;</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б) категория риска, к которой отнесен земельный участок;</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в) реквизиты решения об отнесении земельного участка к категории риска.</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2.9. Перечни земельных участков с указанием категорий риска размещаются на официальном сайте Контрольного органа </w:t>
      </w:r>
      <w:r w:rsidRPr="00BB7943">
        <w:rPr>
          <w:rFonts w:ascii="Times New Roman" w:hAnsi="Times New Roman"/>
          <w:sz w:val="28"/>
          <w:szCs w:val="28"/>
        </w:rPr>
        <w:t>в информационно-телекоммуникационной сети «Интернет».</w:t>
      </w:r>
    </w:p>
    <w:p w:rsidR="00431EC0" w:rsidRPr="00BB7943" w:rsidRDefault="00431EC0" w:rsidP="00431EC0">
      <w:pPr>
        <w:tabs>
          <w:tab w:val="left" w:pos="1134"/>
        </w:tabs>
        <w:ind w:firstLine="709"/>
        <w:jc w:val="center"/>
        <w:rPr>
          <w:rFonts w:ascii="Times New Roman" w:hAnsi="Times New Roman"/>
          <w:b/>
          <w:sz w:val="28"/>
        </w:rPr>
      </w:pPr>
    </w:p>
    <w:p w:rsidR="00431EC0" w:rsidRDefault="00431EC0" w:rsidP="00431EC0">
      <w:pPr>
        <w:tabs>
          <w:tab w:val="left" w:pos="1134"/>
        </w:tabs>
        <w:ind w:firstLine="709"/>
        <w:jc w:val="center"/>
        <w:rPr>
          <w:rFonts w:ascii="Times New Roman" w:hAnsi="Times New Roman"/>
          <w:b/>
          <w:sz w:val="28"/>
        </w:rPr>
      </w:pPr>
    </w:p>
    <w:p w:rsidR="00431EC0" w:rsidRPr="00BB7943" w:rsidRDefault="00431EC0" w:rsidP="00431EC0">
      <w:pPr>
        <w:tabs>
          <w:tab w:val="left" w:pos="1134"/>
        </w:tabs>
        <w:spacing w:after="0"/>
        <w:ind w:firstLine="709"/>
        <w:jc w:val="center"/>
        <w:rPr>
          <w:rFonts w:ascii="Times New Roman" w:hAnsi="Times New Roman"/>
          <w:b/>
          <w:sz w:val="28"/>
        </w:rPr>
      </w:pPr>
      <w:r w:rsidRPr="00BB7943">
        <w:rPr>
          <w:rFonts w:ascii="Times New Roman" w:hAnsi="Times New Roman"/>
          <w:b/>
          <w:sz w:val="28"/>
        </w:rPr>
        <w:lastRenderedPageBreak/>
        <w:t>3. Виды профилактических мероприятий, которые проводятся</w:t>
      </w:r>
    </w:p>
    <w:p w:rsidR="00431EC0" w:rsidRPr="00BB7943" w:rsidRDefault="00431EC0" w:rsidP="00431EC0">
      <w:pPr>
        <w:tabs>
          <w:tab w:val="left" w:pos="1134"/>
        </w:tabs>
        <w:spacing w:after="0"/>
        <w:ind w:firstLine="709"/>
        <w:jc w:val="center"/>
        <w:rPr>
          <w:rFonts w:ascii="Times New Roman" w:hAnsi="Times New Roman"/>
          <w:b/>
          <w:sz w:val="28"/>
        </w:rPr>
      </w:pPr>
      <w:r w:rsidRPr="00BB7943">
        <w:rPr>
          <w:rFonts w:ascii="Times New Roman" w:hAnsi="Times New Roman"/>
          <w:b/>
          <w:sz w:val="28"/>
        </w:rPr>
        <w:t>при осуществлении муниципального контроля</w:t>
      </w:r>
    </w:p>
    <w:p w:rsidR="00431EC0" w:rsidRPr="00BB7943" w:rsidRDefault="00431EC0" w:rsidP="00431EC0">
      <w:pPr>
        <w:tabs>
          <w:tab w:val="left" w:pos="1134"/>
        </w:tabs>
        <w:ind w:firstLine="709"/>
        <w:jc w:val="center"/>
        <w:rPr>
          <w:rFonts w:ascii="Times New Roman" w:hAnsi="Times New Roman"/>
          <w:b/>
          <w:sz w:val="28"/>
        </w:rPr>
      </w:pP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3.1.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BB7943">
        <w:rPr>
          <w:i/>
          <w:sz w:val="28"/>
          <w:szCs w:val="28"/>
        </w:rPr>
        <w:t xml:space="preserve"> </w:t>
      </w:r>
      <w:r w:rsidRPr="00670F35">
        <w:rPr>
          <w:sz w:val="28"/>
          <w:szCs w:val="28"/>
        </w:rPr>
        <w:t>городского поселения «Оловяннинское»</w:t>
      </w:r>
      <w:r w:rsidRPr="00BB7943">
        <w:rPr>
          <w:sz w:val="28"/>
          <w:szCs w:val="28"/>
        </w:rPr>
        <w:t>.</w:t>
      </w:r>
    </w:p>
    <w:p w:rsidR="00431EC0" w:rsidRPr="00BB7943" w:rsidRDefault="00431EC0" w:rsidP="00431EC0">
      <w:pPr>
        <w:pStyle w:val="af9"/>
        <w:spacing w:before="0" w:beforeAutospacing="0" w:after="0" w:afterAutospacing="0"/>
        <w:ind w:firstLine="709"/>
        <w:contextualSpacing/>
        <w:jc w:val="both"/>
        <w:rPr>
          <w:i/>
          <w:sz w:val="28"/>
          <w:szCs w:val="28"/>
        </w:rPr>
      </w:pPr>
      <w:r w:rsidRPr="00BB7943">
        <w:rPr>
          <w:sz w:val="28"/>
          <w:szCs w:val="28"/>
        </w:rPr>
        <w:t>Утвержденная Программа профилактики размещается на официальном сайте контрольного органа в информационно-телекоммуникационной сети «Интернет».</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 При осуществлении муниципального земельного контроля Контрольный орган проводит следующие виды профилактических мероприятий:</w:t>
      </w:r>
    </w:p>
    <w:p w:rsidR="00431EC0" w:rsidRPr="00BB7943" w:rsidRDefault="00431EC0" w:rsidP="00431EC0">
      <w:pPr>
        <w:pStyle w:val="ConsPlusNormal"/>
        <w:ind w:firstLine="709"/>
        <w:jc w:val="both"/>
        <w:rPr>
          <w:sz w:val="28"/>
        </w:rPr>
      </w:pPr>
      <w:r w:rsidRPr="00BB7943">
        <w:rPr>
          <w:sz w:val="28"/>
        </w:rPr>
        <w:t>1) информирование;</w:t>
      </w:r>
    </w:p>
    <w:p w:rsidR="00431EC0" w:rsidRPr="00BB7943" w:rsidRDefault="00431EC0" w:rsidP="00431EC0">
      <w:pPr>
        <w:pStyle w:val="ConsPlusNormal"/>
        <w:ind w:firstLine="709"/>
        <w:jc w:val="both"/>
        <w:rPr>
          <w:sz w:val="28"/>
        </w:rPr>
      </w:pPr>
      <w:r w:rsidRPr="00BB7943">
        <w:rPr>
          <w:sz w:val="28"/>
        </w:rPr>
        <w:t>2) объявление предостережения;</w:t>
      </w:r>
    </w:p>
    <w:p w:rsidR="00431EC0" w:rsidRPr="00BB7943" w:rsidRDefault="00431EC0" w:rsidP="00431EC0">
      <w:pPr>
        <w:pStyle w:val="ConsPlusNormal"/>
        <w:ind w:firstLine="709"/>
        <w:jc w:val="both"/>
        <w:rPr>
          <w:sz w:val="28"/>
        </w:rPr>
      </w:pPr>
      <w:r w:rsidRPr="00BB7943">
        <w:rPr>
          <w:sz w:val="28"/>
        </w:rPr>
        <w:t>3) консультирование.</w:t>
      </w:r>
    </w:p>
    <w:p w:rsidR="00431EC0" w:rsidRPr="00BB7943" w:rsidRDefault="00431EC0" w:rsidP="00431EC0">
      <w:pPr>
        <w:pStyle w:val="ConsPlusNormal"/>
        <w:ind w:firstLine="709"/>
        <w:jc w:val="both"/>
        <w:rPr>
          <w:sz w:val="28"/>
        </w:rPr>
      </w:pPr>
      <w:r w:rsidRPr="00BB7943">
        <w:rPr>
          <w:sz w:val="28"/>
        </w:rPr>
        <w:t>4) обобщение правоприменительной практики.</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3.4.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3.5. 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lastRenderedPageBreak/>
        <w:t>3.6. Контрольный орган осуществляет учет объявленных в рамках осуществления муниципального земельного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3.7. Возражение должно содержать:</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 наименование Контрольного органа, в который направляется возражение;</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 xml:space="preserve">2) дату и номер </w:t>
      </w:r>
      <w:proofErr w:type="gramStart"/>
      <w:r w:rsidRPr="00BB7943">
        <w:rPr>
          <w:sz w:val="28"/>
          <w:szCs w:val="28"/>
        </w:rPr>
        <w:t>предостережения</w:t>
      </w:r>
      <w:proofErr w:type="gramEnd"/>
      <w:r w:rsidRPr="00BB7943">
        <w:rPr>
          <w:sz w:val="28"/>
          <w:szCs w:val="28"/>
        </w:rPr>
        <w:t xml:space="preserve"> направленного в адрес юридического лица, индивидуального предпринимателя, гражданина;</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3) 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 xml:space="preserve">4) идентификационный номер налогоплательщика – юридического лица, индивидуального предпринимателя, гражданина; </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5) 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3.8.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3.9. Возражения рассматриваются инспектором, объявившим предостережение не позднее 15 календарных дней с момента получения таких возражений.</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3.10. По результатам рассмотрения доводов, представленных контролируемым лицом в возражениях, инспектор принимает одно из следующих решений:</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lastRenderedPageBreak/>
        <w:t>1) в случае принятия доводов аннулирует направленное предостережение с внесением информации в журнал учета выдачи предостережений;</w:t>
      </w:r>
    </w:p>
    <w:p w:rsidR="00431EC0" w:rsidRPr="00BB7943" w:rsidRDefault="00431EC0" w:rsidP="00431EC0">
      <w:pPr>
        <w:pStyle w:val="af9"/>
        <w:spacing w:before="0" w:beforeAutospacing="0" w:after="0" w:afterAutospacing="0"/>
        <w:ind w:firstLine="709"/>
        <w:contextualSpacing/>
        <w:jc w:val="both"/>
        <w:rPr>
          <w:b/>
          <w:sz w:val="28"/>
        </w:rPr>
      </w:pPr>
      <w:r w:rsidRPr="00BB7943">
        <w:rPr>
          <w:sz w:val="28"/>
          <w:szCs w:val="28"/>
        </w:rPr>
        <w:t>2) в случае не принятия доводов отказывает в удовлетворении возражения с указанием причины отказа.</w:t>
      </w:r>
    </w:p>
    <w:p w:rsidR="00431EC0" w:rsidRPr="00BB7943" w:rsidRDefault="00431EC0" w:rsidP="00431EC0">
      <w:pPr>
        <w:pStyle w:val="ConsPlusNormal"/>
        <w:ind w:firstLine="709"/>
        <w:jc w:val="both"/>
        <w:rPr>
          <w:sz w:val="28"/>
        </w:rPr>
      </w:pPr>
      <w:r w:rsidRPr="00BB7943">
        <w:rPr>
          <w:sz w:val="28"/>
        </w:rPr>
        <w:t>3.11.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31EC0" w:rsidRPr="00BB7943" w:rsidRDefault="00431EC0" w:rsidP="00431EC0">
      <w:pPr>
        <w:spacing w:after="0"/>
        <w:ind w:firstLine="709"/>
        <w:jc w:val="both"/>
        <w:rPr>
          <w:rFonts w:ascii="Times New Roman" w:hAnsi="Times New Roman"/>
          <w:sz w:val="28"/>
        </w:rPr>
      </w:pPr>
      <w:r w:rsidRPr="00BB7943">
        <w:rPr>
          <w:rFonts w:ascii="Times New Roman" w:hAnsi="Times New Roman"/>
          <w:sz w:val="28"/>
        </w:rPr>
        <w:t>3.12.</w:t>
      </w:r>
      <w:r w:rsidRPr="00BB7943">
        <w:rPr>
          <w:rFonts w:ascii="Times New Roman" w:hAnsi="Times New Roman"/>
          <w:sz w:val="28"/>
          <w:lang w:val="en-US"/>
        </w:rPr>
        <w:t> </w:t>
      </w:r>
      <w:r w:rsidRPr="00BB7943">
        <w:rPr>
          <w:rFonts w:ascii="Times New Roman" w:hAnsi="Times New Roman"/>
          <w:sz w:val="28"/>
        </w:rPr>
        <w:t>Повторное направление возражения по тем же основаниям не допускается.</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3.13.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31EC0" w:rsidRPr="00BB7943" w:rsidRDefault="00431EC0" w:rsidP="00431EC0">
      <w:pPr>
        <w:pStyle w:val="ConsPlusNormal"/>
        <w:ind w:firstLine="709"/>
        <w:jc w:val="both"/>
        <w:rPr>
          <w:sz w:val="28"/>
        </w:rPr>
      </w:pPr>
      <w:r w:rsidRPr="00BB7943">
        <w:rPr>
          <w:sz w:val="28"/>
        </w:rPr>
        <w:t>3.14.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431EC0" w:rsidRPr="00BB7943" w:rsidRDefault="00431EC0" w:rsidP="00431EC0">
      <w:pPr>
        <w:pStyle w:val="ConsPlusNormal"/>
        <w:tabs>
          <w:tab w:val="left" w:pos="1134"/>
        </w:tabs>
        <w:ind w:firstLine="709"/>
        <w:jc w:val="both"/>
        <w:rPr>
          <w:sz w:val="28"/>
        </w:rPr>
      </w:pPr>
      <w:r w:rsidRPr="00BB7943">
        <w:rPr>
          <w:sz w:val="28"/>
        </w:rPr>
        <w:t>1) порядка проведения контрольных мероприятий;</w:t>
      </w:r>
    </w:p>
    <w:p w:rsidR="00431EC0" w:rsidRPr="00BB7943" w:rsidRDefault="00431EC0" w:rsidP="00431EC0">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431EC0" w:rsidRPr="00BB7943" w:rsidRDefault="00431EC0" w:rsidP="00431EC0">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431EC0" w:rsidRPr="00BB7943" w:rsidRDefault="00431EC0" w:rsidP="00431EC0">
      <w:pPr>
        <w:pStyle w:val="ConsPlusNormal"/>
        <w:tabs>
          <w:tab w:val="left" w:pos="1134"/>
        </w:tabs>
        <w:ind w:firstLine="709"/>
        <w:jc w:val="both"/>
        <w:rPr>
          <w:sz w:val="28"/>
        </w:rPr>
      </w:pPr>
      <w:r w:rsidRPr="00BB7943">
        <w:rPr>
          <w:sz w:val="28"/>
        </w:rPr>
        <w:t>4) порядка обжалования решений Контрольного органа.</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 Инспекторы осуществляют консультирование контролируемых лиц и их представителей:</w:t>
      </w:r>
    </w:p>
    <w:p w:rsidR="00431EC0" w:rsidRPr="00BB7943" w:rsidRDefault="00431EC0" w:rsidP="00431EC0">
      <w:pPr>
        <w:pStyle w:val="ConsPlusNormal"/>
        <w:ind w:firstLine="709"/>
        <w:jc w:val="both"/>
        <w:rPr>
          <w:sz w:val="28"/>
        </w:rPr>
      </w:pPr>
      <w:r w:rsidRPr="00BB7943">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31EC0" w:rsidRPr="00BB7943" w:rsidRDefault="00431EC0" w:rsidP="00431EC0">
      <w:pPr>
        <w:pStyle w:val="ConsPlusNormal"/>
        <w:ind w:firstLine="709"/>
        <w:jc w:val="both"/>
        <w:rPr>
          <w:sz w:val="28"/>
        </w:rPr>
      </w:pPr>
      <w:r w:rsidRPr="00BB7943">
        <w:rPr>
          <w:sz w:val="28"/>
        </w:rPr>
        <w:t xml:space="preserve">2) посредством размещения на официальном сайте в </w:t>
      </w:r>
      <w:r w:rsidRPr="00BB7943">
        <w:rPr>
          <w:sz w:val="28"/>
          <w:szCs w:val="28"/>
        </w:rPr>
        <w:t xml:space="preserve">информационно-телекоммуникационной сети «Интернет» </w:t>
      </w:r>
      <w:r w:rsidRPr="00BB7943">
        <w:rPr>
          <w:sz w:val="28"/>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31EC0" w:rsidRPr="00BB7943" w:rsidRDefault="00431EC0" w:rsidP="00431EC0">
      <w:pPr>
        <w:spacing w:after="0"/>
        <w:ind w:firstLine="709"/>
        <w:jc w:val="both"/>
        <w:rPr>
          <w:rFonts w:ascii="Times New Roman" w:hAnsi="Times New Roman"/>
          <w:sz w:val="28"/>
        </w:rPr>
      </w:pPr>
      <w:r w:rsidRPr="00BB7943">
        <w:rPr>
          <w:rFonts w:ascii="Times New Roman" w:hAnsi="Times New Roman"/>
          <w:sz w:val="28"/>
        </w:rPr>
        <w:t>3.16. Индивидуальное консультирование на личном приеме каждого заявителя инспекторами не может превышать 10 минут.</w:t>
      </w:r>
    </w:p>
    <w:p w:rsidR="00431EC0" w:rsidRPr="00BB7943" w:rsidRDefault="00431EC0" w:rsidP="00431EC0">
      <w:pPr>
        <w:spacing w:after="0"/>
        <w:ind w:firstLine="709"/>
        <w:jc w:val="both"/>
        <w:rPr>
          <w:rFonts w:ascii="Times New Roman" w:hAnsi="Times New Roman"/>
          <w:sz w:val="28"/>
        </w:rPr>
      </w:pPr>
      <w:r w:rsidRPr="00BB7943">
        <w:rPr>
          <w:rFonts w:ascii="Times New Roman" w:hAnsi="Times New Roman"/>
          <w:sz w:val="28"/>
        </w:rPr>
        <w:t>Время разговора по телефону не должно превышать 10 минут.</w:t>
      </w:r>
    </w:p>
    <w:p w:rsidR="00431EC0" w:rsidRPr="00BB7943" w:rsidRDefault="00431EC0" w:rsidP="00431EC0">
      <w:pPr>
        <w:pStyle w:val="ConsPlusNormal"/>
        <w:ind w:firstLine="709"/>
        <w:jc w:val="both"/>
        <w:rPr>
          <w:sz w:val="28"/>
        </w:rPr>
      </w:pPr>
      <w:r w:rsidRPr="00BB7943">
        <w:rPr>
          <w:sz w:val="28"/>
        </w:rPr>
        <w:t>3.17.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31EC0" w:rsidRPr="00BB7943" w:rsidRDefault="00431EC0" w:rsidP="00431EC0">
      <w:pPr>
        <w:pStyle w:val="ConsPlusNormal"/>
        <w:ind w:firstLine="709"/>
        <w:jc w:val="both"/>
        <w:rPr>
          <w:sz w:val="28"/>
        </w:rPr>
      </w:pPr>
      <w:r w:rsidRPr="00BB7943">
        <w:rPr>
          <w:sz w:val="28"/>
        </w:rPr>
        <w:t>3.1</w:t>
      </w:r>
      <w:r>
        <w:rPr>
          <w:sz w:val="28"/>
        </w:rPr>
        <w:t>8</w:t>
      </w:r>
      <w:r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7" w:history="1">
        <w:r w:rsidRPr="00BB7943">
          <w:rPr>
            <w:sz w:val="28"/>
          </w:rPr>
          <w:t>законом</w:t>
        </w:r>
      </w:hyperlink>
      <w:r w:rsidRPr="00BB7943">
        <w:rPr>
          <w:sz w:val="28"/>
        </w:rPr>
        <w:t xml:space="preserve"> от 2</w:t>
      </w:r>
      <w:r>
        <w:rPr>
          <w:sz w:val="28"/>
        </w:rPr>
        <w:t xml:space="preserve"> мая </w:t>
      </w:r>
      <w:r w:rsidRPr="00BB7943">
        <w:rPr>
          <w:sz w:val="28"/>
        </w:rPr>
        <w:t>2006</w:t>
      </w:r>
      <w:r>
        <w:rPr>
          <w:sz w:val="28"/>
        </w:rPr>
        <w:t xml:space="preserve"> года</w:t>
      </w:r>
      <w:r w:rsidRPr="00BB7943">
        <w:rPr>
          <w:sz w:val="28"/>
        </w:rPr>
        <w:t xml:space="preserve"> № 59-ФЗ «О порядке рассмотрения обращений граждан Российской Федерации».</w:t>
      </w:r>
    </w:p>
    <w:p w:rsidR="00431EC0" w:rsidRPr="00BB7943" w:rsidRDefault="00431EC0" w:rsidP="00431EC0">
      <w:pPr>
        <w:pStyle w:val="ConsPlusNormal"/>
        <w:ind w:firstLine="709"/>
        <w:jc w:val="both"/>
        <w:rPr>
          <w:sz w:val="28"/>
        </w:rPr>
      </w:pPr>
      <w:r w:rsidRPr="00BB7943">
        <w:rPr>
          <w:sz w:val="28"/>
        </w:rPr>
        <w:t>3.</w:t>
      </w:r>
      <w:r>
        <w:rPr>
          <w:sz w:val="28"/>
        </w:rPr>
        <w:t>19</w:t>
      </w:r>
      <w:r w:rsidRPr="00BB7943">
        <w:rPr>
          <w:sz w:val="28"/>
        </w:rPr>
        <w:t>.</w:t>
      </w:r>
      <w:r w:rsidRPr="00BB7943">
        <w:rPr>
          <w:sz w:val="28"/>
          <w:lang w:val="en-US"/>
        </w:rPr>
        <w:t> </w:t>
      </w:r>
      <w:r w:rsidRPr="00BB7943">
        <w:rPr>
          <w:sz w:val="28"/>
        </w:rPr>
        <w:t>Контрольный орган осуществляет учет проведенных консультирований.</w:t>
      </w:r>
    </w:p>
    <w:p w:rsidR="00431EC0" w:rsidRPr="00BB7943" w:rsidRDefault="00431EC0" w:rsidP="00431EC0">
      <w:pPr>
        <w:pStyle w:val="ConsPlusNormal"/>
        <w:ind w:firstLine="709"/>
        <w:jc w:val="both"/>
        <w:rPr>
          <w:sz w:val="28"/>
        </w:rPr>
      </w:pPr>
      <w:r>
        <w:rPr>
          <w:sz w:val="28"/>
        </w:rPr>
        <w:t>3.20</w:t>
      </w:r>
      <w:r w:rsidRPr="00BB7943">
        <w:rPr>
          <w:sz w:val="28"/>
        </w:rPr>
        <w:t>. Обобщение правоприменительной практики проводится в порядке</w:t>
      </w:r>
      <w:r w:rsidRPr="00BB7943">
        <w:rPr>
          <w:sz w:val="28"/>
          <w:szCs w:val="28"/>
        </w:rPr>
        <w:t xml:space="preserve">, </w:t>
      </w:r>
      <w:r w:rsidRPr="00BB7943">
        <w:rPr>
          <w:sz w:val="28"/>
          <w:szCs w:val="28"/>
        </w:rPr>
        <w:lastRenderedPageBreak/>
        <w:t>установленном статьей 47 Федерального закона № 248-ФЗ.</w:t>
      </w:r>
    </w:p>
    <w:p w:rsidR="00431EC0" w:rsidRPr="00BB7943" w:rsidRDefault="00431EC0" w:rsidP="00431EC0">
      <w:pPr>
        <w:pStyle w:val="af9"/>
        <w:spacing w:before="0" w:beforeAutospacing="0" w:after="0" w:afterAutospacing="0"/>
        <w:ind w:firstLine="709"/>
        <w:contextualSpacing/>
        <w:jc w:val="center"/>
        <w:rPr>
          <w:b/>
          <w:bCs/>
          <w:sz w:val="28"/>
          <w:szCs w:val="28"/>
        </w:rPr>
      </w:pPr>
    </w:p>
    <w:p w:rsidR="00431EC0" w:rsidRPr="00BB7943" w:rsidRDefault="00431EC0" w:rsidP="00431EC0">
      <w:pPr>
        <w:pStyle w:val="af9"/>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земельного контроля</w:t>
      </w:r>
    </w:p>
    <w:p w:rsidR="00431EC0" w:rsidRPr="00BB7943" w:rsidRDefault="00431EC0" w:rsidP="00431EC0">
      <w:pPr>
        <w:pStyle w:val="af9"/>
        <w:spacing w:before="0" w:beforeAutospacing="0" w:after="0" w:afterAutospacing="0"/>
        <w:ind w:firstLine="709"/>
        <w:contextualSpacing/>
        <w:jc w:val="both"/>
        <w:rPr>
          <w:sz w:val="28"/>
          <w:szCs w:val="28"/>
        </w:rPr>
      </w:pP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4.1.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4.2. Для проведения контрольного (надзорного) мероприятия принимается решение контрольного органа, подписанное руководителем контрольного органа (далее – решение о проведении контрольного (надзорного) мероприятия), в котором указываются:</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 дата, время и место выпуска решения;</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2) кем принято решение;</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3) основание проведения контрольного (надзорного) мероприятия;</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4) вид контроля;</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6) объект контроля, в отношении которого проводится контрольное (надзорное) мероприятие;</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9) вид контрольного (надзорного) мероприятия;</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10) перечень контрольных (надзорных) действий, совершаемых в рамках контрольного (надзорного) мероприятия;</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11) предмет контрольного (надзорного) мероприятия;</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12) проверочные листы, если их применение является обязательным;</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13) дата проведения контрольного (надзорного) мероприятия, в том числе срок непосредственного взаимодействия с контролируемым лицом;</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15) иные сведения, если это предусмотрено Положением.</w:t>
      </w:r>
    </w:p>
    <w:p w:rsidR="00431EC0" w:rsidRPr="00BB7943" w:rsidRDefault="00431EC0" w:rsidP="00431EC0">
      <w:pPr>
        <w:pStyle w:val="af9"/>
        <w:spacing w:before="0" w:beforeAutospacing="0" w:after="0" w:afterAutospacing="0"/>
        <w:ind w:firstLine="709"/>
        <w:contextualSpacing/>
        <w:jc w:val="both"/>
        <w:rPr>
          <w:sz w:val="28"/>
        </w:rPr>
      </w:pPr>
      <w:r w:rsidRPr="00BB7943">
        <w:rPr>
          <w:sz w:val="28"/>
          <w:szCs w:val="28"/>
        </w:rPr>
        <w:lastRenderedPageBreak/>
        <w:t>4.3.</w:t>
      </w:r>
      <w:r w:rsidRPr="00BB7943">
        <w:rPr>
          <w:sz w:val="28"/>
        </w:rPr>
        <w:t>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w:t>
      </w:r>
      <w:r w:rsidRPr="00BB7943">
        <w:rPr>
          <w:b/>
          <w:sz w:val="28"/>
        </w:rPr>
        <w:t xml:space="preserve"> </w:t>
      </w:r>
      <w:r w:rsidRPr="00BB7943">
        <w:rPr>
          <w:sz w:val="28"/>
        </w:rPr>
        <w:t>мероприятий:</w:t>
      </w:r>
    </w:p>
    <w:p w:rsidR="00431EC0" w:rsidRPr="00BB7943" w:rsidRDefault="00431EC0" w:rsidP="00431EC0">
      <w:pPr>
        <w:pStyle w:val="ConsPlusNormal"/>
        <w:ind w:firstLine="709"/>
        <w:jc w:val="both"/>
        <w:rPr>
          <w:sz w:val="28"/>
        </w:rPr>
      </w:pPr>
      <w:r w:rsidRPr="00BB7943">
        <w:rPr>
          <w:sz w:val="28"/>
        </w:rPr>
        <w:t xml:space="preserve">1) при взаимодействии с контролируемыми лицами: </w:t>
      </w:r>
    </w:p>
    <w:p w:rsidR="00431EC0" w:rsidRPr="00BB7943" w:rsidRDefault="00431EC0" w:rsidP="00431EC0">
      <w:pPr>
        <w:pStyle w:val="ConsPlusNormal"/>
        <w:ind w:firstLine="709"/>
        <w:jc w:val="both"/>
        <w:rPr>
          <w:sz w:val="28"/>
        </w:rPr>
      </w:pPr>
      <w:r w:rsidRPr="00BB7943">
        <w:rPr>
          <w:sz w:val="28"/>
        </w:rPr>
        <w:t>- документарная проверка,</w:t>
      </w:r>
    </w:p>
    <w:p w:rsidR="00431EC0" w:rsidRPr="00BB7943" w:rsidRDefault="00431EC0" w:rsidP="00431EC0">
      <w:pPr>
        <w:pStyle w:val="ConsPlusNormal"/>
        <w:ind w:firstLine="709"/>
        <w:jc w:val="both"/>
        <w:rPr>
          <w:sz w:val="28"/>
        </w:rPr>
      </w:pPr>
      <w:r w:rsidRPr="00BB7943">
        <w:rPr>
          <w:sz w:val="28"/>
        </w:rPr>
        <w:t>- выездная проверка;</w:t>
      </w:r>
    </w:p>
    <w:p w:rsidR="00431EC0" w:rsidRPr="00BB7943" w:rsidRDefault="00431EC0" w:rsidP="00431EC0">
      <w:pPr>
        <w:pStyle w:val="ConsPlusNormal"/>
        <w:ind w:firstLine="709"/>
        <w:jc w:val="both"/>
        <w:rPr>
          <w:sz w:val="28"/>
        </w:rPr>
      </w:pPr>
      <w:r w:rsidRPr="00BB7943">
        <w:rPr>
          <w:sz w:val="28"/>
        </w:rPr>
        <w:t xml:space="preserve">2) без взаимодействия с контролируемыми лицами: </w:t>
      </w:r>
    </w:p>
    <w:p w:rsidR="00431EC0" w:rsidRPr="00BB7943" w:rsidRDefault="00431EC0" w:rsidP="00431EC0">
      <w:pPr>
        <w:pStyle w:val="ConsPlusNormal"/>
        <w:ind w:firstLine="709"/>
        <w:jc w:val="both"/>
        <w:rPr>
          <w:sz w:val="28"/>
        </w:rPr>
      </w:pPr>
      <w:r w:rsidRPr="00BB7943">
        <w:rPr>
          <w:sz w:val="28"/>
        </w:rPr>
        <w:t>-</w:t>
      </w:r>
      <w:r>
        <w:rPr>
          <w:sz w:val="28"/>
        </w:rPr>
        <w:t xml:space="preserve"> </w:t>
      </w:r>
      <w:r w:rsidRPr="00BB7943">
        <w:rPr>
          <w:sz w:val="28"/>
        </w:rPr>
        <w:t>выездное обследование.</w:t>
      </w:r>
    </w:p>
    <w:p w:rsidR="00431EC0" w:rsidRPr="00BB7943" w:rsidRDefault="00431EC0" w:rsidP="00431EC0">
      <w:pPr>
        <w:pStyle w:val="ConsPlusNormal"/>
        <w:ind w:firstLine="709"/>
        <w:jc w:val="both"/>
        <w:rPr>
          <w:sz w:val="28"/>
        </w:rPr>
      </w:pPr>
      <w:r w:rsidRPr="00BB7943">
        <w:rPr>
          <w:sz w:val="28"/>
        </w:rPr>
        <w:t xml:space="preserve">4.4. При осуществлении муниципального земельного контроля взаимодействием с контролируемыми лицами являются: </w:t>
      </w:r>
    </w:p>
    <w:p w:rsidR="00431EC0" w:rsidRPr="00BB7943" w:rsidRDefault="00431EC0" w:rsidP="00431EC0">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 xml:space="preserve">1) встречи, телефонные и иные переговоры (непосредственное </w:t>
      </w:r>
      <w:r w:rsidRPr="00BB7943">
        <w:rPr>
          <w:rFonts w:ascii="Times New Roman" w:hAnsi="Times New Roman"/>
          <w:sz w:val="28"/>
          <w:szCs w:val="22"/>
        </w:rPr>
        <w:t>взаимодействие) между инспектором и контролируемым лицом или его</w:t>
      </w:r>
      <w:r w:rsidRPr="00BB7943">
        <w:rPr>
          <w:rFonts w:ascii="Times New Roman" w:hAnsi="Times New Roman"/>
          <w:sz w:val="28"/>
        </w:rPr>
        <w:t xml:space="preserve"> представителем; </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 запрос документов, иных материалов; </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3)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31EC0" w:rsidRPr="00BB7943" w:rsidRDefault="00431EC0" w:rsidP="00431EC0">
      <w:pPr>
        <w:autoSpaceDE w:val="0"/>
        <w:autoSpaceDN w:val="0"/>
        <w:adjustRightInd w:val="0"/>
        <w:spacing w:after="0"/>
        <w:ind w:firstLine="709"/>
        <w:jc w:val="both"/>
        <w:rPr>
          <w:rFonts w:ascii="Times New Roman" w:hAnsi="Times New Roman"/>
          <w:sz w:val="28"/>
        </w:rPr>
      </w:pPr>
      <w:r w:rsidRPr="00BB7943">
        <w:rPr>
          <w:rFonts w:ascii="Times New Roman" w:hAnsi="Times New Roman"/>
          <w:sz w:val="28"/>
        </w:rPr>
        <w:t xml:space="preserve">4.5. Контрольные (надзорные) мероприятия, осуществляемые при </w:t>
      </w:r>
      <w:r w:rsidRPr="00BB7943">
        <w:rPr>
          <w:rFonts w:ascii="Times New Roman" w:eastAsia="Calibri" w:hAnsi="Times New Roman"/>
          <w:sz w:val="28"/>
          <w:szCs w:val="28"/>
        </w:rPr>
        <w:t xml:space="preserve">взаимодействии с контролируемым лицом, </w:t>
      </w:r>
      <w:r w:rsidRPr="00BB7943">
        <w:rPr>
          <w:rFonts w:ascii="Times New Roman" w:hAnsi="Times New Roman"/>
          <w:sz w:val="28"/>
        </w:rPr>
        <w:t>проводятся Контрольным органом по следующим основаниям:</w:t>
      </w:r>
    </w:p>
    <w:p w:rsidR="00431EC0" w:rsidRPr="00BB7943" w:rsidRDefault="00431EC0" w:rsidP="00431EC0">
      <w:pPr>
        <w:tabs>
          <w:tab w:val="left" w:pos="1134"/>
        </w:tabs>
        <w:spacing w:after="0"/>
        <w:ind w:firstLine="709"/>
        <w:jc w:val="both"/>
        <w:rPr>
          <w:rFonts w:ascii="Times New Roman" w:hAnsi="Times New Roman"/>
          <w:sz w:val="28"/>
        </w:rPr>
      </w:pPr>
      <w:r w:rsidRPr="00BB7943">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31EC0" w:rsidRPr="00BB7943" w:rsidRDefault="00431EC0" w:rsidP="00431EC0">
      <w:pPr>
        <w:tabs>
          <w:tab w:val="left" w:pos="1134"/>
        </w:tabs>
        <w:spacing w:after="0"/>
        <w:ind w:firstLine="709"/>
        <w:jc w:val="both"/>
        <w:rPr>
          <w:rFonts w:ascii="Times New Roman" w:hAnsi="Times New Roman"/>
          <w:sz w:val="28"/>
        </w:rPr>
      </w:pPr>
      <w:r w:rsidRPr="00BB7943">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431EC0" w:rsidRPr="00BB7943" w:rsidRDefault="00431EC0" w:rsidP="00431EC0">
      <w:pPr>
        <w:tabs>
          <w:tab w:val="left" w:pos="1134"/>
        </w:tabs>
        <w:spacing w:after="0"/>
        <w:ind w:firstLine="709"/>
        <w:jc w:val="both"/>
        <w:rPr>
          <w:rFonts w:ascii="Times New Roman" w:hAnsi="Times New Roman"/>
          <w:sz w:val="28"/>
        </w:rPr>
      </w:pPr>
      <w:r w:rsidRPr="00BB7943">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31EC0" w:rsidRPr="00BB7943" w:rsidRDefault="00431EC0" w:rsidP="00431EC0">
      <w:pPr>
        <w:tabs>
          <w:tab w:val="left" w:pos="1134"/>
        </w:tabs>
        <w:spacing w:after="0"/>
        <w:ind w:firstLine="709"/>
        <w:jc w:val="both"/>
        <w:rPr>
          <w:rFonts w:ascii="Times New Roman" w:hAnsi="Times New Roman"/>
          <w:sz w:val="28"/>
        </w:rPr>
      </w:pPr>
      <w:r w:rsidRPr="00BB7943">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31EC0" w:rsidRPr="00BB7943" w:rsidRDefault="00431EC0" w:rsidP="00431EC0">
      <w:pPr>
        <w:tabs>
          <w:tab w:val="left" w:pos="1134"/>
        </w:tabs>
        <w:spacing w:after="0"/>
        <w:ind w:firstLine="709"/>
        <w:jc w:val="both"/>
        <w:rPr>
          <w:rFonts w:ascii="Times New Roman" w:hAnsi="Times New Roman"/>
          <w:sz w:val="28"/>
          <w:szCs w:val="28"/>
        </w:rPr>
      </w:pPr>
      <w:r w:rsidRPr="00BB7943">
        <w:rPr>
          <w:rFonts w:ascii="Times New Roman" w:hAnsi="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BB7943">
          <w:rPr>
            <w:rFonts w:ascii="Times New Roman" w:hAnsi="Times New Roman"/>
            <w:sz w:val="28"/>
          </w:rPr>
          <w:t>частью 1 статьи 95</w:t>
        </w:r>
      </w:hyperlink>
      <w:r w:rsidRPr="00BB7943">
        <w:rPr>
          <w:rFonts w:ascii="Times New Roman" w:hAnsi="Times New Roman"/>
          <w:sz w:val="28"/>
        </w:rPr>
        <w:t xml:space="preserve"> Федерального закона </w:t>
      </w:r>
      <w:r w:rsidRPr="00BB7943">
        <w:rPr>
          <w:rFonts w:ascii="Times New Roman" w:hAnsi="Times New Roman"/>
          <w:sz w:val="28"/>
          <w:szCs w:val="28"/>
        </w:rPr>
        <w:t>№ 248-ФЗ.</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4.6. Контрольные (надзорные)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BB7943">
        <w:rPr>
          <w:rFonts w:ascii="Times New Roman" w:hAnsi="Times New Roman"/>
          <w:sz w:val="28"/>
          <w:szCs w:val="28"/>
        </w:rPr>
        <w:t>№ 248-ФЗ</w:t>
      </w:r>
      <w:r w:rsidRPr="00BB7943">
        <w:rPr>
          <w:rFonts w:ascii="Times New Roman" w:hAnsi="Times New Roman"/>
          <w:sz w:val="28"/>
        </w:rPr>
        <w:t>.</w:t>
      </w:r>
    </w:p>
    <w:p w:rsidR="00431EC0" w:rsidRPr="00BB7943" w:rsidRDefault="00431EC0" w:rsidP="00431EC0">
      <w:pPr>
        <w:spacing w:after="0"/>
        <w:ind w:firstLine="709"/>
        <w:jc w:val="both"/>
        <w:rPr>
          <w:rFonts w:ascii="Times New Roman" w:hAnsi="Times New Roman"/>
          <w:sz w:val="28"/>
        </w:rPr>
      </w:pPr>
      <w:r w:rsidRPr="00BB7943">
        <w:rPr>
          <w:rFonts w:ascii="Times New Roman" w:hAnsi="Times New Roman"/>
          <w:sz w:val="28"/>
        </w:rPr>
        <w:lastRenderedPageBreak/>
        <w:t>4.7. Плановые и внеплановые контрольные (надзорные)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31EC0" w:rsidRPr="00BB7943" w:rsidRDefault="00431EC0" w:rsidP="00431EC0">
      <w:pPr>
        <w:spacing w:after="0"/>
        <w:ind w:firstLine="709"/>
        <w:jc w:val="both"/>
        <w:rPr>
          <w:rFonts w:ascii="Times New Roman" w:hAnsi="Times New Roman"/>
          <w:sz w:val="28"/>
        </w:rPr>
      </w:pPr>
      <w:r w:rsidRPr="00BB7943">
        <w:rPr>
          <w:rFonts w:ascii="Times New Roman" w:hAnsi="Times New Roman"/>
          <w:sz w:val="28"/>
        </w:rPr>
        <w:t>1) осмотр;</w:t>
      </w:r>
    </w:p>
    <w:p w:rsidR="00431EC0" w:rsidRPr="00BB7943" w:rsidRDefault="00431EC0" w:rsidP="00431EC0">
      <w:pPr>
        <w:spacing w:after="0"/>
        <w:ind w:firstLine="709"/>
        <w:jc w:val="both"/>
        <w:rPr>
          <w:rFonts w:ascii="Times New Roman" w:hAnsi="Times New Roman"/>
          <w:sz w:val="28"/>
        </w:rPr>
      </w:pPr>
      <w:r w:rsidRPr="00BB7943">
        <w:rPr>
          <w:rFonts w:ascii="Times New Roman" w:hAnsi="Times New Roman"/>
          <w:sz w:val="28"/>
        </w:rPr>
        <w:t>2) получение письменных объяснений;</w:t>
      </w:r>
    </w:p>
    <w:p w:rsidR="00431EC0" w:rsidRPr="00BB7943" w:rsidRDefault="00431EC0" w:rsidP="00431EC0">
      <w:pPr>
        <w:spacing w:after="0"/>
        <w:ind w:firstLine="709"/>
        <w:jc w:val="both"/>
        <w:rPr>
          <w:rFonts w:ascii="Times New Roman" w:hAnsi="Times New Roman"/>
          <w:sz w:val="28"/>
        </w:rPr>
      </w:pPr>
      <w:r w:rsidRPr="00BB7943">
        <w:rPr>
          <w:rFonts w:ascii="Times New Roman" w:hAnsi="Times New Roman"/>
          <w:sz w:val="28"/>
        </w:rPr>
        <w:t>3) истребование документов.</w:t>
      </w:r>
    </w:p>
    <w:p w:rsidR="00431EC0" w:rsidRPr="00BB7943" w:rsidRDefault="00431EC0" w:rsidP="00431EC0">
      <w:pPr>
        <w:tabs>
          <w:tab w:val="left" w:pos="1134"/>
        </w:tabs>
        <w:spacing w:after="0"/>
        <w:ind w:firstLine="709"/>
        <w:jc w:val="both"/>
        <w:rPr>
          <w:rFonts w:ascii="Times New Roman" w:hAnsi="Times New Roman"/>
          <w:sz w:val="28"/>
        </w:rPr>
      </w:pPr>
      <w:r w:rsidRPr="00BB7943">
        <w:rPr>
          <w:rFonts w:ascii="Times New Roman" w:hAnsi="Times New Roman"/>
          <w:sz w:val="28"/>
        </w:rPr>
        <w:t>4.8.  Для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 а также документарной проверки,</w:t>
      </w:r>
      <w:r w:rsidRPr="00BB7943">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31EC0" w:rsidRPr="00BB7943" w:rsidRDefault="00431EC0" w:rsidP="00431EC0">
      <w:pPr>
        <w:tabs>
          <w:tab w:val="left" w:pos="1134"/>
        </w:tabs>
        <w:spacing w:after="0"/>
        <w:ind w:firstLine="709"/>
        <w:jc w:val="both"/>
        <w:rPr>
          <w:rFonts w:ascii="Times New Roman" w:hAnsi="Times New Roman"/>
          <w:sz w:val="28"/>
        </w:rPr>
      </w:pPr>
      <w:r w:rsidRPr="00BB7943">
        <w:rPr>
          <w:rFonts w:ascii="Times New Roman" w:hAnsi="Times New Roman"/>
          <w:sz w:val="28"/>
        </w:rPr>
        <w:t>4.9. Контрольные (надзорные) мероприятия проводятся инспекторами, указанными в решении Контрольного органа о проведении контрольного мероприятия.</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 По окончании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4"/>
          <w:szCs w:val="24"/>
        </w:rPr>
        <w:t xml:space="preserve"> </w:t>
      </w:r>
      <w:r w:rsidRPr="00BB7943">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  </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431EC0" w:rsidRPr="00BB7943" w:rsidRDefault="00431EC0" w:rsidP="00431EC0">
      <w:pPr>
        <w:pStyle w:val="ConsPlusNormal"/>
        <w:ind w:firstLine="709"/>
        <w:jc w:val="both"/>
        <w:rPr>
          <w:sz w:val="28"/>
        </w:rPr>
      </w:pPr>
      <w:r w:rsidRPr="00BB7943">
        <w:rPr>
          <w:sz w:val="28"/>
        </w:rPr>
        <w:t>4.11.</w:t>
      </w:r>
      <w:r w:rsidRPr="00BB7943">
        <w:rPr>
          <w:sz w:val="28"/>
          <w:lang w:val="en-US"/>
        </w:rPr>
        <w:t> </w:t>
      </w:r>
      <w:r w:rsidRPr="00BB7943">
        <w:rPr>
          <w:sz w:val="28"/>
        </w:rPr>
        <w:t>Документы, иные материалы, являющиеся доказательствами нарушения обязательных требований, приобщаются к акту.</w:t>
      </w:r>
    </w:p>
    <w:p w:rsidR="00431EC0" w:rsidRPr="00BB7943" w:rsidRDefault="00431EC0" w:rsidP="00431EC0">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431EC0" w:rsidRPr="00BB7943" w:rsidRDefault="00431EC0" w:rsidP="00431EC0">
      <w:pPr>
        <w:pStyle w:val="ConsPlusNormal"/>
        <w:ind w:firstLine="709"/>
        <w:jc w:val="both"/>
        <w:rPr>
          <w:sz w:val="28"/>
        </w:rPr>
      </w:pPr>
      <w:r w:rsidRPr="00BB7943">
        <w:rPr>
          <w:sz w:val="28"/>
        </w:rPr>
        <w:t xml:space="preserve">4.12.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w:t>
      </w:r>
      <w:r w:rsidRPr="00BB7943">
        <w:rPr>
          <w:sz w:val="28"/>
        </w:rPr>
        <w:lastRenderedPageBreak/>
        <w:t>Федерации.</w:t>
      </w:r>
    </w:p>
    <w:p w:rsidR="00431EC0" w:rsidRPr="00BB7943" w:rsidRDefault="00431EC0" w:rsidP="00431EC0">
      <w:pPr>
        <w:pStyle w:val="ConsPlusNormal"/>
        <w:ind w:firstLine="709"/>
        <w:jc w:val="both"/>
        <w:rPr>
          <w:sz w:val="28"/>
        </w:rPr>
      </w:pPr>
      <w:r w:rsidRPr="00BB7943">
        <w:rPr>
          <w:sz w:val="28"/>
        </w:rPr>
        <w:t>4.13.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4.14.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4.15.</w:t>
      </w:r>
      <w:r w:rsidRPr="00BB7943">
        <w:rPr>
          <w:rFonts w:ascii="Times New Roman" w:hAnsi="Times New Roman"/>
          <w:sz w:val="28"/>
          <w:lang w:val="en-US"/>
        </w:rPr>
        <w:t> </w:t>
      </w:r>
      <w:r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BB7943">
        <w:rPr>
          <w:rFonts w:ascii="Times New Roman" w:hAnsi="Times New Roman"/>
          <w:sz w:val="28"/>
        </w:rPr>
        <w:t xml:space="preserve"> обязан:</w:t>
      </w:r>
    </w:p>
    <w:p w:rsidR="00431EC0" w:rsidRPr="00BB7943" w:rsidRDefault="00431EC0" w:rsidP="00431EC0">
      <w:pPr>
        <w:pStyle w:val="ConsPlusNormal"/>
        <w:ind w:firstLine="709"/>
        <w:jc w:val="both"/>
        <w:rPr>
          <w:sz w:val="28"/>
        </w:rPr>
      </w:pPr>
      <w:r w:rsidRPr="00BB7943">
        <w:rPr>
          <w:sz w:val="28"/>
        </w:rPr>
        <w:t>1)</w:t>
      </w:r>
      <w:r w:rsidRPr="00BB7943">
        <w:rPr>
          <w:sz w:val="28"/>
          <w:lang w:val="en-US"/>
        </w:rPr>
        <w:t> </w:t>
      </w:r>
      <w:r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31EC0" w:rsidRPr="00BB7943" w:rsidRDefault="00431EC0" w:rsidP="00431EC0">
      <w:pPr>
        <w:spacing w:after="0"/>
        <w:ind w:firstLine="709"/>
        <w:jc w:val="both"/>
        <w:rPr>
          <w:rFonts w:ascii="Times New Roman" w:hAnsi="Times New Roman"/>
          <w:sz w:val="28"/>
        </w:rPr>
      </w:pPr>
      <w:r w:rsidRPr="00BB7943">
        <w:rPr>
          <w:rFonts w:ascii="Times New Roman" w:hAnsi="Times New Roman"/>
          <w:sz w:val="28"/>
        </w:rPr>
        <w:t>2)</w:t>
      </w:r>
      <w:r w:rsidRPr="00BB7943">
        <w:rPr>
          <w:rFonts w:ascii="Times New Roman" w:hAnsi="Times New Roman"/>
          <w:sz w:val="28"/>
          <w:lang w:val="en-US"/>
        </w:rPr>
        <w:t> </w:t>
      </w:r>
      <w:r w:rsidRPr="00BB7943">
        <w:rPr>
          <w:rFonts w:ascii="Times New Roman" w:hAnsi="Times New Roman"/>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31EC0" w:rsidRPr="00BB7943" w:rsidRDefault="00431EC0" w:rsidP="00431EC0">
      <w:pPr>
        <w:pStyle w:val="ConsPlusNormal"/>
        <w:ind w:firstLine="709"/>
        <w:jc w:val="both"/>
        <w:rPr>
          <w:sz w:val="28"/>
        </w:rPr>
      </w:pPr>
      <w:r w:rsidRPr="00BB7943">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31EC0" w:rsidRPr="00BB7943" w:rsidRDefault="00431EC0" w:rsidP="00431EC0">
      <w:pPr>
        <w:pStyle w:val="ConsPlusNormal"/>
        <w:ind w:firstLine="709"/>
        <w:jc w:val="both"/>
        <w:rPr>
          <w:sz w:val="28"/>
        </w:rPr>
      </w:pPr>
      <w:r w:rsidRPr="00BB7943">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BB7943">
        <w:rPr>
          <w:sz w:val="28"/>
        </w:rPr>
        <w:lastRenderedPageBreak/>
        <w:t>причинения вреда (ущерба) охраняемым законом ценностям</w:t>
      </w:r>
      <w:r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7943">
        <w:rPr>
          <w:sz w:val="28"/>
        </w:rPr>
        <w:t>;</w:t>
      </w:r>
    </w:p>
    <w:p w:rsidR="00431EC0" w:rsidRPr="00BB7943" w:rsidRDefault="00431EC0" w:rsidP="00431EC0">
      <w:pPr>
        <w:pStyle w:val="ConsPlusNormal"/>
        <w:ind w:firstLine="709"/>
        <w:jc w:val="both"/>
        <w:rPr>
          <w:sz w:val="28"/>
        </w:rPr>
      </w:pPr>
      <w:r w:rsidRPr="00BB7943">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31EC0" w:rsidRPr="00BB7943" w:rsidRDefault="00431EC0" w:rsidP="00431EC0">
      <w:pPr>
        <w:pStyle w:val="ConsPlusNormal"/>
        <w:ind w:firstLine="709"/>
        <w:jc w:val="both"/>
        <w:rPr>
          <w:sz w:val="28"/>
        </w:rPr>
      </w:pPr>
      <w:r w:rsidRPr="00BB7943">
        <w:rPr>
          <w:sz w:val="28"/>
        </w:rPr>
        <w:t>4.16. Предписание оформляется по форме согласно приложению № 4 к настоящему Положению.</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4.17.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4.18.</w:t>
      </w:r>
      <w:r w:rsidRPr="00BB7943">
        <w:rPr>
          <w:rFonts w:ascii="Times New Roman" w:hAnsi="Times New Roman" w:cs="Times New Roman"/>
          <w:sz w:val="28"/>
          <w:lang w:val="en-US"/>
        </w:rPr>
        <w:t> </w:t>
      </w:r>
      <w:r w:rsidRPr="00BB7943">
        <w:rPr>
          <w:rFonts w:ascii="Times New Roman" w:hAnsi="Times New Roman" w:cs="Times New Roman"/>
          <w:sz w:val="28"/>
          <w:szCs w:val="28"/>
        </w:rPr>
        <w:t>По истечении срока исполнения контролируемым лицом решения, принятого в соответствии с подпунктом 1 пункта 4.14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31EC0" w:rsidRPr="00BB7943" w:rsidRDefault="00431EC0" w:rsidP="00431EC0">
      <w:pPr>
        <w:pStyle w:val="ConsPlusNormal"/>
        <w:ind w:firstLine="709"/>
        <w:jc w:val="both"/>
        <w:rPr>
          <w:sz w:val="28"/>
        </w:rPr>
      </w:pPr>
      <w:r w:rsidRPr="00BB7943">
        <w:rPr>
          <w:sz w:val="28"/>
        </w:rPr>
        <w:t>4.19.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31EC0" w:rsidRPr="00BB7943" w:rsidRDefault="00431EC0" w:rsidP="00431EC0">
      <w:pPr>
        <w:pStyle w:val="ConsPlusNormal"/>
        <w:ind w:firstLine="709"/>
        <w:jc w:val="both"/>
        <w:rPr>
          <w:sz w:val="28"/>
        </w:rPr>
      </w:pPr>
      <w:r w:rsidRPr="00BB7943">
        <w:rPr>
          <w:sz w:val="28"/>
        </w:rPr>
        <w:t xml:space="preserve">4.20.  </w:t>
      </w:r>
      <w:r w:rsidRPr="00BB7943">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4.21. В случае, если по итогам проведения контрольного мероприятия, предусмотренного пунктом 4.19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4.14 настоящего Положения, с указанием новых сроков его исполнения. </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31EC0" w:rsidRPr="00BB7943" w:rsidRDefault="00431EC0" w:rsidP="00431EC0">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4.22. Плановые контрольные (надзорные)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4.23.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31EC0" w:rsidRPr="00BB7943" w:rsidRDefault="00431EC0" w:rsidP="00431EC0">
      <w:pPr>
        <w:pStyle w:val="a8"/>
        <w:widowControl/>
        <w:tabs>
          <w:tab w:val="left" w:pos="1134"/>
        </w:tabs>
        <w:ind w:left="0" w:firstLine="709"/>
        <w:jc w:val="both"/>
        <w:rPr>
          <w:rFonts w:ascii="Times New Roman" w:hAnsi="Times New Roman"/>
          <w:sz w:val="28"/>
          <w:vertAlign w:val="superscript"/>
        </w:rPr>
      </w:pPr>
      <w:r w:rsidRPr="00BB7943">
        <w:rPr>
          <w:rFonts w:ascii="Times New Roman" w:hAnsi="Times New Roman"/>
          <w:sz w:val="28"/>
        </w:rPr>
        <w:t>4.24.  Контрольный орган может проводить следующие виды плановых контрольных мероприятий:</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документарная проверка;</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выездная проверка.</w:t>
      </w:r>
    </w:p>
    <w:p w:rsidR="00431EC0"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среднего риска, проводятся:</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документарная проверка;</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выездная проверка.</w:t>
      </w:r>
    </w:p>
    <w:p w:rsidR="00431EC0"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отношении объектов, относящихся к категории умеренного риска, проводятся: </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документарная проверка;</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выездная проверка.</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4.25.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431EC0" w:rsidRPr="00BB7943" w:rsidRDefault="00431EC0" w:rsidP="00431EC0">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Плановые контрольные (надзорные) мероприятия в отношении объекта контроля, отнесенного к категории низкого риска, не проводятся.</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4.27.  Внеплановые контрольные (надзорные) мероприятия проводятся в виде документарных и выездных проверок, выездного обследования</w:t>
      </w:r>
      <w:r>
        <w:rPr>
          <w:rFonts w:ascii="Times New Roman" w:hAnsi="Times New Roman"/>
          <w:sz w:val="28"/>
          <w:vertAlign w:val="superscript"/>
        </w:rPr>
        <w:t>.</w:t>
      </w:r>
      <w:r w:rsidRPr="00BB7943">
        <w:rPr>
          <w:rFonts w:ascii="Times New Roman" w:hAnsi="Times New Roman"/>
          <w:sz w:val="28"/>
        </w:rPr>
        <w:t xml:space="preserve"> </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Решение о проведении внепланового контрольного мероприятия принимается с учетом индикаторов риска нарушения обязательных требований.</w:t>
      </w:r>
    </w:p>
    <w:p w:rsidR="00431EC0" w:rsidRPr="00BB7943" w:rsidRDefault="00431EC0" w:rsidP="00431EC0">
      <w:pPr>
        <w:pStyle w:val="ConsPlusNormal"/>
        <w:ind w:firstLine="709"/>
        <w:jc w:val="both"/>
        <w:rPr>
          <w:sz w:val="28"/>
        </w:rPr>
      </w:pPr>
      <w:r w:rsidRPr="00BB7943">
        <w:rPr>
          <w:sz w:val="28"/>
        </w:rPr>
        <w:t>4.29. Внеплановые контрольные (надзорные)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31EC0" w:rsidRPr="00BB7943" w:rsidRDefault="00431EC0" w:rsidP="00431EC0">
      <w:pPr>
        <w:pStyle w:val="ConsPlusNormal"/>
        <w:ind w:firstLine="709"/>
        <w:jc w:val="both"/>
        <w:rPr>
          <w:sz w:val="28"/>
          <w:szCs w:val="28"/>
        </w:rPr>
      </w:pPr>
      <w:r w:rsidRPr="00BB7943">
        <w:rPr>
          <w:sz w:val="28"/>
        </w:rPr>
        <w:t>4.30. </w:t>
      </w:r>
      <w:r w:rsidRPr="00BB7943">
        <w:rPr>
          <w:sz w:val="28"/>
          <w:szCs w:val="2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31EC0" w:rsidRPr="00BB7943" w:rsidRDefault="00431EC0" w:rsidP="00431EC0">
      <w:pPr>
        <w:pStyle w:val="ConsPlusNormal"/>
        <w:ind w:firstLine="709"/>
        <w:jc w:val="both"/>
        <w:rPr>
          <w:b/>
          <w:sz w:val="28"/>
        </w:rPr>
      </w:pPr>
    </w:p>
    <w:p w:rsidR="00431EC0" w:rsidRPr="00BB7943" w:rsidRDefault="00431EC0" w:rsidP="00431EC0">
      <w:pPr>
        <w:pStyle w:val="af9"/>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(надзорные) мероприятия</w:t>
      </w:r>
    </w:p>
    <w:p w:rsidR="00431EC0" w:rsidRPr="00BB7943" w:rsidRDefault="00431EC0" w:rsidP="00431EC0">
      <w:pPr>
        <w:pStyle w:val="a8"/>
        <w:widowControl/>
        <w:tabs>
          <w:tab w:val="left" w:pos="1134"/>
        </w:tabs>
        <w:ind w:left="0" w:firstLine="709"/>
        <w:jc w:val="both"/>
        <w:rPr>
          <w:rFonts w:ascii="Times New Roman" w:hAnsi="Times New Roman"/>
          <w:sz w:val="28"/>
        </w:rPr>
      </w:pPr>
    </w:p>
    <w:p w:rsidR="00431EC0" w:rsidRPr="00BB7943" w:rsidRDefault="00431EC0" w:rsidP="00431EC0">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431EC0" w:rsidRPr="00BB7943" w:rsidRDefault="00431EC0" w:rsidP="00431EC0">
      <w:pPr>
        <w:pStyle w:val="a8"/>
        <w:widowControl/>
        <w:tabs>
          <w:tab w:val="left" w:pos="1134"/>
        </w:tabs>
        <w:ind w:left="0" w:firstLine="709"/>
        <w:jc w:val="both"/>
        <w:rPr>
          <w:rFonts w:ascii="Times New Roman" w:hAnsi="Times New Roman"/>
          <w:sz w:val="28"/>
        </w:rPr>
      </w:pPr>
    </w:p>
    <w:p w:rsidR="00431EC0" w:rsidRPr="00BB7943" w:rsidRDefault="00431EC0" w:rsidP="00431EC0">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5.1.1. </w:t>
      </w:r>
      <w:r w:rsidRPr="00BB7943">
        <w:rPr>
          <w:rFonts w:ascii="Times New Roman" w:hAnsi="Times New Roman"/>
          <w:sz w:val="28"/>
          <w:szCs w:val="28"/>
        </w:rPr>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w:t>
      </w:r>
      <w:r w:rsidRPr="00BB7943">
        <w:rPr>
          <w:rFonts w:ascii="Times New Roman" w:hAnsi="Times New Roman"/>
          <w:sz w:val="28"/>
          <w:szCs w:val="28"/>
        </w:rPr>
        <w:lastRenderedPageBreak/>
        <w:t>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31EC0" w:rsidRPr="00BB7943" w:rsidRDefault="00431EC0" w:rsidP="00431EC0">
      <w:pPr>
        <w:tabs>
          <w:tab w:val="left" w:pos="1134"/>
        </w:tabs>
        <w:spacing w:after="0"/>
        <w:ind w:firstLine="709"/>
        <w:jc w:val="both"/>
        <w:rPr>
          <w:rFonts w:ascii="Times New Roman" w:hAnsi="Times New Roman"/>
          <w:sz w:val="28"/>
          <w:szCs w:val="28"/>
        </w:rPr>
      </w:pPr>
      <w:r w:rsidRPr="00BB7943">
        <w:rPr>
          <w:rFonts w:ascii="Times New Roman" w:hAnsi="Times New Roman"/>
          <w:sz w:val="28"/>
        </w:rPr>
        <w:t>5.1.2. </w:t>
      </w:r>
      <w:r w:rsidRPr="00BB794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Pr="00BB794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Срок проведения документарной проверки не может превышать десять рабочих дней. В указанный срок не включается период с момента:</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период с момента направления контролируемому лицу информации Контрольного органа:</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о выявлении ошибок и (или) противоречий в представленных контролируемым лицом документах;</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5.1.5. Перечень </w:t>
      </w:r>
      <w:proofErr w:type="gramStart"/>
      <w:r w:rsidRPr="00BB7943">
        <w:rPr>
          <w:rFonts w:ascii="Times New Roman" w:hAnsi="Times New Roman"/>
          <w:sz w:val="28"/>
        </w:rPr>
        <w:t>допустимых контрольных действий</w:t>
      </w:r>
      <w:proofErr w:type="gramEnd"/>
      <w:r w:rsidRPr="00BB7943">
        <w:rPr>
          <w:rFonts w:ascii="Times New Roman" w:hAnsi="Times New Roman"/>
          <w:sz w:val="28"/>
        </w:rPr>
        <w:t xml:space="preserve"> совершаемых в ходе документарной проверки:</w:t>
      </w:r>
    </w:p>
    <w:p w:rsidR="00431EC0" w:rsidRPr="00BB7943" w:rsidRDefault="00431EC0" w:rsidP="00431EC0">
      <w:pPr>
        <w:pStyle w:val="ConsPlusNormal"/>
        <w:ind w:firstLine="709"/>
        <w:jc w:val="both"/>
        <w:rPr>
          <w:sz w:val="28"/>
        </w:rPr>
      </w:pPr>
      <w:bookmarkStart w:id="1" w:name="_Hlk73716001"/>
      <w:r w:rsidRPr="00BB7943">
        <w:rPr>
          <w:sz w:val="28"/>
        </w:rPr>
        <w:t>1) истребование документов;</w:t>
      </w:r>
    </w:p>
    <w:p w:rsidR="00431EC0" w:rsidRPr="00BB7943" w:rsidRDefault="00431EC0" w:rsidP="00431EC0">
      <w:pPr>
        <w:pStyle w:val="ConsPlusNormal"/>
        <w:ind w:firstLine="709"/>
        <w:jc w:val="both"/>
        <w:rPr>
          <w:sz w:val="28"/>
        </w:rPr>
      </w:pPr>
      <w:r w:rsidRPr="00BB7943">
        <w:rPr>
          <w:sz w:val="28"/>
        </w:rPr>
        <w:t>2) получение письменных объяснений.</w:t>
      </w:r>
      <w:bookmarkEnd w:id="1"/>
    </w:p>
    <w:p w:rsidR="00431EC0" w:rsidRPr="00BB7943" w:rsidRDefault="00431EC0" w:rsidP="00431EC0">
      <w:pPr>
        <w:pStyle w:val="ConsPlusNormal"/>
        <w:ind w:firstLine="709"/>
        <w:jc w:val="both"/>
        <w:rPr>
          <w:sz w:val="28"/>
          <w:szCs w:val="28"/>
        </w:rPr>
      </w:pPr>
      <w:r w:rsidRPr="00BB7943">
        <w:rPr>
          <w:sz w:val="28"/>
        </w:rPr>
        <w:t>5.1.6. </w:t>
      </w:r>
      <w:r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31EC0" w:rsidRPr="00BB7943" w:rsidRDefault="00431EC0" w:rsidP="00431EC0">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в срок, указанный в требовании о представлении документов, направляет </w:t>
      </w:r>
      <w:proofErr w:type="spellStart"/>
      <w:r w:rsidRPr="00BB7943">
        <w:rPr>
          <w:rFonts w:ascii="Times New Roman" w:hAnsi="Times New Roman" w:cs="Times New Roman"/>
          <w:sz w:val="28"/>
        </w:rPr>
        <w:t>истребуемые</w:t>
      </w:r>
      <w:proofErr w:type="spellEnd"/>
      <w:r w:rsidRPr="00BB794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w:t>
      </w:r>
      <w:r w:rsidRPr="00BB7943">
        <w:rPr>
          <w:rFonts w:ascii="Times New Roman" w:hAnsi="Times New Roman" w:cs="Times New Roman"/>
          <w:sz w:val="28"/>
        </w:rPr>
        <w:lastRenderedPageBreak/>
        <w:t xml:space="preserve">указанием причин и срока, в течение которого контролируемое лицо может представить </w:t>
      </w:r>
      <w:proofErr w:type="spellStart"/>
      <w:r w:rsidRPr="00BB7943">
        <w:rPr>
          <w:rFonts w:ascii="Times New Roman" w:hAnsi="Times New Roman" w:cs="Times New Roman"/>
          <w:sz w:val="28"/>
        </w:rPr>
        <w:t>истребуемые</w:t>
      </w:r>
      <w:proofErr w:type="spellEnd"/>
      <w:r w:rsidRPr="00BB7943">
        <w:rPr>
          <w:rFonts w:ascii="Times New Roman" w:hAnsi="Times New Roman" w:cs="Times New Roman"/>
          <w:sz w:val="28"/>
        </w:rPr>
        <w:t xml:space="preserve"> документы.</w:t>
      </w:r>
    </w:p>
    <w:p w:rsidR="00431EC0" w:rsidRPr="00BB7943" w:rsidRDefault="00431EC0" w:rsidP="00431EC0">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431EC0" w:rsidRPr="00BB7943" w:rsidRDefault="00431EC0" w:rsidP="00431EC0">
      <w:pPr>
        <w:pStyle w:val="ConsPlusNormal"/>
        <w:ind w:firstLine="709"/>
        <w:jc w:val="both"/>
        <w:rPr>
          <w:sz w:val="28"/>
          <w:szCs w:val="28"/>
        </w:rPr>
      </w:pPr>
      <w:r w:rsidRPr="00BB7943">
        <w:rPr>
          <w:sz w:val="28"/>
        </w:rPr>
        <w:t>5.1.7. </w:t>
      </w:r>
      <w:r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431EC0" w:rsidRPr="00BB7943" w:rsidRDefault="00431EC0" w:rsidP="00431EC0">
      <w:pPr>
        <w:pStyle w:val="ConsPlusNormal"/>
        <w:ind w:firstLine="709"/>
        <w:jc w:val="both"/>
        <w:rPr>
          <w:sz w:val="28"/>
        </w:rPr>
      </w:pPr>
      <w:r w:rsidRPr="00BB794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31EC0" w:rsidRPr="00BB7943" w:rsidRDefault="00431EC0" w:rsidP="00431EC0">
      <w:pPr>
        <w:pStyle w:val="ConsPlusNormal"/>
        <w:ind w:firstLine="709"/>
        <w:jc w:val="both"/>
        <w:rPr>
          <w:b/>
          <w:sz w:val="28"/>
        </w:rPr>
      </w:pPr>
      <w:r w:rsidRPr="00BB7943">
        <w:rPr>
          <w:sz w:val="28"/>
        </w:rPr>
        <w:t>5.1.8. Оформление акта производится по месту нахождения Контрольного органа в день окончания проведения документарной проверки.</w:t>
      </w:r>
      <w:r w:rsidRPr="00BB7943">
        <w:rPr>
          <w:b/>
          <w:sz w:val="28"/>
        </w:rPr>
        <w:t xml:space="preserve"> </w:t>
      </w:r>
    </w:p>
    <w:p w:rsidR="00431EC0" w:rsidRPr="00BB7943" w:rsidRDefault="00431EC0" w:rsidP="00431EC0">
      <w:pPr>
        <w:pStyle w:val="ConsPlusNormal"/>
        <w:ind w:firstLine="709"/>
        <w:jc w:val="both"/>
        <w:rPr>
          <w:sz w:val="28"/>
        </w:rPr>
      </w:pPr>
      <w:r w:rsidRPr="00BB7943">
        <w:rPr>
          <w:sz w:val="28"/>
        </w:rPr>
        <w:t>5.1.9.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5.1.10. Внеплановая документарная проверка проводится без согласования с органами прокуратуры. </w:t>
      </w:r>
    </w:p>
    <w:p w:rsidR="00431EC0" w:rsidRPr="00BB7943" w:rsidRDefault="00431EC0" w:rsidP="00431EC0">
      <w:pPr>
        <w:pStyle w:val="a8"/>
        <w:widowControl/>
        <w:tabs>
          <w:tab w:val="left" w:pos="1134"/>
        </w:tabs>
        <w:ind w:left="0" w:firstLine="709"/>
        <w:jc w:val="both"/>
        <w:rPr>
          <w:rFonts w:ascii="Times New Roman" w:hAnsi="Times New Roman"/>
          <w:sz w:val="28"/>
        </w:rPr>
      </w:pPr>
    </w:p>
    <w:p w:rsidR="00431EC0" w:rsidRPr="00BB7943" w:rsidRDefault="00431EC0" w:rsidP="00431EC0">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5.2. Выездная проверка</w:t>
      </w:r>
    </w:p>
    <w:p w:rsidR="00431EC0" w:rsidRPr="00BB7943" w:rsidRDefault="00431EC0" w:rsidP="00431EC0">
      <w:pPr>
        <w:pStyle w:val="a8"/>
        <w:widowControl/>
        <w:tabs>
          <w:tab w:val="left" w:pos="1134"/>
        </w:tabs>
        <w:ind w:left="0" w:firstLine="709"/>
        <w:jc w:val="both"/>
        <w:rPr>
          <w:rFonts w:ascii="Times New Roman" w:hAnsi="Times New Roman"/>
          <w:sz w:val="28"/>
        </w:rPr>
      </w:pP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Pr="00BB7943">
        <w:rPr>
          <w:rStyle w:val="a5"/>
          <w:rFonts w:ascii="Times New Roman" w:hAnsi="Times New Roman"/>
          <w:sz w:val="28"/>
        </w:rPr>
        <w:t xml:space="preserve"> </w:t>
      </w:r>
    </w:p>
    <w:p w:rsidR="00431EC0" w:rsidRPr="00BB7943" w:rsidRDefault="00431EC0" w:rsidP="00431EC0">
      <w:pPr>
        <w:pStyle w:val="ConsPlusNormal"/>
        <w:ind w:firstLine="709"/>
        <w:jc w:val="both"/>
        <w:rPr>
          <w:sz w:val="28"/>
        </w:rPr>
      </w:pPr>
      <w:r w:rsidRPr="00BB7943">
        <w:rPr>
          <w:sz w:val="28"/>
        </w:rPr>
        <w:t>5.2.2. Выездная проверка может проводиться с использованием средств дистанционного взаимодействия, в том числе посредством аудио- или видеосвязи.</w:t>
      </w:r>
    </w:p>
    <w:p w:rsidR="00431EC0" w:rsidRPr="00BB7943" w:rsidRDefault="00431EC0" w:rsidP="00431EC0">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Pr="00BB7943">
        <w:rPr>
          <w:rFonts w:ascii="Times New Roman" w:hAnsi="Times New Roman"/>
          <w:sz w:val="28"/>
          <w:szCs w:val="28"/>
        </w:rPr>
        <w:t>Выездная проверка проводится в случае, если не представляется возможным:</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BB7943">
        <w:rPr>
          <w:rFonts w:ascii="Times New Roman" w:hAnsi="Times New Roman" w:cs="Times New Roman"/>
          <w:sz w:val="28"/>
        </w:rPr>
        <w:t xml:space="preserve">5.2.1 </w:t>
      </w:r>
      <w:r w:rsidRPr="00BB7943">
        <w:rPr>
          <w:rFonts w:ascii="Times New Roman" w:hAnsi="Times New Roman" w:cs="Times New Roman"/>
          <w:sz w:val="28"/>
          <w:szCs w:val="28"/>
        </w:rPr>
        <w:t xml:space="preserve">настоящего Положения место и совершения необходимых </w:t>
      </w:r>
      <w:r w:rsidRPr="00BB7943">
        <w:rPr>
          <w:rFonts w:ascii="Times New Roman" w:hAnsi="Times New Roman" w:cs="Times New Roman"/>
          <w:sz w:val="28"/>
          <w:szCs w:val="28"/>
        </w:rPr>
        <w:lastRenderedPageBreak/>
        <w:t>контрольных действий, предусмотренных в рамках иного вида контрольных (надзорных) мероприятий.</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Pr="00BB7943">
        <w:rPr>
          <w:rFonts w:ascii="Times New Roman" w:hAnsi="Times New Roman" w:cs="Times New Roman"/>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31EC0" w:rsidRPr="00BB7943" w:rsidRDefault="00431EC0" w:rsidP="00431EC0">
      <w:pPr>
        <w:tabs>
          <w:tab w:val="left" w:pos="1134"/>
        </w:tabs>
        <w:spacing w:after="0"/>
        <w:ind w:firstLine="709"/>
        <w:jc w:val="both"/>
        <w:rPr>
          <w:rFonts w:ascii="Times New Roman" w:hAnsi="Times New Roman"/>
          <w:sz w:val="28"/>
        </w:rPr>
      </w:pPr>
      <w:r w:rsidRPr="00BB7943">
        <w:rPr>
          <w:rFonts w:ascii="Times New Roman" w:hAnsi="Times New Roman"/>
          <w:sz w:val="28"/>
        </w:rPr>
        <w:t>5.2.5.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 Срок проведения выездной проверки составляет не более десяти рабочих дней.</w:t>
      </w:r>
    </w:p>
    <w:p w:rsidR="00431EC0" w:rsidRPr="00BB7943" w:rsidRDefault="00431EC0" w:rsidP="00431EC0">
      <w:pPr>
        <w:tabs>
          <w:tab w:val="left" w:pos="1134"/>
        </w:tabs>
        <w:spacing w:after="0"/>
        <w:ind w:firstLine="709"/>
        <w:jc w:val="both"/>
        <w:rPr>
          <w:rFonts w:ascii="Times New Roman" w:hAnsi="Times New Roman"/>
          <w:sz w:val="28"/>
        </w:rPr>
      </w:pPr>
      <w:r w:rsidRPr="00BB7943">
        <w:rPr>
          <w:rFonts w:ascii="Times New Roman" w:hAnsi="Times New Roman"/>
          <w:sz w:val="28"/>
        </w:rPr>
        <w:t>5.2.8. Перечень допустимых контрольных действий в ходе выездной проверки:</w:t>
      </w:r>
    </w:p>
    <w:p w:rsidR="00431EC0" w:rsidRPr="00BB7943" w:rsidRDefault="00431EC0" w:rsidP="00431EC0">
      <w:pPr>
        <w:pStyle w:val="ConsPlusNormal"/>
        <w:ind w:firstLine="709"/>
        <w:jc w:val="both"/>
        <w:rPr>
          <w:sz w:val="28"/>
        </w:rPr>
      </w:pPr>
      <w:bookmarkStart w:id="2" w:name="_Hlk73715973"/>
      <w:r w:rsidRPr="00BB7943">
        <w:rPr>
          <w:sz w:val="28"/>
        </w:rPr>
        <w:t>1) осмотр;</w:t>
      </w:r>
    </w:p>
    <w:p w:rsidR="00431EC0" w:rsidRPr="00BB7943" w:rsidRDefault="00431EC0" w:rsidP="00431EC0">
      <w:pPr>
        <w:pStyle w:val="ConsPlusNormal"/>
        <w:ind w:firstLine="709"/>
        <w:jc w:val="both"/>
        <w:rPr>
          <w:sz w:val="28"/>
        </w:rPr>
      </w:pPr>
      <w:r w:rsidRPr="00BB7943">
        <w:rPr>
          <w:sz w:val="28"/>
        </w:rPr>
        <w:t>2) истребование документов;</w:t>
      </w:r>
    </w:p>
    <w:p w:rsidR="00431EC0" w:rsidRPr="00BB7943" w:rsidRDefault="00431EC0" w:rsidP="00431EC0">
      <w:pPr>
        <w:pStyle w:val="ConsPlusNormal"/>
        <w:ind w:firstLine="709"/>
        <w:jc w:val="both"/>
        <w:rPr>
          <w:sz w:val="28"/>
        </w:rPr>
      </w:pPr>
      <w:r w:rsidRPr="00BB7943">
        <w:rPr>
          <w:sz w:val="28"/>
        </w:rPr>
        <w:t>3) получение письменных объяснений;</w:t>
      </w:r>
    </w:p>
    <w:p w:rsidR="00431EC0" w:rsidRPr="00BB7943" w:rsidRDefault="00431EC0" w:rsidP="00431EC0">
      <w:pPr>
        <w:pStyle w:val="ConsPlusNormal"/>
        <w:ind w:firstLine="709"/>
        <w:jc w:val="both"/>
        <w:rPr>
          <w:sz w:val="28"/>
        </w:rPr>
      </w:pPr>
      <w:r w:rsidRPr="00BB7943">
        <w:rPr>
          <w:sz w:val="28"/>
        </w:rPr>
        <w:t>4) инструментальное обследование.</w:t>
      </w:r>
      <w:bookmarkEnd w:id="2"/>
    </w:p>
    <w:p w:rsidR="00431EC0" w:rsidRPr="00BB7943" w:rsidRDefault="00431EC0" w:rsidP="00431EC0">
      <w:pPr>
        <w:pStyle w:val="ConsPlusNormal"/>
        <w:ind w:firstLine="709"/>
        <w:jc w:val="both"/>
        <w:rPr>
          <w:sz w:val="28"/>
        </w:rPr>
      </w:pPr>
      <w:r w:rsidRPr="00BB7943">
        <w:rPr>
          <w:sz w:val="28"/>
        </w:rPr>
        <w:t>5.2.9. Осмотр осуществляется инспектором в присутствии контролируемого лица и (или) его представителя с обязательным применением видеозаписи.</w:t>
      </w:r>
    </w:p>
    <w:p w:rsidR="00431EC0" w:rsidRPr="00BB7943" w:rsidRDefault="00431EC0" w:rsidP="00431EC0">
      <w:pPr>
        <w:pStyle w:val="ConsPlusNormal"/>
        <w:ind w:firstLine="709"/>
        <w:jc w:val="both"/>
        <w:rPr>
          <w:sz w:val="28"/>
        </w:rPr>
      </w:pPr>
      <w:r w:rsidRPr="00BB7943">
        <w:rPr>
          <w:sz w:val="28"/>
        </w:rPr>
        <w:t>По результатам осмотра составляется протокол осмотра.</w:t>
      </w:r>
    </w:p>
    <w:p w:rsidR="00431EC0" w:rsidRPr="00BB7943" w:rsidRDefault="00431EC0" w:rsidP="00431EC0">
      <w:pPr>
        <w:pStyle w:val="ConsPlusNormal"/>
        <w:ind w:firstLine="709"/>
        <w:jc w:val="both"/>
        <w:rPr>
          <w:sz w:val="28"/>
          <w:szCs w:val="28"/>
        </w:rPr>
      </w:pPr>
      <w:r w:rsidRPr="00BB7943">
        <w:rPr>
          <w:sz w:val="28"/>
        </w:rPr>
        <w:t>5.2.10. </w:t>
      </w:r>
      <w:r w:rsidRPr="00BB7943">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дата и место его составления;</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должность, фамилия и инициалы инспектора или специалиста, составивших протокол;</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сведения о контролируемом лице;</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предмет обследования, используемые специальное оборудование и (или) технические приборы, методики инструментального обследования;</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выводы о соответствии этих показателей установленным нормам;</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иные сведения, имеющие значение для оценки результатов инструментального обследования.</w:t>
      </w:r>
    </w:p>
    <w:p w:rsidR="00431EC0" w:rsidRPr="00BB7943" w:rsidRDefault="00431EC0" w:rsidP="00431EC0">
      <w:pPr>
        <w:pStyle w:val="ConsPlusNormal"/>
        <w:ind w:firstLine="709"/>
        <w:jc w:val="both"/>
        <w:rPr>
          <w:sz w:val="28"/>
        </w:rPr>
      </w:pPr>
      <w:r w:rsidRPr="00BB7943">
        <w:rPr>
          <w:sz w:val="28"/>
        </w:rPr>
        <w:lastRenderedPageBreak/>
        <w:t xml:space="preserve">5.2.11.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31EC0" w:rsidRPr="00BB7943" w:rsidRDefault="00431EC0" w:rsidP="00431EC0">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31EC0" w:rsidRPr="00BB7943" w:rsidRDefault="00431EC0" w:rsidP="00431EC0">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31EC0" w:rsidRPr="00BB7943" w:rsidRDefault="00431EC0" w:rsidP="00431EC0">
      <w:pPr>
        <w:pStyle w:val="ConsPlusNormal"/>
        <w:ind w:firstLine="709"/>
        <w:jc w:val="both"/>
        <w:rPr>
          <w:sz w:val="28"/>
        </w:rPr>
      </w:pPr>
      <w:r w:rsidRPr="00BB7943">
        <w:rPr>
          <w:sz w:val="28"/>
        </w:rPr>
        <w:t xml:space="preserve">5.2.12. Представление контролируемым лицом </w:t>
      </w:r>
      <w:proofErr w:type="spellStart"/>
      <w:r w:rsidRPr="00BB7943">
        <w:rPr>
          <w:sz w:val="28"/>
        </w:rPr>
        <w:t>истребуемых</w:t>
      </w:r>
      <w:proofErr w:type="spellEnd"/>
      <w:r w:rsidRPr="00BB7943">
        <w:rPr>
          <w:sz w:val="28"/>
        </w:rPr>
        <w:t xml:space="preserve"> документов, письменных объяснений осуществляется в соответствии с пунктами 5.1.6 и 5.1.7 настоящего Положения.</w:t>
      </w:r>
    </w:p>
    <w:p w:rsidR="00431EC0" w:rsidRPr="00BB7943" w:rsidRDefault="00431EC0" w:rsidP="00431EC0">
      <w:pPr>
        <w:pStyle w:val="ConsPlusNormal"/>
        <w:ind w:firstLine="709"/>
        <w:jc w:val="both"/>
        <w:rPr>
          <w:sz w:val="28"/>
        </w:rPr>
      </w:pPr>
      <w:r w:rsidRPr="00BB7943">
        <w:rPr>
          <w:sz w:val="28"/>
        </w:rPr>
        <w:t>5.2.13. По окончании проведения выездной проверки инспектор составляет акт выездной проверки.</w:t>
      </w:r>
    </w:p>
    <w:p w:rsidR="00431EC0" w:rsidRPr="00BB7943" w:rsidRDefault="00431EC0" w:rsidP="00431EC0">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431EC0" w:rsidRPr="00BB7943" w:rsidRDefault="00431EC0" w:rsidP="00431EC0">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5.2.14.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BB7943">
          <w:rPr>
            <w:rFonts w:ascii="Times New Roman" w:hAnsi="Times New Roman"/>
            <w:sz w:val="28"/>
          </w:rPr>
          <w:t>частями 4</w:t>
        </w:r>
      </w:hyperlink>
      <w:r w:rsidRPr="00BB7943">
        <w:rPr>
          <w:rFonts w:ascii="Times New Roman" w:hAnsi="Times New Roman"/>
          <w:sz w:val="28"/>
        </w:rPr>
        <w:t xml:space="preserve"> и </w:t>
      </w:r>
      <w:hyperlink r:id="rId10" w:tooltip="Федеральный закон от 31.07.2020 N 248-ФЗ" w:history="1">
        <w:r w:rsidRPr="00BB7943">
          <w:rPr>
            <w:rFonts w:ascii="Times New Roman" w:hAnsi="Times New Roman"/>
            <w:sz w:val="28"/>
          </w:rPr>
          <w:t>5 статьи 21</w:t>
        </w:r>
      </w:hyperlink>
      <w:r w:rsidRPr="00BB7943">
        <w:rPr>
          <w:rFonts w:ascii="Times New Roman" w:hAnsi="Times New Roman"/>
          <w:sz w:val="28"/>
        </w:rPr>
        <w:t xml:space="preserve"> Федерального закона № 248-ФЗ. </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1EC0" w:rsidRPr="00BB7943" w:rsidRDefault="00431EC0" w:rsidP="00431EC0">
      <w:pPr>
        <w:pStyle w:val="a8"/>
        <w:widowControl/>
        <w:tabs>
          <w:tab w:val="left" w:pos="1134"/>
        </w:tabs>
        <w:ind w:left="0" w:firstLine="709"/>
        <w:jc w:val="both"/>
        <w:rPr>
          <w:rFonts w:ascii="Times New Roman" w:hAnsi="Times New Roman"/>
          <w:sz w:val="28"/>
        </w:rPr>
      </w:pPr>
    </w:p>
    <w:p w:rsidR="00431EC0" w:rsidRPr="00BB7943" w:rsidRDefault="00431EC0" w:rsidP="00431EC0">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5.3. Выездное обследование</w:t>
      </w:r>
    </w:p>
    <w:p w:rsidR="00431EC0" w:rsidRPr="00BB7943" w:rsidRDefault="00431EC0" w:rsidP="00431EC0">
      <w:pPr>
        <w:pStyle w:val="a8"/>
        <w:widowControl/>
        <w:tabs>
          <w:tab w:val="left" w:pos="1134"/>
        </w:tabs>
        <w:ind w:left="0" w:firstLine="709"/>
        <w:jc w:val="both"/>
        <w:rPr>
          <w:rFonts w:ascii="Times New Roman" w:hAnsi="Times New Roman"/>
          <w:sz w:val="28"/>
        </w:rPr>
      </w:pP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5.3.1. Выездное обследование проводится в целях оценки соблюдения контролируемыми лицами обязательных требований.</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BB7943">
        <w:rPr>
          <w:rFonts w:ascii="Times New Roman" w:hAnsi="Times New Roman"/>
          <w:sz w:val="28"/>
          <w:szCs w:val="28"/>
        </w:rPr>
        <w:t>, при этом не допускается взаимодействие с контролируемым лицом</w:t>
      </w:r>
      <w:r w:rsidRPr="00BB7943">
        <w:rPr>
          <w:rFonts w:ascii="Times New Roman" w:hAnsi="Times New Roman"/>
          <w:sz w:val="28"/>
        </w:rPr>
        <w:t xml:space="preserve">. </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5.3.3. Выездное обследование проводится без информирования контролируемого лица. </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Pr="00BB7943">
        <w:rPr>
          <w:rFonts w:ascii="Times New Roman" w:hAnsi="Times New Roman" w:cs="Times New Roman"/>
          <w:sz w:val="28"/>
          <w:szCs w:val="28"/>
        </w:rPr>
        <w:t>. По результатам проведения выездного обследования не могут быть приняты решения, предусмотренные подпунктами 1 и 2 пункта 4.15 настоящего Положения.</w:t>
      </w:r>
    </w:p>
    <w:p w:rsidR="00431EC0" w:rsidRPr="00BB7943" w:rsidRDefault="00431EC0" w:rsidP="00431EC0">
      <w:pPr>
        <w:pStyle w:val="ConsPlusNormal"/>
        <w:ind w:firstLine="709"/>
        <w:jc w:val="center"/>
        <w:rPr>
          <w:b/>
          <w:sz w:val="28"/>
        </w:rPr>
      </w:pPr>
    </w:p>
    <w:p w:rsidR="00431EC0" w:rsidRPr="00BB7943" w:rsidRDefault="00431EC0" w:rsidP="00431EC0">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 xml:space="preserve">6. Случаи, при наступлении которых контролируемые лица, вправе представить в Контрольный орган информацию </w:t>
      </w:r>
      <w:r w:rsidRPr="00BB7943">
        <w:rPr>
          <w:rFonts w:ascii="Times New Roman" w:hAnsi="Times New Roman"/>
          <w:b/>
          <w:sz w:val="28"/>
          <w:szCs w:val="28"/>
        </w:rPr>
        <w:br/>
        <w:t>о невозможности присутствия при проведении контрольного (надзорного) мероприятия</w:t>
      </w:r>
    </w:p>
    <w:p w:rsidR="00431EC0" w:rsidRPr="00BB7943" w:rsidRDefault="00431EC0" w:rsidP="00431EC0">
      <w:pPr>
        <w:pStyle w:val="af9"/>
        <w:spacing w:before="0" w:beforeAutospacing="0" w:after="0" w:afterAutospacing="0"/>
        <w:ind w:firstLine="709"/>
        <w:contextualSpacing/>
        <w:jc w:val="both"/>
        <w:rPr>
          <w:sz w:val="28"/>
          <w:szCs w:val="28"/>
        </w:rPr>
      </w:pP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 xml:space="preserve">6.1.Контролируемые лица, вправе в соответствии с частью 8 статьи </w:t>
      </w:r>
      <w:r w:rsidRPr="00BB7943">
        <w:rPr>
          <w:sz w:val="28"/>
          <w:szCs w:val="28"/>
        </w:rPr>
        <w:br/>
        <w:t>31 Федерального закона № 248-ФЗ, представить в контрольный орган</w:t>
      </w:r>
      <w:r w:rsidRPr="00BB7943">
        <w:rPr>
          <w:i/>
          <w:iCs/>
          <w:sz w:val="28"/>
          <w:szCs w:val="28"/>
        </w:rPr>
        <w:t xml:space="preserve"> </w:t>
      </w:r>
      <w:r w:rsidRPr="00BB7943">
        <w:rPr>
          <w:sz w:val="28"/>
          <w:szCs w:val="28"/>
        </w:rPr>
        <w:t>информацию о невозможности присутствия при проведении контрольного (надзорного) мероприятия в случаях:</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6.2.Информация о невозможности присутствия при проведении контрольного (надзорного) мероприятия должна содержать:</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 xml:space="preserve">При предоставлении указанной информации проведение контрольного (надзорного) мероприятия переносится на срок, необходимый для устранения </w:t>
      </w:r>
      <w:r w:rsidRPr="00BB7943">
        <w:rPr>
          <w:sz w:val="28"/>
          <w:szCs w:val="28"/>
        </w:rPr>
        <w:lastRenderedPageBreak/>
        <w:t>обстоятельств, послуживших поводом для данного обращения контролируемого лица.</w:t>
      </w:r>
    </w:p>
    <w:p w:rsidR="00431EC0" w:rsidRPr="00BB7943" w:rsidRDefault="00431EC0" w:rsidP="00431EC0">
      <w:pPr>
        <w:pStyle w:val="af9"/>
        <w:spacing w:before="0" w:beforeAutospacing="0" w:after="0" w:afterAutospacing="0"/>
        <w:ind w:firstLine="709"/>
        <w:contextualSpacing/>
        <w:jc w:val="both"/>
        <w:rPr>
          <w:sz w:val="28"/>
          <w:szCs w:val="28"/>
        </w:rPr>
      </w:pPr>
    </w:p>
    <w:p w:rsidR="00431EC0" w:rsidRPr="00BB7943" w:rsidRDefault="00431EC0" w:rsidP="00431EC0">
      <w:pPr>
        <w:pStyle w:val="af9"/>
        <w:spacing w:before="0" w:beforeAutospacing="0" w:after="0" w:afterAutospacing="0"/>
        <w:ind w:firstLine="709"/>
        <w:contextualSpacing/>
        <w:jc w:val="center"/>
        <w:rPr>
          <w:b/>
          <w:sz w:val="28"/>
          <w:szCs w:val="28"/>
        </w:rPr>
      </w:pPr>
      <w:r w:rsidRPr="00BB7943">
        <w:rPr>
          <w:b/>
          <w:sz w:val="28"/>
          <w:szCs w:val="28"/>
        </w:rPr>
        <w:t>7.Оформление результатов мероприятий</w:t>
      </w:r>
    </w:p>
    <w:p w:rsidR="00431EC0" w:rsidRPr="00BB7943" w:rsidRDefault="00431EC0" w:rsidP="00431EC0">
      <w:pPr>
        <w:pStyle w:val="af9"/>
        <w:spacing w:before="0" w:beforeAutospacing="0" w:after="0" w:afterAutospacing="0"/>
        <w:ind w:firstLine="709"/>
        <w:contextualSpacing/>
        <w:jc w:val="center"/>
        <w:rPr>
          <w:b/>
          <w:sz w:val="28"/>
          <w:szCs w:val="28"/>
        </w:rPr>
      </w:pPr>
      <w:r w:rsidRPr="00BB7943">
        <w:rPr>
          <w:b/>
          <w:sz w:val="28"/>
          <w:szCs w:val="28"/>
        </w:rPr>
        <w:t>по муниципальному земельному контролю</w:t>
      </w:r>
    </w:p>
    <w:p w:rsidR="00431EC0" w:rsidRPr="00BB7943" w:rsidRDefault="00431EC0" w:rsidP="00431EC0">
      <w:pPr>
        <w:pStyle w:val="af9"/>
        <w:spacing w:before="0" w:beforeAutospacing="0" w:after="0" w:afterAutospacing="0"/>
        <w:ind w:firstLine="709"/>
        <w:contextualSpacing/>
        <w:jc w:val="both"/>
        <w:rPr>
          <w:sz w:val="28"/>
          <w:szCs w:val="28"/>
        </w:rPr>
      </w:pP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7.1. Результаты контрольного (надзорного) мероприятия оформляются в порядке, установленном статьей 87 Федерального закона № 248-ФЗ.</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7.2.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7.3. Оформление акта производится на месте проведения контрольного (надзорного) мероприятия в день окончания проведения такого мероприятия.</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7.4.Контролируемое лицо или его представитель знакомится с содержанием акта на месте проведения контрольного (надзорного) мероприятия.</w:t>
      </w:r>
    </w:p>
    <w:p w:rsidR="00431EC0" w:rsidRPr="00BB7943" w:rsidRDefault="00431EC0" w:rsidP="00431EC0">
      <w:pPr>
        <w:pStyle w:val="af9"/>
        <w:spacing w:before="0" w:beforeAutospacing="0" w:after="0" w:afterAutospacing="0"/>
        <w:ind w:firstLine="709"/>
        <w:contextualSpacing/>
        <w:jc w:val="both"/>
        <w:rPr>
          <w:sz w:val="28"/>
          <w:szCs w:val="28"/>
        </w:rPr>
      </w:pPr>
      <w:bookmarkStart w:id="3" w:name="p1207"/>
      <w:bookmarkEnd w:id="3"/>
      <w:r w:rsidRPr="00BB7943">
        <w:rPr>
          <w:sz w:val="28"/>
          <w:szCs w:val="28"/>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7.5.Контролируемое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31EC0" w:rsidRPr="00BB7943" w:rsidRDefault="00431EC0" w:rsidP="00431EC0">
      <w:pPr>
        <w:pStyle w:val="af9"/>
        <w:spacing w:before="0" w:beforeAutospacing="0" w:after="0" w:afterAutospacing="0"/>
        <w:ind w:firstLine="709"/>
        <w:contextualSpacing/>
        <w:jc w:val="both"/>
        <w:rPr>
          <w:sz w:val="28"/>
          <w:szCs w:val="28"/>
        </w:rPr>
      </w:pPr>
      <w:bookmarkStart w:id="4" w:name="p1212"/>
      <w:bookmarkEnd w:id="4"/>
      <w:r w:rsidRPr="00BB7943">
        <w:rPr>
          <w:sz w:val="28"/>
          <w:szCs w:val="28"/>
        </w:rPr>
        <w:t>7.6.В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 xml:space="preserve">7.7.В случае поступления в контрольный орган возражений, контрольный (надзорный) орган назначает консультации с контролируемым лицом по вопросу рассмотрения поступивших возражений, которые </w:t>
      </w:r>
      <w:r w:rsidRPr="00BB7943">
        <w:rPr>
          <w:sz w:val="28"/>
          <w:szCs w:val="28"/>
        </w:rPr>
        <w:lastRenderedPageBreak/>
        <w:t>проводятся не позднее чем в течение 5 рабочих дней со дня поступления возражений.</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7.8. 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Протокол консультаций рассматривается Контрольным органом при принятии решения по результатам проведения контрольного (надзорного) мероприятия.</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7.9.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7.10.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7.11. 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t>7.12.Решения,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земельного контроля, подлежат отмене в соответствии со статьей 91 Федерального закона № 248-ФЗ.</w:t>
      </w:r>
    </w:p>
    <w:p w:rsidR="00431EC0" w:rsidRPr="00BB7943" w:rsidRDefault="00431EC0" w:rsidP="00431EC0">
      <w:pPr>
        <w:pStyle w:val="af9"/>
        <w:spacing w:before="0" w:beforeAutospacing="0" w:after="0" w:afterAutospacing="0"/>
        <w:ind w:firstLine="709"/>
        <w:contextualSpacing/>
        <w:jc w:val="both"/>
        <w:rPr>
          <w:sz w:val="28"/>
          <w:szCs w:val="28"/>
        </w:rPr>
      </w:pPr>
      <w:r w:rsidRPr="00BB7943">
        <w:rPr>
          <w:sz w:val="28"/>
          <w:szCs w:val="28"/>
        </w:rPr>
        <w:lastRenderedPageBreak/>
        <w:t>7.13. Исполнение решений Контрольного органа осуществляется в порядке, установленном статьями 92-95 Федерального закона № 248-ФЗ.</w:t>
      </w:r>
    </w:p>
    <w:p w:rsidR="00431EC0" w:rsidRPr="00BB7943" w:rsidRDefault="00431EC0" w:rsidP="00431EC0">
      <w:pPr>
        <w:pStyle w:val="ConsPlusNormal"/>
        <w:ind w:firstLine="709"/>
        <w:jc w:val="center"/>
        <w:rPr>
          <w:b/>
          <w:sz w:val="28"/>
        </w:rPr>
      </w:pPr>
    </w:p>
    <w:p w:rsidR="00431EC0" w:rsidRPr="00BB7943" w:rsidRDefault="00431EC0" w:rsidP="00431EC0">
      <w:pPr>
        <w:pStyle w:val="ConsPlusNormal"/>
        <w:ind w:firstLine="709"/>
        <w:jc w:val="center"/>
        <w:rPr>
          <w:b/>
          <w:sz w:val="28"/>
        </w:rPr>
      </w:pPr>
      <w:r w:rsidRPr="00BB7943">
        <w:rPr>
          <w:b/>
          <w:sz w:val="28"/>
        </w:rPr>
        <w:t>8. Досудебное обжалование</w:t>
      </w:r>
    </w:p>
    <w:p w:rsidR="00431EC0" w:rsidRPr="00BB7943" w:rsidRDefault="00431EC0" w:rsidP="00431EC0">
      <w:pPr>
        <w:pStyle w:val="ConsPlusNormal"/>
        <w:ind w:firstLine="709"/>
        <w:jc w:val="center"/>
        <w:rPr>
          <w:b/>
          <w:sz w:val="28"/>
        </w:rPr>
      </w:pP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решений о проведении контрольных мероприятий;</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актов контрольных мероприятий, предписаний об устранении выявленных нарушений;</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действий (бездействия) должностных лиц в рамках контрольных мероприятий.</w:t>
      </w:r>
    </w:p>
    <w:p w:rsidR="00431EC0" w:rsidRPr="00BB7943" w:rsidRDefault="00431EC0" w:rsidP="00431EC0">
      <w:pPr>
        <w:pStyle w:val="ConsPlusNormal"/>
        <w:ind w:firstLine="709"/>
        <w:jc w:val="both"/>
      </w:pPr>
      <w:r w:rsidRPr="00BB7943">
        <w:rPr>
          <w:sz w:val="28"/>
        </w:rPr>
        <w:t>8.2.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BB7943">
        <w:rPr>
          <w:sz w:val="28"/>
          <w:szCs w:val="28"/>
        </w:rPr>
        <w:t>, за исключением случая, предусмотренного частью 1.1 статьи 40 Федерального закона № 248-ФЗ</w:t>
      </w:r>
      <w:r w:rsidRPr="00BB7943">
        <w:rPr>
          <w:sz w:val="28"/>
        </w:rPr>
        <w:t>.</w:t>
      </w:r>
      <w:r w:rsidRPr="00BB7943">
        <w:t xml:space="preserve"> </w:t>
      </w:r>
    </w:p>
    <w:p w:rsidR="00431EC0" w:rsidRPr="00BB7943" w:rsidRDefault="00431EC0" w:rsidP="00431EC0">
      <w:pPr>
        <w:pStyle w:val="ConsPlusNormal"/>
        <w:ind w:firstLine="709"/>
        <w:jc w:val="both"/>
        <w:rPr>
          <w:sz w:val="28"/>
        </w:rPr>
      </w:pPr>
      <w:r w:rsidRPr="00BB7943">
        <w:rPr>
          <w:sz w:val="28"/>
        </w:rPr>
        <w:t xml:space="preserve">При подаче жалобы гражданином она должна быть подписана </w:t>
      </w:r>
      <w:proofErr w:type="gramStart"/>
      <w:r w:rsidRPr="00BB7943">
        <w:rPr>
          <w:sz w:val="28"/>
        </w:rPr>
        <w:t>простой электронной подписью</w:t>
      </w:r>
      <w:proofErr w:type="gramEnd"/>
      <w:r w:rsidRPr="00BB7943">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431EC0" w:rsidRPr="00BB7943" w:rsidRDefault="00431EC0" w:rsidP="00431EC0">
      <w:pPr>
        <w:pStyle w:val="ConsPlusNormal"/>
        <w:ind w:firstLine="709"/>
        <w:jc w:val="both"/>
        <w:rPr>
          <w:sz w:val="28"/>
        </w:rPr>
      </w:pPr>
      <w:r w:rsidRPr="00BB7943">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431EC0" w:rsidRPr="00BB7943" w:rsidRDefault="00431EC0" w:rsidP="00431EC0">
      <w:pPr>
        <w:pStyle w:val="ConsPlusNormal"/>
        <w:ind w:firstLine="709"/>
        <w:jc w:val="both"/>
        <w:rPr>
          <w:sz w:val="28"/>
        </w:rPr>
      </w:pPr>
      <w:r w:rsidRPr="00BB7943">
        <w:rPr>
          <w:sz w:val="28"/>
        </w:rPr>
        <w:t xml:space="preserve">8.3. </w:t>
      </w:r>
      <w:r w:rsidRPr="00BB7943">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31EC0" w:rsidRPr="00BB7943" w:rsidRDefault="00431EC0" w:rsidP="00431EC0">
      <w:pPr>
        <w:pStyle w:val="ConsPlusNormal"/>
        <w:ind w:firstLine="709"/>
        <w:jc w:val="both"/>
        <w:rPr>
          <w:sz w:val="28"/>
        </w:rPr>
      </w:pPr>
      <w:r w:rsidRPr="00BB7943">
        <w:rPr>
          <w:sz w:val="28"/>
        </w:rPr>
        <w:t>8.4.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431EC0" w:rsidRPr="00BB7943" w:rsidRDefault="00431EC0" w:rsidP="00431EC0">
      <w:pPr>
        <w:pStyle w:val="ConsPlusNormal"/>
        <w:ind w:firstLine="709"/>
        <w:jc w:val="both"/>
        <w:rPr>
          <w:sz w:val="28"/>
        </w:rPr>
      </w:pPr>
      <w:r w:rsidRPr="00BB7943">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31EC0" w:rsidRPr="00BB7943" w:rsidRDefault="00431EC0" w:rsidP="00431EC0">
      <w:pPr>
        <w:pStyle w:val="ConsPlusNormal"/>
        <w:ind w:firstLine="709"/>
        <w:jc w:val="both"/>
        <w:rPr>
          <w:sz w:val="28"/>
        </w:rPr>
      </w:pPr>
      <w:r w:rsidRPr="00BB7943">
        <w:rPr>
          <w:sz w:val="28"/>
        </w:rPr>
        <w:t>8.5.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431EC0" w:rsidRPr="00BB7943" w:rsidRDefault="00431EC0" w:rsidP="00431EC0">
      <w:pPr>
        <w:pStyle w:val="ConsPlusNormal"/>
        <w:ind w:firstLine="709"/>
        <w:jc w:val="both"/>
        <w:rPr>
          <w:sz w:val="28"/>
        </w:rPr>
      </w:pPr>
      <w:r w:rsidRPr="00BB7943">
        <w:rPr>
          <w:sz w:val="28"/>
        </w:rPr>
        <w:t>8.6.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31EC0" w:rsidRPr="00BB7943" w:rsidRDefault="00431EC0" w:rsidP="00431EC0">
      <w:pPr>
        <w:pStyle w:val="ConsPlusNormal"/>
        <w:ind w:firstLine="709"/>
        <w:jc w:val="both"/>
        <w:rPr>
          <w:sz w:val="28"/>
        </w:rPr>
      </w:pPr>
      <w:r w:rsidRPr="00BB7943">
        <w:rPr>
          <w:sz w:val="28"/>
        </w:rPr>
        <w:t>8.7. Жалоба может содержать ходатайство о приостановлении исполнения обжалуемого решения Контрольного органа.</w:t>
      </w:r>
      <w:bookmarkStart w:id="8" w:name="Par379"/>
      <w:bookmarkEnd w:id="8"/>
    </w:p>
    <w:p w:rsidR="00431EC0" w:rsidRPr="00BB7943" w:rsidRDefault="00431EC0" w:rsidP="00431EC0">
      <w:pPr>
        <w:pStyle w:val="ConsPlusNormal"/>
        <w:ind w:firstLine="709"/>
        <w:jc w:val="both"/>
        <w:rPr>
          <w:sz w:val="28"/>
        </w:rPr>
      </w:pPr>
      <w:r w:rsidRPr="00BB7943">
        <w:rPr>
          <w:sz w:val="28"/>
        </w:rPr>
        <w:t xml:space="preserve">8.8. Руководителем Контрольного органа (заместителем руководителя) </w:t>
      </w:r>
      <w:r w:rsidRPr="00BB7943">
        <w:rPr>
          <w:sz w:val="28"/>
        </w:rPr>
        <w:lastRenderedPageBreak/>
        <w:t>в срок не позднее двух рабочих дней со дня регистрации жалобы принимается решение:</w:t>
      </w:r>
    </w:p>
    <w:p w:rsidR="00431EC0" w:rsidRPr="00BB7943" w:rsidRDefault="00431EC0" w:rsidP="00431EC0">
      <w:pPr>
        <w:pStyle w:val="ConsPlusNormal"/>
        <w:ind w:firstLine="709"/>
        <w:jc w:val="both"/>
        <w:rPr>
          <w:sz w:val="28"/>
        </w:rPr>
      </w:pPr>
      <w:r w:rsidRPr="00BB7943">
        <w:rPr>
          <w:sz w:val="28"/>
        </w:rPr>
        <w:t>1) о приостановлении исполнения обжалуемого решения Контрольного органа;</w:t>
      </w:r>
    </w:p>
    <w:p w:rsidR="00431EC0" w:rsidRPr="00BB7943" w:rsidRDefault="00431EC0" w:rsidP="00431EC0">
      <w:pPr>
        <w:pStyle w:val="ConsPlusNormal"/>
        <w:ind w:firstLine="709"/>
        <w:jc w:val="both"/>
        <w:rPr>
          <w:sz w:val="28"/>
        </w:rPr>
      </w:pPr>
      <w:r w:rsidRPr="00BB7943">
        <w:rPr>
          <w:sz w:val="28"/>
        </w:rPr>
        <w:t xml:space="preserve">2) об отказе в приостановлении исполнения обжалуемого решения Контрольного органа. </w:t>
      </w:r>
    </w:p>
    <w:p w:rsidR="00431EC0" w:rsidRPr="00BB7943" w:rsidRDefault="00431EC0" w:rsidP="00431EC0">
      <w:pPr>
        <w:pStyle w:val="ConsPlusNormal"/>
        <w:ind w:firstLine="709"/>
        <w:jc w:val="both"/>
        <w:rPr>
          <w:sz w:val="28"/>
        </w:rPr>
      </w:pPr>
      <w:r w:rsidRPr="00BB7943">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31EC0" w:rsidRPr="00BB7943" w:rsidRDefault="00431EC0" w:rsidP="00431EC0">
      <w:pPr>
        <w:pStyle w:val="a8"/>
        <w:widowControl/>
        <w:tabs>
          <w:tab w:val="left" w:pos="1134"/>
        </w:tabs>
        <w:ind w:left="0" w:firstLine="709"/>
        <w:jc w:val="both"/>
        <w:rPr>
          <w:rFonts w:ascii="Times New Roman" w:hAnsi="Times New Roman"/>
          <w:sz w:val="28"/>
        </w:rPr>
      </w:pPr>
      <w:bookmarkStart w:id="9" w:name="Par383"/>
      <w:bookmarkEnd w:id="9"/>
      <w:r w:rsidRPr="00BB7943">
        <w:rPr>
          <w:rFonts w:ascii="Times New Roman" w:hAnsi="Times New Roman"/>
          <w:sz w:val="28"/>
        </w:rPr>
        <w:t>8.9. Жалоба должна содержать:</w:t>
      </w:r>
    </w:p>
    <w:p w:rsidR="00431EC0" w:rsidRPr="00BB7943" w:rsidRDefault="00431EC0" w:rsidP="00431EC0">
      <w:pPr>
        <w:pStyle w:val="ConsPlusNormal"/>
        <w:ind w:firstLine="709"/>
        <w:jc w:val="both"/>
        <w:rPr>
          <w:sz w:val="28"/>
        </w:rPr>
      </w:pPr>
      <w:r w:rsidRPr="00BB794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31EC0" w:rsidRPr="00BB7943" w:rsidRDefault="00431EC0" w:rsidP="00431EC0">
      <w:pPr>
        <w:pStyle w:val="ConsPlusNormal"/>
        <w:ind w:firstLine="709"/>
        <w:jc w:val="both"/>
        <w:rPr>
          <w:sz w:val="28"/>
        </w:rPr>
      </w:pPr>
      <w:r w:rsidRPr="00BB794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31EC0" w:rsidRPr="00BB7943" w:rsidRDefault="00431EC0" w:rsidP="00431EC0">
      <w:pPr>
        <w:pStyle w:val="ConsPlusNormal"/>
        <w:ind w:firstLine="709"/>
        <w:jc w:val="both"/>
        <w:rPr>
          <w:sz w:val="28"/>
        </w:rPr>
      </w:pPr>
      <w:r w:rsidRPr="00BB794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31EC0" w:rsidRPr="00BB7943" w:rsidRDefault="00431EC0" w:rsidP="00431EC0">
      <w:pPr>
        <w:pStyle w:val="ConsPlusNormal"/>
        <w:ind w:firstLine="709"/>
        <w:jc w:val="both"/>
        <w:rPr>
          <w:sz w:val="28"/>
        </w:rPr>
      </w:pPr>
      <w:r w:rsidRPr="00BB7943">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31EC0" w:rsidRPr="00BB7943" w:rsidRDefault="00431EC0" w:rsidP="00431EC0">
      <w:pPr>
        <w:pStyle w:val="ConsPlusNormal"/>
        <w:ind w:firstLine="709"/>
        <w:jc w:val="both"/>
        <w:rPr>
          <w:sz w:val="28"/>
        </w:rPr>
      </w:pPr>
      <w:r w:rsidRPr="00BB7943">
        <w:rPr>
          <w:sz w:val="28"/>
        </w:rPr>
        <w:t xml:space="preserve">5) требования контролируемого лица, подавшего жалобу; </w:t>
      </w:r>
    </w:p>
    <w:p w:rsidR="00431EC0" w:rsidRPr="00BB7943" w:rsidRDefault="00431EC0" w:rsidP="00431EC0">
      <w:pPr>
        <w:pStyle w:val="ConsPlusNormal"/>
        <w:ind w:firstLine="709"/>
        <w:jc w:val="both"/>
        <w:rPr>
          <w:sz w:val="28"/>
        </w:rPr>
      </w:pPr>
      <w:bookmarkStart w:id="10" w:name="Par390"/>
      <w:bookmarkEnd w:id="10"/>
      <w:r w:rsidRPr="00BB794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BB7943">
        <w:rPr>
          <w:sz w:val="28"/>
        </w:rPr>
        <w:t xml:space="preserve"> </w:t>
      </w:r>
    </w:p>
    <w:p w:rsidR="00431EC0" w:rsidRPr="00BB7943" w:rsidRDefault="00431EC0" w:rsidP="00431EC0">
      <w:pPr>
        <w:pStyle w:val="ConsPlusNormal"/>
        <w:ind w:firstLine="709"/>
        <w:jc w:val="both"/>
        <w:rPr>
          <w:sz w:val="28"/>
        </w:rPr>
      </w:pPr>
      <w:r w:rsidRPr="00BB7943">
        <w:rPr>
          <w:sz w:val="28"/>
        </w:rPr>
        <w:t>8.10.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31EC0" w:rsidRPr="00BB7943" w:rsidRDefault="00431EC0" w:rsidP="00431EC0">
      <w:pPr>
        <w:pStyle w:val="ConsPlusNormal"/>
        <w:ind w:firstLine="709"/>
        <w:jc w:val="both"/>
        <w:rPr>
          <w:sz w:val="28"/>
        </w:rPr>
      </w:pPr>
      <w:r w:rsidRPr="00BB7943">
        <w:rPr>
          <w:sz w:val="28"/>
        </w:rPr>
        <w:t>8.11.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31EC0" w:rsidRPr="00BB7943" w:rsidRDefault="00431EC0" w:rsidP="00431EC0">
      <w:pPr>
        <w:pStyle w:val="ConsPlusNormal"/>
        <w:ind w:firstLine="709"/>
        <w:jc w:val="both"/>
        <w:rPr>
          <w:sz w:val="28"/>
        </w:rPr>
      </w:pPr>
      <w:r w:rsidRPr="00BB7943">
        <w:rPr>
          <w:sz w:val="28"/>
        </w:rPr>
        <w:t>8.12. Контрольный орган принимает решение об отказе в рассмотрении жалобы в течение пяти рабочих дней со дня получения жалобы, если:</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жалоба подана после истечения сроков подачи жалобы, установленных пунктом 8.2 настоящего Положения, и не содержит ходатайства о восстановлении пропущенного срока на подачу жалобы;</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имеется решение суда по вопросам, поставленным в жалобе;</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8) жалоба подана в ненадлежащий орган;</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31EC0" w:rsidRPr="00BB7943" w:rsidRDefault="00431EC0" w:rsidP="00431EC0">
      <w:pPr>
        <w:pStyle w:val="ConsPlusNormal"/>
        <w:ind w:firstLine="709"/>
        <w:jc w:val="both"/>
        <w:rPr>
          <w:sz w:val="28"/>
        </w:rPr>
      </w:pPr>
      <w:r w:rsidRPr="00BB7943">
        <w:rPr>
          <w:sz w:val="28"/>
        </w:rPr>
        <w:t xml:space="preserve">8.13. Отказ в рассмотрении жалобы по основаниям, указанным в подпунктах 3-8 пункта 8.12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31EC0" w:rsidRPr="00BB7943" w:rsidRDefault="00431EC0" w:rsidP="00431EC0">
      <w:pPr>
        <w:tabs>
          <w:tab w:val="left" w:pos="1134"/>
        </w:tabs>
        <w:spacing w:after="0"/>
        <w:ind w:firstLine="709"/>
        <w:jc w:val="both"/>
        <w:rPr>
          <w:rFonts w:ascii="Times New Roman" w:hAnsi="Times New Roman"/>
          <w:sz w:val="28"/>
        </w:rPr>
      </w:pPr>
      <w:r w:rsidRPr="00BB7943">
        <w:rPr>
          <w:rFonts w:ascii="Times New Roman" w:hAnsi="Times New Roman"/>
          <w:sz w:val="28"/>
        </w:rPr>
        <w:t xml:space="preserve">8.15. Жалоба подлежит рассмотрению </w:t>
      </w:r>
      <w:r w:rsidRPr="00BB7943">
        <w:rPr>
          <w:rFonts w:ascii="Times New Roman" w:hAnsi="Times New Roman"/>
          <w:sz w:val="28"/>
          <w:szCs w:val="28"/>
        </w:rPr>
        <w:t>руководителем (заместителем руководителя) Контрольного органа</w:t>
      </w:r>
      <w:r w:rsidRPr="00BB7943">
        <w:rPr>
          <w:rFonts w:ascii="Times New Roman" w:hAnsi="Times New Roman"/>
          <w:sz w:val="28"/>
        </w:rPr>
        <w:t xml:space="preserve"> в течение 20 рабочих дней со дня ее регистрации. </w:t>
      </w:r>
    </w:p>
    <w:p w:rsidR="00431EC0" w:rsidRPr="00BB7943" w:rsidRDefault="00431EC0" w:rsidP="00431EC0">
      <w:pPr>
        <w:pStyle w:val="ConsPlusNormal"/>
        <w:ind w:firstLine="709"/>
        <w:jc w:val="both"/>
        <w:rPr>
          <w:sz w:val="28"/>
        </w:rPr>
      </w:pPr>
      <w:r w:rsidRPr="00BB7943">
        <w:rPr>
          <w:sz w:val="28"/>
        </w:rPr>
        <w:t>8.16. Указанный срок может быть продлен на двадцать рабочих дней, в следующих исключительных случаях:</w:t>
      </w:r>
    </w:p>
    <w:p w:rsidR="00431EC0" w:rsidRPr="00BB7943" w:rsidRDefault="00431EC0" w:rsidP="00431EC0">
      <w:pPr>
        <w:pStyle w:val="ConsPlusNormal"/>
        <w:ind w:firstLine="709"/>
        <w:jc w:val="both"/>
        <w:rPr>
          <w:sz w:val="28"/>
        </w:rPr>
      </w:pPr>
      <w:r w:rsidRPr="00BB794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31EC0" w:rsidRPr="00BB7943" w:rsidRDefault="00431EC0" w:rsidP="00431EC0">
      <w:pPr>
        <w:pStyle w:val="ConsPlusNormal"/>
        <w:ind w:firstLine="709"/>
        <w:jc w:val="both"/>
        <w:rPr>
          <w:sz w:val="28"/>
        </w:rPr>
      </w:pPr>
      <w:r w:rsidRPr="00BB7943">
        <w:rPr>
          <w:sz w:val="28"/>
        </w:rPr>
        <w:t>2) отсутствие должностного лица, действия (бездействия) которого обжалуются, по уважительной причине (болезнь, отпуск, командировка).</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8.17.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BB7943">
        <w:rPr>
          <w:rFonts w:ascii="Times New Roman" w:hAnsi="Times New Roman"/>
          <w:sz w:val="28"/>
        </w:rPr>
        <w:lastRenderedPageBreak/>
        <w:t xml:space="preserve">уполномоченным органом, но не более чем на пять рабочих дней с момента направления запроса. </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31EC0" w:rsidRPr="00BB7943" w:rsidRDefault="00431EC0" w:rsidP="00431EC0">
      <w:pPr>
        <w:pStyle w:val="ConsPlusNormal"/>
        <w:ind w:firstLine="709"/>
        <w:jc w:val="both"/>
        <w:rPr>
          <w:sz w:val="28"/>
        </w:rPr>
      </w:pPr>
      <w:r w:rsidRPr="00BB7943">
        <w:rPr>
          <w:sz w:val="28"/>
        </w:rPr>
        <w:t>8.18.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31EC0" w:rsidRPr="00BB7943" w:rsidRDefault="00431EC0" w:rsidP="00431EC0">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31EC0" w:rsidRPr="00BB7943" w:rsidRDefault="00431EC0" w:rsidP="00431EC0">
      <w:pPr>
        <w:pStyle w:val="ConsPlusNormal"/>
        <w:ind w:firstLine="709"/>
        <w:jc w:val="both"/>
        <w:rPr>
          <w:sz w:val="28"/>
        </w:rPr>
      </w:pPr>
      <w:r w:rsidRPr="00BB7943">
        <w:rPr>
          <w:sz w:val="28"/>
        </w:rPr>
        <w:t>8.19.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8.20. По итогам рассмотрения жалобы руководитель (заместитель руководителя) Контрольного органа принимает одно из следующих решений:</w:t>
      </w:r>
    </w:p>
    <w:p w:rsidR="00431EC0" w:rsidRPr="00BB7943" w:rsidRDefault="00431EC0" w:rsidP="00431EC0">
      <w:pPr>
        <w:pStyle w:val="ConsPlusNormal"/>
        <w:ind w:firstLine="709"/>
        <w:jc w:val="both"/>
        <w:rPr>
          <w:sz w:val="28"/>
        </w:rPr>
      </w:pPr>
      <w:r w:rsidRPr="00BB7943">
        <w:rPr>
          <w:sz w:val="28"/>
        </w:rPr>
        <w:t>1) оставляет жалобу без удовлетворения;</w:t>
      </w:r>
    </w:p>
    <w:p w:rsidR="00431EC0" w:rsidRPr="00BB7943" w:rsidRDefault="00431EC0" w:rsidP="00431EC0">
      <w:pPr>
        <w:pStyle w:val="ConsPlusNormal"/>
        <w:ind w:firstLine="709"/>
        <w:jc w:val="both"/>
        <w:rPr>
          <w:sz w:val="28"/>
        </w:rPr>
      </w:pPr>
      <w:r w:rsidRPr="00BB7943">
        <w:rPr>
          <w:sz w:val="28"/>
        </w:rPr>
        <w:t>2) отменяет решение Контрольного органа полностью или частично;</w:t>
      </w:r>
    </w:p>
    <w:p w:rsidR="00431EC0" w:rsidRPr="00BB7943" w:rsidRDefault="00431EC0" w:rsidP="00431EC0">
      <w:pPr>
        <w:pStyle w:val="ConsPlusNormal"/>
        <w:ind w:firstLine="709"/>
        <w:jc w:val="both"/>
        <w:rPr>
          <w:sz w:val="28"/>
        </w:rPr>
      </w:pPr>
      <w:r w:rsidRPr="00BB7943">
        <w:rPr>
          <w:sz w:val="28"/>
        </w:rPr>
        <w:t>3) отменяет решение Контрольного органа полностью и принимает новое решение;</w:t>
      </w:r>
    </w:p>
    <w:p w:rsidR="00431EC0" w:rsidRPr="00BB7943" w:rsidRDefault="00431EC0" w:rsidP="00431EC0">
      <w:pPr>
        <w:pStyle w:val="ConsPlusNormal"/>
        <w:ind w:firstLine="709"/>
        <w:jc w:val="both"/>
        <w:rPr>
          <w:sz w:val="28"/>
        </w:rPr>
      </w:pPr>
      <w:r w:rsidRPr="00BB794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31EC0" w:rsidRPr="00BB7943" w:rsidRDefault="00431EC0" w:rsidP="00431EC0">
      <w:pPr>
        <w:pStyle w:val="ConsPlusNormal"/>
        <w:ind w:firstLine="709"/>
        <w:jc w:val="both"/>
        <w:rPr>
          <w:sz w:val="28"/>
          <w:szCs w:val="28"/>
        </w:rPr>
      </w:pPr>
      <w:r w:rsidRPr="00BB7943">
        <w:rPr>
          <w:sz w:val="28"/>
        </w:rPr>
        <w:t xml:space="preserve">8.21.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431EC0" w:rsidRPr="00BB7943" w:rsidRDefault="00431EC0" w:rsidP="00431EC0">
      <w:pPr>
        <w:pStyle w:val="af9"/>
        <w:spacing w:before="0" w:beforeAutospacing="0" w:after="0" w:afterAutospacing="0"/>
        <w:ind w:firstLine="709"/>
        <w:contextualSpacing/>
        <w:jc w:val="both"/>
        <w:rPr>
          <w:sz w:val="28"/>
          <w:szCs w:val="28"/>
        </w:rPr>
      </w:pPr>
    </w:p>
    <w:p w:rsidR="00431EC0" w:rsidRPr="00BB7943" w:rsidRDefault="00431EC0" w:rsidP="00431EC0">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9. Ключевые показатели вида контроля и их целевые значения </w:t>
      </w:r>
    </w:p>
    <w:p w:rsidR="00431EC0" w:rsidRPr="00BB7943" w:rsidRDefault="00431EC0" w:rsidP="00431EC0">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431EC0" w:rsidRPr="00BB7943" w:rsidRDefault="00431EC0" w:rsidP="00431EC0">
      <w:pPr>
        <w:pStyle w:val="a8"/>
        <w:widowControl/>
        <w:tabs>
          <w:tab w:val="left" w:pos="1134"/>
        </w:tabs>
        <w:ind w:left="0" w:firstLine="709"/>
        <w:jc w:val="center"/>
        <w:rPr>
          <w:rFonts w:ascii="Times New Roman" w:hAnsi="Times New Roman"/>
          <w:b/>
          <w:sz w:val="28"/>
        </w:rPr>
      </w:pPr>
    </w:p>
    <w:p w:rsidR="00431EC0" w:rsidRPr="00BB7943" w:rsidRDefault="00431EC0" w:rsidP="00431EC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Ключевые показатели муниципального земельного контроля </w:t>
      </w:r>
      <w:bookmarkStart w:id="11" w:name="_Hlk73956884"/>
      <w:r w:rsidRPr="00BB7943">
        <w:rPr>
          <w:rFonts w:ascii="Times New Roman" w:hAnsi="Times New Roman"/>
          <w:sz w:val="28"/>
        </w:rPr>
        <w:t>и их целевые значения, индикативные показатели</w:t>
      </w:r>
      <w:bookmarkEnd w:id="11"/>
      <w:r w:rsidRPr="00BB7943">
        <w:rPr>
          <w:rFonts w:ascii="Times New Roman" w:hAnsi="Times New Roman"/>
          <w:sz w:val="28"/>
        </w:rPr>
        <w:t xml:space="preserve"> установлены приложением № 5 к настоящему Положению.</w:t>
      </w:r>
    </w:p>
    <w:p w:rsidR="00431EC0" w:rsidRPr="00BB7943" w:rsidRDefault="00431EC0" w:rsidP="00431EC0">
      <w:pPr>
        <w:pStyle w:val="af9"/>
        <w:spacing w:before="0" w:beforeAutospacing="0" w:after="0" w:afterAutospacing="0"/>
        <w:ind w:left="-709" w:right="-2" w:firstLine="851"/>
        <w:contextualSpacing/>
        <w:jc w:val="both"/>
        <w:rPr>
          <w:sz w:val="26"/>
          <w:szCs w:val="26"/>
        </w:rPr>
      </w:pPr>
    </w:p>
    <w:p w:rsidR="00431EC0" w:rsidRPr="00BB7943" w:rsidRDefault="00431EC0" w:rsidP="00431EC0">
      <w:pPr>
        <w:pStyle w:val="af9"/>
        <w:spacing w:before="0" w:beforeAutospacing="0" w:after="0" w:afterAutospacing="0"/>
        <w:ind w:right="-2"/>
        <w:jc w:val="center"/>
        <w:rPr>
          <w:sz w:val="26"/>
          <w:szCs w:val="26"/>
        </w:rPr>
      </w:pPr>
      <w:r w:rsidRPr="00BB7943">
        <w:rPr>
          <w:sz w:val="26"/>
          <w:szCs w:val="26"/>
        </w:rPr>
        <w:t>_______________</w:t>
      </w:r>
    </w:p>
    <w:p w:rsidR="00431EC0" w:rsidRPr="00BB7943" w:rsidRDefault="00431EC0" w:rsidP="00431EC0">
      <w:pPr>
        <w:ind w:left="4820"/>
        <w:rPr>
          <w:rFonts w:ascii="Times New Roman" w:hAnsi="Times New Roman"/>
          <w:sz w:val="28"/>
          <w:szCs w:val="28"/>
        </w:rPr>
      </w:pPr>
    </w:p>
    <w:p w:rsidR="00431EC0" w:rsidRPr="00BB7943" w:rsidRDefault="00431EC0" w:rsidP="00431EC0">
      <w:pPr>
        <w:rPr>
          <w:rFonts w:ascii="Times New Roman" w:hAnsi="Times New Roman"/>
          <w:sz w:val="28"/>
          <w:szCs w:val="28"/>
        </w:rPr>
      </w:pPr>
      <w:r w:rsidRPr="00BB7943">
        <w:rPr>
          <w:rFonts w:ascii="Times New Roman" w:hAnsi="Times New Roman"/>
          <w:sz w:val="28"/>
          <w:szCs w:val="28"/>
        </w:rPr>
        <w:br w:type="page"/>
      </w:r>
    </w:p>
    <w:p w:rsidR="00431EC0" w:rsidRPr="00BB7943" w:rsidRDefault="00431EC0" w:rsidP="00431EC0">
      <w:pPr>
        <w:spacing w:after="0"/>
        <w:ind w:left="5103"/>
        <w:jc w:val="center"/>
        <w:rPr>
          <w:rFonts w:ascii="Times New Roman" w:hAnsi="Times New Roman"/>
          <w:sz w:val="28"/>
          <w:szCs w:val="28"/>
        </w:rPr>
      </w:pPr>
      <w:r w:rsidRPr="00BB7943">
        <w:rPr>
          <w:rFonts w:ascii="Times New Roman" w:hAnsi="Times New Roman"/>
          <w:sz w:val="28"/>
          <w:szCs w:val="28"/>
        </w:rPr>
        <w:lastRenderedPageBreak/>
        <w:t>ПРИЛОЖЕНИЕ № 1</w:t>
      </w:r>
    </w:p>
    <w:p w:rsidR="00431EC0" w:rsidRPr="00BB7943" w:rsidRDefault="00431EC0" w:rsidP="00431EC0">
      <w:pPr>
        <w:spacing w:after="0"/>
        <w:ind w:left="5103"/>
        <w:jc w:val="center"/>
        <w:rPr>
          <w:rFonts w:ascii="Times New Roman" w:hAnsi="Times New Roman"/>
          <w:sz w:val="28"/>
          <w:szCs w:val="28"/>
        </w:rPr>
      </w:pPr>
    </w:p>
    <w:p w:rsidR="00431EC0" w:rsidRPr="00BB7943" w:rsidRDefault="00431EC0" w:rsidP="00431EC0">
      <w:pPr>
        <w:spacing w:after="0"/>
        <w:ind w:left="5103"/>
        <w:jc w:val="center"/>
        <w:rPr>
          <w:rFonts w:ascii="Times New Roman" w:hAnsi="Times New Roman"/>
          <w:sz w:val="28"/>
          <w:szCs w:val="28"/>
        </w:rPr>
      </w:pPr>
      <w:r w:rsidRPr="00BB7943">
        <w:rPr>
          <w:rFonts w:ascii="Times New Roman" w:hAnsi="Times New Roman"/>
          <w:sz w:val="28"/>
          <w:szCs w:val="28"/>
        </w:rPr>
        <w:t>к Положению о муниципальном</w:t>
      </w:r>
    </w:p>
    <w:p w:rsidR="00431EC0" w:rsidRPr="00BB7943" w:rsidRDefault="00431EC0" w:rsidP="00431EC0">
      <w:pPr>
        <w:spacing w:after="0"/>
        <w:ind w:left="5103"/>
        <w:jc w:val="center"/>
        <w:rPr>
          <w:rFonts w:ascii="Times New Roman" w:hAnsi="Times New Roman"/>
          <w:sz w:val="28"/>
          <w:szCs w:val="28"/>
        </w:rPr>
      </w:pPr>
      <w:r w:rsidRPr="00BB7943">
        <w:rPr>
          <w:rFonts w:ascii="Times New Roman" w:hAnsi="Times New Roman"/>
          <w:sz w:val="28"/>
          <w:szCs w:val="28"/>
        </w:rPr>
        <w:t>земельном контроле на территории</w:t>
      </w:r>
    </w:p>
    <w:p w:rsidR="00431EC0" w:rsidRPr="0067213E" w:rsidRDefault="00431EC0" w:rsidP="00431EC0">
      <w:pPr>
        <w:spacing w:after="0"/>
        <w:ind w:left="5103"/>
        <w:jc w:val="center"/>
        <w:rPr>
          <w:rFonts w:ascii="Times New Roman" w:hAnsi="Times New Roman"/>
          <w:i/>
          <w:sz w:val="28"/>
          <w:szCs w:val="28"/>
        </w:rPr>
      </w:pPr>
      <w:r w:rsidRPr="0067213E">
        <w:rPr>
          <w:rFonts w:ascii="Times New Roman" w:hAnsi="Times New Roman"/>
          <w:sz w:val="28"/>
          <w:szCs w:val="28"/>
        </w:rPr>
        <w:t>городского поселения «Оловяннинское»</w:t>
      </w:r>
    </w:p>
    <w:p w:rsidR="00431EC0" w:rsidRPr="00BB7943" w:rsidRDefault="00431EC0" w:rsidP="00431EC0">
      <w:pPr>
        <w:pStyle w:val="af9"/>
        <w:spacing w:before="0" w:beforeAutospacing="0" w:after="0" w:afterAutospacing="0"/>
        <w:ind w:left="10206" w:right="-2" w:firstLine="1"/>
        <w:jc w:val="center"/>
        <w:rPr>
          <w:sz w:val="28"/>
        </w:rPr>
      </w:pPr>
    </w:p>
    <w:p w:rsidR="00431EC0" w:rsidRPr="00BB7943" w:rsidRDefault="00431EC0" w:rsidP="00431EC0">
      <w:pPr>
        <w:pStyle w:val="ConsPlusNormal"/>
        <w:jc w:val="right"/>
        <w:rPr>
          <w:sz w:val="28"/>
          <w:szCs w:val="28"/>
          <w:shd w:val="clear" w:color="auto" w:fill="F1C100"/>
        </w:rPr>
      </w:pPr>
    </w:p>
    <w:p w:rsidR="00431EC0" w:rsidRPr="00BB7943" w:rsidRDefault="00431EC0" w:rsidP="00431EC0">
      <w:pPr>
        <w:pStyle w:val="ConsPlusNormal"/>
        <w:ind w:firstLine="0"/>
        <w:jc w:val="center"/>
        <w:rPr>
          <w:b/>
          <w:sz w:val="28"/>
          <w:szCs w:val="28"/>
        </w:rPr>
      </w:pPr>
      <w:r w:rsidRPr="00BB7943">
        <w:rPr>
          <w:b/>
          <w:sz w:val="28"/>
          <w:szCs w:val="28"/>
        </w:rPr>
        <w:t xml:space="preserve">ПЕРЕЧЕНЬ </w:t>
      </w:r>
    </w:p>
    <w:p w:rsidR="00431EC0" w:rsidRPr="00BB7943" w:rsidRDefault="00431EC0" w:rsidP="00431EC0">
      <w:pPr>
        <w:pStyle w:val="ConsPlusNormal"/>
        <w:ind w:firstLine="0"/>
        <w:jc w:val="center"/>
        <w:rPr>
          <w:sz w:val="28"/>
          <w:szCs w:val="28"/>
        </w:rPr>
      </w:pPr>
      <w:r w:rsidRPr="00BB7943">
        <w:rPr>
          <w:b/>
          <w:sz w:val="28"/>
          <w:szCs w:val="28"/>
        </w:rPr>
        <w:t xml:space="preserve">должностных лиц </w:t>
      </w:r>
      <w:r w:rsidRPr="0067213E">
        <w:rPr>
          <w:b/>
          <w:sz w:val="28"/>
          <w:szCs w:val="28"/>
        </w:rPr>
        <w:t>городского поселения «Оловяннинское»</w:t>
      </w:r>
      <w:r w:rsidRPr="00BB7943">
        <w:rPr>
          <w:b/>
          <w:sz w:val="28"/>
          <w:szCs w:val="28"/>
        </w:rPr>
        <w:t>, уполномоченных на осуществление муниципального земельного контроля</w:t>
      </w:r>
      <w:r w:rsidRPr="00BB7943">
        <w:rPr>
          <w:sz w:val="28"/>
          <w:szCs w:val="28"/>
        </w:rPr>
        <w:t xml:space="preserve"> </w:t>
      </w:r>
    </w:p>
    <w:p w:rsidR="00431EC0" w:rsidRDefault="00431EC0" w:rsidP="00431EC0">
      <w:pPr>
        <w:pStyle w:val="ConsPlusNormal"/>
        <w:jc w:val="center"/>
        <w:rPr>
          <w:sz w:val="28"/>
          <w:szCs w:val="28"/>
        </w:rPr>
      </w:pPr>
    </w:p>
    <w:p w:rsidR="00431EC0" w:rsidRPr="00BB7943" w:rsidRDefault="00431EC0" w:rsidP="00431EC0">
      <w:pPr>
        <w:pStyle w:val="ConsPlusNormal"/>
        <w:jc w:val="both"/>
        <w:rPr>
          <w:sz w:val="28"/>
          <w:szCs w:val="28"/>
        </w:rPr>
      </w:pPr>
      <w:r w:rsidRPr="00BB7943">
        <w:rPr>
          <w:sz w:val="28"/>
          <w:szCs w:val="28"/>
        </w:rPr>
        <w:t>1.</w:t>
      </w:r>
      <w:r>
        <w:rPr>
          <w:sz w:val="28"/>
          <w:szCs w:val="28"/>
        </w:rPr>
        <w:t xml:space="preserve"> Главный специалист по земельным отношениям администрации </w:t>
      </w:r>
      <w:r w:rsidRPr="0067213E">
        <w:rPr>
          <w:sz w:val="28"/>
          <w:szCs w:val="28"/>
        </w:rPr>
        <w:t>городского поселения «Оловяннинское»</w:t>
      </w:r>
    </w:p>
    <w:p w:rsidR="00431EC0" w:rsidRPr="00BB7943" w:rsidRDefault="00431EC0" w:rsidP="00431EC0">
      <w:pPr>
        <w:pStyle w:val="ConsPlusNormal"/>
        <w:jc w:val="both"/>
        <w:rPr>
          <w:sz w:val="28"/>
          <w:szCs w:val="28"/>
        </w:rPr>
      </w:pPr>
    </w:p>
    <w:p w:rsidR="00431EC0" w:rsidRDefault="00431EC0" w:rsidP="00431EC0">
      <w:pPr>
        <w:pStyle w:val="ConsPlusNormal"/>
        <w:ind w:firstLine="0"/>
        <w:jc w:val="both"/>
        <w:rPr>
          <w:sz w:val="28"/>
          <w:szCs w:val="28"/>
        </w:rPr>
      </w:pPr>
    </w:p>
    <w:p w:rsidR="00431EC0" w:rsidRDefault="00431EC0" w:rsidP="00431EC0">
      <w:pPr>
        <w:pStyle w:val="ConsPlusNormal"/>
        <w:ind w:firstLine="0"/>
        <w:jc w:val="both"/>
        <w:rPr>
          <w:sz w:val="28"/>
          <w:szCs w:val="28"/>
        </w:rPr>
      </w:pPr>
    </w:p>
    <w:p w:rsidR="00431EC0" w:rsidRPr="00BB7943" w:rsidRDefault="00431EC0" w:rsidP="00431EC0">
      <w:pPr>
        <w:pStyle w:val="ConsPlusNormal"/>
        <w:ind w:firstLine="0"/>
        <w:jc w:val="center"/>
        <w:rPr>
          <w:sz w:val="28"/>
          <w:szCs w:val="28"/>
        </w:rPr>
      </w:pPr>
      <w:r>
        <w:rPr>
          <w:sz w:val="28"/>
          <w:szCs w:val="28"/>
        </w:rPr>
        <w:t>_______________</w:t>
      </w:r>
    </w:p>
    <w:p w:rsidR="00431EC0" w:rsidRPr="00BB7943" w:rsidRDefault="00431EC0" w:rsidP="00431EC0">
      <w:pPr>
        <w:rPr>
          <w:rFonts w:ascii="Times New Roman" w:hAnsi="Times New Roman"/>
          <w:i/>
        </w:rPr>
      </w:pPr>
      <w:r w:rsidRPr="00BB7943">
        <w:rPr>
          <w:rFonts w:ascii="Times New Roman" w:hAnsi="Times New Roman"/>
          <w:i/>
        </w:rPr>
        <w:br w:type="page"/>
      </w:r>
    </w:p>
    <w:p w:rsidR="00431EC0" w:rsidRPr="00BB7943" w:rsidRDefault="00431EC0" w:rsidP="00431EC0">
      <w:pPr>
        <w:spacing w:after="0"/>
        <w:ind w:left="5103"/>
        <w:jc w:val="center"/>
        <w:rPr>
          <w:rFonts w:ascii="Times New Roman" w:hAnsi="Times New Roman"/>
          <w:sz w:val="28"/>
          <w:szCs w:val="28"/>
        </w:rPr>
      </w:pPr>
      <w:r w:rsidRPr="00BB7943">
        <w:rPr>
          <w:rFonts w:ascii="Times New Roman" w:hAnsi="Times New Roman"/>
          <w:sz w:val="28"/>
          <w:szCs w:val="28"/>
        </w:rPr>
        <w:lastRenderedPageBreak/>
        <w:t>ПРИЛОЖЕНИЕ № 2</w:t>
      </w:r>
    </w:p>
    <w:p w:rsidR="00431EC0" w:rsidRPr="00BB7943" w:rsidRDefault="00431EC0" w:rsidP="00431EC0">
      <w:pPr>
        <w:spacing w:after="0"/>
        <w:ind w:left="5103"/>
        <w:jc w:val="center"/>
        <w:rPr>
          <w:rFonts w:ascii="Times New Roman" w:hAnsi="Times New Roman"/>
          <w:sz w:val="28"/>
          <w:szCs w:val="28"/>
        </w:rPr>
      </w:pPr>
    </w:p>
    <w:p w:rsidR="00431EC0" w:rsidRPr="00BB7943" w:rsidRDefault="00431EC0" w:rsidP="00431EC0">
      <w:pPr>
        <w:spacing w:after="0"/>
        <w:ind w:left="5103"/>
        <w:jc w:val="center"/>
        <w:rPr>
          <w:rFonts w:ascii="Times New Roman" w:hAnsi="Times New Roman"/>
          <w:sz w:val="28"/>
          <w:szCs w:val="28"/>
        </w:rPr>
      </w:pPr>
      <w:r w:rsidRPr="00BB7943">
        <w:rPr>
          <w:rFonts w:ascii="Times New Roman" w:hAnsi="Times New Roman"/>
          <w:sz w:val="28"/>
          <w:szCs w:val="28"/>
        </w:rPr>
        <w:t>к Положению о муниципальном</w:t>
      </w:r>
    </w:p>
    <w:p w:rsidR="00431EC0" w:rsidRPr="00BB7943" w:rsidRDefault="00431EC0" w:rsidP="00431EC0">
      <w:pPr>
        <w:spacing w:after="0"/>
        <w:ind w:left="5103"/>
        <w:jc w:val="center"/>
        <w:rPr>
          <w:rFonts w:ascii="Times New Roman" w:hAnsi="Times New Roman"/>
          <w:sz w:val="28"/>
          <w:szCs w:val="28"/>
        </w:rPr>
      </w:pPr>
      <w:r w:rsidRPr="00BB7943">
        <w:rPr>
          <w:rFonts w:ascii="Times New Roman" w:hAnsi="Times New Roman"/>
          <w:sz w:val="28"/>
          <w:szCs w:val="28"/>
        </w:rPr>
        <w:t>земельном контроле на территории</w:t>
      </w:r>
    </w:p>
    <w:p w:rsidR="00431EC0" w:rsidRPr="00BB7943" w:rsidRDefault="00431EC0" w:rsidP="00431EC0">
      <w:pPr>
        <w:spacing w:after="0"/>
        <w:ind w:left="5103"/>
        <w:jc w:val="center"/>
        <w:rPr>
          <w:rFonts w:ascii="Times New Roman" w:hAnsi="Times New Roman"/>
          <w:i/>
          <w:sz w:val="28"/>
          <w:szCs w:val="28"/>
        </w:rPr>
      </w:pPr>
      <w:r w:rsidRPr="0067213E">
        <w:rPr>
          <w:rFonts w:ascii="Times New Roman" w:hAnsi="Times New Roman"/>
          <w:sz w:val="28"/>
          <w:szCs w:val="28"/>
        </w:rPr>
        <w:t>городского поселения «Оловяннинское»</w:t>
      </w:r>
    </w:p>
    <w:p w:rsidR="00431EC0" w:rsidRPr="00BB7943" w:rsidRDefault="00431EC0" w:rsidP="00431EC0">
      <w:pPr>
        <w:pStyle w:val="ConsPlusNormal"/>
        <w:ind w:firstLine="0"/>
        <w:jc w:val="center"/>
        <w:rPr>
          <w:sz w:val="28"/>
          <w:shd w:val="clear" w:color="auto" w:fill="F1C100"/>
        </w:rPr>
      </w:pPr>
    </w:p>
    <w:p w:rsidR="00431EC0" w:rsidRPr="00BB7943" w:rsidRDefault="00431EC0" w:rsidP="00431EC0">
      <w:pPr>
        <w:pStyle w:val="ConsPlusNormal"/>
        <w:ind w:firstLine="0"/>
        <w:jc w:val="center"/>
        <w:rPr>
          <w:b/>
          <w:sz w:val="28"/>
        </w:rPr>
      </w:pPr>
      <w:r w:rsidRPr="00BB7943">
        <w:rPr>
          <w:b/>
          <w:sz w:val="28"/>
        </w:rPr>
        <w:t>КРИТЕРИИ</w:t>
      </w:r>
    </w:p>
    <w:p w:rsidR="00431EC0" w:rsidRPr="00BB7943" w:rsidRDefault="00431EC0" w:rsidP="00431EC0">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p>
    <w:p w:rsidR="00431EC0" w:rsidRPr="00507843" w:rsidRDefault="00431EC0" w:rsidP="00431EC0">
      <w:pPr>
        <w:pStyle w:val="ConsPlusNormal"/>
        <w:ind w:firstLine="0"/>
        <w:jc w:val="center"/>
        <w:rPr>
          <w:sz w:val="28"/>
          <w:shd w:val="clear" w:color="auto" w:fill="F1C100"/>
        </w:rPr>
      </w:pP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1. К категории среднего риска относятся:</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2. К категории умеренного риска относятся земельные участки со следующими видами разрешенного использования:</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 xml:space="preserve">а) сельскохозяйственное использование (код 1.0); </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б) объекты торговли (торговые центры, торгово-развлекательные центры (комплексы) (код 4.2);</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в) рынки (код 4.3);</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г) магазины (код 4.4);</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д) общественное питание (код 4.6);</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е) гостиничное обслуживание (код 4.7);</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ж) объекты дорожного сервиса (код 4.9.1);</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 xml:space="preserve">з) тяжелая промышленность (код 6.2); </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и) легкая промышленность (код 6.3);</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к) фармацевтическая промышленность (код 6.3.1);</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л) пищевая промышленность (код 6.4);</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м) нефтехимическая промышленность (код 6.5);</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н) строительная промышленность (код 6.6);</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о) энергетика (код 6.7);</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п) склады (код 6.9);</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р) целлюлозно-бумажная промышленность (код 6.11);</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с) автомобильный транспорт (код 7.2);</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т) ведение садоводства (код 13.2);</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у) ведение огородничества (код 13.1);</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 xml:space="preserve">ф) граничащие с земельными участками с видами разрешенного использования: </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lastRenderedPageBreak/>
        <w:t>сельскохозяйственное использование (код 1.0);</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питомники (код 1.17);</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природно-познавательный туризм (код 5.2);</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 xml:space="preserve">деятельность по особой охране и изучению природы (код 9.0); </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охрана природных территорий (код 9.1);</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курортная деятельность (код 9.2);</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санаторная деятельность (код 9.2.1);</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резервные леса (код 10.4);</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общее пользование водными объектами (код 11.1);</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гидротехнические сооружения (код 11.3);</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 xml:space="preserve">ведение огородничества (код 13.1); </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ведение садоводства (код 13.2).</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3. К категории низкого риска относятся все иные земельные участки, не отнесенные к категориям среднего или умеренного риска.</w:t>
      </w:r>
    </w:p>
    <w:p w:rsidR="00431EC0" w:rsidRDefault="00431EC0" w:rsidP="00431EC0">
      <w:pPr>
        <w:autoSpaceDE w:val="0"/>
        <w:autoSpaceDN w:val="0"/>
        <w:adjustRightInd w:val="0"/>
        <w:spacing w:after="0"/>
        <w:jc w:val="both"/>
        <w:rPr>
          <w:rFonts w:ascii="Times New Roman" w:hAnsi="Times New Roman"/>
          <w:sz w:val="28"/>
          <w:szCs w:val="28"/>
        </w:rPr>
      </w:pPr>
    </w:p>
    <w:p w:rsidR="00431EC0" w:rsidRDefault="00431EC0" w:rsidP="00431EC0">
      <w:pPr>
        <w:autoSpaceDE w:val="0"/>
        <w:autoSpaceDN w:val="0"/>
        <w:adjustRightInd w:val="0"/>
        <w:spacing w:after="0"/>
        <w:jc w:val="both"/>
        <w:rPr>
          <w:rFonts w:ascii="Times New Roman" w:hAnsi="Times New Roman"/>
          <w:sz w:val="28"/>
          <w:szCs w:val="28"/>
        </w:rPr>
      </w:pPr>
    </w:p>
    <w:p w:rsidR="00431EC0" w:rsidRPr="00BB7943" w:rsidRDefault="00431EC0" w:rsidP="00431EC0">
      <w:pPr>
        <w:autoSpaceDE w:val="0"/>
        <w:autoSpaceDN w:val="0"/>
        <w:adjustRightInd w:val="0"/>
        <w:jc w:val="center"/>
        <w:rPr>
          <w:rFonts w:ascii="Times New Roman" w:hAnsi="Times New Roman"/>
          <w:sz w:val="28"/>
          <w:szCs w:val="28"/>
        </w:rPr>
      </w:pPr>
      <w:r>
        <w:rPr>
          <w:rFonts w:ascii="Times New Roman" w:hAnsi="Times New Roman"/>
          <w:sz w:val="28"/>
          <w:szCs w:val="28"/>
        </w:rPr>
        <w:t>_______________</w:t>
      </w:r>
    </w:p>
    <w:p w:rsidR="00431EC0" w:rsidRPr="00BB7943" w:rsidRDefault="00431EC0" w:rsidP="00431EC0">
      <w:pPr>
        <w:rPr>
          <w:rFonts w:ascii="Times New Roman" w:hAnsi="Times New Roman"/>
          <w:sz w:val="28"/>
          <w:szCs w:val="28"/>
        </w:rPr>
      </w:pPr>
      <w:r w:rsidRPr="00BB7943">
        <w:rPr>
          <w:rFonts w:ascii="Times New Roman" w:hAnsi="Times New Roman"/>
          <w:sz w:val="28"/>
          <w:szCs w:val="28"/>
        </w:rPr>
        <w:br w:type="page"/>
      </w:r>
    </w:p>
    <w:p w:rsidR="00431EC0" w:rsidRPr="00BB7943" w:rsidRDefault="00431EC0" w:rsidP="00431EC0">
      <w:pPr>
        <w:spacing w:after="0"/>
        <w:ind w:left="5103"/>
        <w:jc w:val="center"/>
        <w:rPr>
          <w:rFonts w:ascii="Times New Roman" w:hAnsi="Times New Roman"/>
          <w:sz w:val="28"/>
          <w:szCs w:val="28"/>
        </w:rPr>
      </w:pPr>
      <w:r w:rsidRPr="00BB7943">
        <w:rPr>
          <w:rFonts w:ascii="Times New Roman" w:hAnsi="Times New Roman"/>
          <w:sz w:val="28"/>
          <w:szCs w:val="28"/>
        </w:rPr>
        <w:lastRenderedPageBreak/>
        <w:t>ПРИЛОЖЕНИЕ № 3</w:t>
      </w:r>
    </w:p>
    <w:p w:rsidR="00431EC0" w:rsidRPr="00BB7943" w:rsidRDefault="00431EC0" w:rsidP="00431EC0">
      <w:pPr>
        <w:spacing w:after="0"/>
        <w:ind w:left="5103"/>
        <w:jc w:val="center"/>
        <w:rPr>
          <w:rFonts w:ascii="Times New Roman" w:hAnsi="Times New Roman"/>
          <w:sz w:val="28"/>
          <w:szCs w:val="28"/>
        </w:rPr>
      </w:pPr>
    </w:p>
    <w:p w:rsidR="00431EC0" w:rsidRPr="00BB7943" w:rsidRDefault="00431EC0" w:rsidP="00431EC0">
      <w:pPr>
        <w:spacing w:after="0"/>
        <w:ind w:left="5103"/>
        <w:jc w:val="center"/>
        <w:rPr>
          <w:rFonts w:ascii="Times New Roman" w:hAnsi="Times New Roman"/>
          <w:sz w:val="28"/>
          <w:szCs w:val="28"/>
        </w:rPr>
      </w:pPr>
      <w:r w:rsidRPr="00BB7943">
        <w:rPr>
          <w:rFonts w:ascii="Times New Roman" w:hAnsi="Times New Roman"/>
          <w:sz w:val="28"/>
          <w:szCs w:val="28"/>
        </w:rPr>
        <w:t>к Положению о муниципальном</w:t>
      </w:r>
    </w:p>
    <w:p w:rsidR="00431EC0" w:rsidRPr="00BB7943" w:rsidRDefault="00431EC0" w:rsidP="00431EC0">
      <w:pPr>
        <w:spacing w:after="0"/>
        <w:ind w:left="5103"/>
        <w:jc w:val="center"/>
        <w:rPr>
          <w:rFonts w:ascii="Times New Roman" w:hAnsi="Times New Roman"/>
          <w:sz w:val="28"/>
          <w:szCs w:val="28"/>
        </w:rPr>
      </w:pPr>
      <w:r w:rsidRPr="00BB7943">
        <w:rPr>
          <w:rFonts w:ascii="Times New Roman" w:hAnsi="Times New Roman"/>
          <w:sz w:val="28"/>
          <w:szCs w:val="28"/>
        </w:rPr>
        <w:t>земельном контроле на территории</w:t>
      </w:r>
    </w:p>
    <w:p w:rsidR="00431EC0" w:rsidRPr="00BB7943" w:rsidRDefault="00431EC0" w:rsidP="00431EC0">
      <w:pPr>
        <w:spacing w:after="0"/>
        <w:ind w:left="5103"/>
        <w:jc w:val="center"/>
        <w:rPr>
          <w:rFonts w:ascii="Times New Roman" w:hAnsi="Times New Roman"/>
          <w:i/>
          <w:sz w:val="28"/>
          <w:szCs w:val="28"/>
        </w:rPr>
      </w:pPr>
      <w:r w:rsidRPr="0067213E">
        <w:rPr>
          <w:rFonts w:ascii="Times New Roman" w:hAnsi="Times New Roman"/>
          <w:sz w:val="28"/>
          <w:szCs w:val="28"/>
        </w:rPr>
        <w:t>городского поселения «Оловяннинское»</w:t>
      </w:r>
    </w:p>
    <w:p w:rsidR="00431EC0" w:rsidRPr="00BB7943" w:rsidRDefault="00431EC0" w:rsidP="00431EC0">
      <w:pPr>
        <w:pStyle w:val="ConsPlusNormal"/>
        <w:ind w:firstLine="0"/>
        <w:jc w:val="center"/>
        <w:rPr>
          <w:sz w:val="28"/>
        </w:rPr>
      </w:pPr>
    </w:p>
    <w:p w:rsidR="00431EC0" w:rsidRPr="00BB7943" w:rsidRDefault="00431EC0" w:rsidP="00431EC0">
      <w:pPr>
        <w:pStyle w:val="ConsPlusNormal"/>
        <w:ind w:firstLine="0"/>
        <w:jc w:val="center"/>
        <w:rPr>
          <w:b/>
          <w:sz w:val="28"/>
        </w:rPr>
      </w:pPr>
      <w:r w:rsidRPr="00BB7943">
        <w:rPr>
          <w:b/>
          <w:sz w:val="28"/>
        </w:rPr>
        <w:t>ПЕРЕЧЕНЬ</w:t>
      </w:r>
    </w:p>
    <w:p w:rsidR="00431EC0" w:rsidRPr="00BB7943" w:rsidRDefault="00431EC0" w:rsidP="00431EC0">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осуществления муниципального земельного контроля</w:t>
      </w:r>
    </w:p>
    <w:p w:rsidR="00431EC0" w:rsidRPr="00BB7943" w:rsidRDefault="00431EC0" w:rsidP="00431EC0">
      <w:pPr>
        <w:pStyle w:val="ConsPlusNormal"/>
        <w:jc w:val="center"/>
        <w:rPr>
          <w:sz w:val="28"/>
        </w:rPr>
      </w:pP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31EC0" w:rsidRPr="00BB7943" w:rsidRDefault="00431EC0" w:rsidP="00431EC0">
      <w:pPr>
        <w:autoSpaceDE w:val="0"/>
        <w:autoSpaceDN w:val="0"/>
        <w:adjustRightInd w:val="0"/>
        <w:spacing w:after="0"/>
        <w:ind w:firstLine="709"/>
        <w:jc w:val="both"/>
        <w:rPr>
          <w:rFonts w:ascii="Times New Roman" w:hAnsi="Times New Roman"/>
          <w:sz w:val="28"/>
          <w:szCs w:val="28"/>
        </w:rPr>
      </w:pPr>
      <w:r w:rsidRPr="00BB7943">
        <w:rPr>
          <w:rFonts w:ascii="Times New Roman" w:hAnsi="Times New Roman"/>
          <w:sz w:val="28"/>
          <w:szCs w:val="28"/>
        </w:rPr>
        <w:t>3. Длительное не</w:t>
      </w:r>
      <w:r>
        <w:rPr>
          <w:rFonts w:ascii="Times New Roman" w:hAnsi="Times New Roman"/>
          <w:sz w:val="28"/>
          <w:szCs w:val="28"/>
        </w:rPr>
        <w:t xml:space="preserve"> </w:t>
      </w:r>
      <w:r w:rsidRPr="00BB7943">
        <w:rPr>
          <w:rFonts w:ascii="Times New Roman" w:hAnsi="Times New Roman"/>
          <w:sz w:val="28"/>
          <w:szCs w:val="28"/>
        </w:rPr>
        <w:t>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431EC0" w:rsidRDefault="00431EC0" w:rsidP="00431EC0">
      <w:pPr>
        <w:pStyle w:val="ConsPlusNormal"/>
        <w:ind w:firstLine="709"/>
        <w:jc w:val="both"/>
        <w:rPr>
          <w:sz w:val="28"/>
          <w:szCs w:val="28"/>
        </w:rPr>
      </w:pPr>
      <w:r w:rsidRPr="00BB7943">
        <w:rPr>
          <w:sz w:val="28"/>
          <w:szCs w:val="28"/>
        </w:rPr>
        <w:t>4. Невыполнение обязательных требований к оформлению документов, являющихся основанием для использования земельных участков.</w:t>
      </w:r>
    </w:p>
    <w:p w:rsidR="00431EC0" w:rsidRDefault="00431EC0" w:rsidP="00431EC0">
      <w:pPr>
        <w:pStyle w:val="ConsPlusNormal"/>
        <w:ind w:firstLine="0"/>
        <w:jc w:val="both"/>
        <w:rPr>
          <w:sz w:val="28"/>
          <w:szCs w:val="28"/>
        </w:rPr>
      </w:pPr>
    </w:p>
    <w:p w:rsidR="00431EC0" w:rsidRDefault="00431EC0" w:rsidP="00431EC0">
      <w:pPr>
        <w:pStyle w:val="ConsPlusNormal"/>
        <w:ind w:firstLine="0"/>
        <w:jc w:val="both"/>
        <w:rPr>
          <w:sz w:val="28"/>
          <w:szCs w:val="28"/>
        </w:rPr>
      </w:pPr>
    </w:p>
    <w:p w:rsidR="00431EC0" w:rsidRPr="00BB7943" w:rsidRDefault="00431EC0" w:rsidP="00431EC0">
      <w:pPr>
        <w:pStyle w:val="ConsPlusNormal"/>
        <w:ind w:firstLine="0"/>
        <w:jc w:val="center"/>
        <w:rPr>
          <w:sz w:val="28"/>
          <w:szCs w:val="28"/>
        </w:rPr>
      </w:pPr>
      <w:r>
        <w:rPr>
          <w:sz w:val="28"/>
          <w:szCs w:val="28"/>
        </w:rPr>
        <w:t>_______________</w:t>
      </w:r>
    </w:p>
    <w:p w:rsidR="00431EC0" w:rsidRPr="00BB7943" w:rsidRDefault="00431EC0" w:rsidP="00431EC0">
      <w:pPr>
        <w:pStyle w:val="ConsPlusNormal"/>
        <w:jc w:val="both"/>
        <w:rPr>
          <w:shd w:val="clear" w:color="auto" w:fill="F1C100"/>
        </w:rPr>
      </w:pPr>
    </w:p>
    <w:p w:rsidR="00431EC0" w:rsidRPr="00BB7943" w:rsidRDefault="00431EC0" w:rsidP="00431EC0">
      <w:pPr>
        <w:pStyle w:val="ConsPlusNormal"/>
        <w:ind w:firstLine="0"/>
        <w:jc w:val="both"/>
        <w:rPr>
          <w:shd w:val="clear" w:color="auto" w:fill="F1C100"/>
        </w:rPr>
      </w:pPr>
      <w:r w:rsidRPr="00BB7943">
        <w:rPr>
          <w:sz w:val="28"/>
        </w:rPr>
        <w:br w:type="page"/>
      </w:r>
    </w:p>
    <w:p w:rsidR="00431EC0" w:rsidRPr="00BB7943" w:rsidRDefault="00431EC0" w:rsidP="003A1885">
      <w:pPr>
        <w:spacing w:after="0"/>
        <w:ind w:left="5103"/>
        <w:jc w:val="center"/>
        <w:rPr>
          <w:rFonts w:ascii="Times New Roman" w:hAnsi="Times New Roman"/>
          <w:sz w:val="28"/>
          <w:szCs w:val="28"/>
        </w:rPr>
      </w:pPr>
      <w:r w:rsidRPr="00BB7943">
        <w:rPr>
          <w:rFonts w:ascii="Times New Roman" w:hAnsi="Times New Roman"/>
          <w:sz w:val="28"/>
          <w:szCs w:val="28"/>
        </w:rPr>
        <w:lastRenderedPageBreak/>
        <w:t>ПРИЛОЖЕНИЕ № 4</w:t>
      </w:r>
    </w:p>
    <w:p w:rsidR="00431EC0" w:rsidRPr="00BB7943" w:rsidRDefault="00431EC0" w:rsidP="003A1885">
      <w:pPr>
        <w:spacing w:after="0"/>
        <w:ind w:left="5103"/>
        <w:jc w:val="center"/>
        <w:rPr>
          <w:rFonts w:ascii="Times New Roman" w:hAnsi="Times New Roman"/>
          <w:sz w:val="28"/>
          <w:szCs w:val="28"/>
        </w:rPr>
      </w:pPr>
    </w:p>
    <w:p w:rsidR="00431EC0" w:rsidRPr="00BB7943" w:rsidRDefault="00431EC0" w:rsidP="003A1885">
      <w:pPr>
        <w:spacing w:after="0"/>
        <w:ind w:left="5103"/>
        <w:jc w:val="center"/>
        <w:rPr>
          <w:rFonts w:ascii="Times New Roman" w:hAnsi="Times New Roman"/>
          <w:sz w:val="28"/>
          <w:szCs w:val="28"/>
        </w:rPr>
      </w:pPr>
      <w:r w:rsidRPr="00BB7943">
        <w:rPr>
          <w:rFonts w:ascii="Times New Roman" w:hAnsi="Times New Roman"/>
          <w:sz w:val="28"/>
          <w:szCs w:val="28"/>
        </w:rPr>
        <w:t>к Положению о муниципальном</w:t>
      </w:r>
    </w:p>
    <w:p w:rsidR="00431EC0" w:rsidRPr="00BB7943" w:rsidRDefault="00431EC0" w:rsidP="003A1885">
      <w:pPr>
        <w:spacing w:after="0"/>
        <w:ind w:left="5103"/>
        <w:jc w:val="center"/>
        <w:rPr>
          <w:rFonts w:ascii="Times New Roman" w:hAnsi="Times New Roman"/>
          <w:sz w:val="28"/>
          <w:szCs w:val="28"/>
        </w:rPr>
      </w:pPr>
      <w:r w:rsidRPr="00BB7943">
        <w:rPr>
          <w:rFonts w:ascii="Times New Roman" w:hAnsi="Times New Roman"/>
          <w:sz w:val="28"/>
          <w:szCs w:val="28"/>
        </w:rPr>
        <w:t>земельном контроле на территории</w:t>
      </w:r>
    </w:p>
    <w:p w:rsidR="00431EC0" w:rsidRPr="00BB7943" w:rsidRDefault="00431EC0" w:rsidP="003A1885">
      <w:pPr>
        <w:spacing w:after="0"/>
        <w:ind w:left="5103"/>
        <w:jc w:val="center"/>
        <w:rPr>
          <w:rFonts w:ascii="Times New Roman" w:hAnsi="Times New Roman"/>
          <w:i/>
          <w:sz w:val="28"/>
          <w:szCs w:val="28"/>
        </w:rPr>
      </w:pPr>
      <w:r w:rsidRPr="0067213E">
        <w:rPr>
          <w:rFonts w:ascii="Times New Roman" w:hAnsi="Times New Roman"/>
          <w:sz w:val="28"/>
          <w:szCs w:val="28"/>
        </w:rPr>
        <w:t>городского поселения «Оловяннинское»</w:t>
      </w:r>
    </w:p>
    <w:p w:rsidR="00431EC0" w:rsidRDefault="00431EC0" w:rsidP="003A1885">
      <w:pPr>
        <w:pStyle w:val="ConsPlusNormal"/>
        <w:jc w:val="right"/>
      </w:pPr>
    </w:p>
    <w:p w:rsidR="00431EC0" w:rsidRPr="00BB7943" w:rsidRDefault="00431EC0" w:rsidP="003A1885">
      <w:pPr>
        <w:pStyle w:val="ConsPlusNormal"/>
        <w:jc w:val="right"/>
      </w:pPr>
    </w:p>
    <w:p w:rsidR="00431EC0" w:rsidRPr="00BB7943" w:rsidRDefault="00431EC0" w:rsidP="003A1885">
      <w:pPr>
        <w:pStyle w:val="ConsPlusNormal"/>
        <w:ind w:firstLine="0"/>
        <w:jc w:val="right"/>
        <w:rPr>
          <w:sz w:val="28"/>
          <w:szCs w:val="28"/>
        </w:rPr>
      </w:pPr>
      <w:r w:rsidRPr="00BB7943">
        <w:rPr>
          <w:sz w:val="28"/>
          <w:szCs w:val="28"/>
        </w:rPr>
        <w:t>Форма предписания Контрольного органа</w:t>
      </w:r>
    </w:p>
    <w:p w:rsidR="00431EC0" w:rsidRPr="00BB7943" w:rsidRDefault="00431EC0" w:rsidP="003A1885">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677"/>
        <w:gridCol w:w="4678"/>
      </w:tblGrid>
      <w:tr w:rsidR="00431EC0" w:rsidRPr="00BB7943" w:rsidTr="00431EC0">
        <w:tc>
          <w:tcPr>
            <w:tcW w:w="4252" w:type="dxa"/>
            <w:tcMar>
              <w:top w:w="102" w:type="dxa"/>
              <w:left w:w="62" w:type="dxa"/>
              <w:bottom w:w="102" w:type="dxa"/>
              <w:right w:w="62" w:type="dxa"/>
            </w:tcMar>
          </w:tcPr>
          <w:p w:rsidR="00431EC0" w:rsidRPr="00BB7943" w:rsidRDefault="00431EC0" w:rsidP="003A1885">
            <w:pPr>
              <w:pStyle w:val="ConsPlusNormal"/>
              <w:ind w:firstLine="0"/>
              <w:rPr>
                <w:szCs w:val="20"/>
              </w:rPr>
            </w:pPr>
            <w:r w:rsidRPr="00BB7943">
              <w:rPr>
                <w:szCs w:val="20"/>
              </w:rPr>
              <w:t>Бланк Контрольного органа</w:t>
            </w:r>
          </w:p>
        </w:tc>
        <w:tc>
          <w:tcPr>
            <w:tcW w:w="4819" w:type="dxa"/>
            <w:tcMar>
              <w:top w:w="102" w:type="dxa"/>
              <w:left w:w="62" w:type="dxa"/>
              <w:bottom w:w="102" w:type="dxa"/>
              <w:right w:w="62" w:type="dxa"/>
            </w:tcMar>
          </w:tcPr>
          <w:p w:rsidR="00431EC0" w:rsidRPr="00BB7943" w:rsidRDefault="00431EC0" w:rsidP="003A1885">
            <w:pPr>
              <w:pStyle w:val="ConsPlusNormal"/>
              <w:ind w:firstLine="0"/>
              <w:jc w:val="center"/>
              <w:rPr>
                <w:szCs w:val="20"/>
              </w:rPr>
            </w:pPr>
            <w:r w:rsidRPr="00BB7943">
              <w:rPr>
                <w:szCs w:val="20"/>
              </w:rPr>
              <w:t>_________________________________</w:t>
            </w:r>
          </w:p>
          <w:p w:rsidR="00431EC0" w:rsidRPr="00BB7943" w:rsidRDefault="00431EC0" w:rsidP="003A1885">
            <w:pPr>
              <w:pStyle w:val="ConsPlusNormal"/>
              <w:ind w:firstLine="0"/>
              <w:jc w:val="center"/>
              <w:rPr>
                <w:szCs w:val="20"/>
              </w:rPr>
            </w:pPr>
            <w:r w:rsidRPr="00BB7943">
              <w:rPr>
                <w:szCs w:val="20"/>
              </w:rPr>
              <w:t>(указывается должность руководителя контролируемого лица)</w:t>
            </w:r>
          </w:p>
          <w:p w:rsidR="00431EC0" w:rsidRPr="00BB7943" w:rsidRDefault="00431EC0" w:rsidP="003A1885">
            <w:pPr>
              <w:pStyle w:val="ConsPlusNormal"/>
              <w:ind w:firstLine="0"/>
              <w:jc w:val="center"/>
              <w:rPr>
                <w:szCs w:val="20"/>
              </w:rPr>
            </w:pPr>
            <w:r w:rsidRPr="00BB7943">
              <w:rPr>
                <w:szCs w:val="20"/>
              </w:rPr>
              <w:t>_________________________________</w:t>
            </w:r>
          </w:p>
          <w:p w:rsidR="00431EC0" w:rsidRPr="00BB7943" w:rsidRDefault="00431EC0" w:rsidP="003A1885">
            <w:pPr>
              <w:pStyle w:val="ConsPlusNormal"/>
              <w:ind w:firstLine="0"/>
              <w:jc w:val="center"/>
              <w:rPr>
                <w:szCs w:val="20"/>
              </w:rPr>
            </w:pPr>
            <w:r w:rsidRPr="00BB7943">
              <w:rPr>
                <w:szCs w:val="20"/>
              </w:rPr>
              <w:t>(указывается полное наименование контролируемого лица)</w:t>
            </w:r>
          </w:p>
          <w:p w:rsidR="00431EC0" w:rsidRPr="00BB7943" w:rsidRDefault="00431EC0" w:rsidP="003A1885">
            <w:pPr>
              <w:pStyle w:val="ConsPlusNormal"/>
              <w:ind w:firstLine="0"/>
              <w:jc w:val="center"/>
              <w:rPr>
                <w:szCs w:val="20"/>
              </w:rPr>
            </w:pPr>
            <w:r w:rsidRPr="00BB7943">
              <w:rPr>
                <w:szCs w:val="20"/>
              </w:rPr>
              <w:t>_________________________________</w:t>
            </w:r>
          </w:p>
          <w:p w:rsidR="00431EC0" w:rsidRPr="00BB7943" w:rsidRDefault="00431EC0" w:rsidP="003A1885">
            <w:pPr>
              <w:pStyle w:val="ConsPlusNormal"/>
              <w:ind w:firstLine="0"/>
              <w:jc w:val="center"/>
              <w:rPr>
                <w:szCs w:val="20"/>
              </w:rPr>
            </w:pPr>
            <w:r w:rsidRPr="00BB7943">
              <w:rPr>
                <w:szCs w:val="20"/>
              </w:rPr>
              <w:t>(указывается фамилия, имя, отчество</w:t>
            </w:r>
          </w:p>
          <w:p w:rsidR="00431EC0" w:rsidRPr="00BB7943" w:rsidRDefault="00431EC0" w:rsidP="003A1885">
            <w:pPr>
              <w:pStyle w:val="ConsPlusNormal"/>
              <w:ind w:firstLine="0"/>
              <w:jc w:val="center"/>
              <w:rPr>
                <w:szCs w:val="20"/>
              </w:rPr>
            </w:pPr>
            <w:r w:rsidRPr="00BB7943">
              <w:rPr>
                <w:szCs w:val="20"/>
              </w:rPr>
              <w:t>(при наличии) руководителя контролируемого лица)</w:t>
            </w:r>
          </w:p>
          <w:p w:rsidR="00431EC0" w:rsidRPr="00BB7943" w:rsidRDefault="00431EC0" w:rsidP="003A1885">
            <w:pPr>
              <w:pStyle w:val="ConsPlusNormal"/>
              <w:ind w:firstLine="0"/>
              <w:jc w:val="center"/>
              <w:rPr>
                <w:szCs w:val="20"/>
              </w:rPr>
            </w:pPr>
            <w:r w:rsidRPr="00BB7943">
              <w:rPr>
                <w:szCs w:val="20"/>
              </w:rPr>
              <w:t>_________________________________</w:t>
            </w:r>
          </w:p>
          <w:p w:rsidR="00431EC0" w:rsidRPr="00BB7943" w:rsidRDefault="00431EC0" w:rsidP="003A1885">
            <w:pPr>
              <w:pStyle w:val="ConsPlusNormal"/>
              <w:ind w:firstLine="0"/>
              <w:jc w:val="center"/>
              <w:rPr>
                <w:szCs w:val="20"/>
              </w:rPr>
            </w:pPr>
            <w:r w:rsidRPr="00BB7943">
              <w:rPr>
                <w:szCs w:val="20"/>
              </w:rPr>
              <w:t>(указывается адрес места нахождения контролируемого лица)</w:t>
            </w:r>
          </w:p>
        </w:tc>
      </w:tr>
    </w:tbl>
    <w:p w:rsidR="00431EC0" w:rsidRPr="00BB7943" w:rsidRDefault="00431EC0" w:rsidP="003A1885">
      <w:pPr>
        <w:pStyle w:val="ConsPlusNormal"/>
        <w:ind w:firstLine="0"/>
        <w:jc w:val="center"/>
        <w:rPr>
          <w:szCs w:val="24"/>
        </w:rPr>
      </w:pPr>
    </w:p>
    <w:p w:rsidR="00431EC0" w:rsidRPr="00514CE3" w:rsidRDefault="00431EC0" w:rsidP="003A1885">
      <w:pPr>
        <w:pStyle w:val="ConsPlusNonformat"/>
        <w:jc w:val="center"/>
        <w:rPr>
          <w:rFonts w:ascii="Times New Roman" w:hAnsi="Times New Roman" w:cs="Times New Roman"/>
          <w:b/>
          <w:color w:val="auto"/>
          <w:sz w:val="24"/>
          <w:szCs w:val="24"/>
        </w:rPr>
      </w:pPr>
      <w:bookmarkStart w:id="12" w:name="Par320"/>
      <w:bookmarkEnd w:id="12"/>
      <w:r w:rsidRPr="00514CE3">
        <w:rPr>
          <w:rFonts w:ascii="Times New Roman" w:hAnsi="Times New Roman" w:cs="Times New Roman"/>
          <w:b/>
          <w:color w:val="auto"/>
          <w:sz w:val="24"/>
          <w:szCs w:val="24"/>
        </w:rPr>
        <w:t>ПРЕДПИСАНИЕ</w:t>
      </w:r>
    </w:p>
    <w:p w:rsidR="00431EC0" w:rsidRPr="00BB7943" w:rsidRDefault="00431EC0" w:rsidP="003A1885">
      <w:pPr>
        <w:pStyle w:val="ConsPlusNonformat"/>
        <w:jc w:val="center"/>
        <w:rPr>
          <w:rFonts w:ascii="Times New Roman" w:hAnsi="Times New Roman" w:cs="Times New Roman"/>
          <w:color w:val="auto"/>
          <w:sz w:val="24"/>
          <w:szCs w:val="24"/>
        </w:rPr>
      </w:pPr>
    </w:p>
    <w:p w:rsidR="00431EC0" w:rsidRPr="00BB7943" w:rsidRDefault="00431EC0" w:rsidP="003A1885">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431EC0" w:rsidRPr="00BB7943" w:rsidRDefault="00431EC0" w:rsidP="003A1885">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431EC0" w:rsidRPr="00BB7943" w:rsidRDefault="00431EC0" w:rsidP="003A1885">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431EC0" w:rsidRPr="00BB7943" w:rsidRDefault="00431EC0" w:rsidP="003A1885">
      <w:pPr>
        <w:pStyle w:val="ConsPlusNonformat"/>
        <w:jc w:val="center"/>
        <w:rPr>
          <w:rFonts w:ascii="Times New Roman" w:hAnsi="Times New Roman" w:cs="Times New Roman"/>
          <w:color w:val="auto"/>
          <w:sz w:val="24"/>
          <w:szCs w:val="24"/>
        </w:rPr>
      </w:pPr>
    </w:p>
    <w:p w:rsidR="00431EC0" w:rsidRPr="00BB7943" w:rsidRDefault="00431EC0" w:rsidP="003A1885">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_____________________________________________________________,</w:t>
      </w:r>
    </w:p>
    <w:p w:rsidR="00431EC0" w:rsidRPr="00BB7943" w:rsidRDefault="00431EC0" w:rsidP="003A1885">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431EC0" w:rsidRPr="00BB7943" w:rsidRDefault="00431EC0" w:rsidP="003A1885">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с решением Контрольного органа)</w:t>
      </w:r>
    </w:p>
    <w:p w:rsidR="00431EC0" w:rsidRPr="00BB7943" w:rsidRDefault="00431EC0" w:rsidP="003A1885">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431EC0" w:rsidRPr="00BB7943" w:rsidRDefault="00431EC0" w:rsidP="003A1885">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431EC0" w:rsidRPr="00BB7943" w:rsidRDefault="00431EC0" w:rsidP="003A1885">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431EC0" w:rsidRPr="00BB7943" w:rsidRDefault="00431EC0" w:rsidP="003A1885">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431EC0" w:rsidRPr="00BB7943" w:rsidRDefault="00431EC0" w:rsidP="003A1885">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431EC0" w:rsidRPr="00BB7943" w:rsidRDefault="00431EC0" w:rsidP="003A1885">
      <w:pPr>
        <w:pStyle w:val="ConsPlusNonformat"/>
        <w:jc w:val="both"/>
        <w:rPr>
          <w:rFonts w:ascii="Times New Roman" w:hAnsi="Times New Roman" w:cs="Times New Roman"/>
          <w:color w:val="auto"/>
          <w:sz w:val="24"/>
          <w:szCs w:val="24"/>
        </w:rPr>
      </w:pPr>
    </w:p>
    <w:p w:rsidR="00431EC0" w:rsidRPr="00BB7943" w:rsidRDefault="00431EC0" w:rsidP="003A1885">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431EC0" w:rsidRPr="00BB7943" w:rsidRDefault="00431EC0" w:rsidP="003A1885">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431EC0" w:rsidRPr="00BB7943" w:rsidRDefault="00431EC0" w:rsidP="003A1885">
      <w:pPr>
        <w:pStyle w:val="ConsPlusNonformat"/>
        <w:jc w:val="both"/>
        <w:rPr>
          <w:rFonts w:ascii="Times New Roman" w:hAnsi="Times New Roman" w:cs="Times New Roman"/>
          <w:color w:val="auto"/>
          <w:sz w:val="24"/>
          <w:szCs w:val="24"/>
        </w:rPr>
      </w:pPr>
    </w:p>
    <w:p w:rsidR="00431EC0" w:rsidRPr="00BB7943" w:rsidRDefault="00431EC0" w:rsidP="003A1885">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431EC0" w:rsidRPr="00BB7943" w:rsidRDefault="00431EC0" w:rsidP="003A1885">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31EC0" w:rsidRPr="00BB7943" w:rsidRDefault="00431EC0" w:rsidP="003A1885">
      <w:pPr>
        <w:pStyle w:val="ConsPlusNonformat"/>
        <w:jc w:val="both"/>
        <w:rPr>
          <w:rFonts w:ascii="Times New Roman" w:hAnsi="Times New Roman" w:cs="Times New Roman"/>
          <w:color w:val="auto"/>
        </w:rPr>
      </w:pPr>
    </w:p>
    <w:p w:rsidR="00431EC0" w:rsidRPr="00BB7943" w:rsidRDefault="00431EC0" w:rsidP="003A1885">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w:t>
      </w:r>
      <w:r w:rsidRPr="00BB7943">
        <w:rPr>
          <w:rFonts w:ascii="Times New Roman" w:hAnsi="Times New Roman" w:cs="Times New Roman"/>
          <w:color w:val="auto"/>
          <w:sz w:val="24"/>
          <w:szCs w:val="24"/>
        </w:rPr>
        <w:lastRenderedPageBreak/>
        <w:t>муниципальном контроле в Российской Федерации» ___________________________________________________________________________</w:t>
      </w:r>
    </w:p>
    <w:p w:rsidR="00431EC0" w:rsidRPr="00BB7943" w:rsidRDefault="00431EC0" w:rsidP="003A1885">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431EC0" w:rsidRPr="00BB7943" w:rsidRDefault="00431EC0" w:rsidP="003A1885">
      <w:pPr>
        <w:pStyle w:val="ConsPlusNonformat"/>
        <w:jc w:val="both"/>
        <w:rPr>
          <w:rFonts w:ascii="Times New Roman" w:hAnsi="Times New Roman" w:cs="Times New Roman"/>
          <w:color w:val="auto"/>
          <w:sz w:val="24"/>
          <w:szCs w:val="24"/>
        </w:rPr>
      </w:pPr>
    </w:p>
    <w:p w:rsidR="00431EC0" w:rsidRPr="00BB7943" w:rsidRDefault="00431EC0" w:rsidP="003A1885">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431EC0" w:rsidRPr="00BB7943" w:rsidRDefault="00431EC0" w:rsidP="003A1885">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1. Устранить выявленные нарушения обязательных требований в срок до</w:t>
      </w:r>
    </w:p>
    <w:p w:rsidR="00431EC0" w:rsidRPr="00BB7943" w:rsidRDefault="00431EC0" w:rsidP="003A1885">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431EC0" w:rsidRPr="00BB7943" w:rsidRDefault="00431EC0" w:rsidP="003A1885">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_______________________________________________________________</w:t>
      </w:r>
    </w:p>
    <w:p w:rsidR="00431EC0" w:rsidRPr="00BB7943" w:rsidRDefault="00431EC0" w:rsidP="003A1885">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431EC0" w:rsidRPr="00BB7943" w:rsidRDefault="00431EC0" w:rsidP="003A1885">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31EC0" w:rsidRPr="00BB7943" w:rsidRDefault="00431EC0" w:rsidP="003A1885">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до «__» _______________ 20_____ г. включительно.</w:t>
      </w:r>
    </w:p>
    <w:p w:rsidR="00431EC0" w:rsidRPr="00BB7943" w:rsidRDefault="00431EC0" w:rsidP="003A1885">
      <w:pPr>
        <w:pStyle w:val="ConsPlusNonformat"/>
        <w:jc w:val="both"/>
        <w:rPr>
          <w:rFonts w:ascii="Times New Roman" w:hAnsi="Times New Roman" w:cs="Times New Roman"/>
          <w:color w:val="auto"/>
          <w:sz w:val="24"/>
          <w:szCs w:val="24"/>
        </w:rPr>
      </w:pPr>
    </w:p>
    <w:p w:rsidR="00431EC0" w:rsidRPr="00BB7943" w:rsidRDefault="00431EC0" w:rsidP="003A1885">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31EC0" w:rsidRPr="00BB7943" w:rsidRDefault="00431EC0" w:rsidP="003A1885">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431EC0" w:rsidRPr="00BB7943" w:rsidTr="00431EC0">
        <w:tc>
          <w:tcPr>
            <w:tcW w:w="3010" w:type="dxa"/>
            <w:tcMar>
              <w:top w:w="102" w:type="dxa"/>
              <w:left w:w="62" w:type="dxa"/>
              <w:bottom w:w="102" w:type="dxa"/>
              <w:right w:w="62" w:type="dxa"/>
            </w:tcMar>
          </w:tcPr>
          <w:p w:rsidR="00431EC0" w:rsidRPr="00BB7943" w:rsidRDefault="00431EC0" w:rsidP="003A1885">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431EC0" w:rsidRPr="00BB7943" w:rsidRDefault="00431EC0" w:rsidP="003A1885">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431EC0" w:rsidRPr="00BB7943" w:rsidRDefault="00431EC0" w:rsidP="003A1885">
            <w:pPr>
              <w:pStyle w:val="ConsPlusNormal"/>
              <w:ind w:firstLine="0"/>
              <w:jc w:val="center"/>
              <w:rPr>
                <w:szCs w:val="20"/>
              </w:rPr>
            </w:pPr>
            <w:r w:rsidRPr="00BB7943">
              <w:rPr>
                <w:szCs w:val="20"/>
              </w:rPr>
              <w:t>__________________</w:t>
            </w:r>
          </w:p>
        </w:tc>
      </w:tr>
      <w:tr w:rsidR="00431EC0" w:rsidRPr="00BB7943" w:rsidTr="00431EC0">
        <w:tc>
          <w:tcPr>
            <w:tcW w:w="3010" w:type="dxa"/>
            <w:tcMar>
              <w:top w:w="102" w:type="dxa"/>
              <w:left w:w="62" w:type="dxa"/>
              <w:bottom w:w="102" w:type="dxa"/>
              <w:right w:w="62" w:type="dxa"/>
            </w:tcMar>
          </w:tcPr>
          <w:p w:rsidR="00431EC0" w:rsidRPr="00BB7943" w:rsidRDefault="00431EC0" w:rsidP="003A1885">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431EC0" w:rsidRPr="00BB7943" w:rsidRDefault="00431EC0" w:rsidP="003A1885">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31EC0" w:rsidRPr="00BB7943" w:rsidRDefault="00431EC0" w:rsidP="003A1885">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431EC0" w:rsidRDefault="00431EC0" w:rsidP="003A1885">
      <w:pPr>
        <w:spacing w:after="0"/>
        <w:rPr>
          <w:rFonts w:ascii="Times New Roman" w:hAnsi="Times New Roman"/>
          <w:sz w:val="28"/>
        </w:rPr>
      </w:pPr>
    </w:p>
    <w:p w:rsidR="00431EC0" w:rsidRDefault="00431EC0" w:rsidP="003A1885">
      <w:pPr>
        <w:spacing w:after="0"/>
        <w:rPr>
          <w:rFonts w:ascii="Times New Roman" w:hAnsi="Times New Roman"/>
          <w:sz w:val="28"/>
        </w:rPr>
      </w:pPr>
    </w:p>
    <w:p w:rsidR="00431EC0" w:rsidRPr="00BB7943" w:rsidRDefault="00431EC0" w:rsidP="003A1885">
      <w:pPr>
        <w:spacing w:after="0"/>
        <w:jc w:val="center"/>
        <w:rPr>
          <w:rFonts w:ascii="Times New Roman" w:hAnsi="Times New Roman"/>
          <w:sz w:val="28"/>
        </w:rPr>
      </w:pPr>
      <w:r>
        <w:rPr>
          <w:rFonts w:ascii="Times New Roman" w:hAnsi="Times New Roman"/>
          <w:sz w:val="28"/>
        </w:rPr>
        <w:t>_______________</w:t>
      </w:r>
    </w:p>
    <w:p w:rsidR="00431EC0" w:rsidRPr="00BB7943" w:rsidRDefault="00431EC0" w:rsidP="003A1885">
      <w:pPr>
        <w:spacing w:after="0"/>
        <w:rPr>
          <w:rFonts w:ascii="Times New Roman" w:hAnsi="Times New Roman"/>
          <w:b/>
          <w:sz w:val="28"/>
        </w:rPr>
      </w:pPr>
      <w:r w:rsidRPr="00BB7943">
        <w:rPr>
          <w:rFonts w:ascii="Times New Roman" w:hAnsi="Times New Roman"/>
          <w:b/>
          <w:sz w:val="28"/>
        </w:rPr>
        <w:br w:type="page"/>
      </w:r>
    </w:p>
    <w:p w:rsidR="00431EC0" w:rsidRPr="00BB7943" w:rsidRDefault="00431EC0" w:rsidP="003A1885">
      <w:pPr>
        <w:spacing w:after="0"/>
        <w:ind w:left="5103"/>
        <w:jc w:val="center"/>
        <w:rPr>
          <w:rFonts w:ascii="Times New Roman" w:hAnsi="Times New Roman"/>
          <w:sz w:val="28"/>
          <w:szCs w:val="28"/>
        </w:rPr>
      </w:pPr>
      <w:bookmarkStart w:id="13" w:name="_GoBack"/>
      <w:r w:rsidRPr="00BB7943">
        <w:rPr>
          <w:rFonts w:ascii="Times New Roman" w:hAnsi="Times New Roman"/>
          <w:sz w:val="28"/>
          <w:szCs w:val="28"/>
        </w:rPr>
        <w:lastRenderedPageBreak/>
        <w:t>ПРИЛОЖЕНИЕ № 5</w:t>
      </w:r>
    </w:p>
    <w:p w:rsidR="00431EC0" w:rsidRPr="00BB7943" w:rsidRDefault="00431EC0" w:rsidP="003A1885">
      <w:pPr>
        <w:spacing w:after="0"/>
        <w:ind w:left="5103"/>
        <w:jc w:val="center"/>
        <w:rPr>
          <w:rFonts w:ascii="Times New Roman" w:hAnsi="Times New Roman"/>
          <w:sz w:val="28"/>
          <w:szCs w:val="28"/>
        </w:rPr>
      </w:pPr>
    </w:p>
    <w:p w:rsidR="00431EC0" w:rsidRPr="00BB7943" w:rsidRDefault="00431EC0" w:rsidP="003A1885">
      <w:pPr>
        <w:spacing w:after="0"/>
        <w:ind w:left="5103"/>
        <w:jc w:val="center"/>
        <w:rPr>
          <w:rFonts w:ascii="Times New Roman" w:hAnsi="Times New Roman"/>
          <w:sz w:val="28"/>
          <w:szCs w:val="28"/>
        </w:rPr>
      </w:pPr>
      <w:r w:rsidRPr="00BB7943">
        <w:rPr>
          <w:rFonts w:ascii="Times New Roman" w:hAnsi="Times New Roman"/>
          <w:sz w:val="28"/>
          <w:szCs w:val="28"/>
        </w:rPr>
        <w:t>к Положению о муниципальном</w:t>
      </w:r>
    </w:p>
    <w:p w:rsidR="00431EC0" w:rsidRPr="00BB7943" w:rsidRDefault="00431EC0" w:rsidP="003A1885">
      <w:pPr>
        <w:spacing w:after="0"/>
        <w:ind w:left="5103"/>
        <w:jc w:val="center"/>
        <w:rPr>
          <w:rFonts w:ascii="Times New Roman" w:hAnsi="Times New Roman"/>
          <w:sz w:val="28"/>
          <w:szCs w:val="28"/>
        </w:rPr>
      </w:pPr>
      <w:r w:rsidRPr="00BB7943">
        <w:rPr>
          <w:rFonts w:ascii="Times New Roman" w:hAnsi="Times New Roman"/>
          <w:sz w:val="28"/>
          <w:szCs w:val="28"/>
        </w:rPr>
        <w:t>земельном контроле на территории</w:t>
      </w:r>
    </w:p>
    <w:p w:rsidR="00431EC0" w:rsidRPr="00BB7943" w:rsidRDefault="00431EC0" w:rsidP="003A1885">
      <w:pPr>
        <w:spacing w:after="0"/>
        <w:ind w:left="5103"/>
        <w:jc w:val="center"/>
        <w:rPr>
          <w:rFonts w:ascii="Times New Roman" w:hAnsi="Times New Roman"/>
          <w:i/>
          <w:sz w:val="28"/>
          <w:szCs w:val="28"/>
        </w:rPr>
      </w:pPr>
      <w:r w:rsidRPr="0067213E">
        <w:rPr>
          <w:rFonts w:ascii="Times New Roman" w:hAnsi="Times New Roman"/>
          <w:sz w:val="28"/>
          <w:szCs w:val="28"/>
        </w:rPr>
        <w:t>городского поселения «Оловяннинское»</w:t>
      </w:r>
    </w:p>
    <w:bookmarkEnd w:id="13"/>
    <w:p w:rsidR="00431EC0" w:rsidRPr="00BB7943" w:rsidRDefault="00431EC0" w:rsidP="00431EC0">
      <w:pPr>
        <w:pStyle w:val="a8"/>
        <w:widowControl/>
        <w:tabs>
          <w:tab w:val="left" w:pos="1134"/>
        </w:tabs>
        <w:ind w:left="0"/>
        <w:rPr>
          <w:rFonts w:ascii="Times New Roman" w:hAnsi="Times New Roman"/>
          <w:b/>
          <w:sz w:val="28"/>
          <w:highlight w:val="yellow"/>
        </w:rPr>
      </w:pPr>
    </w:p>
    <w:p w:rsidR="00431EC0" w:rsidRPr="00BB7943" w:rsidRDefault="00431EC0" w:rsidP="00431EC0">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431EC0" w:rsidRPr="00BB7943" w:rsidRDefault="00431EC0" w:rsidP="00431EC0">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контроля и их целевые значения, </w:t>
      </w:r>
    </w:p>
    <w:p w:rsidR="00431EC0" w:rsidRPr="00BB7943" w:rsidRDefault="00431EC0" w:rsidP="00431EC0">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p>
    <w:p w:rsidR="00431EC0" w:rsidRDefault="00431EC0" w:rsidP="00431EC0">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431EC0" w:rsidRPr="00BB7943" w:rsidTr="00431EC0">
        <w:trPr>
          <w:trHeight w:val="315"/>
        </w:trPr>
        <w:tc>
          <w:tcPr>
            <w:tcW w:w="6544"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center"/>
              <w:rPr>
                <w:rFonts w:ascii="Times New Roman" w:hAnsi="Times New Roman"/>
                <w:b/>
                <w:sz w:val="24"/>
                <w:szCs w:val="24"/>
              </w:rPr>
            </w:pPr>
            <w:r w:rsidRPr="00BB7943">
              <w:rPr>
                <w:rFonts w:ascii="Times New Roman" w:hAnsi="Times New Roman"/>
                <w:b/>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center"/>
              <w:rPr>
                <w:rFonts w:ascii="Times New Roman" w:hAnsi="Times New Roman"/>
                <w:b/>
                <w:sz w:val="24"/>
                <w:szCs w:val="24"/>
              </w:rPr>
            </w:pPr>
            <w:r w:rsidRPr="00BB7943">
              <w:rPr>
                <w:rFonts w:ascii="Times New Roman" w:hAnsi="Times New Roman"/>
                <w:b/>
                <w:sz w:val="24"/>
                <w:szCs w:val="24"/>
              </w:rPr>
              <w:t>Целевые значения</w:t>
            </w:r>
          </w:p>
        </w:tc>
      </w:tr>
      <w:tr w:rsidR="00431EC0" w:rsidRPr="00BB7943" w:rsidTr="00431EC0">
        <w:trPr>
          <w:trHeight w:val="150"/>
        </w:trPr>
        <w:tc>
          <w:tcPr>
            <w:tcW w:w="6544"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both"/>
              <w:rPr>
                <w:rFonts w:ascii="Times New Roman" w:hAnsi="Times New Roman"/>
                <w:sz w:val="24"/>
                <w:szCs w:val="24"/>
              </w:rPr>
            </w:pPr>
            <w:r w:rsidRPr="00BB7943">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center"/>
              <w:rPr>
                <w:rFonts w:ascii="Times New Roman" w:hAnsi="Times New Roman"/>
                <w:sz w:val="24"/>
                <w:szCs w:val="24"/>
              </w:rPr>
            </w:pPr>
            <w:r w:rsidRPr="00BB7943">
              <w:rPr>
                <w:rFonts w:ascii="Times New Roman" w:hAnsi="Times New Roman"/>
                <w:sz w:val="24"/>
                <w:szCs w:val="24"/>
              </w:rPr>
              <w:t>70%</w:t>
            </w:r>
          </w:p>
        </w:tc>
      </w:tr>
      <w:tr w:rsidR="00431EC0" w:rsidRPr="00BB7943" w:rsidTr="00431EC0">
        <w:trPr>
          <w:trHeight w:val="157"/>
        </w:trPr>
        <w:tc>
          <w:tcPr>
            <w:tcW w:w="6544"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both"/>
              <w:rPr>
                <w:rFonts w:ascii="Times New Roman" w:hAnsi="Times New Roman"/>
                <w:sz w:val="24"/>
                <w:szCs w:val="24"/>
              </w:rPr>
            </w:pPr>
            <w:r w:rsidRPr="00BB7943">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center"/>
              <w:rPr>
                <w:rFonts w:ascii="Times New Roman" w:hAnsi="Times New Roman"/>
                <w:sz w:val="24"/>
                <w:szCs w:val="24"/>
              </w:rPr>
            </w:pPr>
            <w:r w:rsidRPr="00BB7943">
              <w:rPr>
                <w:rFonts w:ascii="Times New Roman" w:hAnsi="Times New Roman"/>
                <w:sz w:val="24"/>
                <w:szCs w:val="24"/>
              </w:rPr>
              <w:t>100%</w:t>
            </w:r>
          </w:p>
        </w:tc>
      </w:tr>
      <w:tr w:rsidR="00431EC0" w:rsidRPr="00BB7943" w:rsidTr="00431EC0">
        <w:trPr>
          <w:trHeight w:val="127"/>
        </w:trPr>
        <w:tc>
          <w:tcPr>
            <w:tcW w:w="6544"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both"/>
              <w:rPr>
                <w:rFonts w:ascii="Times New Roman" w:hAnsi="Times New Roman"/>
                <w:sz w:val="24"/>
                <w:szCs w:val="24"/>
              </w:rPr>
            </w:pPr>
            <w:r w:rsidRPr="00BB7943">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center"/>
              <w:rPr>
                <w:rFonts w:ascii="Times New Roman" w:hAnsi="Times New Roman"/>
                <w:sz w:val="24"/>
                <w:szCs w:val="24"/>
              </w:rPr>
            </w:pPr>
            <w:r w:rsidRPr="00BB7943">
              <w:rPr>
                <w:rFonts w:ascii="Times New Roman" w:hAnsi="Times New Roman"/>
                <w:sz w:val="24"/>
                <w:szCs w:val="24"/>
              </w:rPr>
              <w:t>0%</w:t>
            </w:r>
          </w:p>
        </w:tc>
      </w:tr>
      <w:tr w:rsidR="00431EC0" w:rsidRPr="00BB7943" w:rsidTr="00431EC0">
        <w:trPr>
          <w:trHeight w:val="165"/>
        </w:trPr>
        <w:tc>
          <w:tcPr>
            <w:tcW w:w="6544"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both"/>
              <w:rPr>
                <w:rFonts w:ascii="Times New Roman" w:hAnsi="Times New Roman"/>
                <w:sz w:val="24"/>
                <w:szCs w:val="24"/>
              </w:rPr>
            </w:pPr>
            <w:r w:rsidRPr="00BB7943">
              <w:rPr>
                <w:rFonts w:ascii="Times New Roman" w:hAnsi="Times New Roman"/>
                <w:sz w:val="24"/>
                <w:szCs w:val="24"/>
              </w:rPr>
              <w:t>Процент отмененных результатов контрольных (надзорных)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center"/>
              <w:rPr>
                <w:rFonts w:ascii="Times New Roman" w:hAnsi="Times New Roman"/>
                <w:sz w:val="24"/>
                <w:szCs w:val="24"/>
              </w:rPr>
            </w:pPr>
            <w:r w:rsidRPr="00BB7943">
              <w:rPr>
                <w:rFonts w:ascii="Times New Roman" w:hAnsi="Times New Roman"/>
                <w:sz w:val="24"/>
                <w:szCs w:val="24"/>
              </w:rPr>
              <w:t>0%</w:t>
            </w:r>
          </w:p>
        </w:tc>
      </w:tr>
      <w:tr w:rsidR="00431EC0" w:rsidRPr="00BB7943" w:rsidTr="00431EC0">
        <w:trPr>
          <w:trHeight w:val="142"/>
        </w:trPr>
        <w:tc>
          <w:tcPr>
            <w:tcW w:w="6544"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both"/>
              <w:rPr>
                <w:rFonts w:ascii="Times New Roman" w:hAnsi="Times New Roman"/>
                <w:sz w:val="24"/>
                <w:szCs w:val="24"/>
              </w:rPr>
            </w:pPr>
            <w:r w:rsidRPr="00BB7943">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center"/>
              <w:rPr>
                <w:rFonts w:ascii="Times New Roman" w:hAnsi="Times New Roman"/>
                <w:sz w:val="24"/>
                <w:szCs w:val="24"/>
              </w:rPr>
            </w:pPr>
            <w:r w:rsidRPr="00BB7943">
              <w:rPr>
                <w:rFonts w:ascii="Times New Roman" w:hAnsi="Times New Roman"/>
                <w:sz w:val="24"/>
                <w:szCs w:val="24"/>
              </w:rPr>
              <w:t>5%</w:t>
            </w:r>
          </w:p>
        </w:tc>
      </w:tr>
      <w:tr w:rsidR="00431EC0" w:rsidRPr="00BB7943" w:rsidTr="00431EC0">
        <w:trPr>
          <w:trHeight w:val="157"/>
        </w:trPr>
        <w:tc>
          <w:tcPr>
            <w:tcW w:w="6544"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both"/>
              <w:rPr>
                <w:rFonts w:ascii="Times New Roman" w:hAnsi="Times New Roman"/>
                <w:sz w:val="24"/>
                <w:szCs w:val="24"/>
              </w:rPr>
            </w:pPr>
            <w:r w:rsidRPr="00BB7943">
              <w:rPr>
                <w:rFonts w:ascii="Times New Roman" w:hAnsi="Times New Roman"/>
                <w:sz w:val="24"/>
                <w:szCs w:val="24"/>
              </w:rPr>
              <w:t xml:space="preserve">Процент внесенных судебных решений </w:t>
            </w:r>
            <w:r w:rsidRPr="00BB7943">
              <w:rPr>
                <w:rFonts w:ascii="Times New Roman" w:hAnsi="Times New Roman"/>
                <w:sz w:val="24"/>
                <w:szCs w:val="24"/>
              </w:rPr>
              <w:br/>
              <w:t xml:space="preserve">о назначении административного наказания </w:t>
            </w:r>
            <w:r w:rsidRPr="00BB7943">
              <w:rPr>
                <w:rFonts w:ascii="Times New Roman" w:hAnsi="Times New Roman"/>
                <w:sz w:val="24"/>
                <w:szCs w:val="24"/>
              </w:rPr>
              <w:br/>
              <w:t xml:space="preserve">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center"/>
              <w:rPr>
                <w:rFonts w:ascii="Times New Roman" w:hAnsi="Times New Roman"/>
                <w:sz w:val="24"/>
                <w:szCs w:val="24"/>
              </w:rPr>
            </w:pPr>
            <w:r w:rsidRPr="00BB7943">
              <w:rPr>
                <w:rFonts w:ascii="Times New Roman" w:hAnsi="Times New Roman"/>
                <w:sz w:val="24"/>
                <w:szCs w:val="24"/>
              </w:rPr>
              <w:t>95%</w:t>
            </w:r>
          </w:p>
        </w:tc>
      </w:tr>
      <w:tr w:rsidR="00431EC0" w:rsidRPr="00BB7943" w:rsidTr="00431EC0">
        <w:trPr>
          <w:trHeight w:val="180"/>
        </w:trPr>
        <w:tc>
          <w:tcPr>
            <w:tcW w:w="6544"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both"/>
              <w:rPr>
                <w:rFonts w:ascii="Times New Roman" w:hAnsi="Times New Roman"/>
                <w:sz w:val="24"/>
                <w:szCs w:val="24"/>
              </w:rPr>
            </w:pPr>
            <w:r w:rsidRPr="00BB7943">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431EC0" w:rsidRPr="00BB7943" w:rsidRDefault="00431EC0" w:rsidP="00431EC0">
            <w:pPr>
              <w:autoSpaceDE w:val="0"/>
              <w:autoSpaceDN w:val="0"/>
              <w:adjustRightInd w:val="0"/>
              <w:jc w:val="center"/>
              <w:rPr>
                <w:rFonts w:ascii="Times New Roman" w:hAnsi="Times New Roman"/>
                <w:sz w:val="24"/>
                <w:szCs w:val="24"/>
              </w:rPr>
            </w:pPr>
            <w:r w:rsidRPr="00BB7943">
              <w:rPr>
                <w:rFonts w:ascii="Times New Roman" w:hAnsi="Times New Roman"/>
                <w:sz w:val="24"/>
                <w:szCs w:val="24"/>
              </w:rPr>
              <w:t>0%</w:t>
            </w:r>
          </w:p>
        </w:tc>
      </w:tr>
    </w:tbl>
    <w:p w:rsidR="00431EC0" w:rsidRPr="00BB7943" w:rsidRDefault="00431EC0" w:rsidP="00431EC0">
      <w:pPr>
        <w:jc w:val="center"/>
        <w:rPr>
          <w:rFonts w:ascii="Times New Roman" w:hAnsi="Times New Roman"/>
          <w:sz w:val="28"/>
          <w:szCs w:val="28"/>
        </w:rPr>
      </w:pPr>
    </w:p>
    <w:p w:rsidR="00431EC0" w:rsidRPr="00BB7943" w:rsidRDefault="00431EC0" w:rsidP="00431EC0">
      <w:pPr>
        <w:rPr>
          <w:rFonts w:ascii="Times New Roman" w:hAnsi="Times New Roman"/>
          <w:sz w:val="28"/>
          <w:szCs w:val="28"/>
        </w:rPr>
      </w:pPr>
      <w:r w:rsidRPr="00BB7943">
        <w:rPr>
          <w:rFonts w:ascii="Times New Roman" w:hAnsi="Times New Roman"/>
          <w:sz w:val="28"/>
          <w:szCs w:val="28"/>
        </w:rPr>
        <w:br w:type="page"/>
      </w:r>
    </w:p>
    <w:p w:rsidR="00431EC0" w:rsidRPr="00BB7943" w:rsidRDefault="00431EC0" w:rsidP="00431EC0">
      <w:pPr>
        <w:jc w:val="center"/>
        <w:rPr>
          <w:rFonts w:ascii="Times New Roman" w:hAnsi="Times New Roman"/>
          <w:b/>
          <w:sz w:val="28"/>
          <w:szCs w:val="28"/>
        </w:rPr>
      </w:pPr>
      <w:r w:rsidRPr="00BB7943">
        <w:rPr>
          <w:rFonts w:ascii="Times New Roman" w:hAnsi="Times New Roman"/>
          <w:b/>
          <w:sz w:val="28"/>
          <w:szCs w:val="28"/>
        </w:rPr>
        <w:lastRenderedPageBreak/>
        <w:t>ИНДИКАТИВНЫЕ ПОКАЗАТЕЛИ</w:t>
      </w:r>
    </w:p>
    <w:p w:rsidR="00431EC0" w:rsidRPr="00BB7943" w:rsidRDefault="00431EC0" w:rsidP="00431EC0">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431EC0" w:rsidRPr="00BB7943" w:rsidTr="00431EC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b/>
                <w:sz w:val="24"/>
                <w:szCs w:val="24"/>
              </w:rPr>
            </w:pPr>
            <w:r w:rsidRPr="00BB7943">
              <w:rPr>
                <w:rFonts w:ascii="Times New Roman" w:hAnsi="Times New Roman"/>
                <w:b/>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b/>
                <w:sz w:val="24"/>
                <w:szCs w:val="24"/>
              </w:rPr>
            </w:pPr>
            <w:r w:rsidRPr="00BB7943">
              <w:rPr>
                <w:rFonts w:ascii="Times New Roman" w:hAnsi="Times New Roman"/>
                <w:b/>
                <w:sz w:val="24"/>
                <w:szCs w:val="24"/>
              </w:rPr>
              <w:t xml:space="preserve">Индикативные показатели, характеризующие параметры </w:t>
            </w:r>
          </w:p>
          <w:p w:rsidR="00431EC0" w:rsidRPr="00BB7943" w:rsidRDefault="00431EC0" w:rsidP="00431EC0">
            <w:pPr>
              <w:jc w:val="center"/>
              <w:textAlignment w:val="baseline"/>
              <w:rPr>
                <w:rFonts w:ascii="Times New Roman" w:hAnsi="Times New Roman"/>
                <w:b/>
                <w:sz w:val="24"/>
                <w:szCs w:val="24"/>
              </w:rPr>
            </w:pPr>
            <w:r w:rsidRPr="00BB7943">
              <w:rPr>
                <w:rFonts w:ascii="Times New Roman" w:hAnsi="Times New Roman"/>
                <w:b/>
                <w:sz w:val="24"/>
                <w:szCs w:val="24"/>
              </w:rPr>
              <w:t>проведенных мероприятий</w:t>
            </w:r>
          </w:p>
        </w:tc>
      </w:tr>
      <w:tr w:rsidR="00431EC0" w:rsidRPr="00BB7943" w:rsidTr="00431EC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both"/>
              <w:textAlignment w:val="baseline"/>
              <w:rPr>
                <w:rFonts w:ascii="Times New Roman" w:hAnsi="Times New Roman"/>
                <w:sz w:val="24"/>
                <w:szCs w:val="24"/>
              </w:rPr>
            </w:pPr>
            <w:r w:rsidRPr="00BB7943">
              <w:rPr>
                <w:rFonts w:ascii="Times New Roman" w:hAnsi="Times New Roman"/>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proofErr w:type="spellStart"/>
            <w:r w:rsidRPr="00BB7943">
              <w:rPr>
                <w:rFonts w:ascii="Times New Roman" w:hAnsi="Times New Roman"/>
                <w:sz w:val="24"/>
                <w:szCs w:val="24"/>
              </w:rPr>
              <w:t>Врз</w:t>
            </w:r>
            <w:proofErr w:type="spellEnd"/>
            <w:r w:rsidRPr="00BB7943">
              <w:rPr>
                <w:rFonts w:ascii="Times New Roman" w:hAnsi="Times New Roman"/>
                <w:sz w:val="24"/>
                <w:szCs w:val="24"/>
              </w:rPr>
              <w:t xml:space="preserve"> = (</w:t>
            </w:r>
            <w:proofErr w:type="spellStart"/>
            <w:r w:rsidRPr="00BB7943">
              <w:rPr>
                <w:rFonts w:ascii="Times New Roman" w:hAnsi="Times New Roman"/>
                <w:sz w:val="24"/>
                <w:szCs w:val="24"/>
              </w:rPr>
              <w:t>РЗф</w:t>
            </w:r>
            <w:proofErr w:type="spellEnd"/>
            <w:r w:rsidRPr="00BB7943">
              <w:rPr>
                <w:rFonts w:ascii="Times New Roman" w:hAnsi="Times New Roman"/>
                <w:sz w:val="24"/>
                <w:szCs w:val="24"/>
              </w:rPr>
              <w:t xml:space="preserve"> / </w:t>
            </w:r>
            <w:proofErr w:type="spellStart"/>
            <w:r w:rsidRPr="00BB7943">
              <w:rPr>
                <w:rFonts w:ascii="Times New Roman" w:hAnsi="Times New Roman"/>
                <w:sz w:val="24"/>
                <w:szCs w:val="24"/>
              </w:rPr>
              <w:t>РЗп</w:t>
            </w:r>
            <w:proofErr w:type="spellEnd"/>
            <w:r w:rsidRPr="00BB7943">
              <w:rPr>
                <w:rFonts w:ascii="Times New Roman" w:hAnsi="Times New Roman"/>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proofErr w:type="spellStart"/>
            <w:r w:rsidRPr="00BB7943">
              <w:rPr>
                <w:rFonts w:ascii="Times New Roman" w:hAnsi="Times New Roman"/>
                <w:sz w:val="24"/>
                <w:szCs w:val="24"/>
              </w:rPr>
              <w:t>Врз</w:t>
            </w:r>
            <w:proofErr w:type="spellEnd"/>
            <w:r w:rsidRPr="00BB7943">
              <w:rPr>
                <w:rFonts w:ascii="Times New Roman" w:hAnsi="Times New Roman"/>
                <w:sz w:val="24"/>
                <w:szCs w:val="24"/>
              </w:rPr>
              <w:t xml:space="preserve"> - выполняемость плановых (рейдовых) заданий (осмотров) %</w:t>
            </w:r>
          </w:p>
          <w:p w:rsidR="00431EC0" w:rsidRPr="00BB7943" w:rsidRDefault="00431EC0" w:rsidP="00431EC0">
            <w:pPr>
              <w:textAlignment w:val="baseline"/>
              <w:rPr>
                <w:rFonts w:ascii="Times New Roman" w:hAnsi="Times New Roman"/>
                <w:sz w:val="24"/>
                <w:szCs w:val="24"/>
              </w:rPr>
            </w:pPr>
            <w:proofErr w:type="spellStart"/>
            <w:r w:rsidRPr="00BB7943">
              <w:rPr>
                <w:rFonts w:ascii="Times New Roman" w:hAnsi="Times New Roman"/>
                <w:sz w:val="24"/>
                <w:szCs w:val="24"/>
              </w:rPr>
              <w:t>РЗф</w:t>
            </w:r>
            <w:proofErr w:type="spellEnd"/>
            <w:r w:rsidRPr="00BB7943">
              <w:rPr>
                <w:rFonts w:ascii="Times New Roman" w:hAnsi="Times New Roman"/>
                <w:sz w:val="24"/>
                <w:szCs w:val="24"/>
              </w:rPr>
              <w:t xml:space="preserve"> -количество проведенных плановых (рейдовых) заданий (осмотров) (ед.)</w:t>
            </w:r>
          </w:p>
          <w:p w:rsidR="00431EC0" w:rsidRPr="00BB7943" w:rsidRDefault="00431EC0" w:rsidP="00431EC0">
            <w:pPr>
              <w:textAlignment w:val="baseline"/>
              <w:rPr>
                <w:rFonts w:ascii="Times New Roman" w:hAnsi="Times New Roman"/>
                <w:sz w:val="24"/>
                <w:szCs w:val="24"/>
              </w:rPr>
            </w:pPr>
            <w:proofErr w:type="spellStart"/>
            <w:r w:rsidRPr="00BB7943">
              <w:rPr>
                <w:rFonts w:ascii="Times New Roman" w:hAnsi="Times New Roman"/>
                <w:sz w:val="24"/>
                <w:szCs w:val="24"/>
              </w:rPr>
              <w:t>РЗп</w:t>
            </w:r>
            <w:proofErr w:type="spellEnd"/>
            <w:r w:rsidRPr="00BB7943">
              <w:rPr>
                <w:rFonts w:ascii="Times New Roman" w:hAnsi="Times New Roman"/>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Утвержденные плановые (рейдовые) задания (осмотры)</w:t>
            </w:r>
          </w:p>
        </w:tc>
      </w:tr>
      <w:tr w:rsidR="00431EC0" w:rsidRPr="00BB7943" w:rsidTr="00431EC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r w:rsidRPr="00BB7943">
              <w:rPr>
                <w:rFonts w:ascii="Times New Roman" w:hAnsi="Times New Roman"/>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proofErr w:type="spellStart"/>
            <w:r w:rsidRPr="00BB7943">
              <w:rPr>
                <w:rFonts w:ascii="Times New Roman" w:hAnsi="Times New Roman"/>
                <w:sz w:val="24"/>
                <w:szCs w:val="24"/>
              </w:rPr>
              <w:t>Ввн</w:t>
            </w:r>
            <w:proofErr w:type="spellEnd"/>
            <w:r w:rsidRPr="00BB7943">
              <w:rPr>
                <w:rFonts w:ascii="Times New Roman" w:hAnsi="Times New Roman"/>
                <w:sz w:val="24"/>
                <w:szCs w:val="24"/>
              </w:rPr>
              <w:t xml:space="preserve"> = (</w:t>
            </w:r>
            <w:proofErr w:type="spellStart"/>
            <w:r w:rsidRPr="00BB7943">
              <w:rPr>
                <w:rFonts w:ascii="Times New Roman" w:hAnsi="Times New Roman"/>
                <w:sz w:val="24"/>
                <w:szCs w:val="24"/>
              </w:rPr>
              <w:t>Рф</w:t>
            </w:r>
            <w:proofErr w:type="spellEnd"/>
            <w:r w:rsidRPr="00BB7943">
              <w:rPr>
                <w:rFonts w:ascii="Times New Roman" w:hAnsi="Times New Roman"/>
                <w:sz w:val="24"/>
                <w:szCs w:val="24"/>
              </w:rPr>
              <w:t xml:space="preserve"> / </w:t>
            </w:r>
            <w:proofErr w:type="spellStart"/>
            <w:r w:rsidRPr="00BB7943">
              <w:rPr>
                <w:rFonts w:ascii="Times New Roman" w:hAnsi="Times New Roman"/>
                <w:sz w:val="24"/>
                <w:szCs w:val="24"/>
              </w:rPr>
              <w:t>Рп</w:t>
            </w:r>
            <w:proofErr w:type="spellEnd"/>
            <w:r w:rsidRPr="00BB7943">
              <w:rPr>
                <w:rFonts w:ascii="Times New Roman" w:hAnsi="Times New Roman"/>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proofErr w:type="spellStart"/>
            <w:r w:rsidRPr="00BB7943">
              <w:rPr>
                <w:rFonts w:ascii="Times New Roman" w:hAnsi="Times New Roman"/>
                <w:sz w:val="24"/>
                <w:szCs w:val="24"/>
              </w:rPr>
              <w:t>Ввн</w:t>
            </w:r>
            <w:proofErr w:type="spellEnd"/>
            <w:r w:rsidRPr="00BB7943">
              <w:rPr>
                <w:rFonts w:ascii="Times New Roman" w:hAnsi="Times New Roman"/>
                <w:sz w:val="24"/>
                <w:szCs w:val="24"/>
              </w:rPr>
              <w:t xml:space="preserve"> - выполняемость внеплановых проверок</w:t>
            </w:r>
          </w:p>
          <w:p w:rsidR="00431EC0" w:rsidRPr="00BB7943" w:rsidRDefault="00431EC0" w:rsidP="00431EC0">
            <w:pPr>
              <w:textAlignment w:val="baseline"/>
              <w:rPr>
                <w:rFonts w:ascii="Times New Roman" w:hAnsi="Times New Roman"/>
                <w:sz w:val="24"/>
                <w:szCs w:val="24"/>
              </w:rPr>
            </w:pPr>
            <w:proofErr w:type="spellStart"/>
            <w:r w:rsidRPr="00BB7943">
              <w:rPr>
                <w:rFonts w:ascii="Times New Roman" w:hAnsi="Times New Roman"/>
                <w:sz w:val="24"/>
                <w:szCs w:val="24"/>
              </w:rPr>
              <w:t>Рф</w:t>
            </w:r>
            <w:proofErr w:type="spellEnd"/>
            <w:r w:rsidRPr="00BB7943">
              <w:rPr>
                <w:rFonts w:ascii="Times New Roman" w:hAnsi="Times New Roman"/>
                <w:sz w:val="24"/>
                <w:szCs w:val="24"/>
              </w:rPr>
              <w:t xml:space="preserve"> - количество проведенных внеплановых проверок (ед.)</w:t>
            </w:r>
          </w:p>
          <w:p w:rsidR="00431EC0" w:rsidRPr="00BB7943" w:rsidRDefault="00431EC0" w:rsidP="00431EC0">
            <w:pPr>
              <w:textAlignment w:val="baseline"/>
              <w:rPr>
                <w:rFonts w:ascii="Times New Roman" w:hAnsi="Times New Roman"/>
                <w:sz w:val="24"/>
                <w:szCs w:val="24"/>
              </w:rPr>
            </w:pPr>
            <w:proofErr w:type="spellStart"/>
            <w:r w:rsidRPr="00BB7943">
              <w:rPr>
                <w:rFonts w:ascii="Times New Roman" w:hAnsi="Times New Roman"/>
                <w:sz w:val="24"/>
                <w:szCs w:val="24"/>
              </w:rPr>
              <w:t>Рп</w:t>
            </w:r>
            <w:proofErr w:type="spellEnd"/>
            <w:r w:rsidRPr="00BB7943">
              <w:rPr>
                <w:rFonts w:ascii="Times New Roman" w:hAnsi="Times New Roman"/>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Письма</w:t>
            </w:r>
            <w:r>
              <w:rPr>
                <w:rFonts w:ascii="Times New Roman" w:hAnsi="Times New Roman"/>
                <w:sz w:val="24"/>
                <w:szCs w:val="24"/>
              </w:rPr>
              <w:t>,</w:t>
            </w:r>
            <w:r w:rsidRPr="00BB7943">
              <w:rPr>
                <w:rFonts w:ascii="Times New Roman" w:hAnsi="Times New Roman"/>
                <w:sz w:val="24"/>
                <w:szCs w:val="24"/>
              </w:rPr>
              <w:t xml:space="preserve"> жалобы, </w:t>
            </w:r>
            <w:r>
              <w:rPr>
                <w:rFonts w:ascii="Times New Roman" w:hAnsi="Times New Roman"/>
                <w:sz w:val="24"/>
                <w:szCs w:val="24"/>
              </w:rPr>
              <w:t xml:space="preserve">обращения, </w:t>
            </w:r>
            <w:r w:rsidRPr="00BB7943">
              <w:rPr>
                <w:rFonts w:ascii="Times New Roman" w:hAnsi="Times New Roman"/>
                <w:sz w:val="24"/>
                <w:szCs w:val="24"/>
              </w:rPr>
              <w:t>поступившие в Контрольный орган</w:t>
            </w:r>
          </w:p>
        </w:tc>
      </w:tr>
      <w:tr w:rsidR="00431EC0" w:rsidRPr="00BB7943" w:rsidTr="00431EC0">
        <w:trPr>
          <w:trHeight w:val="254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lastRenderedPageBreak/>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r w:rsidRPr="00BB7943">
              <w:rPr>
                <w:rFonts w:ascii="Times New Roman" w:hAnsi="Times New Roman"/>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 xml:space="preserve">Ж x 100 / </w:t>
            </w:r>
            <w:proofErr w:type="spellStart"/>
            <w:r w:rsidRPr="00BB7943">
              <w:rPr>
                <w:rFonts w:ascii="Times New Roman" w:hAnsi="Times New Roman"/>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r w:rsidRPr="00BB7943">
              <w:rPr>
                <w:rFonts w:ascii="Times New Roman" w:hAnsi="Times New Roman"/>
                <w:sz w:val="24"/>
                <w:szCs w:val="24"/>
              </w:rPr>
              <w:t>Ж - количество жалоб (ед.)</w:t>
            </w:r>
          </w:p>
          <w:p w:rsidR="00431EC0" w:rsidRPr="00BB7943" w:rsidRDefault="00431EC0" w:rsidP="00431EC0">
            <w:pPr>
              <w:textAlignment w:val="baseline"/>
              <w:rPr>
                <w:rFonts w:ascii="Times New Roman" w:hAnsi="Times New Roman"/>
                <w:sz w:val="24"/>
                <w:szCs w:val="24"/>
              </w:rPr>
            </w:pPr>
            <w:proofErr w:type="spellStart"/>
            <w:r w:rsidRPr="00BB7943">
              <w:rPr>
                <w:rFonts w:ascii="Times New Roman" w:hAnsi="Times New Roman"/>
                <w:sz w:val="24"/>
                <w:szCs w:val="24"/>
              </w:rPr>
              <w:t>Пф</w:t>
            </w:r>
            <w:proofErr w:type="spellEnd"/>
            <w:r w:rsidRPr="00BB7943">
              <w:rPr>
                <w:rFonts w:ascii="Times New Roman" w:hAnsi="Times New Roman"/>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rPr>
                <w:rFonts w:ascii="Times New Roman" w:hAnsi="Times New Roman"/>
                <w:sz w:val="24"/>
                <w:szCs w:val="24"/>
              </w:rPr>
            </w:pPr>
          </w:p>
        </w:tc>
      </w:tr>
      <w:tr w:rsidR="00431EC0" w:rsidRPr="00BB7943" w:rsidTr="00431EC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r w:rsidRPr="00BB7943">
              <w:rPr>
                <w:rFonts w:ascii="Times New Roman" w:hAnsi="Times New Roman"/>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proofErr w:type="spellStart"/>
            <w:r w:rsidRPr="00BB7943">
              <w:rPr>
                <w:rFonts w:ascii="Times New Roman" w:hAnsi="Times New Roman"/>
                <w:sz w:val="24"/>
                <w:szCs w:val="24"/>
              </w:rPr>
              <w:t>Пн</w:t>
            </w:r>
            <w:proofErr w:type="spellEnd"/>
            <w:r w:rsidRPr="00BB7943">
              <w:rPr>
                <w:rFonts w:ascii="Times New Roman" w:hAnsi="Times New Roman"/>
                <w:sz w:val="24"/>
                <w:szCs w:val="24"/>
              </w:rPr>
              <w:t xml:space="preserve"> x 100 / </w:t>
            </w:r>
            <w:proofErr w:type="spellStart"/>
            <w:r w:rsidRPr="00BB7943">
              <w:rPr>
                <w:rFonts w:ascii="Times New Roman" w:hAnsi="Times New Roman"/>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proofErr w:type="spellStart"/>
            <w:r w:rsidRPr="00BB7943">
              <w:rPr>
                <w:rFonts w:ascii="Times New Roman" w:hAnsi="Times New Roman"/>
                <w:sz w:val="24"/>
                <w:szCs w:val="24"/>
              </w:rPr>
              <w:t>Пн</w:t>
            </w:r>
            <w:proofErr w:type="spellEnd"/>
            <w:r w:rsidRPr="00BB7943">
              <w:rPr>
                <w:rFonts w:ascii="Times New Roman" w:hAnsi="Times New Roman"/>
                <w:sz w:val="24"/>
                <w:szCs w:val="24"/>
              </w:rPr>
              <w:t xml:space="preserve"> - количество проверок, признанных недействительными (ед.)</w:t>
            </w:r>
          </w:p>
          <w:p w:rsidR="00431EC0" w:rsidRPr="00BB7943" w:rsidRDefault="00431EC0" w:rsidP="00431EC0">
            <w:pPr>
              <w:textAlignment w:val="baseline"/>
              <w:rPr>
                <w:rFonts w:ascii="Times New Roman" w:hAnsi="Times New Roman"/>
                <w:sz w:val="24"/>
                <w:szCs w:val="24"/>
              </w:rPr>
            </w:pPr>
            <w:proofErr w:type="spellStart"/>
            <w:r w:rsidRPr="00BB7943">
              <w:rPr>
                <w:rFonts w:ascii="Times New Roman" w:hAnsi="Times New Roman"/>
                <w:sz w:val="24"/>
                <w:szCs w:val="24"/>
              </w:rPr>
              <w:t>Пф</w:t>
            </w:r>
            <w:proofErr w:type="spellEnd"/>
            <w:r w:rsidRPr="00BB7943">
              <w:rPr>
                <w:rFonts w:ascii="Times New Roman" w:hAnsi="Times New Roman"/>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rPr>
                <w:rFonts w:ascii="Times New Roman" w:hAnsi="Times New Roman"/>
                <w:sz w:val="24"/>
                <w:szCs w:val="24"/>
              </w:rPr>
            </w:pPr>
          </w:p>
        </w:tc>
      </w:tr>
      <w:tr w:rsidR="00431EC0" w:rsidRPr="00BB7943" w:rsidTr="00431EC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r w:rsidRPr="00BB7943">
              <w:rPr>
                <w:rFonts w:ascii="Times New Roman" w:hAnsi="Times New Roman"/>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 xml:space="preserve">По x 100 / </w:t>
            </w:r>
            <w:proofErr w:type="spellStart"/>
            <w:r w:rsidRPr="00BB7943">
              <w:rPr>
                <w:rFonts w:ascii="Times New Roman" w:hAnsi="Times New Roman"/>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r w:rsidRPr="00BB7943">
              <w:rPr>
                <w:rFonts w:ascii="Times New Roman" w:hAnsi="Times New Roman"/>
                <w:sz w:val="24"/>
                <w:szCs w:val="24"/>
              </w:rPr>
              <w:t>По - проверки, не проведенные по причине отсутствия проверяемого лица (ед.)</w:t>
            </w:r>
          </w:p>
          <w:p w:rsidR="00431EC0" w:rsidRPr="00BB7943" w:rsidRDefault="00431EC0" w:rsidP="00431EC0">
            <w:pPr>
              <w:textAlignment w:val="baseline"/>
              <w:rPr>
                <w:rFonts w:ascii="Times New Roman" w:hAnsi="Times New Roman"/>
                <w:sz w:val="24"/>
                <w:szCs w:val="24"/>
              </w:rPr>
            </w:pPr>
            <w:proofErr w:type="spellStart"/>
            <w:r w:rsidRPr="00BB7943">
              <w:rPr>
                <w:rFonts w:ascii="Times New Roman" w:hAnsi="Times New Roman"/>
                <w:sz w:val="24"/>
                <w:szCs w:val="24"/>
              </w:rPr>
              <w:t>Пф</w:t>
            </w:r>
            <w:proofErr w:type="spellEnd"/>
            <w:r w:rsidRPr="00BB7943">
              <w:rPr>
                <w:rFonts w:ascii="Times New Roman" w:hAnsi="Times New Roman"/>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rPr>
                <w:rFonts w:ascii="Times New Roman" w:hAnsi="Times New Roman"/>
                <w:sz w:val="24"/>
                <w:szCs w:val="24"/>
              </w:rPr>
            </w:pPr>
          </w:p>
        </w:tc>
      </w:tr>
      <w:tr w:rsidR="00431EC0" w:rsidRPr="00BB7943" w:rsidTr="00431EC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r w:rsidRPr="00BB7943">
              <w:rPr>
                <w:rFonts w:ascii="Times New Roman" w:hAnsi="Times New Roman"/>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proofErr w:type="spellStart"/>
            <w:r w:rsidRPr="00BB7943">
              <w:rPr>
                <w:rFonts w:ascii="Times New Roman" w:hAnsi="Times New Roman"/>
                <w:sz w:val="24"/>
                <w:szCs w:val="24"/>
              </w:rPr>
              <w:t>Кзо</w:t>
            </w:r>
            <w:proofErr w:type="spellEnd"/>
            <w:r w:rsidRPr="00BB7943">
              <w:rPr>
                <w:rFonts w:ascii="Times New Roman" w:hAnsi="Times New Roman"/>
                <w:sz w:val="24"/>
                <w:szCs w:val="24"/>
              </w:rPr>
              <w:t xml:space="preserve"> х 100 / </w:t>
            </w:r>
            <w:proofErr w:type="spellStart"/>
            <w:r w:rsidRPr="00BB7943">
              <w:rPr>
                <w:rFonts w:ascii="Times New Roman" w:hAnsi="Times New Roman"/>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proofErr w:type="spellStart"/>
            <w:r w:rsidRPr="00BB7943">
              <w:rPr>
                <w:rFonts w:ascii="Times New Roman" w:hAnsi="Times New Roman"/>
                <w:sz w:val="24"/>
                <w:szCs w:val="24"/>
              </w:rPr>
              <w:t>Кзо</w:t>
            </w:r>
            <w:proofErr w:type="spellEnd"/>
            <w:r w:rsidRPr="00BB7943">
              <w:rPr>
                <w:rFonts w:ascii="Times New Roman" w:hAnsi="Times New Roman"/>
                <w:sz w:val="24"/>
                <w:szCs w:val="24"/>
              </w:rPr>
              <w:t xml:space="preserve"> - количество заявлений, по которым пришел отказ в согласовании (ед.)</w:t>
            </w:r>
          </w:p>
          <w:p w:rsidR="00431EC0" w:rsidRPr="00BB7943" w:rsidRDefault="00431EC0" w:rsidP="00431EC0">
            <w:pPr>
              <w:textAlignment w:val="baseline"/>
              <w:rPr>
                <w:rFonts w:ascii="Times New Roman" w:hAnsi="Times New Roman"/>
                <w:sz w:val="24"/>
                <w:szCs w:val="24"/>
              </w:rPr>
            </w:pPr>
            <w:proofErr w:type="spellStart"/>
            <w:r w:rsidRPr="00BB7943">
              <w:rPr>
                <w:rFonts w:ascii="Times New Roman" w:hAnsi="Times New Roman"/>
                <w:sz w:val="24"/>
                <w:szCs w:val="24"/>
              </w:rPr>
              <w:t>Кпз</w:t>
            </w:r>
            <w:proofErr w:type="spellEnd"/>
            <w:r w:rsidRPr="00BB7943">
              <w:rPr>
                <w:rFonts w:ascii="Times New Roman" w:hAnsi="Times New Roman"/>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rPr>
                <w:rFonts w:ascii="Times New Roman" w:hAnsi="Times New Roman"/>
                <w:sz w:val="24"/>
                <w:szCs w:val="24"/>
              </w:rPr>
            </w:pPr>
          </w:p>
        </w:tc>
      </w:tr>
      <w:tr w:rsidR="00431EC0" w:rsidRPr="00BB7943" w:rsidTr="00431EC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r w:rsidRPr="00BB7943">
              <w:rPr>
                <w:rFonts w:ascii="Times New Roman" w:hAnsi="Times New Roman"/>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proofErr w:type="spellStart"/>
            <w:r w:rsidRPr="00BB7943">
              <w:rPr>
                <w:rFonts w:ascii="Times New Roman" w:hAnsi="Times New Roman"/>
                <w:sz w:val="24"/>
                <w:szCs w:val="24"/>
              </w:rPr>
              <w:t>Кнм</w:t>
            </w:r>
            <w:proofErr w:type="spellEnd"/>
            <w:r w:rsidRPr="00BB7943">
              <w:rPr>
                <w:rFonts w:ascii="Times New Roman" w:hAnsi="Times New Roman"/>
                <w:sz w:val="24"/>
                <w:szCs w:val="24"/>
              </w:rPr>
              <w:t xml:space="preserve"> х 100 / </w:t>
            </w:r>
            <w:proofErr w:type="spellStart"/>
            <w:r w:rsidRPr="00BB7943">
              <w:rPr>
                <w:rFonts w:ascii="Times New Roman" w:hAnsi="Times New Roman"/>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r w:rsidRPr="00BB7943">
              <w:rPr>
                <w:rFonts w:ascii="Times New Roman" w:hAnsi="Times New Roman"/>
                <w:sz w:val="24"/>
                <w:szCs w:val="24"/>
              </w:rPr>
              <w:t xml:space="preserve">К </w:t>
            </w:r>
            <w:proofErr w:type="spellStart"/>
            <w:r w:rsidRPr="00BB7943">
              <w:rPr>
                <w:rFonts w:ascii="Times New Roman" w:hAnsi="Times New Roman"/>
                <w:sz w:val="24"/>
                <w:szCs w:val="24"/>
              </w:rPr>
              <w:t>нм</w:t>
            </w:r>
            <w:proofErr w:type="spellEnd"/>
            <w:r w:rsidRPr="00BB7943">
              <w:rPr>
                <w:rFonts w:ascii="Times New Roman" w:hAnsi="Times New Roman"/>
                <w:sz w:val="24"/>
                <w:szCs w:val="24"/>
              </w:rPr>
              <w:t xml:space="preserve"> - количество материалов, направленных в уполномоченные органы (ед.)</w:t>
            </w:r>
          </w:p>
          <w:p w:rsidR="00431EC0" w:rsidRPr="00BB7943" w:rsidRDefault="00431EC0" w:rsidP="00431EC0">
            <w:pPr>
              <w:textAlignment w:val="baseline"/>
              <w:rPr>
                <w:rFonts w:ascii="Times New Roman" w:hAnsi="Times New Roman"/>
                <w:sz w:val="24"/>
                <w:szCs w:val="24"/>
              </w:rPr>
            </w:pPr>
            <w:proofErr w:type="spellStart"/>
            <w:r w:rsidRPr="00BB7943">
              <w:rPr>
                <w:rFonts w:ascii="Times New Roman" w:hAnsi="Times New Roman"/>
                <w:sz w:val="24"/>
                <w:szCs w:val="24"/>
              </w:rPr>
              <w:t>Квн</w:t>
            </w:r>
            <w:proofErr w:type="spellEnd"/>
            <w:r w:rsidRPr="00BB7943">
              <w:rPr>
                <w:rFonts w:ascii="Times New Roman" w:hAnsi="Times New Roman"/>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rPr>
                <w:rFonts w:ascii="Times New Roman" w:hAnsi="Times New Roman"/>
                <w:sz w:val="24"/>
                <w:szCs w:val="24"/>
              </w:rPr>
            </w:pPr>
          </w:p>
        </w:tc>
      </w:tr>
      <w:tr w:rsidR="00431EC0" w:rsidRPr="00BB7943" w:rsidTr="00431EC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r w:rsidRPr="00BB7943">
              <w:rPr>
                <w:rFonts w:ascii="Times New Roman" w:hAnsi="Times New Roman"/>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rPr>
                <w:rFonts w:ascii="Times New Roman" w:hAnsi="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rPr>
                <w:rFonts w:ascii="Times New Roman" w:hAnsi="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rPr>
                <w:rFonts w:ascii="Times New Roman" w:hAnsi="Times New Roman"/>
                <w:sz w:val="24"/>
                <w:szCs w:val="24"/>
              </w:rPr>
            </w:pPr>
          </w:p>
        </w:tc>
      </w:tr>
      <w:tr w:rsidR="00431EC0" w:rsidRPr="00BB7943" w:rsidTr="00431EC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b/>
                <w:sz w:val="24"/>
                <w:szCs w:val="24"/>
              </w:rPr>
            </w:pPr>
            <w:r w:rsidRPr="00BB7943">
              <w:rPr>
                <w:rFonts w:ascii="Times New Roman" w:hAnsi="Times New Roman"/>
                <w:b/>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b/>
                <w:sz w:val="24"/>
                <w:szCs w:val="24"/>
              </w:rPr>
            </w:pPr>
            <w:r w:rsidRPr="00BB7943">
              <w:rPr>
                <w:rFonts w:ascii="Times New Roman" w:hAnsi="Times New Roman"/>
                <w:b/>
                <w:sz w:val="24"/>
                <w:szCs w:val="24"/>
              </w:rPr>
              <w:t>Индикативные показатели, характеризующие объем задействованных трудовых ресурсов</w:t>
            </w:r>
          </w:p>
        </w:tc>
      </w:tr>
      <w:tr w:rsidR="00431EC0" w:rsidRPr="00BB7943" w:rsidTr="00431EC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r w:rsidRPr="00BB7943">
              <w:rPr>
                <w:rFonts w:ascii="Times New Roman" w:hAnsi="Times New Roman"/>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rPr>
                <w:rFonts w:ascii="Times New Roman" w:hAnsi="Times New Roman"/>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rPr>
                <w:rFonts w:ascii="Times New Roman" w:hAnsi="Times New Roman"/>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rPr>
                <w:rFonts w:ascii="Times New Roman" w:hAnsi="Times New Roman"/>
                <w:sz w:val="24"/>
                <w:szCs w:val="24"/>
              </w:rPr>
            </w:pPr>
          </w:p>
        </w:tc>
      </w:tr>
      <w:tr w:rsidR="00431EC0" w:rsidRPr="00BB7943" w:rsidTr="00431EC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r w:rsidRPr="00BB7943">
              <w:rPr>
                <w:rFonts w:ascii="Times New Roman" w:hAnsi="Times New Roman"/>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jc w:val="center"/>
              <w:textAlignment w:val="baseline"/>
              <w:rPr>
                <w:rFonts w:ascii="Times New Roman" w:hAnsi="Times New Roman"/>
                <w:sz w:val="24"/>
                <w:szCs w:val="24"/>
              </w:rPr>
            </w:pPr>
            <w:r w:rsidRPr="00BB7943">
              <w:rPr>
                <w:rFonts w:ascii="Times New Roman" w:hAnsi="Times New Roman"/>
                <w:sz w:val="24"/>
                <w:szCs w:val="24"/>
              </w:rPr>
              <w:t xml:space="preserve">Км / </w:t>
            </w:r>
            <w:proofErr w:type="spellStart"/>
            <w:r w:rsidRPr="00BB7943">
              <w:rPr>
                <w:rFonts w:ascii="Times New Roman" w:hAnsi="Times New Roman"/>
                <w:sz w:val="24"/>
                <w:szCs w:val="24"/>
              </w:rPr>
              <w:t>Кр</w:t>
            </w:r>
            <w:proofErr w:type="spellEnd"/>
            <w:r w:rsidRPr="00BB7943">
              <w:rPr>
                <w:rFonts w:ascii="Times New Roman" w:hAnsi="Times New Roman"/>
                <w:sz w:val="24"/>
                <w:szCs w:val="24"/>
              </w:rPr>
              <w:t xml:space="preserve">= </w:t>
            </w:r>
            <w:proofErr w:type="spellStart"/>
            <w:r w:rsidRPr="00BB7943">
              <w:rPr>
                <w:rFonts w:ascii="Times New Roman" w:hAnsi="Times New Roman"/>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textAlignment w:val="baseline"/>
              <w:rPr>
                <w:rFonts w:ascii="Times New Roman" w:hAnsi="Times New Roman"/>
                <w:sz w:val="24"/>
                <w:szCs w:val="24"/>
              </w:rPr>
            </w:pPr>
            <w:r w:rsidRPr="00BB7943">
              <w:rPr>
                <w:rFonts w:ascii="Times New Roman" w:hAnsi="Times New Roman"/>
                <w:sz w:val="24"/>
                <w:szCs w:val="24"/>
              </w:rPr>
              <w:t>Км - количество контрольных мероприятий (ед.)</w:t>
            </w:r>
          </w:p>
          <w:p w:rsidR="00431EC0" w:rsidRPr="00BB7943" w:rsidRDefault="00431EC0" w:rsidP="00431EC0">
            <w:pPr>
              <w:textAlignment w:val="baseline"/>
              <w:rPr>
                <w:rFonts w:ascii="Times New Roman" w:hAnsi="Times New Roman"/>
                <w:sz w:val="24"/>
                <w:szCs w:val="24"/>
              </w:rPr>
            </w:pPr>
            <w:proofErr w:type="spellStart"/>
            <w:r w:rsidRPr="00BB7943">
              <w:rPr>
                <w:rFonts w:ascii="Times New Roman" w:hAnsi="Times New Roman"/>
                <w:sz w:val="24"/>
                <w:szCs w:val="24"/>
              </w:rPr>
              <w:t>Кр</w:t>
            </w:r>
            <w:proofErr w:type="spellEnd"/>
            <w:r w:rsidRPr="00BB7943">
              <w:rPr>
                <w:rFonts w:ascii="Times New Roman" w:hAnsi="Times New Roman"/>
                <w:sz w:val="24"/>
                <w:szCs w:val="24"/>
              </w:rPr>
              <w:t xml:space="preserve"> - количество работников органа муниципального контроля (ед.)</w:t>
            </w:r>
          </w:p>
          <w:p w:rsidR="00431EC0" w:rsidRPr="00BB7943" w:rsidRDefault="00431EC0" w:rsidP="00431EC0">
            <w:pPr>
              <w:textAlignment w:val="baseline"/>
              <w:rPr>
                <w:rFonts w:ascii="Times New Roman" w:hAnsi="Times New Roman"/>
                <w:sz w:val="24"/>
                <w:szCs w:val="24"/>
              </w:rPr>
            </w:pPr>
            <w:proofErr w:type="spellStart"/>
            <w:r w:rsidRPr="00BB7943">
              <w:rPr>
                <w:rFonts w:ascii="Times New Roman" w:hAnsi="Times New Roman"/>
                <w:sz w:val="24"/>
                <w:szCs w:val="24"/>
              </w:rPr>
              <w:t>Нк</w:t>
            </w:r>
            <w:proofErr w:type="spellEnd"/>
            <w:r w:rsidRPr="00BB7943">
              <w:rPr>
                <w:rFonts w:ascii="Times New Roman" w:hAnsi="Times New Roman"/>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rPr>
                <w:rFonts w:ascii="Times New Roman" w:hAnsi="Times New Roman"/>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31EC0" w:rsidRPr="00BB7943" w:rsidRDefault="00431EC0" w:rsidP="00431EC0">
            <w:pPr>
              <w:rPr>
                <w:rFonts w:ascii="Times New Roman" w:hAnsi="Times New Roman"/>
                <w:sz w:val="24"/>
                <w:szCs w:val="24"/>
              </w:rPr>
            </w:pPr>
          </w:p>
        </w:tc>
      </w:tr>
    </w:tbl>
    <w:p w:rsidR="00431EC0" w:rsidRPr="00BB7943" w:rsidRDefault="00431EC0" w:rsidP="00431EC0">
      <w:pPr>
        <w:jc w:val="center"/>
        <w:rPr>
          <w:rFonts w:ascii="Times New Roman" w:hAnsi="Times New Roman"/>
          <w:sz w:val="28"/>
          <w:szCs w:val="28"/>
        </w:rPr>
      </w:pPr>
    </w:p>
    <w:p w:rsidR="00431EC0" w:rsidRPr="00BB7943" w:rsidRDefault="00431EC0" w:rsidP="00431EC0">
      <w:pPr>
        <w:jc w:val="center"/>
        <w:rPr>
          <w:rFonts w:ascii="Times New Roman" w:hAnsi="Times New Roman"/>
          <w:sz w:val="28"/>
          <w:szCs w:val="28"/>
        </w:rPr>
      </w:pPr>
    </w:p>
    <w:p w:rsidR="00431EC0" w:rsidRPr="00BB7943" w:rsidRDefault="00431EC0" w:rsidP="00431EC0">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p w:rsidR="00431EC0" w:rsidRPr="00B02017" w:rsidRDefault="00431EC0" w:rsidP="00B02017">
      <w:pPr>
        <w:spacing w:after="0" w:line="240" w:lineRule="auto"/>
        <w:rPr>
          <w:rFonts w:ascii="Times New Roman" w:eastAsia="Times New Roman" w:hAnsi="Times New Roman" w:cs="Times New Roman"/>
          <w:i/>
          <w:color w:val="000000"/>
          <w:sz w:val="28"/>
          <w:szCs w:val="28"/>
          <w:lang w:eastAsia="ru-RU"/>
        </w:rPr>
      </w:pPr>
    </w:p>
    <w:sectPr w:rsidR="00431EC0" w:rsidRPr="00B02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17"/>
    <w:rsid w:val="003A1885"/>
    <w:rsid w:val="00431EC0"/>
    <w:rsid w:val="00B02017"/>
    <w:rsid w:val="00C0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98A4D-0E56-42F3-A3B9-A1B541DF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31EC0"/>
    <w:pPr>
      <w:spacing w:before="120" w:after="120" w:line="276" w:lineRule="auto"/>
      <w:outlineLvl w:val="0"/>
    </w:pPr>
    <w:rPr>
      <w:rFonts w:ascii="XO Thames" w:eastAsia="Times New Roman" w:hAnsi="XO Thames" w:cs="Times New Roman"/>
      <w:b/>
      <w:sz w:val="32"/>
      <w:szCs w:val="20"/>
      <w:lang w:eastAsia="ru-RU"/>
    </w:rPr>
  </w:style>
  <w:style w:type="paragraph" w:styleId="2">
    <w:name w:val="heading 2"/>
    <w:basedOn w:val="a"/>
    <w:next w:val="a"/>
    <w:link w:val="20"/>
    <w:uiPriority w:val="9"/>
    <w:qFormat/>
    <w:rsid w:val="00431EC0"/>
    <w:pPr>
      <w:spacing w:before="120" w:after="120" w:line="276" w:lineRule="auto"/>
      <w:outlineLvl w:val="1"/>
    </w:pPr>
    <w:rPr>
      <w:rFonts w:ascii="XO Thames" w:eastAsia="Times New Roman" w:hAnsi="XO Thames" w:cs="Times New Roman"/>
      <w:b/>
      <w:color w:val="00A0FF"/>
      <w:sz w:val="26"/>
      <w:szCs w:val="20"/>
      <w:lang w:eastAsia="ru-RU"/>
    </w:rPr>
  </w:style>
  <w:style w:type="paragraph" w:styleId="3">
    <w:name w:val="heading 3"/>
    <w:basedOn w:val="a"/>
    <w:next w:val="a"/>
    <w:link w:val="30"/>
    <w:uiPriority w:val="9"/>
    <w:qFormat/>
    <w:rsid w:val="00431EC0"/>
    <w:pPr>
      <w:spacing w:after="200" w:line="276" w:lineRule="auto"/>
      <w:outlineLvl w:val="2"/>
    </w:pPr>
    <w:rPr>
      <w:rFonts w:ascii="XO Thames" w:eastAsia="Times New Roman" w:hAnsi="XO Thames" w:cs="Times New Roman"/>
      <w:b/>
      <w:i/>
      <w:color w:val="000000"/>
      <w:sz w:val="20"/>
      <w:szCs w:val="20"/>
      <w:lang w:eastAsia="ru-RU"/>
    </w:rPr>
  </w:style>
  <w:style w:type="paragraph" w:styleId="4">
    <w:name w:val="heading 4"/>
    <w:basedOn w:val="a"/>
    <w:next w:val="a"/>
    <w:link w:val="40"/>
    <w:uiPriority w:val="9"/>
    <w:qFormat/>
    <w:rsid w:val="00431EC0"/>
    <w:pPr>
      <w:spacing w:before="120" w:after="120" w:line="276" w:lineRule="auto"/>
      <w:outlineLvl w:val="3"/>
    </w:pPr>
    <w:rPr>
      <w:rFonts w:ascii="XO Thames" w:eastAsia="Times New Roman" w:hAnsi="XO Thames" w:cs="Times New Roman"/>
      <w:b/>
      <w:color w:val="595959"/>
      <w:sz w:val="26"/>
      <w:szCs w:val="20"/>
      <w:lang w:eastAsia="ru-RU"/>
    </w:rPr>
  </w:style>
  <w:style w:type="paragraph" w:styleId="5">
    <w:name w:val="heading 5"/>
    <w:basedOn w:val="a"/>
    <w:next w:val="a"/>
    <w:link w:val="50"/>
    <w:uiPriority w:val="9"/>
    <w:qFormat/>
    <w:rsid w:val="00431EC0"/>
    <w:pPr>
      <w:spacing w:before="120" w:after="120" w:line="276" w:lineRule="auto"/>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EC0"/>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31EC0"/>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31EC0"/>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31EC0"/>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31EC0"/>
    <w:rPr>
      <w:rFonts w:ascii="XO Thames" w:eastAsia="Times New Roman" w:hAnsi="XO Thames" w:cs="Times New Roman"/>
      <w:b/>
      <w:color w:val="000000"/>
      <w:szCs w:val="20"/>
      <w:lang w:eastAsia="ru-RU"/>
    </w:rPr>
  </w:style>
  <w:style w:type="character" w:customStyle="1" w:styleId="11">
    <w:name w:val="Обычный1"/>
    <w:rsid w:val="00431EC0"/>
    <w:rPr>
      <w:rFonts w:ascii="Arial" w:hAnsi="Arial"/>
      <w:sz w:val="20"/>
    </w:rPr>
  </w:style>
  <w:style w:type="paragraph" w:styleId="21">
    <w:name w:val="toc 2"/>
    <w:basedOn w:val="a"/>
    <w:next w:val="a"/>
    <w:link w:val="22"/>
    <w:rsid w:val="00431EC0"/>
    <w:pPr>
      <w:spacing w:after="200" w:line="276" w:lineRule="auto"/>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431EC0"/>
    <w:rPr>
      <w:rFonts w:ascii="Calibri" w:eastAsia="Times New Roman" w:hAnsi="Calibri" w:cs="Times New Roman"/>
      <w:color w:val="000000"/>
      <w:szCs w:val="20"/>
      <w:lang w:eastAsia="ru-RU"/>
    </w:rPr>
  </w:style>
  <w:style w:type="paragraph" w:styleId="41">
    <w:name w:val="toc 4"/>
    <w:basedOn w:val="a"/>
    <w:next w:val="a"/>
    <w:link w:val="42"/>
    <w:rsid w:val="00431EC0"/>
    <w:pPr>
      <w:spacing w:after="200" w:line="276" w:lineRule="auto"/>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431EC0"/>
    <w:rPr>
      <w:rFonts w:ascii="Calibri" w:eastAsia="Times New Roman" w:hAnsi="Calibri" w:cs="Times New Roman"/>
      <w:color w:val="000000"/>
      <w:szCs w:val="20"/>
      <w:lang w:eastAsia="ru-RU"/>
    </w:rPr>
  </w:style>
  <w:style w:type="paragraph" w:styleId="a3">
    <w:name w:val="footer"/>
    <w:basedOn w:val="a"/>
    <w:link w:val="a4"/>
    <w:uiPriority w:val="99"/>
    <w:rsid w:val="00431EC0"/>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4">
    <w:name w:val="Нижний колонтитул Знак"/>
    <w:basedOn w:val="a0"/>
    <w:link w:val="a3"/>
    <w:uiPriority w:val="99"/>
    <w:rsid w:val="00431EC0"/>
    <w:rPr>
      <w:rFonts w:ascii="Arial" w:eastAsia="Times New Roman" w:hAnsi="Arial" w:cs="Times New Roman"/>
      <w:sz w:val="20"/>
      <w:szCs w:val="20"/>
      <w:lang w:eastAsia="ru-RU"/>
    </w:rPr>
  </w:style>
  <w:style w:type="paragraph" w:styleId="6">
    <w:name w:val="toc 6"/>
    <w:basedOn w:val="a"/>
    <w:next w:val="a"/>
    <w:link w:val="60"/>
    <w:rsid w:val="00431EC0"/>
    <w:pPr>
      <w:spacing w:after="200" w:line="276" w:lineRule="auto"/>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431EC0"/>
    <w:rPr>
      <w:rFonts w:ascii="Calibri" w:eastAsia="Times New Roman" w:hAnsi="Calibri" w:cs="Times New Roman"/>
      <w:color w:val="000000"/>
      <w:szCs w:val="20"/>
      <w:lang w:eastAsia="ru-RU"/>
    </w:rPr>
  </w:style>
  <w:style w:type="paragraph" w:styleId="7">
    <w:name w:val="toc 7"/>
    <w:basedOn w:val="a"/>
    <w:next w:val="a"/>
    <w:link w:val="70"/>
    <w:rsid w:val="00431EC0"/>
    <w:pPr>
      <w:spacing w:after="200" w:line="276" w:lineRule="auto"/>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431EC0"/>
    <w:rPr>
      <w:rFonts w:ascii="Calibri" w:eastAsia="Times New Roman" w:hAnsi="Calibri" w:cs="Times New Roman"/>
      <w:color w:val="000000"/>
      <w:szCs w:val="20"/>
      <w:lang w:eastAsia="ru-RU"/>
    </w:rPr>
  </w:style>
  <w:style w:type="paragraph" w:customStyle="1" w:styleId="ConsPlusNormal">
    <w:name w:val="ConsPlusNormal"/>
    <w:link w:val="ConsPlusNormal1"/>
    <w:rsid w:val="00431EC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31EC0"/>
    <w:rPr>
      <w:rFonts w:ascii="Times New Roman" w:eastAsia="Times New Roman" w:hAnsi="Times New Roman" w:cs="Times New Roman"/>
      <w:sz w:val="24"/>
      <w:lang w:eastAsia="ru-RU"/>
    </w:rPr>
  </w:style>
  <w:style w:type="paragraph" w:customStyle="1" w:styleId="12">
    <w:name w:val="Основной шрифт абзаца1"/>
    <w:rsid w:val="00431EC0"/>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431EC0"/>
    <w:pPr>
      <w:spacing w:after="200" w:line="276" w:lineRule="auto"/>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431EC0"/>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31EC0"/>
    <w:rPr>
      <w:color w:val="auto"/>
      <w:sz w:val="20"/>
      <w:vertAlign w:val="superscript"/>
    </w:rPr>
  </w:style>
  <w:style w:type="character" w:styleId="a5">
    <w:name w:val="footnote reference"/>
    <w:link w:val="13"/>
    <w:uiPriority w:val="99"/>
    <w:rsid w:val="00431EC0"/>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31EC0"/>
    <w:pPr>
      <w:widowControl w:val="0"/>
      <w:spacing w:after="0" w:line="240" w:lineRule="auto"/>
    </w:pPr>
    <w:rPr>
      <w:rFonts w:ascii="Tahoma" w:eastAsia="Times New Roman" w:hAnsi="Tahoma" w:cs="Times New Roman"/>
      <w:sz w:val="16"/>
      <w:szCs w:val="20"/>
      <w:lang w:eastAsia="ru-RU"/>
    </w:rPr>
  </w:style>
  <w:style w:type="character" w:customStyle="1" w:styleId="a7">
    <w:name w:val="Текст выноски Знак"/>
    <w:basedOn w:val="a0"/>
    <w:link w:val="a6"/>
    <w:uiPriority w:val="99"/>
    <w:rsid w:val="00431EC0"/>
    <w:rPr>
      <w:rFonts w:ascii="Tahoma" w:eastAsia="Times New Roman" w:hAnsi="Tahoma" w:cs="Times New Roman"/>
      <w:sz w:val="16"/>
      <w:szCs w:val="20"/>
      <w:lang w:eastAsia="ru-RU"/>
    </w:rPr>
  </w:style>
  <w:style w:type="paragraph" w:styleId="a8">
    <w:name w:val="List Paragraph"/>
    <w:basedOn w:val="a"/>
    <w:link w:val="a9"/>
    <w:rsid w:val="00431EC0"/>
    <w:pPr>
      <w:widowControl w:val="0"/>
      <w:spacing w:after="0" w:line="240" w:lineRule="auto"/>
      <w:ind w:left="720"/>
      <w:contextualSpacing/>
    </w:pPr>
    <w:rPr>
      <w:rFonts w:ascii="Arial" w:eastAsia="Times New Roman" w:hAnsi="Arial" w:cs="Times New Roman"/>
      <w:sz w:val="20"/>
      <w:szCs w:val="20"/>
      <w:lang w:eastAsia="ru-RU"/>
    </w:rPr>
  </w:style>
  <w:style w:type="character" w:customStyle="1" w:styleId="a9">
    <w:name w:val="Абзац списка Знак"/>
    <w:link w:val="a8"/>
    <w:locked/>
    <w:rsid w:val="00431EC0"/>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31EC0"/>
    <w:rPr>
      <w:color w:val="0000FF"/>
      <w:sz w:val="20"/>
      <w:u w:val="single"/>
    </w:rPr>
  </w:style>
  <w:style w:type="character" w:styleId="aa">
    <w:name w:val="Hyperlink"/>
    <w:link w:val="14"/>
    <w:uiPriority w:val="99"/>
    <w:rsid w:val="00431EC0"/>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31EC0"/>
    <w:pPr>
      <w:widowControl w:val="0"/>
      <w:spacing w:after="0" w:line="240" w:lineRule="auto"/>
    </w:pPr>
    <w:rPr>
      <w:rFonts w:ascii="Arial" w:eastAsia="Times New Roman" w:hAnsi="Arial" w:cs="Times New Roman"/>
      <w:sz w:val="20"/>
      <w:szCs w:val="20"/>
      <w:lang w:eastAsia="ru-RU"/>
    </w:rPr>
  </w:style>
  <w:style w:type="character" w:customStyle="1" w:styleId="Footnote1">
    <w:name w:val="Footnote1"/>
    <w:link w:val="Footnote"/>
    <w:locked/>
    <w:rsid w:val="00431EC0"/>
    <w:rPr>
      <w:rFonts w:ascii="Arial" w:eastAsia="Times New Roman" w:hAnsi="Arial" w:cs="Times New Roman"/>
      <w:sz w:val="20"/>
      <w:szCs w:val="20"/>
      <w:lang w:eastAsia="ru-RU"/>
    </w:rPr>
  </w:style>
  <w:style w:type="paragraph" w:styleId="15">
    <w:name w:val="toc 1"/>
    <w:basedOn w:val="a"/>
    <w:next w:val="a"/>
    <w:link w:val="16"/>
    <w:rsid w:val="00431EC0"/>
    <w:pPr>
      <w:spacing w:after="200" w:line="276" w:lineRule="auto"/>
    </w:pPr>
    <w:rPr>
      <w:rFonts w:ascii="XO Thames" w:eastAsia="Times New Roman" w:hAnsi="XO Thames" w:cs="Times New Roman"/>
      <w:b/>
      <w:sz w:val="20"/>
      <w:szCs w:val="20"/>
      <w:lang w:eastAsia="ru-RU"/>
    </w:rPr>
  </w:style>
  <w:style w:type="character" w:customStyle="1" w:styleId="16">
    <w:name w:val="Оглавление 1 Знак"/>
    <w:link w:val="15"/>
    <w:locked/>
    <w:rsid w:val="00431EC0"/>
    <w:rPr>
      <w:rFonts w:ascii="XO Thames" w:eastAsia="Times New Roman" w:hAnsi="XO Thames" w:cs="Times New Roman"/>
      <w:b/>
      <w:sz w:val="20"/>
      <w:szCs w:val="20"/>
      <w:lang w:eastAsia="ru-RU"/>
    </w:rPr>
  </w:style>
  <w:style w:type="paragraph" w:customStyle="1" w:styleId="HeaderandFooter">
    <w:name w:val="Header and Footer"/>
    <w:link w:val="HeaderandFooter1"/>
    <w:rsid w:val="00431EC0"/>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31EC0"/>
    <w:rPr>
      <w:rFonts w:ascii="XO Thames" w:eastAsia="Times New Roman" w:hAnsi="XO Thames" w:cs="Calibri"/>
      <w:color w:val="000000"/>
      <w:lang w:eastAsia="ru-RU"/>
    </w:rPr>
  </w:style>
  <w:style w:type="paragraph" w:styleId="9">
    <w:name w:val="toc 9"/>
    <w:basedOn w:val="a"/>
    <w:next w:val="a"/>
    <w:link w:val="90"/>
    <w:rsid w:val="00431EC0"/>
    <w:pPr>
      <w:spacing w:after="200" w:line="276" w:lineRule="auto"/>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431EC0"/>
    <w:rPr>
      <w:rFonts w:ascii="Calibri" w:eastAsia="Times New Roman" w:hAnsi="Calibri" w:cs="Times New Roman"/>
      <w:color w:val="000000"/>
      <w:szCs w:val="20"/>
      <w:lang w:eastAsia="ru-RU"/>
    </w:rPr>
  </w:style>
  <w:style w:type="paragraph" w:styleId="8">
    <w:name w:val="toc 8"/>
    <w:basedOn w:val="a"/>
    <w:next w:val="a"/>
    <w:link w:val="80"/>
    <w:rsid w:val="00431EC0"/>
    <w:pPr>
      <w:spacing w:after="200" w:line="276" w:lineRule="auto"/>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431EC0"/>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31EC0"/>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31EC0"/>
    <w:rPr>
      <w:rFonts w:ascii="Courier New" w:eastAsia="Times New Roman" w:hAnsi="Courier New" w:cs="Calibri"/>
      <w:color w:val="000000"/>
      <w:lang w:eastAsia="ru-RU"/>
    </w:rPr>
  </w:style>
  <w:style w:type="paragraph" w:styleId="33">
    <w:name w:val="Body Text Indent 3"/>
    <w:basedOn w:val="a"/>
    <w:link w:val="34"/>
    <w:uiPriority w:val="99"/>
    <w:rsid w:val="00431EC0"/>
    <w:pPr>
      <w:spacing w:after="0" w:line="240" w:lineRule="auto"/>
      <w:ind w:left="1418" w:hanging="1418"/>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uiPriority w:val="99"/>
    <w:rsid w:val="00431EC0"/>
    <w:rPr>
      <w:rFonts w:ascii="Times New Roman" w:eastAsia="Times New Roman" w:hAnsi="Times New Roman" w:cs="Times New Roman"/>
      <w:sz w:val="28"/>
      <w:szCs w:val="20"/>
      <w:lang w:eastAsia="ru-RU"/>
    </w:rPr>
  </w:style>
  <w:style w:type="paragraph" w:styleId="51">
    <w:name w:val="toc 5"/>
    <w:basedOn w:val="a"/>
    <w:next w:val="a"/>
    <w:link w:val="52"/>
    <w:rsid w:val="00431EC0"/>
    <w:pPr>
      <w:spacing w:after="200" w:line="276" w:lineRule="auto"/>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431EC0"/>
    <w:rPr>
      <w:rFonts w:ascii="Calibri" w:eastAsia="Times New Roman" w:hAnsi="Calibri" w:cs="Times New Roman"/>
      <w:color w:val="000000"/>
      <w:szCs w:val="20"/>
      <w:lang w:eastAsia="ru-RU"/>
    </w:rPr>
  </w:style>
  <w:style w:type="paragraph" w:customStyle="1" w:styleId="ConsPlusCell">
    <w:name w:val="ConsPlusCell"/>
    <w:link w:val="ConsPlusCell1"/>
    <w:rsid w:val="00431EC0"/>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31EC0"/>
    <w:rPr>
      <w:rFonts w:ascii="Courier New" w:eastAsia="Times New Roman" w:hAnsi="Courier New" w:cs="Calibri"/>
      <w:color w:val="000000"/>
      <w:lang w:eastAsia="ru-RU"/>
    </w:rPr>
  </w:style>
  <w:style w:type="paragraph" w:styleId="ab">
    <w:name w:val="header"/>
    <w:basedOn w:val="a"/>
    <w:link w:val="ac"/>
    <w:uiPriority w:val="99"/>
    <w:rsid w:val="00431EC0"/>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c">
    <w:name w:val="Верхний колонтитул Знак"/>
    <w:basedOn w:val="a0"/>
    <w:link w:val="ab"/>
    <w:uiPriority w:val="99"/>
    <w:rsid w:val="00431EC0"/>
    <w:rPr>
      <w:rFonts w:ascii="Arial" w:eastAsia="Times New Roman" w:hAnsi="Arial" w:cs="Times New Roman"/>
      <w:sz w:val="20"/>
      <w:szCs w:val="20"/>
      <w:lang w:eastAsia="ru-RU"/>
    </w:rPr>
  </w:style>
  <w:style w:type="paragraph" w:styleId="ad">
    <w:name w:val="Subtitle"/>
    <w:basedOn w:val="a"/>
    <w:next w:val="a"/>
    <w:link w:val="ae"/>
    <w:uiPriority w:val="11"/>
    <w:qFormat/>
    <w:rsid w:val="00431EC0"/>
    <w:pPr>
      <w:spacing w:after="200" w:line="276" w:lineRule="auto"/>
    </w:pPr>
    <w:rPr>
      <w:rFonts w:ascii="XO Thames" w:eastAsia="Times New Roman" w:hAnsi="XO Thames" w:cs="Times New Roman"/>
      <w:i/>
      <w:color w:val="616161"/>
      <w:sz w:val="24"/>
      <w:szCs w:val="20"/>
      <w:lang w:eastAsia="ru-RU"/>
    </w:rPr>
  </w:style>
  <w:style w:type="character" w:customStyle="1" w:styleId="ae">
    <w:name w:val="Подзаголовок Знак"/>
    <w:basedOn w:val="a0"/>
    <w:link w:val="ad"/>
    <w:uiPriority w:val="11"/>
    <w:rsid w:val="00431EC0"/>
    <w:rPr>
      <w:rFonts w:ascii="XO Thames" w:eastAsia="Times New Roman" w:hAnsi="XO Thames" w:cs="Times New Roman"/>
      <w:i/>
      <w:color w:val="616161"/>
      <w:sz w:val="24"/>
      <w:szCs w:val="20"/>
      <w:lang w:eastAsia="ru-RU"/>
    </w:rPr>
  </w:style>
  <w:style w:type="paragraph" w:customStyle="1" w:styleId="toc10">
    <w:name w:val="toc 10"/>
    <w:next w:val="a"/>
    <w:link w:val="toc101"/>
    <w:rsid w:val="00431EC0"/>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431EC0"/>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31EC0"/>
    <w:pPr>
      <w:spacing w:after="200" w:line="276" w:lineRule="auto"/>
    </w:pPr>
    <w:rPr>
      <w:rFonts w:ascii="XO Thames" w:eastAsia="Times New Roman" w:hAnsi="XO Thames" w:cs="Times New Roman"/>
      <w:b/>
      <w:sz w:val="52"/>
      <w:szCs w:val="20"/>
      <w:lang w:eastAsia="ru-RU"/>
    </w:rPr>
  </w:style>
  <w:style w:type="character" w:customStyle="1" w:styleId="af0">
    <w:name w:val="Название Знак"/>
    <w:basedOn w:val="a0"/>
    <w:link w:val="af"/>
    <w:uiPriority w:val="10"/>
    <w:rsid w:val="00431EC0"/>
    <w:rPr>
      <w:rFonts w:ascii="XO Thames" w:eastAsia="Times New Roman" w:hAnsi="XO Thames" w:cs="Times New Roman"/>
      <w:b/>
      <w:sz w:val="52"/>
      <w:szCs w:val="20"/>
      <w:lang w:eastAsia="ru-RU"/>
    </w:rPr>
  </w:style>
  <w:style w:type="paragraph" w:customStyle="1" w:styleId="ConsPlusTitle">
    <w:name w:val="ConsPlusTitle"/>
    <w:link w:val="ConsPlusTitle1"/>
    <w:rsid w:val="00431EC0"/>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31EC0"/>
    <w:rPr>
      <w:rFonts w:ascii="Times New Roman" w:eastAsia="Times New Roman" w:hAnsi="Times New Roman" w:cs="Times New Roman"/>
      <w:b/>
      <w:sz w:val="24"/>
      <w:lang w:eastAsia="ru-RU"/>
    </w:rPr>
  </w:style>
  <w:style w:type="character" w:customStyle="1" w:styleId="af1">
    <w:name w:val="Текст сноски Знак"/>
    <w:basedOn w:val="a0"/>
    <w:link w:val="af2"/>
    <w:semiHidden/>
    <w:rsid w:val="00431EC0"/>
    <w:rPr>
      <w:rFonts w:ascii="Times New Roman" w:eastAsia="Times New Roman" w:hAnsi="Times New Roman" w:cs="Times New Roman"/>
      <w:sz w:val="20"/>
      <w:szCs w:val="20"/>
      <w:lang w:eastAsia="ar-SA"/>
    </w:rPr>
  </w:style>
  <w:style w:type="paragraph" w:styleId="af2">
    <w:name w:val="footnote text"/>
    <w:basedOn w:val="a"/>
    <w:link w:val="af1"/>
    <w:semiHidden/>
    <w:rsid w:val="00431EC0"/>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Текст примечания Знак"/>
    <w:basedOn w:val="a0"/>
    <w:link w:val="af4"/>
    <w:uiPriority w:val="99"/>
    <w:semiHidden/>
    <w:rsid w:val="00431EC0"/>
    <w:rPr>
      <w:rFonts w:ascii="Arial" w:eastAsia="Times New Roman" w:hAnsi="Arial" w:cs="Times New Roman"/>
      <w:sz w:val="20"/>
      <w:szCs w:val="20"/>
      <w:lang w:eastAsia="ru-RU"/>
    </w:rPr>
  </w:style>
  <w:style w:type="paragraph" w:styleId="af4">
    <w:name w:val="annotation text"/>
    <w:basedOn w:val="a"/>
    <w:link w:val="af3"/>
    <w:uiPriority w:val="99"/>
    <w:semiHidden/>
    <w:unhideWhenUsed/>
    <w:rsid w:val="00431EC0"/>
    <w:pPr>
      <w:widowControl w:val="0"/>
      <w:spacing w:after="0" w:line="240" w:lineRule="auto"/>
    </w:pPr>
    <w:rPr>
      <w:rFonts w:ascii="Arial" w:eastAsia="Times New Roman" w:hAnsi="Arial" w:cs="Times New Roman"/>
      <w:sz w:val="20"/>
      <w:szCs w:val="20"/>
      <w:lang w:eastAsia="ru-RU"/>
    </w:rPr>
  </w:style>
  <w:style w:type="character" w:customStyle="1" w:styleId="af5">
    <w:name w:val="Тема примечания Знак"/>
    <w:basedOn w:val="af3"/>
    <w:link w:val="af6"/>
    <w:uiPriority w:val="99"/>
    <w:semiHidden/>
    <w:rsid w:val="00431EC0"/>
    <w:rPr>
      <w:rFonts w:ascii="Arial" w:eastAsia="Times New Roman" w:hAnsi="Arial" w:cs="Times New Roman"/>
      <w:b/>
      <w:bCs/>
      <w:sz w:val="20"/>
      <w:szCs w:val="20"/>
      <w:lang w:eastAsia="ru-RU"/>
    </w:rPr>
  </w:style>
  <w:style w:type="paragraph" w:styleId="af6">
    <w:name w:val="annotation subject"/>
    <w:basedOn w:val="af4"/>
    <w:next w:val="af4"/>
    <w:link w:val="af5"/>
    <w:uiPriority w:val="99"/>
    <w:semiHidden/>
    <w:unhideWhenUsed/>
    <w:rsid w:val="00431EC0"/>
    <w:rPr>
      <w:b/>
      <w:bCs/>
    </w:rPr>
  </w:style>
  <w:style w:type="paragraph" w:styleId="HTML">
    <w:name w:val="HTML Preformatted"/>
    <w:basedOn w:val="a"/>
    <w:link w:val="HTML0"/>
    <w:uiPriority w:val="99"/>
    <w:unhideWhenUsed/>
    <w:rsid w:val="0043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1EC0"/>
    <w:rPr>
      <w:rFonts w:ascii="Courier New" w:eastAsia="Times New Roman" w:hAnsi="Courier New" w:cs="Courier New"/>
      <w:sz w:val="20"/>
      <w:szCs w:val="20"/>
      <w:lang w:eastAsia="ru-RU"/>
    </w:rPr>
  </w:style>
  <w:style w:type="character" w:customStyle="1" w:styleId="af7">
    <w:name w:val="Текст концевой сноски Знак"/>
    <w:basedOn w:val="a0"/>
    <w:link w:val="af8"/>
    <w:semiHidden/>
    <w:rsid w:val="00431EC0"/>
    <w:rPr>
      <w:rFonts w:ascii="Times New Roman" w:eastAsia="Times New Roman" w:hAnsi="Times New Roman" w:cs="Times New Roman"/>
      <w:sz w:val="20"/>
      <w:szCs w:val="20"/>
      <w:lang w:eastAsia="ru-RU"/>
    </w:rPr>
  </w:style>
  <w:style w:type="paragraph" w:styleId="af8">
    <w:name w:val="endnote text"/>
    <w:basedOn w:val="a"/>
    <w:link w:val="af7"/>
    <w:semiHidden/>
    <w:rsid w:val="00431EC0"/>
    <w:pPr>
      <w:spacing w:after="0" w:line="240" w:lineRule="auto"/>
    </w:pPr>
    <w:rPr>
      <w:rFonts w:ascii="Times New Roman" w:eastAsia="Times New Roman" w:hAnsi="Times New Roman" w:cs="Times New Roman"/>
      <w:sz w:val="20"/>
      <w:szCs w:val="20"/>
      <w:lang w:eastAsia="ru-RU"/>
    </w:rPr>
  </w:style>
  <w:style w:type="paragraph" w:styleId="af9">
    <w:name w:val="Normal (Web)"/>
    <w:basedOn w:val="a"/>
    <w:uiPriority w:val="99"/>
    <w:unhideWhenUsed/>
    <w:rsid w:val="00431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31EC0"/>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6;&#1083;&#1086;&#1074;&#1103;&#1085;&#1085;&#1072;&#1103;.&#1088;&#1092;" TargetMode="External"/><Relationship Id="rId11"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Type="http://www.w3.org/2000/09/xmldsig#Object" URI="#idPackageObject">
      <DigestMethod Algorithm="http://www.w3.org/2001/04/xmldsig-more#gostr34112012-256"/>
      <DigestValue>BhQqDuAWCenE2HiAq15eLRB2fnVlHOXn1o0Ag4sWZMQ=</DigestValue>
    </Reference>
    <Reference Type="http://www.w3.org/2000/09/xmldsig#Object" URI="#idOfficeObject">
      <DigestMethod Algorithm="http://www.w3.org/2001/04/xmldsig-more#gostr34112012-256"/>
      <DigestValue>d1bU05i093aZvMgrdycFMSpaffv6OKDlwDvvukM2eBk=</DigestValue>
    </Reference>
    <Reference Type="http://uri.etsi.org/01903#SignedProperties" URI="#idSignedProperties">
      <Transforms>
        <Transform Algorithm="http://www.w3.org/TR/2001/REC-xml-c14n-20010315"/>
      </Transforms>
      <DigestMethod Algorithm="http://www.w3.org/2001/04/xmldsig-more#gostr34112012-256"/>
      <DigestValue>H4byEd8Dv0NgySrT1F/QbQ398kCgTNJLism/KgHx1Wg=</DigestValue>
    </Reference>
  </SignedInfo>
  <SignatureValue>3yC8MhVpAq5NzNRL6ADhGaHVQSb+DZ+m1igXrDGR74knBTGsD6ej8eNIbXZgg7S/shGlEvxUtPeI
X0m33JvoYA==</SignatureValue>
  <KeyInfo>
    <X509Data>
      <X509Certificate>MIIJLzCCCNqgAwIBAgIQAdcL6emIyGAAAAAcBL4AAzAMBggqhQMHAQEDAgUAMIIBszE9MDsGA1UECQw00JrQvtGB0YLRjtGI0LrQvi3Qk9GA0LjQs9C+0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ggoGbbnVAAAAAAUNMAwGCCqFAwcBAQMCBQADQQAFaJ2QI9kq7v5FU5zWCTkY1eZyxHe5tD1k9ArCyv9aaPoYdgXDKntyVFpZtFicE1GSYU3FUqXydqLGEamL3xg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dsig-more#gostr34112012-256"/>
        <DigestValue>a/by0gxw9/1UUE0VvMlaapno9VbVtNW7nNgdMlIluEQ=</DigestValue>
      </Reference>
      <Reference URI="/word/document.xml?ContentType=application/vnd.openxmlformats-officedocument.wordprocessingml.document.main+xml">
        <DigestMethod Algorithm="http://www.w3.org/2001/04/xmldsig-more#gostr34112012-256"/>
        <DigestValue>U1mXTspjneXDzLrc4u3P3OZXZUGYg8p9gUZMTdqhx0k=</DigestValue>
      </Reference>
      <Reference URI="/word/fontTable.xml?ContentType=application/vnd.openxmlformats-officedocument.wordprocessingml.fontTable+xml">
        <DigestMethod Algorithm="http://www.w3.org/2001/04/xmldsig-more#gostr34112012-256"/>
        <DigestValue>vHHgAK7lvPw7P4bnUk77DamGSAW8gAeXD8nxT4kFcUc=</DigestValue>
      </Reference>
      <Reference URI="/word/numbering.xml?ContentType=application/vnd.openxmlformats-officedocument.wordprocessingml.numbering+xml">
        <DigestMethod Algorithm="http://www.w3.org/2001/04/xmldsig-more#gostr34112012-256"/>
        <DigestValue>ZxHHgFTsAOk+mnsaiGa/NVUd3EUAVSJ4okMcxCFxPvo=</DigestValue>
      </Reference>
      <Reference URI="/word/settings.xml?ContentType=application/vnd.openxmlformats-officedocument.wordprocessingml.settings+xml">
        <DigestMethod Algorithm="http://www.w3.org/2001/04/xmldsig-more#gostr34112012-256"/>
        <DigestValue>F5E5wCZT9LP9ruiG20mQwE+3asw1Pmxgh9cE545ouvA=</DigestValue>
      </Reference>
      <Reference URI="/word/styles.xml?ContentType=application/vnd.openxmlformats-officedocument.wordprocessingml.styles+xml">
        <DigestMethod Algorithm="http://www.w3.org/2001/04/xmldsig-more#gostr34112012-256"/>
        <DigestValue>qixmWKa2V7KRGQp9EgzjO58Mfx/PYMyadYDlysQzuTk=</DigestValue>
      </Reference>
      <Reference URI="/word/theme/theme1.xml?ContentType=application/vnd.openxmlformats-officedocument.theme+xml">
        <DigestMethod Algorithm="http://www.w3.org/2001/04/xmldsig-more#gostr34112012-256"/>
        <DigestValue>4828zZxzx0v9s+n2X+9X2vzs7TjoFp/5zfQYZDtc8Bo=</DigestValue>
      </Reference>
      <Reference URI="/word/webSettings.xml?ContentType=application/vnd.openxmlformats-officedocument.wordprocessingml.webSettings+xml">
        <DigestMethod Algorithm="http://www.w3.org/2001/04/xmldsig-more#gostr34112012-256"/>
        <DigestValue>pLz/yyZe6IX/1nnV9hN4yLNxxh/dwoAL1p2Bovj06+Y=</DigestValue>
      </Reference>
    </Manifest>
    <SignatureProperties>
      <SignatureProperty Id="idSignatureTime" Target="#idPackageSignature">
        <mdssi:SignatureTime xmlns:mdssi="http://schemas.openxmlformats.org/package/2006/digital-signature">
          <mdssi:Format>YYYY-MM-DDThh:mm:ssTZD</mdssi:Format>
          <mdssi:Value>2021-11-08T04:39:13Z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2021-11-08T04:39:13Z</xd:SigningTime>
          <xd:SigningCertificate>
            <xd:Cert>
              <xd:CertDigest>
                <DigestMethod Algorithm="http://www.w3.org/2001/04/xmldsig-more#gostr34112012-256"/>
                <DigestValue>mCdqNjZIRSLNS7gXmUD8mfRDcaJl/UPBdfBCW+31ODA=</DigestValue>
              </xd:CertDigest>
              <xd:IssuerSerial>
                <X509IssuerName>CN="Государственное учреждение ""Забайкальский информационный центр""", OU=Удостоверяющий центр, O="ГУ ""ЗИЦ""", E=ucecp@e-zab.ru, S=75 Забайкальский край, L=Чита, C=RU, INN=007536057499, OGRN=1047550037017, STREET="Костюшко-Григоровича ул., д. 4"</X509IssuerName>
                <X509SerialNumber>2445813459312777249028182192699604995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0DCCB32gAwIBAgIKBm251QAAAAAFDT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IwMTIyMjExNDIwNloXDTM1MTIyMjExNDIwNlowggGzMT0wOwYDVQQJDDTQmtC+0YHRgtGO0YjQutC+LdCT0YDQuNCz0L7RgNC+0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IIQTm1HiybyfWV/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QkNCa0JwgwqvQmtGA0LjQv9GC0L7Qn9GA0L4gSFNNwrsg0LLQtdGA0YHQuNC4IDIuMAxD0J/QkNCaIMKr0JPQvtC70L7QstC90L7QuSDRg9C00L7RgdGC0L7QstC10YDRj9GO0YnQuNC5INGG0LXQvdGC0YDCuww10JfQsNC60LvRjtGH0LXQvdC40LUg4oSWIDE0OS8zLzIvMi8yMyDQvtGCIDAyLjAzLjIwMTgMNNCX0LDQutC70Y7Rh9C10L3QuNC1IOKEliAxNDkvNy82LzEwNSDQvtGCIDI3LjA2LjIwMTgwCgYIKoUDBwEBAwIDQQCRcegyBWZwlOzKL776TgE2twl2nAtleGSIXGZYkbT33wvnT6+MqRpuJaF6Sx9FfDaHMvo7SfZpxwD1olxtICGW</xd:EncapsulatedX509Certificate>
            <xd:EncapsulatedX509Certificate>MIIFFDCCBMGgAwIBAgIQTm1HiybyfWV/do4CXOPTkz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E4MDcwNjEyMTgwNloXDTM2MDcwMTEyMTgwNlo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BmMB8GCCqFAwcBAQEBMBMGByqFAwICIwEGCCqFAwcBAQICA0MABEB1OSpFp7milX33EP0ikge6HbZacYp9fVj8sUa5RWFXrB27SKX5SvtIGepqKev69RSYeHHKR+jT9YX2NuSK9wONo4IBwjCCAb4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vMTA1INC+0YIgMjcuMDYuMjAxODA/BgUqhQNkbwQ2DDTQn9CQ0JrQnCDCq9Ca0YDQuNC/0YLQvtCf0YDQviBIU03CuyDQstC10YDRgdC40LggMi4wMEMGA1UdIAQ8MDowCAYGKoUDZHEBMAgGBiqFA2RxAjAIBgYqhQNkcQMwCAYGKoUDZHEEMAgGBiqFA2RxBTAGBgRVHSAAMA4GA1UdDwEB/wQEAwIBBjAPBgNVHRMBAf8EBTADAQH/MB0GA1UdDgQWBBTCVPG0a9RMt+BtNrQjkPH+wzybBjAKBggqhQMHAQEDAgNBAJr6/eI7rHL7+FsQnoH2i6DVxqalbIxLKj05edpZGPLLb6B2PTAMya7pSt9hb8QnFABgsR4IE5gT4VVkDWbX/n4=</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34</Pages>
  <Words>10097</Words>
  <Characters>57559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cp:lastModifiedBy>
  <cp:revision>2</cp:revision>
  <dcterms:created xsi:type="dcterms:W3CDTF">2021-10-25T02:59:00Z</dcterms:created>
  <dcterms:modified xsi:type="dcterms:W3CDTF">2021-11-08T04:38:00Z</dcterms:modified>
</cp:coreProperties>
</file>