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E5" w:rsidRDefault="00CC1BE5" w:rsidP="00CC1BE5">
      <w:pPr>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«ХАРА-БЫРКИНСКОЕ»</w:t>
      </w:r>
    </w:p>
    <w:p w:rsidR="00CC1BE5" w:rsidRDefault="00CC1BE5" w:rsidP="00CC1BE5">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«ОЛОВЯННИНСКИЙ РАЙОН»</w:t>
      </w:r>
    </w:p>
    <w:p w:rsidR="00CC1BE5" w:rsidRDefault="00CC1BE5" w:rsidP="00CC1BE5">
      <w:pPr>
        <w:spacing w:after="0" w:line="240" w:lineRule="auto"/>
        <w:jc w:val="center"/>
        <w:rPr>
          <w:rFonts w:ascii="Times New Roman" w:hAnsi="Times New Roman"/>
          <w:sz w:val="28"/>
          <w:szCs w:val="28"/>
        </w:rPr>
      </w:pPr>
    </w:p>
    <w:p w:rsidR="00CC1BE5" w:rsidRDefault="00CC1BE5" w:rsidP="00CC1BE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CC1BE5" w:rsidRDefault="00CC1BE5" w:rsidP="00CC1BE5">
      <w:pPr>
        <w:spacing w:after="0" w:line="240" w:lineRule="auto"/>
        <w:jc w:val="center"/>
        <w:rPr>
          <w:rFonts w:ascii="Times New Roman" w:hAnsi="Times New Roman"/>
          <w:b/>
          <w:sz w:val="28"/>
          <w:szCs w:val="28"/>
        </w:rPr>
      </w:pPr>
    </w:p>
    <w:p w:rsidR="00CC1BE5" w:rsidRDefault="00CC1BE5" w:rsidP="00CC1BE5">
      <w:pPr>
        <w:spacing w:after="0" w:line="240" w:lineRule="auto"/>
        <w:rPr>
          <w:rFonts w:ascii="Times New Roman" w:hAnsi="Times New Roman"/>
          <w:sz w:val="28"/>
          <w:szCs w:val="28"/>
        </w:rPr>
      </w:pPr>
      <w:r>
        <w:rPr>
          <w:rFonts w:ascii="Times New Roman" w:hAnsi="Times New Roman"/>
          <w:sz w:val="28"/>
          <w:szCs w:val="28"/>
        </w:rPr>
        <w:t>от «25» марта  2022 года                                                                          № 48</w:t>
      </w:r>
    </w:p>
    <w:p w:rsidR="00CC1BE5" w:rsidRDefault="00CC1BE5" w:rsidP="00CC1BE5">
      <w:pPr>
        <w:spacing w:after="0" w:line="240" w:lineRule="auto"/>
        <w:jc w:val="center"/>
        <w:rPr>
          <w:rFonts w:ascii="Times New Roman" w:hAnsi="Times New Roman"/>
          <w:sz w:val="28"/>
          <w:szCs w:val="28"/>
        </w:rPr>
      </w:pPr>
    </w:p>
    <w:p w:rsidR="00CC1BE5" w:rsidRDefault="00CC1BE5" w:rsidP="00CC1BE5">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сельского поселения «</w:t>
      </w:r>
      <w:proofErr w:type="spellStart"/>
      <w:r>
        <w:rPr>
          <w:rFonts w:ascii="Times New Roman" w:hAnsi="Times New Roman"/>
          <w:b/>
          <w:sz w:val="28"/>
          <w:szCs w:val="28"/>
        </w:rPr>
        <w:t>Хара-Быркинское</w:t>
      </w:r>
      <w:proofErr w:type="spellEnd"/>
      <w:r>
        <w:rPr>
          <w:rFonts w:ascii="Times New Roman" w:hAnsi="Times New Roman"/>
          <w:b/>
          <w:sz w:val="28"/>
          <w:szCs w:val="28"/>
        </w:rPr>
        <w:t>»</w:t>
      </w:r>
    </w:p>
    <w:p w:rsidR="00CC1BE5" w:rsidRDefault="00CC1BE5" w:rsidP="00CC1BE5">
      <w:pPr>
        <w:spacing w:after="0" w:line="240" w:lineRule="auto"/>
        <w:jc w:val="center"/>
        <w:rPr>
          <w:rFonts w:ascii="Times New Roman" w:hAnsi="Times New Roman"/>
          <w:sz w:val="28"/>
          <w:szCs w:val="28"/>
        </w:rPr>
      </w:pPr>
    </w:p>
    <w:p w:rsidR="00CC1BE5" w:rsidRDefault="00CC1BE5" w:rsidP="00CC1BE5">
      <w:pPr>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ст. 27 Устава сельского поселения «</w:t>
      </w:r>
      <w:proofErr w:type="spellStart"/>
      <w:r>
        <w:rPr>
          <w:rFonts w:ascii="Times New Roman" w:hAnsi="Times New Roman"/>
          <w:sz w:val="28"/>
          <w:szCs w:val="28"/>
        </w:rPr>
        <w:t>Хара-Быркинское</w:t>
      </w:r>
      <w:proofErr w:type="spellEnd"/>
      <w:r>
        <w:rPr>
          <w:rFonts w:ascii="Times New Roman" w:hAnsi="Times New Roman"/>
          <w:sz w:val="28"/>
          <w:szCs w:val="28"/>
        </w:rPr>
        <w:t>», Совет сельского поселения «</w:t>
      </w:r>
      <w:proofErr w:type="spellStart"/>
      <w:r>
        <w:rPr>
          <w:rFonts w:ascii="Times New Roman" w:hAnsi="Times New Roman"/>
          <w:sz w:val="28"/>
          <w:szCs w:val="28"/>
        </w:rPr>
        <w:t>Хара-Быркинское</w:t>
      </w:r>
      <w:proofErr w:type="spellEnd"/>
      <w:r>
        <w:rPr>
          <w:rFonts w:ascii="Times New Roman" w:hAnsi="Times New Roman"/>
          <w:sz w:val="28"/>
          <w:szCs w:val="28"/>
        </w:rPr>
        <w:t>» решил:</w:t>
      </w:r>
    </w:p>
    <w:p w:rsidR="00CC1BE5" w:rsidRDefault="00CC1BE5" w:rsidP="00CC1BE5">
      <w:pPr>
        <w:spacing w:after="0" w:line="240" w:lineRule="auto"/>
        <w:ind w:firstLine="709"/>
        <w:jc w:val="both"/>
        <w:rPr>
          <w:rFonts w:ascii="Times New Roman" w:hAnsi="Times New Roman"/>
          <w:sz w:val="28"/>
          <w:szCs w:val="28"/>
        </w:rPr>
      </w:pPr>
    </w:p>
    <w:p w:rsidR="00CC1BE5" w:rsidRDefault="00CC1BE5" w:rsidP="00CC1BE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 Внести следующие изменения и дополнения в Устав сельского поселения «</w:t>
      </w:r>
      <w:proofErr w:type="spellStart"/>
      <w:r>
        <w:rPr>
          <w:rFonts w:ascii="Times New Roman" w:hAnsi="Times New Roman"/>
          <w:sz w:val="28"/>
          <w:szCs w:val="28"/>
        </w:rPr>
        <w:t>Хара-Быркинское</w:t>
      </w:r>
      <w:proofErr w:type="spellEnd"/>
      <w:r>
        <w:rPr>
          <w:rFonts w:ascii="Times New Roman" w:hAnsi="Times New Roman"/>
          <w:sz w:val="28"/>
          <w:szCs w:val="28"/>
        </w:rPr>
        <w:t>»:</w:t>
      </w:r>
    </w:p>
    <w:p w:rsidR="00CC1BE5" w:rsidRDefault="00CC1BE5" w:rsidP="00CC1BE5">
      <w:pPr>
        <w:pStyle w:val="a3"/>
        <w:spacing w:after="0" w:line="240" w:lineRule="auto"/>
        <w:ind w:left="0" w:firstLine="709"/>
        <w:jc w:val="both"/>
        <w:rPr>
          <w:rFonts w:ascii="Times New Roman" w:eastAsia="Times New Roman" w:hAnsi="Times New Roman"/>
          <w:sz w:val="28"/>
          <w:szCs w:val="28"/>
          <w:lang w:eastAsia="ru-RU"/>
        </w:rPr>
      </w:pPr>
    </w:p>
    <w:p w:rsidR="00CC1BE5" w:rsidRDefault="00CC1BE5" w:rsidP="00CC1BE5">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пункт 9 части 1 статьи 8 Устава изложить в следующей редакции:</w:t>
      </w:r>
    </w:p>
    <w:p w:rsidR="00CC1BE5" w:rsidRDefault="00CC1BE5" w:rsidP="00CC1BE5">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C1BE5" w:rsidRDefault="00CC1BE5" w:rsidP="00CC1BE5">
      <w:pPr>
        <w:spacing w:after="0" w:line="240" w:lineRule="auto"/>
        <w:ind w:firstLine="709"/>
        <w:jc w:val="both"/>
        <w:rPr>
          <w:rFonts w:ascii="Times New Roman" w:eastAsia="Times New Roman" w:hAnsi="Times New Roman"/>
          <w:sz w:val="28"/>
          <w:szCs w:val="28"/>
          <w:lang w:eastAsia="ru-RU"/>
        </w:rPr>
      </w:pPr>
    </w:p>
    <w:p w:rsidR="00CC1BE5" w:rsidRDefault="00CC1BE5" w:rsidP="00CC1BE5">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часть 2 статьи 12 Устава изложить в следующей редакции:</w:t>
      </w:r>
    </w:p>
    <w:p w:rsidR="00CC1BE5" w:rsidRDefault="00CC1BE5" w:rsidP="00CC1B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eastAsia="Times New Roman" w:hAnsi="Times New Roman"/>
          <w:sz w:val="28"/>
          <w:szCs w:val="28"/>
          <w:lang w:eastAsia="ru-RU"/>
        </w:rPr>
        <w:br/>
        <w:t>«О государственном контроле (надзоре) и муниципальном контроле в Российской Федерации»;</w:t>
      </w:r>
    </w:p>
    <w:p w:rsidR="00CC1BE5" w:rsidRDefault="00CC1BE5" w:rsidP="00CC1BE5">
      <w:pPr>
        <w:spacing w:after="0" w:line="240" w:lineRule="auto"/>
        <w:ind w:firstLine="709"/>
        <w:jc w:val="both"/>
        <w:rPr>
          <w:rFonts w:ascii="Times New Roman" w:eastAsia="Times New Roman" w:hAnsi="Times New Roman"/>
          <w:sz w:val="28"/>
          <w:szCs w:val="28"/>
          <w:lang w:eastAsia="ru-RU"/>
        </w:rPr>
      </w:pPr>
    </w:p>
    <w:p w:rsidR="00CC1BE5" w:rsidRDefault="00CC1BE5" w:rsidP="00CC1BE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4, 5 статьи 20 Устава изложить в следующей редакции:</w:t>
      </w:r>
    </w:p>
    <w:p w:rsidR="00CC1BE5" w:rsidRDefault="00CC1BE5" w:rsidP="00CC1BE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возможности размещать информацию о своей деятельности в </w:t>
      </w:r>
      <w:r>
        <w:rPr>
          <w:rFonts w:ascii="Times New Roman" w:eastAsia="Times New Roman" w:hAnsi="Times New Roman"/>
          <w:sz w:val="28"/>
          <w:szCs w:val="28"/>
          <w:lang w:eastAsia="ru-RU"/>
        </w:rPr>
        <w:lastRenderedPageBreak/>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CC1BE5" w:rsidRDefault="00CC1BE5" w:rsidP="00CC1BE5">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Pr>
            <w:rStyle w:val="a4"/>
            <w:rFonts w:ascii="Times New Roman" w:eastAsia="Times New Roman" w:hAnsi="Times New Roman"/>
            <w:sz w:val="28"/>
            <w:szCs w:val="28"/>
            <w:lang w:eastAsia="ru-RU"/>
          </w:rPr>
          <w:t>абзаце первом</w:t>
        </w:r>
      </w:hyperlink>
      <w:r>
        <w:rPr>
          <w:rFonts w:ascii="Times New Roman" w:eastAsia="Times New Roman" w:hAnsi="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eastAsia="Times New Roman" w:hAnsi="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C1BE5" w:rsidRDefault="00CC1BE5" w:rsidP="00CC1BE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Pr>
            <w:rStyle w:val="a4"/>
            <w:rFonts w:ascii="Times New Roman" w:eastAsia="Times New Roman" w:hAnsi="Times New Roman"/>
            <w:sz w:val="28"/>
            <w:szCs w:val="28"/>
            <w:lang w:eastAsia="ru-RU"/>
          </w:rPr>
          <w:t>законодательством</w:t>
        </w:r>
      </w:hyperlink>
      <w:r>
        <w:rPr>
          <w:rFonts w:ascii="Times New Roman" w:eastAsia="Times New Roman" w:hAnsi="Times New Roman"/>
          <w:sz w:val="28"/>
          <w:szCs w:val="28"/>
          <w:lang w:eastAsia="ru-RU"/>
        </w:rPr>
        <w:t xml:space="preserve"> о градостроительной деятельности</w:t>
      </w:r>
      <w:proofErr w:type="gramStart"/>
      <w:r>
        <w:rPr>
          <w:rFonts w:ascii="Times New Roman" w:eastAsia="Times New Roman" w:hAnsi="Times New Roman"/>
          <w:sz w:val="28"/>
          <w:szCs w:val="28"/>
          <w:lang w:eastAsia="ru-RU"/>
        </w:rPr>
        <w:t>.»;</w:t>
      </w:r>
      <w:proofErr w:type="gramEnd"/>
    </w:p>
    <w:p w:rsidR="00CC1BE5" w:rsidRDefault="00CC1BE5" w:rsidP="00CC1BE5">
      <w:pPr>
        <w:spacing w:after="0" w:line="240" w:lineRule="auto"/>
        <w:ind w:firstLine="709"/>
        <w:jc w:val="both"/>
        <w:rPr>
          <w:rFonts w:ascii="Times New Roman" w:eastAsia="Times New Roman" w:hAnsi="Times New Roman"/>
          <w:sz w:val="28"/>
          <w:szCs w:val="28"/>
          <w:lang w:eastAsia="ru-RU"/>
        </w:rPr>
      </w:pPr>
    </w:p>
    <w:p w:rsidR="00CC1BE5" w:rsidRDefault="00CC1BE5" w:rsidP="00CC1B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пункт 9 части 5статьи 28 Устава изложить в следующей редакции:</w:t>
      </w:r>
    </w:p>
    <w:p w:rsidR="00CC1BE5" w:rsidRDefault="00CC1BE5" w:rsidP="00CC1BE5">
      <w:pPr>
        <w:spacing w:after="0" w:line="240" w:lineRule="auto"/>
        <w:ind w:firstLine="709"/>
        <w:jc w:val="both"/>
        <w:rPr>
          <w:rFonts w:ascii="Times New Roman" w:hAnsi="Times New Roman"/>
          <w:sz w:val="28"/>
          <w:szCs w:val="28"/>
          <w:shd w:val="clear" w:color="auto" w:fill="FFFFFF"/>
        </w:rPr>
      </w:pPr>
      <w:proofErr w:type="gramStart"/>
      <w:r>
        <w:rPr>
          <w:rFonts w:ascii="Times New Roman" w:eastAsia="Times New Roman" w:hAnsi="Times New Roman"/>
          <w:sz w:val="28"/>
          <w:szCs w:val="28"/>
          <w:lang w:eastAsia="ru-RU"/>
        </w:rPr>
        <w:t xml:space="preserve">«9) </w:t>
      </w:r>
      <w:r>
        <w:rPr>
          <w:rFonts w:ascii="Times New Roman" w:hAnsi="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Pr>
          <w:rFonts w:ascii="Times New Roman" w:hAnsi="Times New Roman"/>
          <w:sz w:val="28"/>
          <w:szCs w:val="28"/>
          <w:shd w:val="clear" w:color="auto" w:fill="FFFFFF"/>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w:t>
      </w:r>
    </w:p>
    <w:p w:rsidR="00CC1BE5" w:rsidRDefault="00CC1BE5" w:rsidP="00CC1BE5">
      <w:pPr>
        <w:spacing w:after="0" w:line="240" w:lineRule="auto"/>
        <w:ind w:firstLine="709"/>
        <w:jc w:val="both"/>
        <w:rPr>
          <w:rFonts w:ascii="Times New Roman" w:hAnsi="Times New Roman"/>
          <w:sz w:val="28"/>
          <w:szCs w:val="28"/>
          <w:shd w:val="clear" w:color="auto" w:fill="FFFFFF"/>
        </w:rPr>
      </w:pPr>
    </w:p>
    <w:p w:rsidR="00CC1BE5" w:rsidRDefault="00CC1BE5" w:rsidP="00CC1BE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абзац 1 </w:t>
      </w:r>
      <w:r>
        <w:rPr>
          <w:rFonts w:ascii="Times New Roman" w:eastAsia="SimSun" w:hAnsi="Times New Roman"/>
          <w:sz w:val="28"/>
          <w:szCs w:val="28"/>
          <w:lang w:eastAsia="zh-CN"/>
        </w:rPr>
        <w:t>части 6 статьи 31 Устава изложить в следующей редакции:</w:t>
      </w:r>
    </w:p>
    <w:p w:rsidR="00CC1BE5" w:rsidRDefault="00CC1BE5" w:rsidP="00CC1B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Осуществляющие свои полномочия на постоянной основе депутат, глава сельского поселения не вправе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CC1BE5" w:rsidRDefault="00CC1BE5" w:rsidP="00CC1BE5">
      <w:pPr>
        <w:spacing w:after="0" w:line="240" w:lineRule="auto"/>
        <w:ind w:firstLine="709"/>
        <w:jc w:val="both"/>
        <w:rPr>
          <w:rFonts w:ascii="Times New Roman" w:hAnsi="Times New Roman"/>
          <w:sz w:val="28"/>
          <w:szCs w:val="28"/>
          <w:shd w:val="clear" w:color="auto" w:fill="FFFFFF"/>
        </w:rPr>
      </w:pPr>
    </w:p>
    <w:p w:rsidR="00CC1BE5" w:rsidRDefault="00CC1BE5" w:rsidP="00CC1BE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пункт 7 части 8 статьи 31 Устава изложить в </w:t>
      </w:r>
      <w:r>
        <w:rPr>
          <w:rFonts w:ascii="Times New Roman" w:eastAsia="Times New Roman" w:hAnsi="Times New Roman"/>
          <w:sz w:val="28"/>
          <w:szCs w:val="28"/>
          <w:lang w:eastAsia="ru-RU"/>
        </w:rPr>
        <w:t>следующей</w:t>
      </w:r>
      <w:r>
        <w:rPr>
          <w:rFonts w:ascii="Times New Roman" w:hAnsi="Times New Roman"/>
          <w:sz w:val="28"/>
          <w:szCs w:val="28"/>
          <w:shd w:val="clear" w:color="auto" w:fill="FFFFFF"/>
        </w:rPr>
        <w:t xml:space="preserve"> редакции:</w:t>
      </w:r>
    </w:p>
    <w:p w:rsidR="00CC1BE5" w:rsidRDefault="00CC1BE5" w:rsidP="00CC1BE5">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w:t>
      </w:r>
    </w:p>
    <w:p w:rsidR="00CC1BE5" w:rsidRDefault="00CC1BE5" w:rsidP="00CC1BE5">
      <w:pPr>
        <w:spacing w:after="0" w:line="240" w:lineRule="auto"/>
        <w:ind w:firstLine="709"/>
        <w:jc w:val="both"/>
        <w:rPr>
          <w:rFonts w:ascii="Times New Roman" w:hAnsi="Times New Roman"/>
          <w:sz w:val="28"/>
          <w:szCs w:val="28"/>
          <w:shd w:val="clear" w:color="auto" w:fill="FFFFFF"/>
        </w:rPr>
      </w:pPr>
    </w:p>
    <w:p w:rsidR="00CC1BE5" w:rsidRDefault="00CC1BE5" w:rsidP="00CC1BE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7) абзац 2 ч</w:t>
      </w:r>
      <w:r>
        <w:rPr>
          <w:rFonts w:ascii="Times New Roman" w:eastAsia="Times New Roman" w:hAnsi="Times New Roman"/>
          <w:sz w:val="28"/>
          <w:szCs w:val="28"/>
          <w:lang w:eastAsia="ru-RU"/>
        </w:rPr>
        <w:t>асти 3 статьи 35 Устава изложить в следующей редакции:</w:t>
      </w:r>
    </w:p>
    <w:p w:rsidR="00CC1BE5" w:rsidRDefault="00CC1BE5" w:rsidP="00CC1BE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Pr>
          <w:rFonts w:ascii="Times New Roman" w:hAnsi="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Pr>
          <w:rFonts w:ascii="Times New Roman" w:hAnsi="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hAnsi="Times New Roman"/>
          <w:sz w:val="28"/>
          <w:szCs w:val="28"/>
          <w:shd w:val="clear" w:color="auto" w:fill="FFFFFF"/>
        </w:rPr>
        <w:t>.».</w:t>
      </w:r>
      <w:proofErr w:type="gramEnd"/>
    </w:p>
    <w:p w:rsidR="00CC1BE5" w:rsidRDefault="00CC1BE5" w:rsidP="00CC1BE5">
      <w:pPr>
        <w:spacing w:after="0" w:line="240" w:lineRule="auto"/>
        <w:ind w:firstLine="709"/>
        <w:jc w:val="both"/>
        <w:rPr>
          <w:rFonts w:ascii="Times New Roman" w:eastAsia="Times New Roman" w:hAnsi="Times New Roman"/>
          <w:sz w:val="28"/>
          <w:szCs w:val="28"/>
          <w:lang w:eastAsia="ru-RU"/>
        </w:rPr>
      </w:pPr>
    </w:p>
    <w:p w:rsidR="00CC1BE5" w:rsidRDefault="00CC1BE5" w:rsidP="00CC1BE5">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2. Настоящее решение о внесении изменений в Устав сельского поселения «</w:t>
      </w:r>
      <w:proofErr w:type="spellStart"/>
      <w:r>
        <w:rPr>
          <w:rFonts w:ascii="Times New Roman" w:hAnsi="Times New Roman"/>
          <w:sz w:val="28"/>
          <w:szCs w:val="28"/>
        </w:rPr>
        <w:t>Хара-Быркинское</w:t>
      </w:r>
      <w:proofErr w:type="spellEnd"/>
      <w:r>
        <w:rPr>
          <w:rFonts w:ascii="Times New Roman" w:eastAsia="SimSun" w:hAnsi="Times New Roman"/>
          <w:sz w:val="28"/>
          <w:szCs w:val="28"/>
          <w:lang w:eastAsia="zh-CN"/>
        </w:rPr>
        <w:t>» направить в Управление Министерства юстиции Российской Федерации п</w:t>
      </w:r>
      <w:r w:rsidR="0054686A">
        <w:rPr>
          <w:rFonts w:ascii="Times New Roman" w:eastAsia="SimSun" w:hAnsi="Times New Roman"/>
          <w:sz w:val="28"/>
          <w:szCs w:val="28"/>
          <w:lang w:eastAsia="zh-CN"/>
        </w:rPr>
        <w:t>о Забайкальскому края</w:t>
      </w:r>
      <w:bookmarkStart w:id="0" w:name="_GoBack"/>
      <w:bookmarkEnd w:id="0"/>
      <w:r>
        <w:rPr>
          <w:rFonts w:ascii="Times New Roman" w:eastAsia="SimSun" w:hAnsi="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rFonts w:ascii="Times New Roman" w:eastAsia="SimSun" w:hAnsi="Times New Roman"/>
          <w:sz w:val="28"/>
          <w:szCs w:val="28"/>
          <w:lang w:eastAsia="zh-CN"/>
        </w:rPr>
        <w:t>.р</w:t>
      </w:r>
      <w:proofErr w:type="gramEnd"/>
      <w:r>
        <w:rPr>
          <w:rFonts w:ascii="Times New Roman" w:eastAsia="SimSun" w:hAnsi="Times New Roman"/>
          <w:sz w:val="28"/>
          <w:szCs w:val="28"/>
          <w:lang w:eastAsia="zh-CN"/>
        </w:rPr>
        <w:t>ф).</w:t>
      </w:r>
    </w:p>
    <w:p w:rsidR="00CC1BE5" w:rsidRDefault="00CC1BE5" w:rsidP="00CC1BE5">
      <w:pPr>
        <w:suppressAutoHyphens/>
        <w:spacing w:after="0" w:line="240" w:lineRule="auto"/>
        <w:ind w:firstLine="709"/>
        <w:jc w:val="both"/>
        <w:rPr>
          <w:rFonts w:ascii="Times New Roman" w:eastAsia="SimSun" w:hAnsi="Times New Roman"/>
          <w:sz w:val="28"/>
          <w:szCs w:val="28"/>
          <w:lang w:eastAsia="zh-CN"/>
        </w:rPr>
      </w:pPr>
    </w:p>
    <w:p w:rsidR="00CC1BE5" w:rsidRDefault="00CC1BE5" w:rsidP="00CC1BE5">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3. После государственной регистрации данное решение обнародовать в порядке, установленном Уставом сельского поселения «</w:t>
      </w:r>
      <w:proofErr w:type="spellStart"/>
      <w:r>
        <w:rPr>
          <w:rFonts w:ascii="Times New Roman" w:hAnsi="Times New Roman"/>
          <w:sz w:val="28"/>
          <w:szCs w:val="28"/>
        </w:rPr>
        <w:t>Хара-Быркинское</w:t>
      </w:r>
      <w:proofErr w:type="spellEnd"/>
      <w:r>
        <w:rPr>
          <w:rFonts w:ascii="Times New Roman" w:eastAsia="SimSun" w:hAnsi="Times New Roman"/>
          <w:sz w:val="28"/>
          <w:szCs w:val="28"/>
          <w:lang w:eastAsia="zh-CN"/>
        </w:rPr>
        <w:t>».</w:t>
      </w:r>
    </w:p>
    <w:p w:rsidR="00CC1BE5" w:rsidRDefault="00CC1BE5" w:rsidP="00CC1BE5">
      <w:pPr>
        <w:spacing w:after="0" w:line="240" w:lineRule="auto"/>
        <w:ind w:firstLine="709"/>
        <w:jc w:val="both"/>
        <w:rPr>
          <w:rFonts w:ascii="Times New Roman" w:hAnsi="Times New Roman"/>
          <w:sz w:val="28"/>
          <w:szCs w:val="28"/>
        </w:rPr>
      </w:pPr>
    </w:p>
    <w:p w:rsidR="00CC1BE5" w:rsidRDefault="00CC1BE5" w:rsidP="00CC1BE5">
      <w:pPr>
        <w:spacing w:after="0" w:line="240" w:lineRule="auto"/>
        <w:ind w:firstLine="709"/>
        <w:jc w:val="both"/>
        <w:rPr>
          <w:rFonts w:ascii="Times New Roman" w:hAnsi="Times New Roman"/>
          <w:sz w:val="28"/>
          <w:szCs w:val="28"/>
        </w:rPr>
      </w:pPr>
    </w:p>
    <w:p w:rsidR="00CC1BE5" w:rsidRDefault="00CC1BE5" w:rsidP="00CC1BE5">
      <w:pPr>
        <w:spacing w:after="0" w:line="240" w:lineRule="auto"/>
        <w:ind w:firstLine="709"/>
        <w:jc w:val="both"/>
        <w:rPr>
          <w:rFonts w:ascii="Times New Roman" w:hAnsi="Times New Roman"/>
          <w:sz w:val="28"/>
          <w:szCs w:val="28"/>
        </w:rPr>
      </w:pPr>
    </w:p>
    <w:p w:rsidR="00CC1BE5" w:rsidRDefault="00CC1BE5" w:rsidP="00CC1BE5">
      <w:pPr>
        <w:spacing w:after="0" w:line="240" w:lineRule="auto"/>
        <w:ind w:firstLine="709"/>
        <w:jc w:val="both"/>
        <w:rPr>
          <w:rFonts w:ascii="Times New Roman" w:hAnsi="Times New Roman"/>
          <w:sz w:val="28"/>
          <w:szCs w:val="28"/>
        </w:rPr>
      </w:pPr>
    </w:p>
    <w:p w:rsidR="00CC1BE5" w:rsidRDefault="00CC1BE5" w:rsidP="00CC1BE5">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сельского поселения </w:t>
      </w:r>
    </w:p>
    <w:p w:rsidR="00CC1BE5" w:rsidRDefault="00CC1BE5" w:rsidP="00CC1BE5">
      <w:pPr>
        <w:suppressAutoHyphens/>
        <w:spacing w:after="0" w:line="240" w:lineRule="auto"/>
        <w:jc w:val="both"/>
        <w:rPr>
          <w:rFonts w:ascii="Times New Roman" w:hAnsi="Times New Roman"/>
          <w:color w:val="FF0000"/>
          <w:sz w:val="28"/>
          <w:szCs w:val="28"/>
        </w:rPr>
      </w:pPr>
      <w:r>
        <w:rPr>
          <w:rFonts w:ascii="Times New Roman" w:eastAsia="SimSun" w:hAnsi="Times New Roman"/>
          <w:sz w:val="28"/>
          <w:szCs w:val="28"/>
          <w:lang w:eastAsia="zh-CN"/>
        </w:rPr>
        <w:t>«</w:t>
      </w:r>
      <w:proofErr w:type="spellStart"/>
      <w:r>
        <w:rPr>
          <w:rFonts w:ascii="Times New Roman" w:hAnsi="Times New Roman"/>
          <w:sz w:val="28"/>
          <w:szCs w:val="28"/>
        </w:rPr>
        <w:t>Хара-Быркинское</w:t>
      </w:r>
      <w:proofErr w:type="spellEnd"/>
      <w:r>
        <w:rPr>
          <w:rFonts w:ascii="Times New Roman" w:eastAsia="SimSun" w:hAnsi="Times New Roman"/>
          <w:sz w:val="28"/>
          <w:szCs w:val="28"/>
          <w:lang w:eastAsia="zh-CN"/>
        </w:rPr>
        <w:t>»                                                                  Н.Н. </w:t>
      </w:r>
      <w:proofErr w:type="spellStart"/>
      <w:r>
        <w:rPr>
          <w:rFonts w:ascii="Times New Roman" w:eastAsia="SimSun" w:hAnsi="Times New Roman"/>
          <w:sz w:val="28"/>
          <w:szCs w:val="28"/>
          <w:lang w:eastAsia="zh-CN"/>
        </w:rPr>
        <w:t>Цагадаев</w:t>
      </w:r>
      <w:proofErr w:type="spellEnd"/>
    </w:p>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p w:rsidR="00CC1BE5" w:rsidRDefault="00CC1BE5" w:rsidP="00CC1BE5"/>
    <w:sectPr w:rsidR="00CC1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146D"/>
    <w:multiLevelType w:val="hybridMultilevel"/>
    <w:tmpl w:val="92764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DD24CA"/>
    <w:multiLevelType w:val="hybridMultilevel"/>
    <w:tmpl w:val="3D28B616"/>
    <w:lvl w:ilvl="0" w:tplc="2826950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A2"/>
    <w:rsid w:val="001039A2"/>
    <w:rsid w:val="0054686A"/>
    <w:rsid w:val="00AF2F16"/>
    <w:rsid w:val="00CC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E5"/>
    <w:pPr>
      <w:ind w:left="720"/>
      <w:contextualSpacing/>
    </w:pPr>
  </w:style>
  <w:style w:type="character" w:styleId="a4">
    <w:name w:val="Hyperlink"/>
    <w:basedOn w:val="a0"/>
    <w:uiPriority w:val="99"/>
    <w:semiHidden/>
    <w:unhideWhenUsed/>
    <w:rsid w:val="00CC1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E5"/>
    <w:pPr>
      <w:ind w:left="720"/>
      <w:contextualSpacing/>
    </w:pPr>
  </w:style>
  <w:style w:type="character" w:styleId="a4">
    <w:name w:val="Hyperlink"/>
    <w:basedOn w:val="a0"/>
    <w:uiPriority w:val="99"/>
    <w:semiHidden/>
    <w:unhideWhenUsed/>
    <w:rsid w:val="00CC1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3</cp:revision>
  <dcterms:created xsi:type="dcterms:W3CDTF">2022-03-25T05:16:00Z</dcterms:created>
  <dcterms:modified xsi:type="dcterms:W3CDTF">2022-03-25T05:33:00Z</dcterms:modified>
</cp:coreProperties>
</file>