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BA4" w:rsidRDefault="002D1BA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451058">
        <w:rPr>
          <w:rFonts w:ascii="Times New Roman" w:hAnsi="Times New Roman"/>
          <w:b/>
          <w:sz w:val="24"/>
          <w:szCs w:val="24"/>
        </w:rPr>
        <w:t xml:space="preserve"> </w:t>
      </w:r>
      <w:r w:rsidR="008A1264">
        <w:rPr>
          <w:rFonts w:ascii="Times New Roman" w:hAnsi="Times New Roman"/>
          <w:b/>
          <w:sz w:val="24"/>
          <w:szCs w:val="24"/>
        </w:rPr>
        <w:t>23</w:t>
      </w:r>
      <w:r w:rsidRPr="000856A6">
        <w:rPr>
          <w:rFonts w:ascii="Times New Roman" w:hAnsi="Times New Roman"/>
          <w:b/>
          <w:sz w:val="24"/>
          <w:szCs w:val="24"/>
        </w:rPr>
        <w:t>»</w:t>
      </w:r>
      <w:r w:rsidR="002D1BA4">
        <w:rPr>
          <w:rFonts w:ascii="Times New Roman" w:hAnsi="Times New Roman"/>
          <w:b/>
          <w:sz w:val="24"/>
          <w:szCs w:val="24"/>
        </w:rPr>
        <w:t xml:space="preserve"> мая</w:t>
      </w:r>
      <w:r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451058">
        <w:rPr>
          <w:rFonts w:ascii="Times New Roman" w:hAnsi="Times New Roman"/>
          <w:b/>
          <w:sz w:val="24"/>
          <w:szCs w:val="24"/>
        </w:rPr>
        <w:t>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2D1BA4">
        <w:rPr>
          <w:rFonts w:ascii="Times New Roman" w:hAnsi="Times New Roman"/>
          <w:b/>
          <w:sz w:val="24"/>
          <w:szCs w:val="24"/>
        </w:rPr>
        <w:t>15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4E9" w:rsidRDefault="00F826D6" w:rsidP="00DD54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DD54E9">
        <w:rPr>
          <w:rFonts w:ascii="Times New Roman" w:hAnsi="Times New Roman"/>
          <w:b/>
          <w:sz w:val="24"/>
          <w:szCs w:val="24"/>
        </w:rPr>
        <w:t xml:space="preserve"> Постановления №4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DD54E9">
        <w:rPr>
          <w:rFonts w:ascii="Times New Roman" w:hAnsi="Times New Roman"/>
          <w:b/>
          <w:sz w:val="24"/>
          <w:szCs w:val="24"/>
        </w:rPr>
        <w:t>01.02</w:t>
      </w:r>
      <w:r w:rsidR="00451058">
        <w:rPr>
          <w:rFonts w:ascii="Times New Roman" w:hAnsi="Times New Roman"/>
          <w:b/>
          <w:sz w:val="24"/>
          <w:szCs w:val="24"/>
        </w:rPr>
        <w:t>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DD54E9">
        <w:rPr>
          <w:rFonts w:ascii="Times New Roman" w:hAnsi="Times New Roman"/>
          <w:b/>
          <w:sz w:val="24"/>
          <w:szCs w:val="24"/>
        </w:rPr>
        <w:t>«О внесении изменений в Постановление №1</w:t>
      </w:r>
      <w:r w:rsidR="00DD54E9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DD54E9">
        <w:rPr>
          <w:rFonts w:ascii="Times New Roman" w:hAnsi="Times New Roman"/>
          <w:b/>
          <w:sz w:val="24"/>
          <w:szCs w:val="24"/>
        </w:rPr>
        <w:t>05.03.2020</w:t>
      </w:r>
      <w:r w:rsidR="00DD54E9" w:rsidRPr="003D4A53">
        <w:rPr>
          <w:rFonts w:ascii="Times New Roman" w:hAnsi="Times New Roman"/>
          <w:b/>
          <w:sz w:val="24"/>
          <w:szCs w:val="24"/>
        </w:rPr>
        <w:t xml:space="preserve"> года  «</w:t>
      </w:r>
      <w:r w:rsidR="00DD54E9" w:rsidRPr="006D2EAA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сельского поселения «Улан-Цацыкское»</w:t>
      </w:r>
      <w:r w:rsidR="00DD54E9" w:rsidRPr="003D4A53">
        <w:rPr>
          <w:rFonts w:ascii="Times New Roman" w:hAnsi="Times New Roman"/>
          <w:b/>
          <w:sz w:val="24"/>
          <w:szCs w:val="24"/>
        </w:rPr>
        <w:t>»</w:t>
      </w:r>
    </w:p>
    <w:p w:rsidR="002D1BA4" w:rsidRPr="003D4A53" w:rsidRDefault="002D1BA4" w:rsidP="00DD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DD54E9">
        <w:rPr>
          <w:rFonts w:ascii="Times New Roman" w:hAnsi="Times New Roman"/>
          <w:sz w:val="24"/>
          <w:szCs w:val="24"/>
        </w:rPr>
        <w:t xml:space="preserve"> №4 от 01.02</w:t>
      </w:r>
      <w:r w:rsidR="00451058">
        <w:rPr>
          <w:rFonts w:ascii="Times New Roman" w:hAnsi="Times New Roman"/>
          <w:sz w:val="24"/>
          <w:szCs w:val="24"/>
        </w:rPr>
        <w:t xml:space="preserve">.2022 </w:t>
      </w:r>
      <w:r w:rsidR="003D4323">
        <w:rPr>
          <w:rFonts w:ascii="Times New Roman" w:hAnsi="Times New Roman"/>
          <w:sz w:val="24"/>
          <w:szCs w:val="24"/>
        </w:rPr>
        <w:t xml:space="preserve">года </w:t>
      </w:r>
      <w:r w:rsidR="00DD54E9">
        <w:rPr>
          <w:rFonts w:ascii="Times New Roman" w:hAnsi="Times New Roman"/>
          <w:sz w:val="24"/>
          <w:szCs w:val="24"/>
        </w:rPr>
        <w:t>«О</w:t>
      </w:r>
      <w:r w:rsidR="003D4323">
        <w:rPr>
          <w:rFonts w:ascii="Times New Roman" w:hAnsi="Times New Roman"/>
          <w:sz w:val="24"/>
          <w:szCs w:val="24"/>
        </w:rPr>
        <w:t xml:space="preserve"> </w:t>
      </w:r>
      <w:r w:rsidR="00DD54E9">
        <w:rPr>
          <w:rFonts w:ascii="Times New Roman" w:hAnsi="Times New Roman"/>
          <w:sz w:val="24"/>
          <w:szCs w:val="24"/>
        </w:rPr>
        <w:t>внесении изменений в Постановление №1 от 05.03.2020 года</w:t>
      </w:r>
      <w:r w:rsidR="003D4323">
        <w:rPr>
          <w:rFonts w:ascii="Times New Roman" w:hAnsi="Times New Roman"/>
          <w:sz w:val="24"/>
          <w:szCs w:val="24"/>
        </w:rPr>
        <w:t xml:space="preserve"> «Об утверждении Положения о</w:t>
      </w:r>
      <w:r w:rsidR="00451058">
        <w:rPr>
          <w:rFonts w:ascii="Times New Roman" w:hAnsi="Times New Roman"/>
          <w:sz w:val="24"/>
          <w:szCs w:val="24"/>
        </w:rPr>
        <w:t>б организации и осуществлении пер</w:t>
      </w:r>
      <w:r w:rsidR="003D4323">
        <w:rPr>
          <w:rFonts w:ascii="Times New Roman" w:hAnsi="Times New Roman"/>
          <w:sz w:val="24"/>
          <w:szCs w:val="24"/>
        </w:rPr>
        <w:t>вичного воинского учета</w:t>
      </w:r>
      <w:r w:rsidR="00451058">
        <w:rPr>
          <w:rFonts w:ascii="Times New Roman" w:hAnsi="Times New Roman"/>
          <w:sz w:val="24"/>
          <w:szCs w:val="24"/>
        </w:rPr>
        <w:t xml:space="preserve"> на территории </w:t>
      </w:r>
      <w:r w:rsidR="003D4323">
        <w:rPr>
          <w:rFonts w:ascii="Times New Roman" w:hAnsi="Times New Roman"/>
          <w:sz w:val="24"/>
          <w:szCs w:val="24"/>
        </w:rPr>
        <w:t xml:space="preserve">сельского </w:t>
      </w:r>
      <w:r w:rsidR="00451058">
        <w:rPr>
          <w:rFonts w:ascii="Times New Roman" w:hAnsi="Times New Roman"/>
          <w:sz w:val="24"/>
          <w:szCs w:val="24"/>
        </w:rPr>
        <w:t>поселения</w:t>
      </w:r>
      <w:r w:rsidR="003D4323">
        <w:rPr>
          <w:rFonts w:ascii="Times New Roman" w:hAnsi="Times New Roman"/>
          <w:sz w:val="24"/>
          <w:szCs w:val="24"/>
        </w:rPr>
        <w:t xml:space="preserve"> «Улан-Цацыкское</w:t>
      </w:r>
      <w:r w:rsidR="00451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943E8"/>
    <w:rsid w:val="000D6AE5"/>
    <w:rsid w:val="00114E6B"/>
    <w:rsid w:val="001E5D9F"/>
    <w:rsid w:val="001F611F"/>
    <w:rsid w:val="002412C8"/>
    <w:rsid w:val="0027545B"/>
    <w:rsid w:val="002C499F"/>
    <w:rsid w:val="002C5E81"/>
    <w:rsid w:val="002D1BA4"/>
    <w:rsid w:val="002D30EF"/>
    <w:rsid w:val="002E2549"/>
    <w:rsid w:val="002F455F"/>
    <w:rsid w:val="00344E7A"/>
    <w:rsid w:val="003546F4"/>
    <w:rsid w:val="003768DC"/>
    <w:rsid w:val="003D4323"/>
    <w:rsid w:val="003D4A53"/>
    <w:rsid w:val="00432844"/>
    <w:rsid w:val="00451058"/>
    <w:rsid w:val="00612943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A1264"/>
    <w:rsid w:val="008C1588"/>
    <w:rsid w:val="008E0064"/>
    <w:rsid w:val="008E725D"/>
    <w:rsid w:val="008F780B"/>
    <w:rsid w:val="00927EAA"/>
    <w:rsid w:val="00930BF7"/>
    <w:rsid w:val="00964460"/>
    <w:rsid w:val="009F6BCF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A4BF8"/>
    <w:rsid w:val="00DB4692"/>
    <w:rsid w:val="00DD54E9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10</cp:revision>
  <cp:lastPrinted>2017-03-30T07:52:00Z</cp:lastPrinted>
  <dcterms:created xsi:type="dcterms:W3CDTF">2020-12-11T07:54:00Z</dcterms:created>
  <dcterms:modified xsi:type="dcterms:W3CDTF">2022-05-24T02:52:00Z</dcterms:modified>
</cp:coreProperties>
</file>