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41" w:rsidRPr="006D432C" w:rsidRDefault="00957741" w:rsidP="00DA3BF1">
      <w:pPr>
        <w:pStyle w:val="3"/>
        <w:ind w:left="0" w:firstLine="0"/>
        <w:jc w:val="center"/>
        <w:rPr>
          <w:b/>
          <w:bCs/>
          <w:szCs w:val="28"/>
        </w:rPr>
      </w:pPr>
      <w:r w:rsidRPr="006D432C">
        <w:rPr>
          <w:b/>
          <w:bCs/>
          <w:szCs w:val="28"/>
        </w:rPr>
        <w:t>АДМИНИСТРАЦИЯ</w:t>
      </w:r>
    </w:p>
    <w:p w:rsidR="00957741" w:rsidRPr="00345D7C" w:rsidRDefault="00345D7C" w:rsidP="00DA3BF1">
      <w:pPr>
        <w:pStyle w:val="5"/>
        <w:spacing w:before="0" w:line="240" w:lineRule="auto"/>
        <w:jc w:val="center"/>
        <w:rPr>
          <w:rFonts w:ascii="Times New Roman" w:hAnsi="Times New Roman"/>
          <w:b/>
          <w:color w:val="auto"/>
          <w:sz w:val="28"/>
          <w:szCs w:val="28"/>
        </w:rPr>
      </w:pPr>
      <w:r w:rsidRPr="00345D7C">
        <w:rPr>
          <w:rFonts w:ascii="Times New Roman" w:hAnsi="Times New Roman"/>
          <w:b/>
          <w:color w:val="auto"/>
          <w:sz w:val="28"/>
          <w:szCs w:val="28"/>
        </w:rPr>
        <w:t>СЕЛЬСКОГО</w:t>
      </w:r>
      <w:r w:rsidR="00957741" w:rsidRPr="00345D7C">
        <w:rPr>
          <w:rFonts w:ascii="Times New Roman" w:hAnsi="Times New Roman"/>
          <w:b/>
          <w:color w:val="auto"/>
          <w:sz w:val="28"/>
          <w:szCs w:val="28"/>
        </w:rPr>
        <w:t xml:space="preserve"> </w:t>
      </w:r>
      <w:r w:rsidR="00DC5E0E" w:rsidRPr="00345D7C">
        <w:rPr>
          <w:rFonts w:ascii="Times New Roman" w:hAnsi="Times New Roman"/>
          <w:b/>
          <w:color w:val="auto"/>
          <w:sz w:val="28"/>
          <w:szCs w:val="28"/>
        </w:rPr>
        <w:t>ПОСЕЛЕНИЯ</w:t>
      </w:r>
      <w:r w:rsidR="00957741" w:rsidRPr="00345D7C">
        <w:rPr>
          <w:rFonts w:ascii="Times New Roman" w:hAnsi="Times New Roman"/>
          <w:b/>
          <w:color w:val="auto"/>
          <w:sz w:val="28"/>
          <w:szCs w:val="28"/>
        </w:rPr>
        <w:t xml:space="preserve"> «</w:t>
      </w:r>
      <w:r w:rsidRPr="00345D7C">
        <w:rPr>
          <w:rFonts w:ascii="Times New Roman" w:hAnsi="Times New Roman"/>
          <w:b/>
          <w:color w:val="auto"/>
          <w:sz w:val="28"/>
          <w:szCs w:val="28"/>
        </w:rPr>
        <w:t>БУРУЛЯТУЙСКОЕ</w:t>
      </w:r>
      <w:r w:rsidR="00957741" w:rsidRPr="00345D7C">
        <w:rPr>
          <w:rFonts w:ascii="Times New Roman" w:hAnsi="Times New Roman"/>
          <w:b/>
          <w:color w:val="auto"/>
          <w:sz w:val="28"/>
          <w:szCs w:val="28"/>
        </w:rPr>
        <w:t>»</w:t>
      </w:r>
    </w:p>
    <w:p w:rsidR="00345D7C" w:rsidRPr="00345D7C" w:rsidRDefault="00345D7C" w:rsidP="00DA3BF1">
      <w:pPr>
        <w:spacing w:line="240" w:lineRule="auto"/>
        <w:rPr>
          <w:rFonts w:ascii="Times New Roman" w:hAnsi="Times New Roman" w:cs="Times New Roman"/>
          <w:b/>
          <w:sz w:val="28"/>
          <w:szCs w:val="28"/>
        </w:rPr>
      </w:pPr>
      <w:r w:rsidRPr="00345D7C">
        <w:rPr>
          <w:rFonts w:ascii="Times New Roman" w:hAnsi="Times New Roman" w:cs="Times New Roman"/>
          <w:b/>
          <w:sz w:val="28"/>
          <w:szCs w:val="28"/>
        </w:rPr>
        <w:t>МУНИЦИПАЛЬНОГО  РАЙОНА «ОЛОВЯННИНСКИЙ РАЙОН»</w:t>
      </w:r>
    </w:p>
    <w:p w:rsidR="00957741" w:rsidRPr="00DA3BF1" w:rsidRDefault="009E78A7" w:rsidP="00DA3BF1">
      <w:pPr>
        <w:pStyle w:val="2"/>
        <w:spacing w:before="0" w:line="240" w:lineRule="auto"/>
        <w:jc w:val="center"/>
        <w:rPr>
          <w:rFonts w:ascii="Times New Roman" w:hAnsi="Times New Roman"/>
          <w:color w:val="auto"/>
          <w:sz w:val="32"/>
        </w:rPr>
      </w:pPr>
      <w:proofErr w:type="gramStart"/>
      <w:r w:rsidRPr="007C5A6D">
        <w:rPr>
          <w:rFonts w:ascii="Times New Roman" w:hAnsi="Times New Roman"/>
          <w:color w:val="auto"/>
          <w:sz w:val="32"/>
        </w:rPr>
        <w:t>П</w:t>
      </w:r>
      <w:proofErr w:type="gramEnd"/>
      <w:r w:rsidRPr="007C5A6D">
        <w:rPr>
          <w:rFonts w:ascii="Times New Roman" w:hAnsi="Times New Roman"/>
          <w:color w:val="auto"/>
          <w:sz w:val="32"/>
        </w:rPr>
        <w:t xml:space="preserve"> О С Т А Н О В Л Е</w:t>
      </w:r>
      <w:r w:rsidR="003D2D9C" w:rsidRPr="007C5A6D">
        <w:rPr>
          <w:rFonts w:ascii="Times New Roman" w:hAnsi="Times New Roman"/>
          <w:color w:val="auto"/>
          <w:sz w:val="32"/>
        </w:rPr>
        <w:t xml:space="preserve"> Н И Е</w:t>
      </w:r>
    </w:p>
    <w:p w:rsidR="007C5A6D" w:rsidRPr="007C5A6D" w:rsidRDefault="007C5A6D" w:rsidP="00DA3BF1">
      <w:pPr>
        <w:spacing w:line="240" w:lineRule="auto"/>
        <w:jc w:val="center"/>
        <w:rPr>
          <w:rFonts w:ascii="Times New Roman" w:hAnsi="Times New Roman" w:cs="Times New Roman"/>
          <w:sz w:val="28"/>
          <w:szCs w:val="28"/>
        </w:rPr>
      </w:pPr>
      <w:r w:rsidRPr="00DA3BF1">
        <w:rPr>
          <w:rFonts w:ascii="Times New Roman" w:hAnsi="Times New Roman" w:cs="Times New Roman"/>
          <w:sz w:val="28"/>
          <w:szCs w:val="28"/>
        </w:rPr>
        <w:t xml:space="preserve"> </w:t>
      </w:r>
      <w:proofErr w:type="spellStart"/>
      <w:r w:rsidRPr="007C5A6D">
        <w:rPr>
          <w:rFonts w:ascii="Times New Roman" w:hAnsi="Times New Roman" w:cs="Times New Roman"/>
          <w:sz w:val="28"/>
          <w:szCs w:val="28"/>
        </w:rPr>
        <w:t>с</w:t>
      </w:r>
      <w:proofErr w:type="gramStart"/>
      <w:r w:rsidRPr="007C5A6D">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урулятуй</w:t>
      </w:r>
      <w:proofErr w:type="spellEnd"/>
    </w:p>
    <w:p w:rsidR="00957741" w:rsidRDefault="00345D7C" w:rsidP="00DA3B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07.06</w:t>
      </w:r>
      <w:r w:rsidR="008B644D">
        <w:rPr>
          <w:rFonts w:ascii="Times New Roman" w:hAnsi="Times New Roman" w:cs="Times New Roman"/>
          <w:sz w:val="28"/>
          <w:szCs w:val="28"/>
        </w:rPr>
        <w:t xml:space="preserve"> 202</w:t>
      </w:r>
      <w:r w:rsidR="00733385">
        <w:rPr>
          <w:rFonts w:ascii="Times New Roman" w:hAnsi="Times New Roman" w:cs="Times New Roman"/>
          <w:sz w:val="28"/>
          <w:szCs w:val="28"/>
        </w:rPr>
        <w:t>2</w:t>
      </w:r>
      <w:r w:rsidR="009E78A7">
        <w:rPr>
          <w:rFonts w:ascii="Times New Roman" w:hAnsi="Times New Roman" w:cs="Times New Roman"/>
          <w:sz w:val="28"/>
          <w:szCs w:val="28"/>
        </w:rPr>
        <w:t xml:space="preserve"> года                  </w:t>
      </w:r>
      <w:r w:rsidR="000D4DA9">
        <w:rPr>
          <w:rFonts w:ascii="Times New Roman" w:hAnsi="Times New Roman" w:cs="Times New Roman"/>
          <w:sz w:val="28"/>
          <w:szCs w:val="28"/>
        </w:rPr>
        <w:t xml:space="preserve">              </w:t>
      </w:r>
      <w:r w:rsidR="00957741" w:rsidRPr="0068373B">
        <w:rPr>
          <w:rFonts w:ascii="Times New Roman" w:hAnsi="Times New Roman" w:cs="Times New Roman"/>
          <w:sz w:val="28"/>
          <w:szCs w:val="28"/>
        </w:rPr>
        <w:t xml:space="preserve"> </w:t>
      </w:r>
      <w:r w:rsidR="003A2FE2">
        <w:rPr>
          <w:rFonts w:ascii="Times New Roman" w:hAnsi="Times New Roman" w:cs="Times New Roman"/>
          <w:sz w:val="28"/>
          <w:szCs w:val="28"/>
        </w:rPr>
        <w:t xml:space="preserve">           </w:t>
      </w:r>
      <w:r w:rsidR="007E3513">
        <w:rPr>
          <w:rFonts w:ascii="Times New Roman" w:hAnsi="Times New Roman" w:cs="Times New Roman"/>
          <w:sz w:val="28"/>
          <w:szCs w:val="28"/>
        </w:rPr>
        <w:t xml:space="preserve">                </w:t>
      </w:r>
      <w:r>
        <w:rPr>
          <w:rFonts w:ascii="Times New Roman" w:hAnsi="Times New Roman" w:cs="Times New Roman"/>
          <w:sz w:val="28"/>
          <w:szCs w:val="28"/>
        </w:rPr>
        <w:t xml:space="preserve">              </w:t>
      </w:r>
      <w:r w:rsidR="007E3513">
        <w:rPr>
          <w:rFonts w:ascii="Times New Roman" w:hAnsi="Times New Roman" w:cs="Times New Roman"/>
          <w:sz w:val="28"/>
          <w:szCs w:val="28"/>
        </w:rPr>
        <w:t xml:space="preserve">    №</w:t>
      </w:r>
      <w:r w:rsidR="007F1D9E">
        <w:rPr>
          <w:rFonts w:ascii="Times New Roman" w:hAnsi="Times New Roman" w:cs="Times New Roman"/>
          <w:sz w:val="28"/>
          <w:szCs w:val="28"/>
        </w:rPr>
        <w:t xml:space="preserve"> </w:t>
      </w:r>
      <w:r>
        <w:rPr>
          <w:rFonts w:ascii="Times New Roman" w:hAnsi="Times New Roman" w:cs="Times New Roman"/>
          <w:sz w:val="28"/>
          <w:szCs w:val="28"/>
        </w:rPr>
        <w:t>14</w:t>
      </w:r>
    </w:p>
    <w:p w:rsidR="00957741" w:rsidRPr="00FD65F2" w:rsidRDefault="00957741" w:rsidP="00DA3BF1">
      <w:pPr>
        <w:tabs>
          <w:tab w:val="left" w:pos="4860"/>
        </w:tabs>
        <w:spacing w:after="0" w:line="240" w:lineRule="auto"/>
        <w:ind w:right="3274"/>
        <w:rPr>
          <w:rFonts w:ascii="Times New Roman" w:hAnsi="Times New Roman" w:cs="Times New Roman"/>
          <w:sz w:val="28"/>
        </w:rPr>
      </w:pPr>
    </w:p>
    <w:p w:rsidR="00957741" w:rsidRDefault="000A1321" w:rsidP="00DA3BF1">
      <w:pPr>
        <w:tabs>
          <w:tab w:val="left" w:pos="6237"/>
        </w:tabs>
        <w:spacing w:after="0" w:line="240" w:lineRule="auto"/>
        <w:ind w:right="2551"/>
        <w:jc w:val="both"/>
        <w:rPr>
          <w:rFonts w:ascii="Times New Roman" w:eastAsia="Times New Roman" w:hAnsi="Times New Roman" w:cs="Times New Roman"/>
          <w:b/>
          <w:sz w:val="28"/>
          <w:szCs w:val="28"/>
        </w:rPr>
      </w:pPr>
      <w:proofErr w:type="gramStart"/>
      <w:r w:rsidRPr="000A1321">
        <w:rPr>
          <w:rFonts w:ascii="Times New Roman" w:eastAsia="Times New Roman" w:hAnsi="Times New Roman" w:cs="Times New Roman"/>
          <w:b/>
          <w:sz w:val="28"/>
          <w:szCs w:val="28"/>
        </w:rPr>
        <w:t>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w:t>
      </w:r>
      <w:proofErr w:type="gramEnd"/>
      <w:r w:rsidRPr="000A1321">
        <w:rPr>
          <w:rFonts w:ascii="Times New Roman" w:eastAsia="Times New Roman" w:hAnsi="Times New Roman" w:cs="Times New Roman"/>
          <w:b/>
          <w:sz w:val="28"/>
          <w:szCs w:val="28"/>
        </w:rPr>
        <w:t xml:space="preserve"> </w:t>
      </w:r>
      <w:proofErr w:type="gramStart"/>
      <w:r w:rsidRPr="000A1321">
        <w:rPr>
          <w:rFonts w:ascii="Times New Roman" w:eastAsia="Times New Roman" w:hAnsi="Times New Roman" w:cs="Times New Roman"/>
          <w:b/>
          <w:sz w:val="28"/>
          <w:szCs w:val="28"/>
        </w:rPr>
        <w:t>исключением полётов беспилотных воздушных судов с максимальной взлётной массой менее 0,25 кг), подъёмов привязных аэрос</w:t>
      </w:r>
      <w:r>
        <w:rPr>
          <w:rFonts w:ascii="Times New Roman" w:eastAsia="Times New Roman" w:hAnsi="Times New Roman" w:cs="Times New Roman"/>
          <w:b/>
          <w:sz w:val="28"/>
          <w:szCs w:val="28"/>
        </w:rPr>
        <w:t xml:space="preserve">татов над </w:t>
      </w:r>
      <w:r w:rsidR="00345D7C">
        <w:rPr>
          <w:rFonts w:ascii="Times New Roman" w:eastAsia="Times New Roman" w:hAnsi="Times New Roman" w:cs="Times New Roman"/>
          <w:b/>
          <w:sz w:val="28"/>
          <w:szCs w:val="28"/>
        </w:rPr>
        <w:t xml:space="preserve">сельским </w:t>
      </w:r>
      <w:r w:rsidR="00DC5E0E">
        <w:rPr>
          <w:rFonts w:ascii="Times New Roman" w:eastAsia="Times New Roman" w:hAnsi="Times New Roman" w:cs="Times New Roman"/>
          <w:b/>
          <w:sz w:val="28"/>
          <w:szCs w:val="28"/>
        </w:rPr>
        <w:t>поселение</w:t>
      </w:r>
      <w:r w:rsidR="00345D7C">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 xml:space="preserve"> «</w:t>
      </w:r>
      <w:proofErr w:type="spellStart"/>
      <w:r w:rsidR="00345D7C">
        <w:rPr>
          <w:rFonts w:ascii="Times New Roman" w:eastAsia="Times New Roman" w:hAnsi="Times New Roman" w:cs="Times New Roman"/>
          <w:b/>
          <w:sz w:val="28"/>
          <w:szCs w:val="28"/>
        </w:rPr>
        <w:t>Бурулятуйское</w:t>
      </w:r>
      <w:proofErr w:type="spellEnd"/>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а также посадки (взлёта) на расположенные в</w:t>
      </w:r>
      <w:r>
        <w:rPr>
          <w:rFonts w:ascii="Times New Roman" w:eastAsia="Times New Roman" w:hAnsi="Times New Roman" w:cs="Times New Roman"/>
          <w:b/>
          <w:sz w:val="28"/>
          <w:szCs w:val="28"/>
        </w:rPr>
        <w:t xml:space="preserve"> границах </w:t>
      </w:r>
      <w:r w:rsidR="00345D7C">
        <w:rPr>
          <w:rFonts w:ascii="Times New Roman" w:eastAsia="Times New Roman" w:hAnsi="Times New Roman" w:cs="Times New Roman"/>
          <w:b/>
          <w:sz w:val="28"/>
          <w:szCs w:val="28"/>
        </w:rPr>
        <w:t xml:space="preserve">сельского </w:t>
      </w:r>
      <w:r w:rsidR="00DC5E0E">
        <w:rPr>
          <w:rFonts w:ascii="Times New Roman" w:eastAsia="Times New Roman" w:hAnsi="Times New Roman" w:cs="Times New Roman"/>
          <w:b/>
          <w:sz w:val="28"/>
          <w:szCs w:val="28"/>
        </w:rPr>
        <w:t>поселения</w:t>
      </w:r>
      <w:r>
        <w:rPr>
          <w:rFonts w:ascii="Times New Roman" w:eastAsia="Times New Roman" w:hAnsi="Times New Roman" w:cs="Times New Roman"/>
          <w:b/>
          <w:sz w:val="28"/>
          <w:szCs w:val="28"/>
        </w:rPr>
        <w:t xml:space="preserve"> «</w:t>
      </w:r>
      <w:proofErr w:type="spellStart"/>
      <w:r w:rsidR="00345D7C">
        <w:rPr>
          <w:rFonts w:ascii="Times New Roman" w:eastAsia="Times New Roman" w:hAnsi="Times New Roman" w:cs="Times New Roman"/>
          <w:b/>
          <w:sz w:val="28"/>
          <w:szCs w:val="28"/>
        </w:rPr>
        <w:t>Бурулятуйское</w:t>
      </w:r>
      <w:proofErr w:type="spellEnd"/>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xml:space="preserve"> площадки, сведения о которых не опубликованы в документах аэронавигационной информации»</w:t>
      </w:r>
      <w:proofErr w:type="gramEnd"/>
    </w:p>
    <w:p w:rsidR="003D2D9C" w:rsidRPr="007C5A6D" w:rsidRDefault="00DA3BF1" w:rsidP="00DA3BF1">
      <w:pPr>
        <w:pStyle w:val="ConsPlusNormal"/>
        <w:widowControl/>
        <w:ind w:firstLine="0"/>
        <w:jc w:val="both"/>
        <w:rPr>
          <w:rFonts w:ascii="Times New Roman" w:hAnsi="Times New Roman"/>
          <w:b/>
          <w:sz w:val="28"/>
          <w:szCs w:val="28"/>
        </w:rPr>
      </w:pPr>
      <w:r>
        <w:rPr>
          <w:rFonts w:ascii="Times New Roman" w:eastAsiaTheme="minorEastAsia" w:hAnsi="Times New Roman"/>
          <w:sz w:val="28"/>
          <w:szCs w:val="28"/>
        </w:rPr>
        <w:t xml:space="preserve">   </w:t>
      </w:r>
      <w:r w:rsidR="000A1321" w:rsidRPr="007C5A6D">
        <w:rPr>
          <w:rFonts w:ascii="Times New Roman" w:hAnsi="Times New Roman"/>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w:t>
      </w:r>
      <w:r w:rsidR="000A1321" w:rsidRPr="007C5A6D">
        <w:rPr>
          <w:rFonts w:ascii="Times New Roman" w:hAnsi="Times New Roman"/>
          <w:color w:val="000000"/>
          <w:sz w:val="28"/>
          <w:szCs w:val="28"/>
        </w:rPr>
        <w:t xml:space="preserve"> пункт</w:t>
      </w:r>
      <w:r w:rsidR="00DC5E0E" w:rsidRPr="007C5A6D">
        <w:rPr>
          <w:rFonts w:ascii="Times New Roman" w:hAnsi="Times New Roman"/>
          <w:color w:val="000000"/>
          <w:sz w:val="28"/>
          <w:szCs w:val="28"/>
        </w:rPr>
        <w:t>а</w:t>
      </w:r>
      <w:r w:rsidR="000A1321" w:rsidRPr="007C5A6D">
        <w:rPr>
          <w:rFonts w:ascii="Times New Roman" w:hAnsi="Times New Roman"/>
          <w:color w:val="000000"/>
          <w:sz w:val="28"/>
          <w:szCs w:val="28"/>
        </w:rPr>
        <w:t>м</w:t>
      </w:r>
      <w:r w:rsidR="00DC5E0E" w:rsidRPr="007C5A6D">
        <w:rPr>
          <w:rFonts w:ascii="Times New Roman" w:hAnsi="Times New Roman"/>
          <w:color w:val="000000"/>
          <w:sz w:val="28"/>
          <w:szCs w:val="28"/>
        </w:rPr>
        <w:t>и</w:t>
      </w:r>
      <w:r w:rsidR="000A1321" w:rsidRPr="007C5A6D">
        <w:rPr>
          <w:rFonts w:ascii="Times New Roman" w:hAnsi="Times New Roman"/>
          <w:color w:val="000000"/>
          <w:sz w:val="28"/>
          <w:szCs w:val="28"/>
        </w:rPr>
        <w:t xml:space="preserve"> 49</w:t>
      </w:r>
      <w:r w:rsidR="00DC5E0E" w:rsidRPr="007C5A6D">
        <w:rPr>
          <w:rFonts w:ascii="Times New Roman" w:hAnsi="Times New Roman"/>
          <w:color w:val="000000"/>
          <w:sz w:val="28"/>
          <w:szCs w:val="28"/>
        </w:rPr>
        <w:t>, 105, 117</w:t>
      </w:r>
      <w:r w:rsidR="00DC5E0E" w:rsidRPr="007C5A6D">
        <w:rPr>
          <w:rFonts w:ascii="Times New Roman" w:hAnsi="Times New Roman"/>
          <w:sz w:val="28"/>
          <w:szCs w:val="28"/>
        </w:rPr>
        <w:t xml:space="preserve"> </w:t>
      </w:r>
      <w:r w:rsidR="000A1321" w:rsidRPr="007C5A6D">
        <w:rPr>
          <w:rFonts w:ascii="Times New Roman" w:hAnsi="Times New Roman"/>
          <w:color w:val="000000"/>
          <w:sz w:val="28"/>
          <w:szCs w:val="28"/>
        </w:rPr>
        <w:t xml:space="preserve"> П</w:t>
      </w:r>
      <w:r w:rsidR="000A1321" w:rsidRPr="007C5A6D">
        <w:rPr>
          <w:rFonts w:ascii="Times New Roman" w:hAnsi="Times New Roman"/>
          <w:bCs/>
          <w:color w:val="000000"/>
          <w:sz w:val="28"/>
          <w:szCs w:val="28"/>
        </w:rPr>
        <w:t>равил использования воздушного пространства Российской Федерации</w:t>
      </w:r>
      <w:r w:rsidR="000A1321" w:rsidRPr="007C5A6D">
        <w:rPr>
          <w:rFonts w:ascii="Times New Roman" w:hAnsi="Times New Roman"/>
          <w:color w:val="000000"/>
          <w:sz w:val="28"/>
          <w:szCs w:val="28"/>
        </w:rPr>
        <w:t xml:space="preserve">, утверждённых </w:t>
      </w:r>
      <w:hyperlink r:id="rId9" w:history="1">
        <w:r w:rsidR="000A1321" w:rsidRPr="007C5A6D">
          <w:rPr>
            <w:rFonts w:ascii="Times New Roman" w:hAnsi="Times New Roman"/>
            <w:bCs/>
            <w:color w:val="000000"/>
            <w:sz w:val="28"/>
            <w:szCs w:val="28"/>
          </w:rPr>
          <w:t>Постановлени</w:t>
        </w:r>
      </w:hyperlink>
      <w:r w:rsidR="000A1321" w:rsidRPr="007C5A6D">
        <w:rPr>
          <w:rFonts w:ascii="Times New Roman" w:hAnsi="Times New Roman"/>
          <w:bCs/>
          <w:color w:val="000000"/>
          <w:sz w:val="28"/>
          <w:szCs w:val="28"/>
        </w:rPr>
        <w:t xml:space="preserve">ем Правительства Российской Федерации от 11.03.2010 г. № 138, </w:t>
      </w:r>
      <w:r w:rsidR="00DC5E0E" w:rsidRPr="007C5A6D">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sidR="000A1321" w:rsidRPr="007C5A6D">
        <w:rPr>
          <w:rFonts w:ascii="Times New Roman" w:hAnsi="Times New Roman"/>
          <w:bCs/>
          <w:color w:val="000000"/>
          <w:sz w:val="28"/>
          <w:szCs w:val="28"/>
        </w:rPr>
        <w:t xml:space="preserve">  </w:t>
      </w:r>
      <w:proofErr w:type="gramStart"/>
      <w:r w:rsidR="009E78A7" w:rsidRPr="007C5A6D">
        <w:rPr>
          <w:rFonts w:ascii="Times New Roman" w:hAnsi="Times New Roman"/>
          <w:b/>
          <w:sz w:val="28"/>
          <w:szCs w:val="28"/>
        </w:rPr>
        <w:t>п</w:t>
      </w:r>
      <w:proofErr w:type="gramEnd"/>
      <w:r w:rsidR="009E78A7" w:rsidRPr="007C5A6D">
        <w:rPr>
          <w:rFonts w:ascii="Times New Roman" w:hAnsi="Times New Roman"/>
          <w:b/>
          <w:sz w:val="28"/>
          <w:szCs w:val="28"/>
        </w:rPr>
        <w:t xml:space="preserve"> о с т а н </w:t>
      </w:r>
      <w:proofErr w:type="gramStart"/>
      <w:r w:rsidR="009E78A7" w:rsidRPr="007C5A6D">
        <w:rPr>
          <w:rFonts w:ascii="Times New Roman" w:hAnsi="Times New Roman"/>
          <w:b/>
          <w:sz w:val="28"/>
          <w:szCs w:val="28"/>
        </w:rPr>
        <w:t>о</w:t>
      </w:r>
      <w:proofErr w:type="gramEnd"/>
      <w:r w:rsidR="009E78A7" w:rsidRPr="007C5A6D">
        <w:rPr>
          <w:rFonts w:ascii="Times New Roman" w:hAnsi="Times New Roman"/>
          <w:b/>
          <w:sz w:val="28"/>
          <w:szCs w:val="28"/>
        </w:rPr>
        <w:t xml:space="preserve"> в л я е т:</w:t>
      </w:r>
    </w:p>
    <w:p w:rsidR="000A1321" w:rsidRPr="00DA3BF1" w:rsidRDefault="000A1321" w:rsidP="00DA3BF1">
      <w:pPr>
        <w:pStyle w:val="ab"/>
        <w:numPr>
          <w:ilvl w:val="0"/>
          <w:numId w:val="4"/>
        </w:numPr>
        <w:spacing w:after="0" w:line="240" w:lineRule="auto"/>
        <w:jc w:val="both"/>
        <w:rPr>
          <w:rFonts w:ascii="Times New Roman" w:hAnsi="Times New Roman" w:cs="Times New Roman"/>
          <w:sz w:val="28"/>
          <w:szCs w:val="28"/>
        </w:rPr>
      </w:pPr>
      <w:proofErr w:type="gramStart"/>
      <w:r w:rsidRPr="00DA3BF1">
        <w:rPr>
          <w:rFonts w:ascii="Times New Roman" w:hAnsi="Times New Roman" w:cs="Times New Roman"/>
          <w:sz w:val="28"/>
          <w:szCs w:val="28"/>
        </w:rPr>
        <w:t xml:space="preserve">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290785" w:rsidRPr="00DA3BF1">
        <w:rPr>
          <w:rFonts w:ascii="Times New Roman" w:hAnsi="Times New Roman" w:cs="Times New Roman"/>
          <w:sz w:val="28"/>
          <w:szCs w:val="28"/>
        </w:rPr>
        <w:t>сельским</w:t>
      </w:r>
      <w:r w:rsidRPr="00DA3BF1">
        <w:rPr>
          <w:rFonts w:ascii="Times New Roman" w:hAnsi="Times New Roman" w:cs="Times New Roman"/>
          <w:sz w:val="28"/>
          <w:szCs w:val="28"/>
        </w:rPr>
        <w:t xml:space="preserve"> </w:t>
      </w:r>
      <w:r w:rsidR="00134BCC" w:rsidRPr="00DA3BF1">
        <w:rPr>
          <w:rFonts w:ascii="Times New Roman" w:hAnsi="Times New Roman" w:cs="Times New Roman"/>
          <w:sz w:val="28"/>
          <w:szCs w:val="28"/>
        </w:rPr>
        <w:t>поселением</w:t>
      </w:r>
      <w:r w:rsidR="00290785" w:rsidRPr="00DA3BF1">
        <w:rPr>
          <w:rFonts w:ascii="Times New Roman" w:hAnsi="Times New Roman" w:cs="Times New Roman"/>
          <w:sz w:val="28"/>
          <w:szCs w:val="28"/>
        </w:rPr>
        <w:t xml:space="preserve"> «</w:t>
      </w:r>
      <w:proofErr w:type="spellStart"/>
      <w:r w:rsidR="00290785" w:rsidRPr="00DA3BF1">
        <w:rPr>
          <w:rFonts w:ascii="Times New Roman" w:hAnsi="Times New Roman" w:cs="Times New Roman"/>
          <w:sz w:val="28"/>
          <w:szCs w:val="28"/>
        </w:rPr>
        <w:t>Бурулятуйское</w:t>
      </w:r>
      <w:proofErr w:type="spellEnd"/>
      <w:r w:rsidRPr="00DA3BF1">
        <w:rPr>
          <w:rFonts w:ascii="Times New Roman" w:hAnsi="Times New Roman" w:cs="Times New Roman"/>
          <w:sz w:val="28"/>
          <w:szCs w:val="28"/>
        </w:rPr>
        <w:t xml:space="preserve">», а также посадки (взлёта) на расположенные в границах </w:t>
      </w:r>
      <w:r w:rsidR="00290785" w:rsidRPr="00DA3BF1">
        <w:rPr>
          <w:rFonts w:ascii="Times New Roman" w:hAnsi="Times New Roman" w:cs="Times New Roman"/>
          <w:sz w:val="28"/>
          <w:szCs w:val="28"/>
        </w:rPr>
        <w:t>сельского</w:t>
      </w:r>
      <w:r w:rsidRPr="00DA3BF1">
        <w:rPr>
          <w:rFonts w:ascii="Times New Roman" w:hAnsi="Times New Roman" w:cs="Times New Roman"/>
          <w:sz w:val="28"/>
          <w:szCs w:val="28"/>
        </w:rPr>
        <w:t xml:space="preserve"> </w:t>
      </w:r>
      <w:r w:rsidR="00DC5E0E" w:rsidRPr="00DA3BF1">
        <w:rPr>
          <w:rFonts w:ascii="Times New Roman" w:hAnsi="Times New Roman" w:cs="Times New Roman"/>
          <w:sz w:val="28"/>
          <w:szCs w:val="28"/>
        </w:rPr>
        <w:t>поселения</w:t>
      </w:r>
      <w:r w:rsidRPr="00DA3BF1">
        <w:rPr>
          <w:rFonts w:ascii="Times New Roman" w:hAnsi="Times New Roman" w:cs="Times New Roman"/>
          <w:sz w:val="28"/>
          <w:szCs w:val="28"/>
        </w:rPr>
        <w:t xml:space="preserve"> «</w:t>
      </w:r>
      <w:proofErr w:type="spellStart"/>
      <w:r w:rsidR="00290785" w:rsidRPr="00DA3BF1">
        <w:rPr>
          <w:rFonts w:ascii="Times New Roman" w:hAnsi="Times New Roman" w:cs="Times New Roman"/>
          <w:sz w:val="28"/>
          <w:szCs w:val="28"/>
        </w:rPr>
        <w:t>Бурулятуйское</w:t>
      </w:r>
      <w:proofErr w:type="spellEnd"/>
      <w:r w:rsidRPr="00DA3BF1">
        <w:rPr>
          <w:rFonts w:ascii="Times New Roman" w:hAnsi="Times New Roman" w:cs="Times New Roman"/>
          <w:sz w:val="28"/>
          <w:szCs w:val="28"/>
        </w:rPr>
        <w:t>» площадки, сведения о которых</w:t>
      </w:r>
      <w:proofErr w:type="gramEnd"/>
      <w:r w:rsidRPr="00DA3BF1">
        <w:rPr>
          <w:rFonts w:ascii="Times New Roman" w:hAnsi="Times New Roman" w:cs="Times New Roman"/>
          <w:sz w:val="28"/>
          <w:szCs w:val="28"/>
        </w:rPr>
        <w:t xml:space="preserve"> </w:t>
      </w:r>
      <w:proofErr w:type="gramStart"/>
      <w:r w:rsidRPr="00DA3BF1">
        <w:rPr>
          <w:rFonts w:ascii="Times New Roman" w:hAnsi="Times New Roman" w:cs="Times New Roman"/>
          <w:sz w:val="28"/>
          <w:szCs w:val="28"/>
        </w:rPr>
        <w:t>не опубликованы в документах аэронавигационной информации» (приложение).</w:t>
      </w:r>
      <w:proofErr w:type="gramEnd"/>
    </w:p>
    <w:p w:rsidR="000A1321" w:rsidRPr="00DA3BF1" w:rsidRDefault="000A1321" w:rsidP="00DA3BF1">
      <w:pPr>
        <w:pStyle w:val="ab"/>
        <w:numPr>
          <w:ilvl w:val="0"/>
          <w:numId w:val="4"/>
        </w:numPr>
        <w:spacing w:after="0" w:line="240" w:lineRule="auto"/>
        <w:jc w:val="both"/>
        <w:rPr>
          <w:rFonts w:ascii="Times New Roman" w:hAnsi="Times New Roman" w:cs="Times New Roman"/>
          <w:sz w:val="28"/>
          <w:szCs w:val="28"/>
        </w:rPr>
      </w:pPr>
      <w:r w:rsidRPr="00DA3BF1">
        <w:rPr>
          <w:rFonts w:ascii="Times New Roman" w:hAnsi="Times New Roman" w:cs="Times New Roman"/>
          <w:sz w:val="28"/>
          <w:szCs w:val="28"/>
        </w:rPr>
        <w:t>Постановление вступает в силу со дня его официального опубликования.</w:t>
      </w:r>
    </w:p>
    <w:p w:rsidR="000A1321" w:rsidRPr="00DA3BF1" w:rsidRDefault="000A1321" w:rsidP="00DA3BF1">
      <w:pPr>
        <w:pStyle w:val="ab"/>
        <w:numPr>
          <w:ilvl w:val="0"/>
          <w:numId w:val="4"/>
        </w:numPr>
        <w:spacing w:after="0" w:line="240" w:lineRule="auto"/>
        <w:jc w:val="both"/>
        <w:rPr>
          <w:rFonts w:ascii="Times New Roman" w:hAnsi="Times New Roman" w:cs="Times New Roman"/>
          <w:sz w:val="28"/>
          <w:szCs w:val="28"/>
        </w:rPr>
      </w:pPr>
      <w:proofErr w:type="gramStart"/>
      <w:r w:rsidRPr="00DA3BF1">
        <w:rPr>
          <w:rFonts w:ascii="Times New Roman" w:hAnsi="Times New Roman" w:cs="Times New Roman"/>
          <w:sz w:val="28"/>
          <w:szCs w:val="28"/>
        </w:rPr>
        <w:t>Разместить</w:t>
      </w:r>
      <w:proofErr w:type="gramEnd"/>
      <w:r w:rsidRPr="00DA3BF1">
        <w:rPr>
          <w:rFonts w:ascii="Times New Roman" w:hAnsi="Times New Roman" w:cs="Times New Roman"/>
          <w:sz w:val="28"/>
          <w:szCs w:val="28"/>
        </w:rPr>
        <w:t xml:space="preserve"> настоящее постановление  в сети Интернет  на официальном сайте</w:t>
      </w:r>
      <w:r w:rsidR="007B07EB" w:rsidRPr="00DA3BF1">
        <w:rPr>
          <w:rFonts w:ascii="Times New Roman" w:hAnsi="Times New Roman" w:cs="Times New Roman"/>
          <w:sz w:val="28"/>
          <w:szCs w:val="28"/>
        </w:rPr>
        <w:t xml:space="preserve"> администрации  </w:t>
      </w:r>
      <w:r w:rsidR="00290785" w:rsidRPr="00DA3BF1">
        <w:rPr>
          <w:rFonts w:ascii="Times New Roman" w:hAnsi="Times New Roman" w:cs="Times New Roman"/>
          <w:sz w:val="28"/>
          <w:szCs w:val="28"/>
        </w:rPr>
        <w:t>муниципального района «</w:t>
      </w:r>
      <w:proofErr w:type="spellStart"/>
      <w:r w:rsidR="00290785" w:rsidRPr="00DA3BF1">
        <w:rPr>
          <w:rFonts w:ascii="Times New Roman" w:hAnsi="Times New Roman" w:cs="Times New Roman"/>
          <w:sz w:val="28"/>
          <w:szCs w:val="28"/>
        </w:rPr>
        <w:t>Оловяннинский</w:t>
      </w:r>
      <w:proofErr w:type="spellEnd"/>
      <w:r w:rsidR="00290785" w:rsidRPr="00DA3BF1">
        <w:rPr>
          <w:rFonts w:ascii="Times New Roman" w:hAnsi="Times New Roman" w:cs="Times New Roman"/>
          <w:sz w:val="28"/>
          <w:szCs w:val="28"/>
        </w:rPr>
        <w:t xml:space="preserve"> район», сельское поселение</w:t>
      </w:r>
      <w:r w:rsidR="007B07EB" w:rsidRPr="00DA3BF1">
        <w:rPr>
          <w:rFonts w:ascii="Times New Roman" w:hAnsi="Times New Roman" w:cs="Times New Roman"/>
          <w:sz w:val="28"/>
          <w:szCs w:val="28"/>
        </w:rPr>
        <w:t xml:space="preserve"> «</w:t>
      </w:r>
      <w:proofErr w:type="spellStart"/>
      <w:r w:rsidR="00290785" w:rsidRPr="00DA3BF1">
        <w:rPr>
          <w:rFonts w:ascii="Times New Roman" w:hAnsi="Times New Roman" w:cs="Times New Roman"/>
          <w:sz w:val="28"/>
          <w:szCs w:val="28"/>
        </w:rPr>
        <w:t>Бурулятуйское</w:t>
      </w:r>
      <w:proofErr w:type="spellEnd"/>
      <w:r w:rsidR="007B07EB" w:rsidRPr="00DA3BF1">
        <w:rPr>
          <w:rFonts w:ascii="Times New Roman" w:hAnsi="Times New Roman" w:cs="Times New Roman"/>
          <w:sz w:val="28"/>
          <w:szCs w:val="28"/>
        </w:rPr>
        <w:t>»</w:t>
      </w:r>
    </w:p>
    <w:p w:rsidR="00DA3BF1" w:rsidRPr="007C5A6D" w:rsidRDefault="00DA3BF1" w:rsidP="00DA3BF1">
      <w:pPr>
        <w:spacing w:after="0" w:line="240" w:lineRule="auto"/>
        <w:jc w:val="both"/>
        <w:rPr>
          <w:rFonts w:ascii="Times New Roman" w:hAnsi="Times New Roman" w:cs="Times New Roman"/>
          <w:sz w:val="28"/>
          <w:szCs w:val="28"/>
        </w:rPr>
      </w:pPr>
      <w:r w:rsidRPr="007C5A6D">
        <w:rPr>
          <w:rFonts w:ascii="Times New Roman" w:hAnsi="Times New Roman" w:cs="Times New Roman"/>
          <w:sz w:val="28"/>
          <w:szCs w:val="28"/>
        </w:rPr>
        <w:t xml:space="preserve">Глава сельского поселения </w:t>
      </w:r>
    </w:p>
    <w:p w:rsidR="00DA3BF1" w:rsidRPr="007C5A6D" w:rsidRDefault="00DA3BF1" w:rsidP="00DA3BF1">
      <w:pPr>
        <w:spacing w:after="0" w:line="240" w:lineRule="auto"/>
        <w:jc w:val="both"/>
        <w:rPr>
          <w:rFonts w:ascii="Times New Roman" w:hAnsi="Times New Roman" w:cs="Times New Roman"/>
          <w:sz w:val="28"/>
          <w:szCs w:val="28"/>
        </w:rPr>
      </w:pPr>
      <w:r w:rsidRPr="007C5A6D">
        <w:rPr>
          <w:rFonts w:ascii="Times New Roman" w:hAnsi="Times New Roman" w:cs="Times New Roman"/>
          <w:sz w:val="28"/>
          <w:szCs w:val="28"/>
        </w:rPr>
        <w:t>«</w:t>
      </w:r>
      <w:proofErr w:type="spellStart"/>
      <w:r w:rsidRPr="007C5A6D">
        <w:rPr>
          <w:rFonts w:ascii="Times New Roman" w:hAnsi="Times New Roman" w:cs="Times New Roman"/>
          <w:sz w:val="28"/>
          <w:szCs w:val="28"/>
        </w:rPr>
        <w:t>Бурулятуйское</w:t>
      </w:r>
      <w:proofErr w:type="spellEnd"/>
      <w:r w:rsidRPr="007C5A6D">
        <w:rPr>
          <w:rFonts w:ascii="Times New Roman" w:hAnsi="Times New Roman" w:cs="Times New Roman"/>
          <w:sz w:val="28"/>
          <w:szCs w:val="28"/>
        </w:rPr>
        <w:t xml:space="preserve">»                                                                              </w:t>
      </w:r>
      <w:proofErr w:type="spellStart"/>
      <w:r w:rsidRPr="007C5A6D">
        <w:rPr>
          <w:rFonts w:ascii="Times New Roman" w:hAnsi="Times New Roman" w:cs="Times New Roman"/>
          <w:sz w:val="28"/>
          <w:szCs w:val="28"/>
        </w:rPr>
        <w:t>П.Д.Дехонов</w:t>
      </w:r>
      <w:proofErr w:type="spellEnd"/>
    </w:p>
    <w:p w:rsidR="00DA3BF1" w:rsidRPr="007C5A6D" w:rsidRDefault="00DA3BF1" w:rsidP="00DA3BF1">
      <w:pPr>
        <w:spacing w:after="0" w:line="240" w:lineRule="auto"/>
        <w:jc w:val="both"/>
        <w:rPr>
          <w:rFonts w:ascii="Times New Roman" w:hAnsi="Times New Roman" w:cs="Times New Roman"/>
          <w:sz w:val="28"/>
          <w:szCs w:val="28"/>
        </w:rPr>
      </w:pPr>
    </w:p>
    <w:p w:rsidR="000A1321" w:rsidRPr="007C5A6D" w:rsidRDefault="000A1321" w:rsidP="00DA3BF1">
      <w:pPr>
        <w:spacing w:after="0" w:line="240" w:lineRule="auto"/>
        <w:jc w:val="both"/>
        <w:rPr>
          <w:rFonts w:ascii="Times New Roman" w:hAnsi="Times New Roman" w:cs="Times New Roman"/>
          <w:sz w:val="28"/>
          <w:szCs w:val="28"/>
        </w:rPr>
      </w:pPr>
    </w:p>
    <w:p w:rsidR="000A1321" w:rsidRPr="007C5A6D" w:rsidRDefault="000A1321" w:rsidP="00DA3BF1">
      <w:pPr>
        <w:spacing w:after="0" w:line="240" w:lineRule="auto"/>
        <w:jc w:val="both"/>
        <w:rPr>
          <w:rFonts w:ascii="Times New Roman" w:hAnsi="Times New Roman" w:cs="Times New Roman"/>
          <w:sz w:val="28"/>
          <w:szCs w:val="28"/>
        </w:rPr>
      </w:pPr>
    </w:p>
    <w:p w:rsidR="007B07EB" w:rsidRDefault="007B07EB" w:rsidP="00DA3BF1">
      <w:pPr>
        <w:spacing w:after="0" w:line="240" w:lineRule="auto"/>
        <w:jc w:val="right"/>
        <w:rPr>
          <w:rFonts w:ascii="Times New Roman" w:hAnsi="Times New Roman" w:cs="Times New Roman"/>
          <w:sz w:val="28"/>
        </w:rPr>
      </w:pPr>
    </w:p>
    <w:p w:rsidR="007B07EB" w:rsidRPr="000A1321" w:rsidRDefault="007B07EB" w:rsidP="00DA3BF1">
      <w:pPr>
        <w:spacing w:after="0" w:line="240" w:lineRule="auto"/>
        <w:jc w:val="right"/>
        <w:rPr>
          <w:rFonts w:ascii="Times New Roman" w:hAnsi="Times New Roman" w:cs="Times New Roman"/>
          <w:sz w:val="28"/>
        </w:rPr>
      </w:pPr>
    </w:p>
    <w:p w:rsidR="000A1321" w:rsidRPr="000A1321" w:rsidRDefault="000A1321" w:rsidP="00DA3BF1">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Приложение                                                                                         </w:t>
      </w:r>
    </w:p>
    <w:p w:rsidR="000A1321" w:rsidRPr="000A1321" w:rsidRDefault="000A1321" w:rsidP="00DA3BF1">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к  постановлению администрации  </w:t>
      </w:r>
    </w:p>
    <w:p w:rsidR="000A1321" w:rsidRPr="000A1321" w:rsidRDefault="000A1321" w:rsidP="00DA3BF1">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bookmarkStart w:id="0" w:name="_GoBack"/>
      <w:bookmarkEnd w:id="0"/>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00290785">
        <w:rPr>
          <w:rFonts w:ascii="Times New Roman" w:hAnsi="Times New Roman" w:cs="Times New Roman"/>
          <w:sz w:val="28"/>
        </w:rPr>
        <w:t>сельского</w:t>
      </w:r>
      <w:r w:rsidR="007B07EB">
        <w:rPr>
          <w:rFonts w:ascii="Times New Roman" w:hAnsi="Times New Roman" w:cs="Times New Roman"/>
          <w:sz w:val="28"/>
        </w:rPr>
        <w:t xml:space="preserve"> </w:t>
      </w:r>
      <w:r w:rsidR="00DC5E0E">
        <w:rPr>
          <w:rFonts w:ascii="Times New Roman" w:hAnsi="Times New Roman" w:cs="Times New Roman"/>
          <w:sz w:val="28"/>
        </w:rPr>
        <w:t>поселения</w:t>
      </w:r>
      <w:r w:rsidR="007B07EB">
        <w:rPr>
          <w:rFonts w:ascii="Times New Roman" w:hAnsi="Times New Roman" w:cs="Times New Roman"/>
          <w:sz w:val="28"/>
        </w:rPr>
        <w:t xml:space="preserve"> «</w:t>
      </w:r>
      <w:proofErr w:type="spellStart"/>
      <w:r w:rsidR="00290785">
        <w:rPr>
          <w:rFonts w:ascii="Times New Roman" w:hAnsi="Times New Roman" w:cs="Times New Roman"/>
          <w:sz w:val="28"/>
        </w:rPr>
        <w:t>Бурулятуйское</w:t>
      </w:r>
      <w:proofErr w:type="spellEnd"/>
      <w:r w:rsidR="007B07EB">
        <w:rPr>
          <w:rFonts w:ascii="Times New Roman" w:hAnsi="Times New Roman" w:cs="Times New Roman"/>
          <w:sz w:val="28"/>
        </w:rPr>
        <w:t>»</w:t>
      </w:r>
    </w:p>
    <w:p w:rsidR="000A1321" w:rsidRPr="000A1321" w:rsidRDefault="000A1321" w:rsidP="00DA3BF1">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F1D9E">
        <w:rPr>
          <w:rFonts w:ascii="Times New Roman" w:hAnsi="Times New Roman" w:cs="Times New Roman"/>
          <w:sz w:val="28"/>
        </w:rPr>
        <w:t xml:space="preserve">                          от </w:t>
      </w:r>
      <w:r w:rsidR="00290785">
        <w:rPr>
          <w:rFonts w:ascii="Times New Roman" w:hAnsi="Times New Roman" w:cs="Times New Roman"/>
          <w:sz w:val="28"/>
        </w:rPr>
        <w:t>07</w:t>
      </w:r>
      <w:r w:rsidR="007F1D9E">
        <w:rPr>
          <w:rFonts w:ascii="Times New Roman" w:hAnsi="Times New Roman" w:cs="Times New Roman"/>
          <w:sz w:val="28"/>
        </w:rPr>
        <w:t>.</w:t>
      </w:r>
      <w:r w:rsidR="00290785">
        <w:rPr>
          <w:rFonts w:ascii="Times New Roman" w:hAnsi="Times New Roman" w:cs="Times New Roman"/>
          <w:sz w:val="28"/>
        </w:rPr>
        <w:t>06</w:t>
      </w:r>
      <w:r w:rsidR="007F1D9E">
        <w:rPr>
          <w:rFonts w:ascii="Times New Roman" w:hAnsi="Times New Roman" w:cs="Times New Roman"/>
          <w:sz w:val="28"/>
        </w:rPr>
        <w:t>.202</w:t>
      </w:r>
      <w:r w:rsidR="00707D97">
        <w:rPr>
          <w:rFonts w:ascii="Times New Roman" w:hAnsi="Times New Roman" w:cs="Times New Roman"/>
          <w:sz w:val="28"/>
        </w:rPr>
        <w:t>2</w:t>
      </w:r>
      <w:r w:rsidR="007F1D9E">
        <w:rPr>
          <w:rFonts w:ascii="Times New Roman" w:hAnsi="Times New Roman" w:cs="Times New Roman"/>
          <w:sz w:val="28"/>
        </w:rPr>
        <w:t xml:space="preserve">  года  №  </w:t>
      </w:r>
      <w:r w:rsidR="00290785">
        <w:rPr>
          <w:rFonts w:ascii="Times New Roman" w:hAnsi="Times New Roman" w:cs="Times New Roman"/>
          <w:sz w:val="28"/>
        </w:rPr>
        <w:t>14</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DA3BF1" w:rsidRDefault="0029683C" w:rsidP="00DA3BF1">
      <w:pPr>
        <w:spacing w:after="0" w:line="240" w:lineRule="auto"/>
        <w:jc w:val="both"/>
        <w:rPr>
          <w:rFonts w:ascii="Times New Roman" w:hAnsi="Times New Roman" w:cs="Times New Roman"/>
          <w:b/>
          <w:sz w:val="28"/>
        </w:rPr>
      </w:pPr>
      <w:r w:rsidRPr="00DA3BF1">
        <w:rPr>
          <w:rFonts w:ascii="Times New Roman" w:hAnsi="Times New Roman" w:cs="Times New Roman"/>
          <w:b/>
          <w:sz w:val="28"/>
        </w:rPr>
        <w:t xml:space="preserve">                                            </w:t>
      </w:r>
      <w:r w:rsidR="000A1321" w:rsidRPr="00DA3BF1">
        <w:rPr>
          <w:rFonts w:ascii="Times New Roman" w:hAnsi="Times New Roman" w:cs="Times New Roman"/>
          <w:b/>
          <w:sz w:val="28"/>
        </w:rPr>
        <w:t xml:space="preserve">Административный регламент  </w:t>
      </w:r>
    </w:p>
    <w:p w:rsidR="000A1321" w:rsidRPr="00DA3BF1" w:rsidRDefault="000A1321" w:rsidP="00DA3BF1">
      <w:pPr>
        <w:spacing w:after="0" w:line="240" w:lineRule="auto"/>
        <w:jc w:val="both"/>
        <w:rPr>
          <w:rFonts w:ascii="Times New Roman" w:hAnsi="Times New Roman" w:cs="Times New Roman"/>
          <w:b/>
          <w:sz w:val="28"/>
        </w:rPr>
      </w:pPr>
      <w:proofErr w:type="gramStart"/>
      <w:r w:rsidRPr="00DA3BF1">
        <w:rPr>
          <w:rFonts w:ascii="Times New Roman" w:hAnsi="Times New Roman" w:cs="Times New Roman"/>
          <w:b/>
          <w:sz w:val="28"/>
        </w:rPr>
        <w:t xml:space="preserve">предоставления  муниципальной услуги </w:t>
      </w:r>
      <w:r w:rsidR="00AA7ACF" w:rsidRPr="00DA3BF1">
        <w:rPr>
          <w:rFonts w:ascii="Times New Roman" w:hAnsi="Times New Roman" w:cs="Times New Roman"/>
          <w:b/>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F40CB3" w:rsidRPr="00DA3BF1">
        <w:rPr>
          <w:rFonts w:ascii="Times New Roman" w:hAnsi="Times New Roman" w:cs="Times New Roman"/>
          <w:b/>
          <w:sz w:val="28"/>
        </w:rPr>
        <w:t>сельским</w:t>
      </w:r>
      <w:r w:rsidR="00AA7ACF" w:rsidRPr="00DA3BF1">
        <w:rPr>
          <w:rFonts w:ascii="Times New Roman" w:hAnsi="Times New Roman" w:cs="Times New Roman"/>
          <w:b/>
          <w:sz w:val="28"/>
        </w:rPr>
        <w:t xml:space="preserve"> </w:t>
      </w:r>
      <w:r w:rsidR="00DC5E0E" w:rsidRPr="00DA3BF1">
        <w:rPr>
          <w:rFonts w:ascii="Times New Roman" w:hAnsi="Times New Roman" w:cs="Times New Roman"/>
          <w:b/>
          <w:sz w:val="28"/>
        </w:rPr>
        <w:t>поселением</w:t>
      </w:r>
      <w:r w:rsidR="00AA7ACF" w:rsidRPr="00DA3BF1">
        <w:rPr>
          <w:rFonts w:ascii="Times New Roman" w:hAnsi="Times New Roman" w:cs="Times New Roman"/>
          <w:b/>
          <w:sz w:val="28"/>
        </w:rPr>
        <w:t xml:space="preserve"> «</w:t>
      </w:r>
      <w:proofErr w:type="spellStart"/>
      <w:r w:rsidR="00F40CB3" w:rsidRPr="00DA3BF1">
        <w:rPr>
          <w:rFonts w:ascii="Times New Roman" w:hAnsi="Times New Roman" w:cs="Times New Roman"/>
          <w:b/>
          <w:sz w:val="28"/>
        </w:rPr>
        <w:t>Бурулятуйское</w:t>
      </w:r>
      <w:proofErr w:type="spellEnd"/>
      <w:r w:rsidR="00AA7ACF" w:rsidRPr="00DA3BF1">
        <w:rPr>
          <w:rFonts w:ascii="Times New Roman" w:hAnsi="Times New Roman" w:cs="Times New Roman"/>
          <w:b/>
          <w:sz w:val="28"/>
        </w:rPr>
        <w:t xml:space="preserve">», а также посадки (взлёта) на расположенные в границах </w:t>
      </w:r>
      <w:r w:rsidR="00F40CB3" w:rsidRPr="00DA3BF1">
        <w:rPr>
          <w:rFonts w:ascii="Times New Roman" w:hAnsi="Times New Roman" w:cs="Times New Roman"/>
          <w:b/>
          <w:sz w:val="28"/>
        </w:rPr>
        <w:t>сельского</w:t>
      </w:r>
      <w:r w:rsidR="00AA7ACF" w:rsidRPr="00DA3BF1">
        <w:rPr>
          <w:rFonts w:ascii="Times New Roman" w:hAnsi="Times New Roman" w:cs="Times New Roman"/>
          <w:b/>
          <w:sz w:val="28"/>
        </w:rPr>
        <w:t xml:space="preserve"> </w:t>
      </w:r>
      <w:r w:rsidR="00DC5E0E" w:rsidRPr="00DA3BF1">
        <w:rPr>
          <w:rFonts w:ascii="Times New Roman" w:hAnsi="Times New Roman" w:cs="Times New Roman"/>
          <w:b/>
          <w:sz w:val="28"/>
        </w:rPr>
        <w:t>поселения</w:t>
      </w:r>
      <w:r w:rsidR="00AA7ACF" w:rsidRPr="00DA3BF1">
        <w:rPr>
          <w:rFonts w:ascii="Times New Roman" w:hAnsi="Times New Roman" w:cs="Times New Roman"/>
          <w:b/>
          <w:sz w:val="28"/>
        </w:rPr>
        <w:t xml:space="preserve"> «</w:t>
      </w:r>
      <w:proofErr w:type="spellStart"/>
      <w:r w:rsidR="00F40CB3" w:rsidRPr="00DA3BF1">
        <w:rPr>
          <w:rFonts w:ascii="Times New Roman" w:hAnsi="Times New Roman" w:cs="Times New Roman"/>
          <w:b/>
          <w:sz w:val="28"/>
        </w:rPr>
        <w:t>Бурулятуйское</w:t>
      </w:r>
      <w:proofErr w:type="spellEnd"/>
      <w:r w:rsidR="00AA7ACF" w:rsidRPr="00DA3BF1">
        <w:rPr>
          <w:rFonts w:ascii="Times New Roman" w:hAnsi="Times New Roman" w:cs="Times New Roman"/>
          <w:b/>
          <w:sz w:val="28"/>
        </w:rPr>
        <w:t>» площадки, сведения о которых не опубликованы в документах аэронавигационной информации</w:t>
      </w:r>
      <w:r w:rsidRPr="00DA3BF1">
        <w:rPr>
          <w:rFonts w:ascii="Times New Roman" w:hAnsi="Times New Roman" w:cs="Times New Roman"/>
          <w:b/>
          <w:sz w:val="28"/>
        </w:rPr>
        <w:t>»</w:t>
      </w:r>
      <w:proofErr w:type="gramEnd"/>
    </w:p>
    <w:p w:rsidR="000A1321" w:rsidRPr="00DA3BF1" w:rsidRDefault="000A1321" w:rsidP="00DA3BF1">
      <w:pPr>
        <w:spacing w:after="0" w:line="240" w:lineRule="auto"/>
        <w:jc w:val="both"/>
        <w:rPr>
          <w:rFonts w:ascii="Times New Roman" w:hAnsi="Times New Roman" w:cs="Times New Roman"/>
          <w:b/>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 Общие положения</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r>
      <w:proofErr w:type="gramStart"/>
      <w:r w:rsidRPr="000A1321">
        <w:rPr>
          <w:rFonts w:ascii="Times New Roman" w:hAnsi="Times New Roman" w:cs="Times New Roman"/>
          <w:sz w:val="28"/>
        </w:rPr>
        <w:t xml:space="preserve">Административный регламент 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F40CB3">
        <w:rPr>
          <w:rFonts w:ascii="Times New Roman" w:hAnsi="Times New Roman" w:cs="Times New Roman"/>
          <w:sz w:val="28"/>
        </w:rPr>
        <w:t>сельским</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proofErr w:type="spellStart"/>
      <w:r w:rsidR="00F40CB3">
        <w:rPr>
          <w:rFonts w:ascii="Times New Roman" w:hAnsi="Times New Roman" w:cs="Times New Roman"/>
          <w:sz w:val="28"/>
        </w:rPr>
        <w:t>Бурулятуйское</w:t>
      </w:r>
      <w:proofErr w:type="spellEnd"/>
      <w:r w:rsidR="00AA7ACF" w:rsidRPr="00AA7ACF">
        <w:rPr>
          <w:rFonts w:ascii="Times New Roman" w:hAnsi="Times New Roman" w:cs="Times New Roman"/>
          <w:sz w:val="28"/>
        </w:rPr>
        <w:t xml:space="preserve">», а также посадки (взлёта) на расположенные в границах </w:t>
      </w:r>
      <w:r w:rsidR="00F40CB3">
        <w:rPr>
          <w:rFonts w:ascii="Times New Roman" w:hAnsi="Times New Roman" w:cs="Times New Roman"/>
          <w:sz w:val="28"/>
        </w:rPr>
        <w:t>сельского</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proofErr w:type="spellStart"/>
      <w:r w:rsidR="00F40CB3">
        <w:rPr>
          <w:rFonts w:ascii="Times New Roman" w:hAnsi="Times New Roman" w:cs="Times New Roman"/>
          <w:sz w:val="28"/>
        </w:rPr>
        <w:t>Бурулятуйское</w:t>
      </w:r>
      <w:proofErr w:type="spellEnd"/>
      <w:r w:rsidR="00AA7ACF" w:rsidRPr="00AA7ACF">
        <w:rPr>
          <w:rFonts w:ascii="Times New Roman" w:hAnsi="Times New Roman" w:cs="Times New Roman"/>
          <w:sz w:val="28"/>
        </w:rPr>
        <w:t>» площадки, сведения о которых не опубликованы в документах</w:t>
      </w:r>
      <w:proofErr w:type="gramEnd"/>
      <w:r w:rsidR="00AA7ACF" w:rsidRPr="00AA7ACF">
        <w:rPr>
          <w:rFonts w:ascii="Times New Roman" w:hAnsi="Times New Roman" w:cs="Times New Roman"/>
          <w:sz w:val="28"/>
        </w:rPr>
        <w:t xml:space="preserve"> </w:t>
      </w:r>
      <w:proofErr w:type="gramStart"/>
      <w:r w:rsidR="00AA7ACF" w:rsidRPr="00AA7ACF">
        <w:rPr>
          <w:rFonts w:ascii="Times New Roman" w:hAnsi="Times New Roman" w:cs="Times New Roman"/>
          <w:sz w:val="28"/>
        </w:rPr>
        <w:t xml:space="preserve">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1.3. Информация о правилах предоставления муниципальной услуги может быть получена в Администрации </w:t>
      </w:r>
      <w:r w:rsidR="00F40CB3">
        <w:rPr>
          <w:rFonts w:ascii="Times New Roman" w:hAnsi="Times New Roman" w:cs="Times New Roman"/>
          <w:sz w:val="28"/>
        </w:rPr>
        <w:t>сельского</w:t>
      </w:r>
      <w:r w:rsidR="00AA7ACF">
        <w:rPr>
          <w:rFonts w:ascii="Times New Roman" w:hAnsi="Times New Roman" w:cs="Times New Roman"/>
          <w:sz w:val="28"/>
        </w:rPr>
        <w:t xml:space="preserve">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proofErr w:type="spellStart"/>
      <w:r w:rsidR="00F40CB3">
        <w:rPr>
          <w:rFonts w:ascii="Times New Roman" w:hAnsi="Times New Roman" w:cs="Times New Roman"/>
          <w:sz w:val="28"/>
        </w:rPr>
        <w:t>Бурулятуйское</w:t>
      </w:r>
      <w:proofErr w:type="spellEnd"/>
      <w:r w:rsidR="00AA7ACF">
        <w:rPr>
          <w:rFonts w:ascii="Times New Roman" w:hAnsi="Times New Roman" w:cs="Times New Roman"/>
          <w:sz w:val="28"/>
        </w:rPr>
        <w:t>»</w:t>
      </w:r>
      <w:r w:rsidRPr="000A1321">
        <w:rPr>
          <w:rFonts w:ascii="Times New Roman" w:hAnsi="Times New Roman" w:cs="Times New Roman"/>
          <w:sz w:val="28"/>
        </w:rPr>
        <w:t xml:space="preserve"> (далее – Администрация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w:t>
      </w:r>
      <w:r w:rsidR="0035214E">
        <w:rPr>
          <w:rFonts w:ascii="Times New Roman" w:hAnsi="Times New Roman" w:cs="Times New Roman"/>
          <w:sz w:val="28"/>
        </w:rPr>
        <w:t>(</w:t>
      </w:r>
      <w:r w:rsidR="0035214E">
        <w:rPr>
          <w:rFonts w:ascii="Times New Roman" w:eastAsia="Times New Roman" w:hAnsi="Times New Roman" w:cs="Times New Roman"/>
          <w:bCs/>
          <w:sz w:val="28"/>
          <w:szCs w:val="28"/>
        </w:rPr>
        <w:t>о</w:t>
      </w:r>
      <w:r w:rsidR="0035214E" w:rsidRPr="00DE12FD">
        <w:rPr>
          <w:rFonts w:ascii="Times New Roman" w:eastAsia="Times New Roman" w:hAnsi="Times New Roman" w:cs="Times New Roman"/>
          <w:bCs/>
          <w:sz w:val="28"/>
          <w:szCs w:val="28"/>
        </w:rPr>
        <w:t>тчество</w:t>
      </w:r>
      <w:r w:rsidR="0035214E">
        <w:rPr>
          <w:rFonts w:ascii="Times New Roman" w:eastAsia="Times New Roman" w:hAnsi="Times New Roman" w:cs="Times New Roman"/>
          <w:bCs/>
          <w:sz w:val="28"/>
          <w:szCs w:val="28"/>
        </w:rPr>
        <w:t>,</w:t>
      </w:r>
      <w:r w:rsidR="0035214E" w:rsidRPr="00DE12FD">
        <w:rPr>
          <w:rFonts w:ascii="Times New Roman" w:eastAsia="Times New Roman" w:hAnsi="Times New Roman" w:cs="Times New Roman"/>
          <w:bCs/>
          <w:sz w:val="28"/>
          <w:szCs w:val="28"/>
        </w:rPr>
        <w:t xml:space="preserve"> если имеется</w:t>
      </w:r>
      <w:r w:rsidR="0035214E">
        <w:rPr>
          <w:rFonts w:ascii="Times New Roman" w:eastAsia="Times New Roman" w:hAnsi="Times New Roman" w:cs="Times New Roman"/>
          <w:bCs/>
          <w:sz w:val="28"/>
          <w:szCs w:val="28"/>
        </w:rPr>
        <w:t>)</w:t>
      </w:r>
      <w:r w:rsidRPr="000A1321">
        <w:rPr>
          <w:rFonts w:ascii="Times New Roman" w:hAnsi="Times New Roman" w:cs="Times New Roman"/>
          <w:sz w:val="28"/>
        </w:rPr>
        <w:t>, должность, а затем представить заявителю интересующую его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AA7ACF">
        <w:rPr>
          <w:rFonts w:ascii="Times New Roman" w:hAnsi="Times New Roman" w:cs="Times New Roman"/>
          <w:sz w:val="28"/>
        </w:rPr>
        <w:t xml:space="preserve">   Понедельник – четверг с 08.45  до 18.00</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с 08.45 до 16.45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Номер телефона Администрации муниципального образования для спр</w:t>
      </w:r>
      <w:r w:rsidR="00AA7ACF">
        <w:rPr>
          <w:rFonts w:ascii="Times New Roman" w:hAnsi="Times New Roman" w:cs="Times New Roman"/>
          <w:sz w:val="28"/>
        </w:rPr>
        <w:t>авок: 8-30-(</w:t>
      </w:r>
      <w:r w:rsidR="00F40CB3">
        <w:rPr>
          <w:rFonts w:ascii="Times New Roman" w:hAnsi="Times New Roman" w:cs="Times New Roman"/>
          <w:sz w:val="28"/>
        </w:rPr>
        <w:t>253</w:t>
      </w:r>
      <w:r w:rsidR="00AA7ACF">
        <w:rPr>
          <w:rFonts w:ascii="Times New Roman" w:hAnsi="Times New Roman" w:cs="Times New Roman"/>
          <w:sz w:val="28"/>
        </w:rPr>
        <w:t>)-</w:t>
      </w:r>
      <w:r w:rsidR="00F40CB3">
        <w:rPr>
          <w:rFonts w:ascii="Times New Roman" w:hAnsi="Times New Roman" w:cs="Times New Roman"/>
          <w:sz w:val="28"/>
        </w:rPr>
        <w:t>58-1-44</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F40CB3">
        <w:rPr>
          <w:rFonts w:ascii="Times New Roman" w:hAnsi="Times New Roman" w:cs="Times New Roman"/>
          <w:sz w:val="28"/>
        </w:rPr>
        <w:t>674535</w:t>
      </w:r>
      <w:r w:rsidRPr="000A1321">
        <w:rPr>
          <w:rFonts w:ascii="Times New Roman" w:hAnsi="Times New Roman" w:cs="Times New Roman"/>
          <w:sz w:val="28"/>
        </w:rPr>
        <w:t>,</w:t>
      </w:r>
      <w:r w:rsidR="00AA7ACF">
        <w:rPr>
          <w:rFonts w:ascii="Times New Roman" w:hAnsi="Times New Roman" w:cs="Times New Roman"/>
          <w:sz w:val="28"/>
        </w:rPr>
        <w:t xml:space="preserve"> Забайкальский край, </w:t>
      </w:r>
      <w:proofErr w:type="spellStart"/>
      <w:r w:rsidR="00F40CB3">
        <w:rPr>
          <w:rFonts w:ascii="Times New Roman" w:hAnsi="Times New Roman" w:cs="Times New Roman"/>
          <w:sz w:val="28"/>
        </w:rPr>
        <w:t>Оловяннинский</w:t>
      </w:r>
      <w:proofErr w:type="spellEnd"/>
      <w:r w:rsidR="00F40CB3">
        <w:rPr>
          <w:rFonts w:ascii="Times New Roman" w:hAnsi="Times New Roman" w:cs="Times New Roman"/>
          <w:sz w:val="28"/>
        </w:rPr>
        <w:t xml:space="preserve"> район, с</w:t>
      </w:r>
      <w:r w:rsidR="00AA7ACF">
        <w:rPr>
          <w:rFonts w:ascii="Times New Roman" w:hAnsi="Times New Roman" w:cs="Times New Roman"/>
          <w:sz w:val="28"/>
        </w:rPr>
        <w:t xml:space="preserve">. </w:t>
      </w:r>
      <w:proofErr w:type="spellStart"/>
      <w:r w:rsidR="00F40CB3">
        <w:rPr>
          <w:rFonts w:ascii="Times New Roman" w:hAnsi="Times New Roman" w:cs="Times New Roman"/>
          <w:sz w:val="28"/>
        </w:rPr>
        <w:t>Бурулятуй</w:t>
      </w:r>
      <w:proofErr w:type="spellEnd"/>
      <w:r w:rsidR="00AA7ACF">
        <w:rPr>
          <w:rFonts w:ascii="Times New Roman" w:hAnsi="Times New Roman" w:cs="Times New Roman"/>
          <w:sz w:val="28"/>
        </w:rPr>
        <w:t xml:space="preserve">, ул. </w:t>
      </w:r>
      <w:r w:rsidR="00F40CB3">
        <w:rPr>
          <w:rFonts w:ascii="Times New Roman" w:hAnsi="Times New Roman" w:cs="Times New Roman"/>
          <w:sz w:val="28"/>
        </w:rPr>
        <w:t xml:space="preserve">1-я </w:t>
      </w:r>
      <w:proofErr w:type="gramStart"/>
      <w:r w:rsidR="00F40CB3">
        <w:rPr>
          <w:rFonts w:ascii="Times New Roman" w:hAnsi="Times New Roman" w:cs="Times New Roman"/>
          <w:sz w:val="28"/>
        </w:rPr>
        <w:t>Нагорная</w:t>
      </w:r>
      <w:proofErr w:type="gramEnd"/>
      <w:r w:rsidR="00F40CB3">
        <w:rPr>
          <w:rFonts w:ascii="Times New Roman" w:hAnsi="Times New Roman" w:cs="Times New Roman"/>
          <w:sz w:val="28"/>
        </w:rPr>
        <w:t>, д.25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rsidR="000A1321" w:rsidRPr="00825C21" w:rsidRDefault="000A1321" w:rsidP="000A1321">
      <w:pPr>
        <w:spacing w:after="0" w:line="240" w:lineRule="auto"/>
        <w:jc w:val="both"/>
        <w:rPr>
          <w:rFonts w:ascii="Times New Roman" w:hAnsi="Times New Roman" w:cs="Times New Roman"/>
          <w:color w:val="FF0000"/>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proofErr w:type="spellStart"/>
      <w:r w:rsidR="00825C21" w:rsidRPr="00825C21">
        <w:rPr>
          <w:rFonts w:ascii="Times New Roman" w:hAnsi="Times New Roman" w:cs="Times New Roman"/>
          <w:b/>
          <w:color w:val="FF0000"/>
          <w:sz w:val="28"/>
          <w:lang w:val="en-US"/>
        </w:rPr>
        <w:t>burulyatuy</w:t>
      </w:r>
      <w:proofErr w:type="spellEnd"/>
      <w:r w:rsidR="00825C21" w:rsidRPr="00825C21">
        <w:rPr>
          <w:rFonts w:ascii="Times New Roman" w:hAnsi="Times New Roman" w:cs="Times New Roman"/>
          <w:b/>
          <w:color w:val="FF0000"/>
          <w:sz w:val="28"/>
        </w:rPr>
        <w:t>@</w:t>
      </w:r>
      <w:proofErr w:type="spellStart"/>
      <w:r w:rsidR="00825C21" w:rsidRPr="00825C21">
        <w:rPr>
          <w:rFonts w:ascii="Times New Roman" w:hAnsi="Times New Roman" w:cs="Times New Roman"/>
          <w:b/>
          <w:color w:val="FF0000"/>
          <w:sz w:val="28"/>
          <w:lang w:val="en-US"/>
        </w:rPr>
        <w:t>bk</w:t>
      </w:r>
      <w:proofErr w:type="spellEnd"/>
      <w:r w:rsidR="00825C21" w:rsidRPr="00825C21">
        <w:rPr>
          <w:rFonts w:ascii="Times New Roman" w:hAnsi="Times New Roman" w:cs="Times New Roman"/>
          <w:b/>
          <w:color w:val="FF0000"/>
          <w:sz w:val="28"/>
        </w:rPr>
        <w:t>.</w:t>
      </w:r>
      <w:proofErr w:type="spellStart"/>
      <w:r w:rsidR="00825C21" w:rsidRPr="00825C21">
        <w:rPr>
          <w:rFonts w:ascii="Times New Roman" w:hAnsi="Times New Roman" w:cs="Times New Roman"/>
          <w:b/>
          <w:color w:val="FF0000"/>
          <w:sz w:val="28"/>
          <w:lang w:val="en-US"/>
        </w:rPr>
        <w:t>ru</w:t>
      </w:r>
      <w:proofErr w:type="spellEnd"/>
    </w:p>
    <w:p w:rsidR="000A1321" w:rsidRPr="009E08D7"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размещается на официальном сайте </w:t>
      </w:r>
      <w:r w:rsidR="00825C21">
        <w:rPr>
          <w:rFonts w:ascii="Times New Roman" w:hAnsi="Times New Roman" w:cs="Times New Roman"/>
          <w:sz w:val="28"/>
        </w:rPr>
        <w:t>сельского</w:t>
      </w:r>
      <w:r w:rsidR="00AA7ACF" w:rsidRPr="00AA7ACF">
        <w:rPr>
          <w:rFonts w:ascii="Times New Roman" w:hAnsi="Times New Roman" w:cs="Times New Roman"/>
          <w:sz w:val="28"/>
        </w:rPr>
        <w:t xml:space="preserve"> </w:t>
      </w:r>
      <w:r w:rsidR="00134BCC">
        <w:rPr>
          <w:rFonts w:ascii="Times New Roman" w:hAnsi="Times New Roman" w:cs="Times New Roman"/>
          <w:sz w:val="28"/>
        </w:rPr>
        <w:t>поселения</w:t>
      </w:r>
      <w:r w:rsidR="00AA7ACF">
        <w:rPr>
          <w:rFonts w:ascii="Times New Roman" w:hAnsi="Times New Roman" w:cs="Times New Roman"/>
          <w:sz w:val="28"/>
        </w:rPr>
        <w:t xml:space="preserve"> «</w:t>
      </w:r>
      <w:proofErr w:type="spellStart"/>
      <w:r w:rsidR="00825C21">
        <w:rPr>
          <w:rFonts w:ascii="Times New Roman" w:hAnsi="Times New Roman" w:cs="Times New Roman"/>
          <w:sz w:val="28"/>
        </w:rPr>
        <w:t>Бурулятуйское</w:t>
      </w:r>
      <w:proofErr w:type="spellEnd"/>
      <w:r w:rsidR="00AA7ACF">
        <w:rPr>
          <w:rFonts w:ascii="Times New Roman" w:hAnsi="Times New Roman" w:cs="Times New Roman"/>
          <w:sz w:val="28"/>
        </w:rPr>
        <w:t>»</w:t>
      </w:r>
      <w:r w:rsidRPr="000A1321">
        <w:rPr>
          <w:rFonts w:ascii="Times New Roman" w:hAnsi="Times New Roman" w:cs="Times New Roman"/>
          <w:sz w:val="28"/>
        </w:rPr>
        <w:t xml:space="preserve"> Забайкальского края в информационно-телекоммуникационной се</w:t>
      </w:r>
      <w:r w:rsidR="009E08D7">
        <w:rPr>
          <w:rFonts w:ascii="Times New Roman" w:hAnsi="Times New Roman" w:cs="Times New Roman"/>
          <w:sz w:val="28"/>
        </w:rPr>
        <w:t xml:space="preserve">ти Интернет </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bookmarkStart w:id="1" w:name="dst100384"/>
      <w:bookmarkEnd w:id="1"/>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2" w:name="dst100385"/>
      <w:bookmarkEnd w:id="2"/>
      <w:proofErr w:type="gramEnd"/>
    </w:p>
    <w:p w:rsidR="00A6186D" w:rsidRPr="00DE12FD" w:rsidRDefault="00A6186D" w:rsidP="00A6186D">
      <w:pPr>
        <w:tabs>
          <w:tab w:val="left" w:pos="9639"/>
        </w:tabs>
        <w:spacing w:after="0" w:line="240" w:lineRule="auto"/>
        <w:ind w:firstLine="709"/>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единой системы идентификац</w:t>
      </w:r>
      <w:proofErr w:type="gramStart"/>
      <w:r w:rsidRPr="00DE12FD">
        <w:rPr>
          <w:rFonts w:ascii="Times New Roman" w:eastAsia="Times New Roman" w:hAnsi="Times New Roman" w:cs="Times New Roman"/>
          <w:bCs/>
          <w:sz w:val="28"/>
          <w:szCs w:val="28"/>
        </w:rPr>
        <w:t>ии и ау</w:t>
      </w:r>
      <w:proofErr w:type="gramEnd"/>
      <w:r w:rsidRPr="00DE12FD">
        <w:rPr>
          <w:rFonts w:ascii="Times New Roman" w:eastAsia="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w:t>
      </w:r>
      <w:proofErr w:type="gramStart"/>
      <w:r w:rsidRPr="000A1321">
        <w:rPr>
          <w:rFonts w:ascii="Times New Roman" w:hAnsi="Times New Roman" w:cs="Times New Roman"/>
          <w:sz w:val="28"/>
        </w:rP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9E08D7">
        <w:rPr>
          <w:rFonts w:ascii="Times New Roman" w:hAnsi="Times New Roman" w:cs="Times New Roman"/>
          <w:sz w:val="28"/>
        </w:rPr>
        <w:t xml:space="preserve">язных аэростатов над </w:t>
      </w:r>
      <w:r w:rsidR="00825C21">
        <w:rPr>
          <w:rFonts w:ascii="Times New Roman" w:hAnsi="Times New Roman" w:cs="Times New Roman"/>
          <w:sz w:val="28"/>
        </w:rPr>
        <w:t>сельским</w:t>
      </w:r>
      <w:r w:rsidR="009E08D7">
        <w:rPr>
          <w:rFonts w:ascii="Times New Roman" w:hAnsi="Times New Roman" w:cs="Times New Roman"/>
          <w:sz w:val="28"/>
        </w:rPr>
        <w:t xml:space="preserve"> </w:t>
      </w:r>
      <w:r w:rsidR="00134BCC">
        <w:rPr>
          <w:rFonts w:ascii="Times New Roman" w:hAnsi="Times New Roman" w:cs="Times New Roman"/>
          <w:sz w:val="28"/>
        </w:rPr>
        <w:t>поселением</w:t>
      </w:r>
      <w:r w:rsidR="009E08D7">
        <w:rPr>
          <w:rFonts w:ascii="Times New Roman" w:hAnsi="Times New Roman" w:cs="Times New Roman"/>
          <w:sz w:val="28"/>
        </w:rPr>
        <w:t xml:space="preserve"> «</w:t>
      </w:r>
      <w:proofErr w:type="spellStart"/>
      <w:r w:rsidR="00825C21">
        <w:rPr>
          <w:rFonts w:ascii="Times New Roman" w:hAnsi="Times New Roman" w:cs="Times New Roman"/>
          <w:sz w:val="28"/>
        </w:rPr>
        <w:t>Бурулятуйское</w:t>
      </w:r>
      <w:proofErr w:type="spellEnd"/>
      <w:r w:rsidR="009E08D7">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9E08D7">
        <w:rPr>
          <w:rFonts w:ascii="Times New Roman" w:hAnsi="Times New Roman" w:cs="Times New Roman"/>
          <w:sz w:val="28"/>
        </w:rPr>
        <w:t xml:space="preserve"> границах </w:t>
      </w:r>
      <w:r w:rsidR="00825C21">
        <w:rPr>
          <w:rFonts w:ascii="Times New Roman" w:hAnsi="Times New Roman" w:cs="Times New Roman"/>
          <w:sz w:val="28"/>
        </w:rPr>
        <w:t>сельского</w:t>
      </w:r>
      <w:r w:rsidR="009E08D7">
        <w:rPr>
          <w:rFonts w:ascii="Times New Roman" w:hAnsi="Times New Roman" w:cs="Times New Roman"/>
          <w:sz w:val="28"/>
        </w:rPr>
        <w:t xml:space="preserve"> </w:t>
      </w:r>
      <w:r w:rsidR="00825C21">
        <w:rPr>
          <w:rFonts w:ascii="Times New Roman" w:hAnsi="Times New Roman" w:cs="Times New Roman"/>
          <w:sz w:val="28"/>
        </w:rPr>
        <w:t>поселения «</w:t>
      </w:r>
      <w:proofErr w:type="spellStart"/>
      <w:r w:rsidR="00825C21">
        <w:rPr>
          <w:rFonts w:ascii="Times New Roman" w:hAnsi="Times New Roman" w:cs="Times New Roman"/>
          <w:sz w:val="28"/>
        </w:rPr>
        <w:t>Бурулятуйское</w:t>
      </w:r>
      <w:proofErr w:type="spellEnd"/>
      <w:r w:rsidR="009E08D7">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Орган,  предоставляющий муниципальную услугу и отвечающий за предоставление муниципальной услуги - Адми</w:t>
      </w:r>
      <w:r w:rsidR="009E08D7">
        <w:rPr>
          <w:rFonts w:ascii="Times New Roman" w:hAnsi="Times New Roman" w:cs="Times New Roman"/>
          <w:sz w:val="28"/>
        </w:rPr>
        <w:t xml:space="preserve">нистрация </w:t>
      </w:r>
      <w:r w:rsidR="00825C21">
        <w:rPr>
          <w:rFonts w:ascii="Times New Roman" w:hAnsi="Times New Roman" w:cs="Times New Roman"/>
          <w:sz w:val="28"/>
        </w:rPr>
        <w:t>сельског</w:t>
      </w:r>
      <w:r w:rsidR="009E08D7">
        <w:rPr>
          <w:rFonts w:ascii="Times New Roman" w:hAnsi="Times New Roman" w:cs="Times New Roman"/>
          <w:sz w:val="28"/>
        </w:rPr>
        <w:t xml:space="preserve">о </w:t>
      </w:r>
      <w:r w:rsidR="00134BCC">
        <w:rPr>
          <w:rFonts w:ascii="Times New Roman" w:hAnsi="Times New Roman" w:cs="Times New Roman"/>
          <w:sz w:val="28"/>
        </w:rPr>
        <w:t>поселения</w:t>
      </w:r>
      <w:r w:rsidR="009E08D7">
        <w:rPr>
          <w:rFonts w:ascii="Times New Roman" w:hAnsi="Times New Roman" w:cs="Times New Roman"/>
          <w:sz w:val="28"/>
        </w:rPr>
        <w:t xml:space="preserve"> «</w:t>
      </w:r>
      <w:proofErr w:type="spellStart"/>
      <w:r w:rsidR="00825C21">
        <w:rPr>
          <w:rFonts w:ascii="Times New Roman" w:hAnsi="Times New Roman" w:cs="Times New Roman"/>
          <w:sz w:val="28"/>
        </w:rPr>
        <w:t>Бурулятуйское</w:t>
      </w:r>
      <w:proofErr w:type="spellEnd"/>
      <w:r w:rsidR="009E08D7">
        <w:rPr>
          <w:rFonts w:ascii="Times New Roman" w:hAnsi="Times New Roman" w:cs="Times New Roman"/>
          <w:sz w:val="28"/>
        </w:rPr>
        <w:t>»</w:t>
      </w:r>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43189E">
        <w:rPr>
          <w:rFonts w:ascii="Times New Roman" w:hAnsi="Times New Roman" w:cs="Times New Roman"/>
          <w:sz w:val="28"/>
        </w:rPr>
        <w:t xml:space="preserve">язных аэростатов над </w:t>
      </w:r>
      <w:r w:rsidR="00825C21">
        <w:rPr>
          <w:rFonts w:ascii="Times New Roman" w:hAnsi="Times New Roman" w:cs="Times New Roman"/>
          <w:sz w:val="28"/>
        </w:rPr>
        <w:t>сельским</w:t>
      </w:r>
      <w:r w:rsidR="0043189E">
        <w:rPr>
          <w:rFonts w:ascii="Times New Roman" w:hAnsi="Times New Roman" w:cs="Times New Roman"/>
          <w:sz w:val="28"/>
        </w:rPr>
        <w:t xml:space="preserve"> </w:t>
      </w:r>
      <w:r w:rsidR="00134BCC">
        <w:rPr>
          <w:rFonts w:ascii="Times New Roman" w:hAnsi="Times New Roman" w:cs="Times New Roman"/>
          <w:sz w:val="28"/>
        </w:rPr>
        <w:t>поселением</w:t>
      </w:r>
      <w:r w:rsidR="0043189E">
        <w:rPr>
          <w:rFonts w:ascii="Times New Roman" w:hAnsi="Times New Roman" w:cs="Times New Roman"/>
          <w:sz w:val="28"/>
        </w:rPr>
        <w:t xml:space="preserve"> «</w:t>
      </w:r>
      <w:proofErr w:type="spellStart"/>
      <w:r w:rsidR="00825C21">
        <w:rPr>
          <w:rFonts w:ascii="Times New Roman" w:hAnsi="Times New Roman" w:cs="Times New Roman"/>
          <w:sz w:val="28"/>
        </w:rPr>
        <w:t>Бурулятуйское</w:t>
      </w:r>
      <w:proofErr w:type="spellEnd"/>
      <w:r w:rsidR="0043189E">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43189E">
        <w:rPr>
          <w:rFonts w:ascii="Times New Roman" w:hAnsi="Times New Roman" w:cs="Times New Roman"/>
          <w:sz w:val="28"/>
        </w:rPr>
        <w:t xml:space="preserve"> границах </w:t>
      </w:r>
      <w:r w:rsidR="00B24147">
        <w:rPr>
          <w:rFonts w:ascii="Times New Roman" w:hAnsi="Times New Roman" w:cs="Times New Roman"/>
          <w:sz w:val="28"/>
        </w:rPr>
        <w:t>сельского</w:t>
      </w:r>
      <w:r w:rsidR="0043189E">
        <w:rPr>
          <w:rFonts w:ascii="Times New Roman" w:hAnsi="Times New Roman" w:cs="Times New Roman"/>
          <w:sz w:val="28"/>
        </w:rPr>
        <w:t xml:space="preserve"> </w:t>
      </w:r>
      <w:r w:rsidR="00134BCC">
        <w:rPr>
          <w:rFonts w:ascii="Times New Roman" w:hAnsi="Times New Roman" w:cs="Times New Roman"/>
          <w:sz w:val="28"/>
        </w:rPr>
        <w:t>поселения</w:t>
      </w:r>
      <w:r w:rsidR="0043189E">
        <w:rPr>
          <w:rFonts w:ascii="Times New Roman" w:hAnsi="Times New Roman" w:cs="Times New Roman"/>
          <w:sz w:val="28"/>
        </w:rPr>
        <w:t xml:space="preserve"> </w:t>
      </w:r>
      <w:r w:rsidR="0043189E">
        <w:rPr>
          <w:rFonts w:ascii="Times New Roman" w:hAnsi="Times New Roman" w:cs="Times New Roman"/>
          <w:sz w:val="28"/>
        </w:rPr>
        <w:lastRenderedPageBreak/>
        <w:t>«</w:t>
      </w:r>
      <w:proofErr w:type="spellStart"/>
      <w:r w:rsidR="00B24147">
        <w:rPr>
          <w:rFonts w:ascii="Times New Roman" w:hAnsi="Times New Roman" w:cs="Times New Roman"/>
          <w:sz w:val="28"/>
        </w:rPr>
        <w:t>Бурулятуйское</w:t>
      </w:r>
      <w:proofErr w:type="spellEnd"/>
      <w:r w:rsidR="0043189E">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2.6. Правовые основания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w:t>
      </w:r>
      <w:proofErr w:type="gramStart"/>
      <w:r w:rsidRPr="000A1321">
        <w:rPr>
          <w:rFonts w:ascii="Times New Roman" w:hAnsi="Times New Roman" w:cs="Times New Roman"/>
          <w:sz w:val="28"/>
        </w:rPr>
        <w:t>м(</w:t>
      </w:r>
      <w:proofErr w:type="gramEnd"/>
      <w:r w:rsidRPr="000A1321">
        <w:rPr>
          <w:rFonts w:ascii="Times New Roman" w:hAnsi="Times New Roman" w:cs="Times New Roman"/>
          <w:sz w:val="28"/>
        </w:rPr>
        <w:t>ой) заявитель планирует выполнять заявленные авиационные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2.7.3.3. на выполнение подъёмов привязных аэростатов: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D40E6" w:rsidRPr="00DE12FD" w:rsidRDefault="000D40E6" w:rsidP="000D40E6">
      <w:pPr>
        <w:spacing w:after="0" w:line="240" w:lineRule="auto"/>
        <w:ind w:firstLine="426"/>
        <w:jc w:val="both"/>
        <w:rPr>
          <w:rFonts w:ascii="Times New Roman" w:eastAsia="Times New Roman" w:hAnsi="Times New Roman" w:cs="Times New Roman"/>
          <w:bCs/>
          <w:sz w:val="28"/>
          <w:szCs w:val="28"/>
        </w:rPr>
      </w:pPr>
      <w:r>
        <w:rPr>
          <w:rFonts w:ascii="Times New Roman" w:hAnsi="Times New Roman" w:cs="Times New Roman"/>
          <w:sz w:val="28"/>
        </w:rPr>
        <w:t xml:space="preserve">2.7.4. </w:t>
      </w:r>
      <w:r w:rsidR="00D60AF9">
        <w:rPr>
          <w:rFonts w:ascii="Times New Roman" w:hAnsi="Times New Roman" w:cs="Times New Roman"/>
          <w:sz w:val="28"/>
        </w:rPr>
        <w:t>П</w:t>
      </w:r>
      <w:r w:rsidRPr="00DE12FD">
        <w:rPr>
          <w:rFonts w:ascii="Times New Roman" w:eastAsia="Times New Roman" w:hAnsi="Times New Roman" w:cs="Times New Roman"/>
          <w:bCs/>
          <w:sz w:val="28"/>
          <w:szCs w:val="28"/>
        </w:rPr>
        <w:t>ри наступлении событий, являющихся основанием для предоставления государственных или муниципальных услуг, орган, предоста</w:t>
      </w:r>
      <w:r w:rsidR="00D60AF9">
        <w:rPr>
          <w:rFonts w:ascii="Times New Roman" w:eastAsia="Times New Roman" w:hAnsi="Times New Roman" w:cs="Times New Roman"/>
          <w:bCs/>
          <w:sz w:val="28"/>
          <w:szCs w:val="28"/>
        </w:rPr>
        <w:t>вляющий государственную услугу</w:t>
      </w:r>
      <w:r w:rsidRPr="00DE12FD">
        <w:rPr>
          <w:rFonts w:ascii="Times New Roman" w:eastAsia="Times New Roman" w:hAnsi="Times New Roman" w:cs="Times New Roman"/>
          <w:bCs/>
          <w:sz w:val="28"/>
          <w:szCs w:val="28"/>
        </w:rPr>
        <w:t>, вправе</w:t>
      </w:r>
      <w:r w:rsidR="00D60AF9">
        <w:rPr>
          <w:rFonts w:ascii="Times New Roman" w:eastAsia="Times New Roman" w:hAnsi="Times New Roman" w:cs="Times New Roman"/>
          <w:bCs/>
          <w:sz w:val="28"/>
          <w:szCs w:val="28"/>
        </w:rPr>
        <w:t xml:space="preserve"> (ст.</w:t>
      </w:r>
      <w:r w:rsidR="00D60AF9" w:rsidRPr="00DE12FD">
        <w:rPr>
          <w:rFonts w:ascii="Times New Roman" w:eastAsia="Times New Roman" w:hAnsi="Times New Roman" w:cs="Times New Roman"/>
          <w:bCs/>
          <w:sz w:val="28"/>
          <w:szCs w:val="28"/>
        </w:rPr>
        <w:t xml:space="preserve"> 7.3 Закона № 210-ФЗ</w:t>
      </w:r>
      <w:r w:rsidR="00D60AF9">
        <w:rPr>
          <w:rFonts w:ascii="Times New Roman" w:eastAsia="Times New Roman" w:hAnsi="Times New Roman" w:cs="Times New Roman"/>
          <w:bCs/>
          <w:sz w:val="28"/>
          <w:szCs w:val="28"/>
        </w:rPr>
        <w:t>)</w:t>
      </w:r>
      <w:r w:rsidRPr="00DE12FD">
        <w:rPr>
          <w:rFonts w:ascii="Times New Roman" w:eastAsia="Times New Roman" w:hAnsi="Times New Roman" w:cs="Times New Roman"/>
          <w:bCs/>
          <w:sz w:val="28"/>
          <w:szCs w:val="28"/>
        </w:rPr>
        <w:t>:</w:t>
      </w:r>
    </w:p>
    <w:p w:rsidR="000D40E6" w:rsidRPr="00DE12FD" w:rsidRDefault="000D40E6" w:rsidP="000D40E6">
      <w:pPr>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E12FD">
        <w:rPr>
          <w:rFonts w:ascii="Times New Roman" w:eastAsia="Times New Roman" w:hAnsi="Times New Roman" w:cs="Times New Roman"/>
          <w:bCs/>
          <w:sz w:val="28"/>
          <w:szCs w:val="28"/>
        </w:rPr>
        <w:t>запрос</w:t>
      </w:r>
      <w:proofErr w:type="gramEnd"/>
      <w:r w:rsidRPr="00DE12FD">
        <w:rPr>
          <w:rFonts w:ascii="Times New Roman" w:eastAsia="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0D40E6" w:rsidRDefault="000D40E6" w:rsidP="000D40E6">
      <w:pPr>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DE12FD">
        <w:rPr>
          <w:rFonts w:ascii="Times New Roman" w:eastAsia="Times New Roman" w:hAnsi="Times New Roman" w:cs="Times New Roman"/>
          <w:bCs/>
          <w:sz w:val="28"/>
          <w:szCs w:val="28"/>
        </w:rPr>
        <w:t xml:space="preserve"> муниципальных услуг и уведомлять заявителя о проведенных мероприятиях.</w:t>
      </w:r>
    </w:p>
    <w:p w:rsidR="00563E8F" w:rsidRPr="00DE12FD" w:rsidRDefault="00563E8F" w:rsidP="000D40E6">
      <w:pPr>
        <w:spacing w:after="0" w:line="240" w:lineRule="auto"/>
        <w:ind w:firstLine="426"/>
        <w:jc w:val="both"/>
        <w:rPr>
          <w:rFonts w:ascii="Times New Roman" w:eastAsia="Times New Roman" w:hAnsi="Times New Roman" w:cs="Times New Roman"/>
          <w:bCs/>
          <w:sz w:val="28"/>
          <w:szCs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w:t>
      </w:r>
      <w:proofErr w:type="gramStart"/>
      <w:r w:rsidRPr="000A1321">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r w:rsidRPr="000A1321">
        <w:rPr>
          <w:rFonts w:ascii="Times New Roman" w:hAnsi="Times New Roman" w:cs="Times New Roman"/>
          <w:sz w:val="28"/>
        </w:rPr>
        <w:cr/>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0A1321">
        <w:rPr>
          <w:rFonts w:ascii="Times New Roman" w:hAnsi="Times New Roman" w:cs="Times New Roman"/>
          <w:sz w:val="28"/>
        </w:rPr>
        <w:t xml:space="preserve"> </w:t>
      </w:r>
      <w:proofErr w:type="gramStart"/>
      <w:r w:rsidRPr="000A1321">
        <w:rPr>
          <w:rFonts w:ascii="Times New Roman" w:hAnsi="Times New Roman" w:cs="Times New Roman"/>
          <w:sz w:val="28"/>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на выполнение авиационных работ вместе с приложением к нему/сертификат (свидетельство)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для осуществления коммерческих воздушных перевозок вместе с приложением к нему/свидетельство </w:t>
      </w:r>
      <w:proofErr w:type="spellStart"/>
      <w:r w:rsidRPr="000A1321">
        <w:rPr>
          <w:rFonts w:ascii="Times New Roman" w:hAnsi="Times New Roman" w:cs="Times New Roman"/>
          <w:sz w:val="28"/>
        </w:rPr>
        <w:t>эксплуатанта</w:t>
      </w:r>
      <w:proofErr w:type="spellEnd"/>
      <w:r w:rsidRPr="000A1321">
        <w:rPr>
          <w:rFonts w:ascii="Times New Roman" w:hAnsi="Times New Roman" w:cs="Times New Roman"/>
          <w:sz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w:t>
      </w:r>
      <w:r w:rsidRPr="000A1321">
        <w:rPr>
          <w:rFonts w:ascii="Times New Roman" w:hAnsi="Times New Roman" w:cs="Times New Roman"/>
          <w:sz w:val="28"/>
        </w:rPr>
        <w:lastRenderedPageBreak/>
        <w:t>Федеральных авиационных правил «Требования к</w:t>
      </w:r>
      <w:proofErr w:type="gramEnd"/>
      <w:r w:rsidRPr="000A1321">
        <w:rPr>
          <w:rFonts w:ascii="Times New Roman" w:hAnsi="Times New Roman" w:cs="Times New Roman"/>
          <w:sz w:val="28"/>
        </w:rPr>
        <w:t xml:space="preserve"> проведению обязательной сертификации физических лиц, юридических лиц, выполняющих авиационные работы. </w:t>
      </w:r>
      <w:proofErr w:type="gramStart"/>
      <w:r w:rsidRPr="000A1321">
        <w:rPr>
          <w:rFonts w:ascii="Times New Roman" w:hAnsi="Times New Roman" w:cs="Times New Roman"/>
          <w:sz w:val="28"/>
        </w:rPr>
        <w:t>Порядок проведения сертификации»).</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0A1321">
        <w:rPr>
          <w:rFonts w:ascii="Times New Roman" w:hAnsi="Times New Roman" w:cs="Times New Roman"/>
          <w:sz w:val="28"/>
        </w:rPr>
        <w:t>и(</w:t>
      </w:r>
      <w:proofErr w:type="gramEnd"/>
      <w:r w:rsidRPr="000A1321">
        <w:rPr>
          <w:rFonts w:ascii="Times New Roman" w:hAnsi="Times New Roman" w:cs="Times New Roman"/>
          <w:sz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представленные документы содержат недостоверные и (или) противоречивые сведения;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Услуги, которые являются необходимыми и обязательными для предоставления муниципальной, не предусмотрены.</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Взимание государственной пошлины или иной платы, взимаемой за предоставление муниципальной услуги, не предусмотрено.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1321">
        <w:rPr>
          <w:rFonts w:ascii="Times New Roman" w:hAnsi="Times New Roman" w:cs="Times New Roman"/>
          <w:sz w:val="28"/>
        </w:rPr>
        <w:t>сурдопереводчика</w:t>
      </w:r>
      <w:proofErr w:type="spellEnd"/>
      <w:r w:rsidRPr="000A1321">
        <w:rPr>
          <w:rFonts w:ascii="Times New Roman" w:hAnsi="Times New Roman" w:cs="Times New Roman"/>
          <w:sz w:val="28"/>
        </w:rPr>
        <w:t xml:space="preserve">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w:t>
      </w:r>
      <w:proofErr w:type="gramStart"/>
      <w:r w:rsidRPr="000A1321">
        <w:rPr>
          <w:rFonts w:ascii="Times New Roman" w:hAnsi="Times New Roman" w:cs="Times New Roman"/>
          <w:sz w:val="28"/>
        </w:rPr>
        <w:t>ств дл</w:t>
      </w:r>
      <w:proofErr w:type="gramEnd"/>
      <w:r w:rsidRPr="000A1321">
        <w:rPr>
          <w:rFonts w:ascii="Times New Roman" w:hAnsi="Times New Roman" w:cs="Times New Roman"/>
          <w:sz w:val="28"/>
        </w:rPr>
        <w:t>я передвижения инвалида (костылей, ходунков).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w:t>
      </w:r>
      <w:r w:rsidRPr="000A1321">
        <w:rPr>
          <w:rFonts w:ascii="Times New Roman" w:hAnsi="Times New Roman" w:cs="Times New Roman"/>
          <w:sz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w:t>
      </w:r>
      <w:proofErr w:type="gramStart"/>
      <w:r w:rsidRPr="000A1321">
        <w:rPr>
          <w:rFonts w:ascii="Times New Roman" w:hAnsi="Times New Roman" w:cs="Times New Roman"/>
          <w:sz w:val="28"/>
        </w:rPr>
        <w:t>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обеспечение беспрепятственного доступа инвалидов к помещениям, в которых предоставляется муниципальная услуга;</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3.1. Предоставление муниципальной услуги включает в себя следующие административные процедуры: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заявителю разрешения либо отказ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приложении  2 к настоящему Административному регламенту.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w:t>
      </w:r>
      <w:r w:rsidRPr="000A1321">
        <w:rPr>
          <w:rFonts w:ascii="Times New Roman" w:hAnsi="Times New Roman" w:cs="Times New Roman"/>
          <w:sz w:val="28"/>
        </w:rPr>
        <w:lastRenderedPageBreak/>
        <w:t>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D39" w:rsidRPr="000A1321" w:rsidRDefault="008F3D39"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4. Формы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исполнением Административного регламента  </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городского поселения.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w:t>
      </w:r>
      <w:proofErr w:type="gramStart"/>
      <w:r w:rsidRPr="000A1321">
        <w:rPr>
          <w:rFonts w:ascii="Times New Roman" w:hAnsi="Times New Roman" w:cs="Times New Roman"/>
          <w:sz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1) нарушение срока регистрации запроса о предоставлении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2) нарушение срока предоставления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DE12FD">
          <w:rPr>
            <w:rFonts w:ascii="Times New Roman" w:eastAsia="Times New Roman" w:hAnsi="Times New Roman" w:cs="Times New Roman"/>
            <w:bCs/>
            <w:sz w:val="28"/>
            <w:szCs w:val="28"/>
          </w:rPr>
          <w:t>частью 1.1 статьи 16</w:t>
        </w:r>
      </w:hyperlink>
      <w:r w:rsidRPr="00DE12FD">
        <w:rPr>
          <w:rFonts w:ascii="Times New Roman" w:eastAsia="Times New Roman" w:hAnsi="Times New Roman" w:cs="Times New Roman"/>
          <w:bCs/>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733385"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proofErr w:type="gramStart"/>
      <w:r w:rsidRPr="00DE12FD">
        <w:rPr>
          <w:rFonts w:ascii="Times New Roman" w:eastAsia="Times New Roman" w:hAnsi="Times New Roman" w:cs="Times New Roman"/>
          <w:bCs/>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3385" w:rsidRPr="00DE12FD" w:rsidRDefault="00733385" w:rsidP="00733385">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DE12FD">
        <w:rPr>
          <w:rFonts w:ascii="Times New Roman" w:eastAsia="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DE12FD">
          <w:rPr>
            <w:rFonts w:ascii="Times New Roman" w:eastAsia="Times New Roman" w:hAnsi="Times New Roman" w:cs="Times New Roman"/>
            <w:bCs/>
            <w:sz w:val="28"/>
            <w:szCs w:val="28"/>
          </w:rPr>
          <w:t>пунктом 4 части 1 статьи 7</w:t>
        </w:r>
      </w:hyperlink>
      <w:r w:rsidRPr="00DE12FD">
        <w:rPr>
          <w:rFonts w:ascii="Times New Roman" w:eastAsia="Times New Roman" w:hAnsi="Times New Roman" w:cs="Times New Roman"/>
          <w:bCs/>
          <w:sz w:val="28"/>
          <w:szCs w:val="28"/>
        </w:rPr>
        <w:t xml:space="preserve"> настоящего Федерального закона. </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 xml:space="preserve">- фамилию, имя, </w:t>
      </w:r>
      <w:r w:rsidR="0035214E">
        <w:rPr>
          <w:rFonts w:ascii="Times New Roman" w:hAnsi="Times New Roman" w:cs="Times New Roman"/>
          <w:sz w:val="28"/>
        </w:rPr>
        <w:t>(</w:t>
      </w:r>
      <w:r w:rsidR="0035214E">
        <w:rPr>
          <w:rFonts w:ascii="Times New Roman" w:eastAsia="Times New Roman" w:hAnsi="Times New Roman" w:cs="Times New Roman"/>
          <w:bCs/>
          <w:sz w:val="28"/>
          <w:szCs w:val="28"/>
        </w:rPr>
        <w:t>о</w:t>
      </w:r>
      <w:r w:rsidR="0035214E" w:rsidRPr="00DE12FD">
        <w:rPr>
          <w:rFonts w:ascii="Times New Roman" w:eastAsia="Times New Roman" w:hAnsi="Times New Roman" w:cs="Times New Roman"/>
          <w:bCs/>
          <w:sz w:val="28"/>
          <w:szCs w:val="28"/>
        </w:rPr>
        <w:t>тчество</w:t>
      </w:r>
      <w:r w:rsidR="0035214E">
        <w:rPr>
          <w:rFonts w:ascii="Times New Roman" w:eastAsia="Times New Roman" w:hAnsi="Times New Roman" w:cs="Times New Roman"/>
          <w:bCs/>
          <w:sz w:val="28"/>
          <w:szCs w:val="28"/>
        </w:rPr>
        <w:t>,</w:t>
      </w:r>
      <w:r w:rsidR="0035214E" w:rsidRPr="00DE12FD">
        <w:rPr>
          <w:rFonts w:ascii="Times New Roman" w:eastAsia="Times New Roman" w:hAnsi="Times New Roman" w:cs="Times New Roman"/>
          <w:bCs/>
          <w:sz w:val="28"/>
          <w:szCs w:val="28"/>
        </w:rPr>
        <w:t xml:space="preserve"> если имеется</w:t>
      </w:r>
      <w:r w:rsidRPr="000A1321">
        <w:rPr>
          <w:rFonts w:ascii="Times New Roman" w:hAnsi="Times New Roman" w:cs="Times New Roman"/>
          <w:sz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w:t>
      </w:r>
      <w:proofErr w:type="gramStart"/>
      <w:r w:rsidRPr="000A1321">
        <w:rPr>
          <w:rFonts w:ascii="Times New Roman" w:hAnsi="Times New Roman" w:cs="Times New Roman"/>
          <w:sz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A1321">
        <w:rPr>
          <w:rFonts w:ascii="Times New Roman" w:hAnsi="Times New Roman" w:cs="Times New Roman"/>
          <w:sz w:val="28"/>
        </w:rPr>
        <w:t xml:space="preserve"> исправлений - в течение пяти рабочих дней со дня её регистрации.</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proofErr w:type="gramStart"/>
      <w:r w:rsidRPr="000A1321">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w:t>
      </w:r>
      <w:proofErr w:type="gramStart"/>
      <w:r w:rsidRPr="000A1321">
        <w:rPr>
          <w:rFonts w:ascii="Times New Roman" w:hAnsi="Times New Roman" w:cs="Times New Roman"/>
          <w:sz w:val="28"/>
        </w:rPr>
        <w:t>рассмотрения жалобы признаков состава административного правонарушения</w:t>
      </w:r>
      <w:proofErr w:type="gramEnd"/>
      <w:r w:rsidRPr="000A1321">
        <w:rPr>
          <w:rFonts w:ascii="Times New Roman" w:hAnsi="Times New Roman" w:cs="Times New Roman"/>
          <w:sz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A1321" w:rsidRPr="000A1321" w:rsidRDefault="000A1321" w:rsidP="000A1321">
      <w:pPr>
        <w:spacing w:after="0" w:line="240" w:lineRule="auto"/>
        <w:jc w:val="both"/>
        <w:rPr>
          <w:rFonts w:ascii="Times New Roman" w:hAnsi="Times New Roman" w:cs="Times New Roman"/>
          <w:sz w:val="28"/>
        </w:rPr>
      </w:pPr>
    </w:p>
    <w:p w:rsidR="000A1321" w:rsidRDefault="000A1321"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8F29CA" w:rsidRDefault="008F29CA" w:rsidP="000A1321">
      <w:pPr>
        <w:spacing w:after="0" w:line="240" w:lineRule="auto"/>
        <w:jc w:val="both"/>
        <w:rPr>
          <w:rFonts w:ascii="Times New Roman" w:hAnsi="Times New Roman" w:cs="Times New Roman"/>
          <w:sz w:val="28"/>
        </w:rPr>
      </w:pPr>
    </w:p>
    <w:p w:rsidR="00B24147" w:rsidRDefault="00B24147"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B24147" w:rsidRDefault="00B24147"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B24147" w:rsidRDefault="00B24147"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B24147" w:rsidRDefault="00B24147"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B24147" w:rsidRDefault="00B24147"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B24147" w:rsidRDefault="00B24147"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Приложение 1 </w:t>
      </w: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rsidR="0029562B" w:rsidRPr="0029562B" w:rsidRDefault="00B24147" w:rsidP="0029562B">
      <w:pPr>
        <w:autoSpaceDE w:val="0"/>
        <w:autoSpaceDN w:val="0"/>
        <w:adjustRightInd w:val="0"/>
        <w:spacing w:after="0" w:line="326" w:lineRule="exact"/>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Главе сельского поселения</w:t>
      </w:r>
      <w:r w:rsidR="0029562B" w:rsidRPr="002956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Бурулятуйское</w:t>
      </w:r>
      <w:proofErr w:type="spellEnd"/>
      <w:r w:rsidR="0029562B"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proofErr w:type="gramStart"/>
      <w:r w:rsidRPr="0029562B">
        <w:rPr>
          <w:rFonts w:ascii="Times New Roman" w:eastAsia="Times New Roman" w:hAnsi="Times New Roman" w:cs="Times New Roman"/>
          <w:sz w:val="18"/>
          <w:szCs w:val="18"/>
        </w:rPr>
        <w:t>(Ф.И.</w:t>
      </w:r>
      <w:r w:rsidR="0035214E" w:rsidRPr="0035214E">
        <w:rPr>
          <w:rFonts w:ascii="Times New Roman" w:eastAsia="Times New Roman" w:hAnsi="Times New Roman" w:cs="Times New Roman"/>
          <w:sz w:val="18"/>
          <w:szCs w:val="18"/>
        </w:rPr>
        <w:t xml:space="preserve"> (отчество, если имеется)</w:t>
      </w:r>
      <w:proofErr w:type="gramEnd"/>
    </w:p>
    <w:p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Регистрационный</w:t>
      </w:r>
      <w:proofErr w:type="gramEnd"/>
      <w:r w:rsidRPr="0029562B">
        <w:rPr>
          <w:rFonts w:ascii="Times New Roman" w:eastAsia="Times New Roman" w:hAnsi="Times New Roman" w:cs="Times New Roman"/>
          <w:sz w:val="24"/>
          <w:szCs w:val="24"/>
        </w:rPr>
        <w:t xml:space="preserve"> № ______________ Дата регистрации 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rPr>
          <w:trHeight w:val="60"/>
        </w:trPr>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w:t>
      </w:r>
      <w:r w:rsidR="00585764" w:rsidRPr="00585764">
        <w:rPr>
          <w:rFonts w:ascii="Times New Roman" w:eastAsia="Times New Roman" w:hAnsi="Times New Roman" w:cs="Times New Roman"/>
          <w:sz w:val="24"/>
          <w:szCs w:val="24"/>
        </w:rPr>
        <w:t xml:space="preserve"> (отчество, если имеется</w:t>
      </w:r>
      <w:proofErr w:type="gramStart"/>
      <w:r w:rsidR="00585764" w:rsidRPr="00585764">
        <w:rPr>
          <w:rFonts w:ascii="Times New Roman" w:eastAsia="Times New Roman" w:hAnsi="Times New Roman" w:cs="Times New Roman"/>
          <w:sz w:val="24"/>
          <w:szCs w:val="24"/>
        </w:rPr>
        <w:t>)</w:t>
      </w:r>
      <w:r w:rsidRPr="0029562B">
        <w:rPr>
          <w:rFonts w:ascii="Times New Roman" w:eastAsia="Times New Roman" w:hAnsi="Times New Roman" w:cs="Times New Roman"/>
          <w:sz w:val="24"/>
          <w:szCs w:val="24"/>
        </w:rPr>
        <w:t xml:space="preserve">., </w:t>
      </w:r>
      <w:proofErr w:type="gramEnd"/>
      <w:r w:rsidRPr="0029562B">
        <w:rPr>
          <w:rFonts w:ascii="Times New Roman" w:eastAsia="Times New Roman" w:hAnsi="Times New Roman" w:cs="Times New Roman"/>
          <w:sz w:val="24"/>
          <w:szCs w:val="24"/>
        </w:rPr>
        <w:t>полномочия, телефон лица, подавше</w:t>
      </w:r>
      <w:r w:rsidR="00585764">
        <w:rPr>
          <w:rFonts w:ascii="Times New Roman" w:eastAsia="Times New Roman" w:hAnsi="Times New Roman" w:cs="Times New Roman"/>
          <w:sz w:val="24"/>
          <w:szCs w:val="24"/>
        </w:rPr>
        <w:t>го заявку: _____</w:t>
      </w:r>
      <w:r w:rsidRPr="0029562B">
        <w:rPr>
          <w:rFonts w:ascii="Times New Roman" w:eastAsia="Times New Roman" w:hAnsi="Times New Roman" w:cs="Times New Roman"/>
          <w:sz w:val="24"/>
          <w:szCs w:val="24"/>
        </w:rPr>
        <w:t>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начало______________________________________________________________________,    окончание___________________________________________________________________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Место использования воздушного пространства </w:t>
      </w:r>
      <w:proofErr w:type="gramStart"/>
      <w:r w:rsidRPr="0029562B">
        <w:rPr>
          <w:rFonts w:ascii="Times New Roman" w:eastAsia="Times New Roman" w:hAnsi="Times New Roman" w:cs="Times New Roman"/>
          <w:sz w:val="24"/>
          <w:szCs w:val="24"/>
        </w:rPr>
        <w:t>над</w:t>
      </w:r>
      <w:proofErr w:type="gramEnd"/>
      <w:r w:rsidRPr="0029562B">
        <w:rPr>
          <w:rFonts w:ascii="Times New Roman" w:eastAsia="Times New Roman" w:hAnsi="Times New Roman" w:cs="Times New Roman"/>
          <w:sz w:val="24"/>
          <w:szCs w:val="24"/>
        </w:rPr>
        <w:t xml:space="preserve">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9562B" w:rsidRPr="0029562B" w:rsidRDefault="0035214E" w:rsidP="0029562B">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w:t>
      </w:r>
      <w:r w:rsidRPr="0035214E">
        <w:rPr>
          <w:rFonts w:ascii="Times New Roman" w:eastAsia="Times New Roman" w:hAnsi="Times New Roman" w:cs="Times New Roman"/>
          <w:sz w:val="24"/>
          <w:szCs w:val="24"/>
        </w:rPr>
        <w:t xml:space="preserve"> (отчество, если имеется)</w:t>
      </w:r>
      <w:r w:rsidR="0029562B" w:rsidRPr="0029562B">
        <w:rPr>
          <w:rFonts w:ascii="Times New Roman" w:eastAsia="Times New Roman" w:hAnsi="Times New Roman" w:cs="Times New Roman"/>
          <w:sz w:val="24"/>
          <w:szCs w:val="24"/>
        </w:rPr>
        <w:t xml:space="preserve"> ________________________</w:t>
      </w:r>
      <w:r>
        <w:rPr>
          <w:rFonts w:ascii="Times New Roman" w:eastAsia="Times New Roman" w:hAnsi="Times New Roman" w:cs="Times New Roman"/>
          <w:sz w:val="24"/>
          <w:szCs w:val="24"/>
        </w:rPr>
        <w:t>_________________</w:t>
      </w:r>
      <w:r w:rsidR="0029562B" w:rsidRPr="0029562B">
        <w:rPr>
          <w:rFonts w:ascii="Times New Roman" w:eastAsia="Times New Roman" w:hAnsi="Times New Roman" w:cs="Times New Roman"/>
          <w:sz w:val="24"/>
          <w:szCs w:val="24"/>
        </w:rPr>
        <w:t>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8"/>
          <w:szCs w:val="28"/>
        </w:rPr>
      </w:pP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29562B" w:rsidRPr="0029562B"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62B" w:rsidRPr="0029562B"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29562B" w:rsidRPr="0029562B"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29562B" w:rsidRPr="0029562B" w:rsidTr="00DC5E0E">
        <w:trPr>
          <w:trHeight w:val="1410"/>
        </w:trPr>
        <w:tc>
          <w:tcPr>
            <w:tcW w:w="36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29562B" w:rsidRPr="0029562B" w:rsidTr="00DC5E0E">
        <w:trPr>
          <w:trHeight w:val="1278"/>
        </w:trPr>
        <w:tc>
          <w:tcPr>
            <w:tcW w:w="91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29562B" w:rsidRPr="0029562B"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29562B" w:rsidRPr="0029562B"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00B24147">
        <w:rPr>
          <w:rFonts w:ascii="Times New Roman" w:eastAsia="Times New Roman" w:hAnsi="Times New Roman" w:cs="Times New Roman"/>
          <w:b/>
          <w:sz w:val="18"/>
          <w:szCs w:val="18"/>
        </w:rPr>
        <w:t>Администрация сельского</w:t>
      </w:r>
      <w:r w:rsidRPr="0029562B">
        <w:rPr>
          <w:rFonts w:ascii="Times New Roman" w:eastAsia="Times New Roman" w:hAnsi="Times New Roman" w:cs="Times New Roman"/>
          <w:b/>
          <w:sz w:val="18"/>
          <w:szCs w:val="18"/>
        </w:rPr>
        <w:t xml:space="preserve"> </w:t>
      </w:r>
      <w:r w:rsidR="00134BCC">
        <w:rPr>
          <w:rFonts w:ascii="Times New Roman" w:eastAsia="Times New Roman" w:hAnsi="Times New Roman" w:cs="Times New Roman"/>
          <w:b/>
          <w:sz w:val="18"/>
          <w:szCs w:val="18"/>
        </w:rPr>
        <w:t>поселения</w:t>
      </w:r>
    </w:p>
    <w:p w:rsidR="0029562B" w:rsidRPr="0029562B" w:rsidRDefault="0029562B" w:rsidP="0029562B">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proofErr w:type="spellStart"/>
      <w:r w:rsidR="00B24147">
        <w:rPr>
          <w:rFonts w:ascii="Times New Roman" w:eastAsia="Times New Roman" w:hAnsi="Times New Roman" w:cs="Times New Roman"/>
          <w:b/>
          <w:sz w:val="18"/>
          <w:szCs w:val="18"/>
        </w:rPr>
        <w:t>Бурулятуйское</w:t>
      </w:r>
      <w:proofErr w:type="spellEnd"/>
      <w:r w:rsidRPr="0029562B">
        <w:rPr>
          <w:rFonts w:ascii="Times New Roman" w:eastAsia="Times New Roman" w:hAnsi="Times New Roman" w:cs="Times New Roman"/>
          <w:b/>
          <w:sz w:val="18"/>
          <w:szCs w:val="18"/>
        </w:rPr>
        <w:t>»</w:t>
      </w:r>
    </w:p>
    <w:p w:rsidR="0029562B" w:rsidRPr="0029562B" w:rsidRDefault="00134BCC" w:rsidP="0029562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29562B" w:rsidRPr="0029562B">
        <w:rPr>
          <w:rFonts w:ascii="Times New Roman" w:eastAsia="Times New Roman" w:hAnsi="Times New Roman" w:cs="Times New Roman"/>
          <w:b/>
          <w:sz w:val="18"/>
          <w:szCs w:val="18"/>
        </w:rPr>
        <w:t>Забайкальского края</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ул. </w:t>
      </w:r>
      <w:r w:rsidR="00B24147">
        <w:rPr>
          <w:rFonts w:ascii="Times New Roman" w:eastAsia="Times New Roman" w:hAnsi="Times New Roman" w:cs="Times New Roman"/>
          <w:sz w:val="18"/>
          <w:szCs w:val="18"/>
        </w:rPr>
        <w:t>1-я Нагорная</w:t>
      </w:r>
      <w:r w:rsidRPr="0029562B">
        <w:rPr>
          <w:rFonts w:ascii="Times New Roman" w:eastAsia="Times New Roman" w:hAnsi="Times New Roman" w:cs="Times New Roman"/>
          <w:sz w:val="18"/>
          <w:szCs w:val="18"/>
        </w:rPr>
        <w:t>, д.</w:t>
      </w:r>
      <w:r w:rsidR="00B24147">
        <w:rPr>
          <w:rFonts w:ascii="Times New Roman" w:eastAsia="Times New Roman" w:hAnsi="Times New Roman" w:cs="Times New Roman"/>
          <w:sz w:val="18"/>
          <w:szCs w:val="18"/>
        </w:rPr>
        <w:t xml:space="preserve">25., </w:t>
      </w:r>
      <w:proofErr w:type="spellStart"/>
      <w:r w:rsidR="00B24147">
        <w:rPr>
          <w:rFonts w:ascii="Times New Roman" w:eastAsia="Times New Roman" w:hAnsi="Times New Roman" w:cs="Times New Roman"/>
          <w:sz w:val="18"/>
          <w:szCs w:val="18"/>
        </w:rPr>
        <w:t>с</w:t>
      </w:r>
      <w:proofErr w:type="gramStart"/>
      <w:r w:rsidR="00B24147">
        <w:rPr>
          <w:rFonts w:ascii="Times New Roman" w:eastAsia="Times New Roman" w:hAnsi="Times New Roman" w:cs="Times New Roman"/>
          <w:sz w:val="18"/>
          <w:szCs w:val="18"/>
        </w:rPr>
        <w:t>.Б</w:t>
      </w:r>
      <w:proofErr w:type="gramEnd"/>
      <w:r w:rsidR="00B24147">
        <w:rPr>
          <w:rFonts w:ascii="Times New Roman" w:eastAsia="Times New Roman" w:hAnsi="Times New Roman" w:cs="Times New Roman"/>
          <w:sz w:val="18"/>
          <w:szCs w:val="18"/>
        </w:rPr>
        <w:t>урулятуй</w:t>
      </w:r>
      <w:proofErr w:type="spellEnd"/>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00B24147">
        <w:rPr>
          <w:rFonts w:ascii="Times New Roman" w:eastAsia="Times New Roman" w:hAnsi="Times New Roman" w:cs="Times New Roman"/>
          <w:sz w:val="18"/>
          <w:szCs w:val="18"/>
        </w:rPr>
        <w:t xml:space="preserve">     Забайкальского края, 674535</w:t>
      </w:r>
    </w:p>
    <w:p w:rsidR="0029562B" w:rsidRPr="0029562B" w:rsidRDefault="0029562B" w:rsidP="0029562B">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w:t>
      </w:r>
      <w:r w:rsidR="00530756">
        <w:rPr>
          <w:rFonts w:ascii="Times New Roman" w:eastAsia="Times New Roman" w:hAnsi="Times New Roman" w:cs="Times New Roman"/>
          <w:sz w:val="18"/>
          <w:szCs w:val="18"/>
        </w:rPr>
        <w:t>8</w:t>
      </w:r>
      <w:r w:rsidRPr="0029562B">
        <w:rPr>
          <w:rFonts w:ascii="Times New Roman" w:eastAsia="Times New Roman" w:hAnsi="Times New Roman" w:cs="Times New Roman"/>
          <w:sz w:val="18"/>
          <w:szCs w:val="18"/>
        </w:rPr>
        <w:t xml:space="preserve"> (302</w:t>
      </w:r>
      <w:r w:rsidR="00530756">
        <w:rPr>
          <w:rFonts w:ascii="Times New Roman" w:eastAsia="Times New Roman" w:hAnsi="Times New Roman" w:cs="Times New Roman"/>
          <w:sz w:val="18"/>
          <w:szCs w:val="18"/>
        </w:rPr>
        <w:t>53</w:t>
      </w:r>
      <w:r w:rsidRPr="0029562B">
        <w:rPr>
          <w:rFonts w:ascii="Times New Roman" w:eastAsia="Times New Roman" w:hAnsi="Times New Roman" w:cs="Times New Roman"/>
          <w:sz w:val="18"/>
          <w:szCs w:val="18"/>
        </w:rPr>
        <w:t>)</w:t>
      </w:r>
      <w:r w:rsidR="00530756">
        <w:rPr>
          <w:rFonts w:ascii="Times New Roman" w:eastAsia="Times New Roman" w:hAnsi="Times New Roman" w:cs="Times New Roman"/>
          <w:sz w:val="18"/>
          <w:szCs w:val="18"/>
        </w:rPr>
        <w:t>58-1-44</w:t>
      </w:r>
      <w:r w:rsidRPr="0029562B">
        <w:rPr>
          <w:rFonts w:ascii="Times New Roman" w:eastAsia="Times New Roman" w:hAnsi="Times New Roman" w:cs="Times New Roman"/>
          <w:sz w:val="18"/>
          <w:szCs w:val="18"/>
        </w:rPr>
        <w:t xml:space="preserve"> </w:t>
      </w:r>
    </w:p>
    <w:p w:rsidR="0029562B" w:rsidRPr="00DA3BF1" w:rsidRDefault="0029562B" w:rsidP="0029562B">
      <w:pPr>
        <w:spacing w:after="0" w:line="240" w:lineRule="auto"/>
        <w:jc w:val="both"/>
        <w:rPr>
          <w:rFonts w:ascii="Times New Roman" w:eastAsia="Times New Roman" w:hAnsi="Times New Roman" w:cs="Times New Roman"/>
          <w:sz w:val="18"/>
          <w:szCs w:val="18"/>
        </w:rPr>
      </w:pPr>
      <w:r w:rsidRPr="00DA3BF1">
        <w:rPr>
          <w:rFonts w:ascii="Times New Roman" w:eastAsia="Times New Roman" w:hAnsi="Times New Roman" w:cs="Times New Roman"/>
          <w:sz w:val="18"/>
          <w:szCs w:val="18"/>
        </w:rPr>
        <w:t xml:space="preserve">            </w:t>
      </w:r>
      <w:proofErr w:type="gramStart"/>
      <w:r w:rsidRPr="0029562B">
        <w:rPr>
          <w:rFonts w:ascii="Times New Roman" w:eastAsia="Times New Roman" w:hAnsi="Times New Roman" w:cs="Times New Roman"/>
          <w:sz w:val="18"/>
          <w:szCs w:val="18"/>
          <w:lang w:val="en-US"/>
        </w:rPr>
        <w:t>e</w:t>
      </w:r>
      <w:r w:rsidRPr="00DA3BF1">
        <w:rPr>
          <w:rFonts w:ascii="Times New Roman" w:eastAsia="Times New Roman" w:hAnsi="Times New Roman" w:cs="Times New Roman"/>
          <w:sz w:val="18"/>
          <w:szCs w:val="18"/>
        </w:rPr>
        <w:t>-</w:t>
      </w:r>
      <w:r w:rsidRPr="0029562B">
        <w:rPr>
          <w:rFonts w:ascii="Times New Roman" w:eastAsia="Times New Roman" w:hAnsi="Times New Roman" w:cs="Times New Roman"/>
          <w:sz w:val="18"/>
          <w:szCs w:val="18"/>
          <w:lang w:val="en-US"/>
        </w:rPr>
        <w:t>mail</w:t>
      </w:r>
      <w:proofErr w:type="gramEnd"/>
      <w:r w:rsidRPr="00DA3BF1">
        <w:rPr>
          <w:rFonts w:ascii="Times New Roman" w:eastAsia="Times New Roman" w:hAnsi="Times New Roman" w:cs="Times New Roman"/>
          <w:sz w:val="18"/>
          <w:szCs w:val="18"/>
        </w:rPr>
        <w:t xml:space="preserve">: </w:t>
      </w:r>
      <w:r w:rsidR="00530756" w:rsidRPr="00DA3BF1">
        <w:rPr>
          <w:rFonts w:ascii="Times New Roman" w:eastAsia="Times New Roman" w:hAnsi="Times New Roman" w:cs="Times New Roman"/>
          <w:sz w:val="18"/>
          <w:szCs w:val="18"/>
        </w:rPr>
        <w:t xml:space="preserve">   </w:t>
      </w:r>
      <w:hyperlink r:id="rId12" w:history="1">
        <w:r w:rsidR="00530756" w:rsidRPr="00812E03">
          <w:rPr>
            <w:rStyle w:val="ad"/>
            <w:rFonts w:ascii="Times New Roman" w:eastAsia="Times New Roman" w:hAnsi="Times New Roman" w:cs="Times New Roman"/>
            <w:sz w:val="18"/>
            <w:szCs w:val="18"/>
            <w:lang w:val="en-US"/>
          </w:rPr>
          <w:t>burulyatuy</w:t>
        </w:r>
        <w:r w:rsidR="00530756" w:rsidRPr="00DA3BF1">
          <w:rPr>
            <w:rStyle w:val="ad"/>
            <w:rFonts w:ascii="Times New Roman" w:eastAsia="Times New Roman" w:hAnsi="Times New Roman" w:cs="Times New Roman"/>
            <w:sz w:val="18"/>
            <w:szCs w:val="18"/>
          </w:rPr>
          <w:t>@</w:t>
        </w:r>
        <w:r w:rsidR="00530756" w:rsidRPr="00812E03">
          <w:rPr>
            <w:rStyle w:val="ad"/>
            <w:rFonts w:ascii="Times New Roman" w:eastAsia="Times New Roman" w:hAnsi="Times New Roman" w:cs="Times New Roman"/>
            <w:sz w:val="18"/>
            <w:szCs w:val="18"/>
            <w:lang w:val="en-US"/>
          </w:rPr>
          <w:t>bk</w:t>
        </w:r>
        <w:r w:rsidR="00530756" w:rsidRPr="00DA3BF1">
          <w:rPr>
            <w:rStyle w:val="ad"/>
            <w:rFonts w:ascii="Times New Roman" w:eastAsia="Times New Roman" w:hAnsi="Times New Roman" w:cs="Times New Roman"/>
            <w:sz w:val="18"/>
            <w:szCs w:val="18"/>
          </w:rPr>
          <w:t>.</w:t>
        </w:r>
        <w:proofErr w:type="spellStart"/>
        <w:r w:rsidR="00530756" w:rsidRPr="00812E03">
          <w:rPr>
            <w:rStyle w:val="ad"/>
            <w:rFonts w:ascii="Times New Roman" w:eastAsia="Times New Roman" w:hAnsi="Times New Roman" w:cs="Times New Roman"/>
            <w:sz w:val="18"/>
            <w:szCs w:val="18"/>
            <w:lang w:val="en-US"/>
          </w:rPr>
          <w:t>ru</w:t>
        </w:r>
        <w:proofErr w:type="spellEnd"/>
      </w:hyperlink>
      <w:r w:rsidR="00530756" w:rsidRPr="00DA3BF1">
        <w:rPr>
          <w:rFonts w:ascii="Times New Roman" w:eastAsia="Times New Roman" w:hAnsi="Times New Roman" w:cs="Times New Roman"/>
          <w:sz w:val="18"/>
          <w:szCs w:val="18"/>
        </w:rPr>
        <w:t xml:space="preserve"> </w:t>
      </w:r>
    </w:p>
    <w:p w:rsidR="0029562B" w:rsidRPr="00DA3BF1" w:rsidRDefault="0029562B" w:rsidP="0029562B">
      <w:pPr>
        <w:spacing w:after="0" w:line="240" w:lineRule="auto"/>
        <w:jc w:val="both"/>
        <w:rPr>
          <w:rFonts w:ascii="Times New Roman" w:eastAsia="Times New Roman" w:hAnsi="Times New Roman" w:cs="Times New Roman"/>
          <w:sz w:val="18"/>
          <w:szCs w:val="18"/>
        </w:rPr>
      </w:pPr>
      <w:r w:rsidRPr="00DA3BF1">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ОКПО</w:t>
      </w:r>
      <w:r w:rsidRPr="00DA3BF1">
        <w:rPr>
          <w:rFonts w:ascii="Times New Roman" w:eastAsia="Times New Roman" w:hAnsi="Times New Roman" w:cs="Times New Roman"/>
          <w:sz w:val="18"/>
          <w:szCs w:val="18"/>
        </w:rPr>
        <w:t xml:space="preserve"> </w:t>
      </w:r>
      <w:r w:rsidR="00530756" w:rsidRPr="00DA3BF1">
        <w:rPr>
          <w:rFonts w:ascii="Times New Roman" w:eastAsia="Times New Roman" w:hAnsi="Times New Roman" w:cs="Times New Roman"/>
          <w:sz w:val="18"/>
          <w:szCs w:val="18"/>
        </w:rPr>
        <w:t>78916616</w:t>
      </w:r>
      <w:r w:rsidRPr="00DA3BF1">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ОГРН</w:t>
      </w:r>
      <w:r w:rsidRPr="00DA3BF1">
        <w:rPr>
          <w:rFonts w:ascii="Times New Roman" w:eastAsia="Times New Roman" w:hAnsi="Times New Roman" w:cs="Times New Roman"/>
          <w:sz w:val="18"/>
          <w:szCs w:val="18"/>
        </w:rPr>
        <w:t xml:space="preserve"> </w:t>
      </w:r>
      <w:r w:rsidR="00530756" w:rsidRPr="00DA3BF1">
        <w:rPr>
          <w:rFonts w:ascii="Times New Roman" w:eastAsia="Times New Roman" w:hAnsi="Times New Roman" w:cs="Times New Roman"/>
          <w:sz w:val="18"/>
          <w:szCs w:val="18"/>
        </w:rPr>
        <w:t>1057515020529</w:t>
      </w:r>
    </w:p>
    <w:p w:rsidR="0029562B" w:rsidRPr="00DA3BF1" w:rsidRDefault="0029562B" w:rsidP="0029562B">
      <w:pPr>
        <w:spacing w:after="0" w:line="240" w:lineRule="auto"/>
        <w:jc w:val="both"/>
        <w:rPr>
          <w:rFonts w:ascii="Times New Roman" w:eastAsia="Times New Roman" w:hAnsi="Times New Roman" w:cs="Times New Roman"/>
          <w:sz w:val="18"/>
          <w:szCs w:val="18"/>
        </w:rPr>
      </w:pPr>
      <w:r w:rsidRPr="00DA3BF1">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ИНН/КПП </w:t>
      </w:r>
      <w:r w:rsidR="00530756" w:rsidRPr="00DA3BF1">
        <w:rPr>
          <w:rFonts w:ascii="Times New Roman" w:eastAsia="Times New Roman" w:hAnsi="Times New Roman" w:cs="Times New Roman"/>
          <w:sz w:val="18"/>
          <w:szCs w:val="18"/>
        </w:rPr>
        <w:t>7515006091|7515501001</w:t>
      </w:r>
    </w:p>
    <w:p w:rsidR="0029562B" w:rsidRPr="0029562B" w:rsidRDefault="0029562B" w:rsidP="0029562B">
      <w:pPr>
        <w:spacing w:after="0" w:line="240" w:lineRule="auto"/>
        <w:jc w:val="both"/>
        <w:rPr>
          <w:rFonts w:ascii="Times New Roman" w:eastAsia="Times New Roman" w:hAnsi="Times New Roman" w:cs="Times New Roman"/>
          <w:sz w:val="18"/>
          <w:szCs w:val="18"/>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w:t>
      </w:r>
      <w:r w:rsidR="00E23A01">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E23A01">
        <w:rPr>
          <w:rFonts w:ascii="Times New Roman" w:eastAsia="Times New Roman" w:hAnsi="Times New Roman" w:cs="Times New Roman"/>
          <w:sz w:val="24"/>
          <w:szCs w:val="24"/>
        </w:rPr>
        <w:t>Бурулятуйское</w:t>
      </w:r>
      <w:proofErr w:type="spellEnd"/>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w:t>
      </w:r>
      <w:r w:rsidR="00E23A01">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proofErr w:type="spellStart"/>
      <w:r w:rsidR="00E23A01">
        <w:rPr>
          <w:rFonts w:ascii="Times New Roman" w:eastAsia="Times New Roman" w:hAnsi="Times New Roman" w:cs="Times New Roman"/>
          <w:sz w:val="24"/>
          <w:szCs w:val="24"/>
        </w:rPr>
        <w:t>Бурулятуйское</w:t>
      </w:r>
      <w:proofErr w:type="spellEnd"/>
      <w:r w:rsidRPr="0029562B">
        <w:rPr>
          <w:rFonts w:ascii="Times New Roman" w:eastAsia="Times New Roman" w:hAnsi="Times New Roman" w:cs="Times New Roman"/>
          <w:sz w:val="24"/>
          <w:szCs w:val="24"/>
        </w:rPr>
        <w:t xml:space="preserve">», </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00E23A01">
        <w:rPr>
          <w:rFonts w:ascii="Times New Roman" w:eastAsia="Times New Roman" w:hAnsi="Times New Roman" w:cs="Times New Roman"/>
          <w:bCs/>
          <w:sz w:val="24"/>
          <w:szCs w:val="24"/>
        </w:rPr>
        <w:t>ыдано</w:t>
      </w:r>
      <w:r w:rsidRPr="0029562B">
        <w:rPr>
          <w:rFonts w:ascii="Times New Roman" w:eastAsia="Times New Roman" w:hAnsi="Times New Roman" w:cs="Times New Roman"/>
          <w:bCs/>
          <w:sz w:val="24"/>
          <w:szCs w:val="24"/>
        </w:rPr>
        <w:t>_______________________________________________</w:t>
      </w:r>
      <w:r w:rsidR="00E23A01">
        <w:rPr>
          <w:rFonts w:ascii="Times New Roman" w:eastAsia="Times New Roman" w:hAnsi="Times New Roman" w:cs="Times New Roman"/>
          <w:bCs/>
          <w:sz w:val="24"/>
          <w:szCs w:val="24"/>
        </w:rPr>
        <w:t>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w:t>
      </w:r>
      <w:proofErr w:type="gramStart"/>
      <w:r w:rsidRPr="0029562B">
        <w:rPr>
          <w:rFonts w:ascii="Times New Roman" w:eastAsia="Times New Roman" w:hAnsi="Times New Roman" w:cs="Times New Roman"/>
          <w:bCs/>
          <w:sz w:val="20"/>
          <w:szCs w:val="20"/>
        </w:rPr>
        <w:t>И</w:t>
      </w:r>
      <w:r w:rsidR="0035214E" w:rsidRPr="0035214E">
        <w:rPr>
          <w:rFonts w:ascii="Times New Roman" w:eastAsia="Times New Roman" w:hAnsi="Times New Roman" w:cs="Times New Roman"/>
          <w:bCs/>
          <w:sz w:val="20"/>
          <w:szCs w:val="20"/>
        </w:rPr>
        <w:t>(</w:t>
      </w:r>
      <w:proofErr w:type="gramEnd"/>
      <w:r w:rsidR="0035214E" w:rsidRPr="0035214E">
        <w:rPr>
          <w:rFonts w:ascii="Times New Roman" w:eastAsia="Times New Roman" w:hAnsi="Times New Roman" w:cs="Times New Roman"/>
          <w:bCs/>
          <w:sz w:val="20"/>
          <w:szCs w:val="20"/>
        </w:rPr>
        <w:t>отчество, если имеется)</w:t>
      </w:r>
      <w:r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proofErr w:type="gramStart"/>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sidR="00134BCC">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городского </w:t>
      </w:r>
      <w:r w:rsidR="00134BCC">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29562B" w:rsidRPr="0029562B" w:rsidRDefault="0029562B" w:rsidP="0029562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rsidR="0029562B" w:rsidRPr="0029562B" w:rsidRDefault="0029562B" w:rsidP="0029562B">
      <w:pPr>
        <w:tabs>
          <w:tab w:val="left" w:pos="142"/>
          <w:tab w:val="left" w:pos="284"/>
        </w:tabs>
        <w:spacing w:after="0" w:line="240" w:lineRule="auto"/>
        <w:jc w:val="center"/>
        <w:rPr>
          <w:rFonts w:ascii="Times New Roman" w:eastAsia="Times New Roman" w:hAnsi="Times New Roman" w:cs="Times New Roman"/>
          <w:bCs/>
          <w:sz w:val="20"/>
          <w:szCs w:val="20"/>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4"/>
          <w:szCs w:val="24"/>
          <w:lang w:val="en-US"/>
        </w:rPr>
      </w:pPr>
    </w:p>
    <w:p w:rsidR="00134BCC" w:rsidRPr="0029562B" w:rsidRDefault="00134BCC" w:rsidP="00134BCC">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sz w:val="18"/>
          <w:szCs w:val="18"/>
        </w:rPr>
        <w:t xml:space="preserve">          </w:t>
      </w:r>
      <w:r w:rsidRPr="0029562B">
        <w:rPr>
          <w:rFonts w:ascii="Times New Roman" w:eastAsia="Times New Roman" w:hAnsi="Times New Roman" w:cs="Times New Roman"/>
          <w:b/>
          <w:sz w:val="18"/>
          <w:szCs w:val="18"/>
        </w:rPr>
        <w:t xml:space="preserve">Администрация </w:t>
      </w:r>
      <w:r w:rsidR="00E23A01">
        <w:rPr>
          <w:rFonts w:ascii="Times New Roman" w:eastAsia="Times New Roman" w:hAnsi="Times New Roman" w:cs="Times New Roman"/>
          <w:b/>
          <w:sz w:val="18"/>
          <w:szCs w:val="18"/>
        </w:rPr>
        <w:t>сельского</w:t>
      </w:r>
      <w:r w:rsidRPr="0029562B">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поселения</w:t>
      </w:r>
    </w:p>
    <w:p w:rsidR="00134BCC" w:rsidRPr="0029562B" w:rsidRDefault="00134BCC" w:rsidP="00134BCC">
      <w:pPr>
        <w:spacing w:after="0" w:line="240" w:lineRule="auto"/>
        <w:jc w:val="both"/>
        <w:rPr>
          <w:rFonts w:ascii="Times New Roman" w:eastAsia="Times New Roman" w:hAnsi="Times New Roman" w:cs="Times New Roman"/>
          <w:b/>
          <w:sz w:val="18"/>
          <w:szCs w:val="18"/>
        </w:rPr>
      </w:pPr>
      <w:r w:rsidRPr="0029562B">
        <w:rPr>
          <w:rFonts w:ascii="Times New Roman" w:eastAsia="Times New Roman" w:hAnsi="Times New Roman" w:cs="Times New Roman"/>
          <w:b/>
          <w:sz w:val="18"/>
          <w:szCs w:val="18"/>
        </w:rPr>
        <w:t xml:space="preserve">                        «</w:t>
      </w:r>
      <w:r w:rsidR="00E23A01">
        <w:rPr>
          <w:rFonts w:ascii="Times New Roman" w:eastAsia="Times New Roman" w:hAnsi="Times New Roman" w:cs="Times New Roman"/>
          <w:b/>
          <w:sz w:val="18"/>
          <w:szCs w:val="18"/>
        </w:rPr>
        <w:t>БУРУЛЯТУЙСКОЕ</w:t>
      </w:r>
      <w:r w:rsidRPr="0029562B">
        <w:rPr>
          <w:rFonts w:ascii="Times New Roman" w:eastAsia="Times New Roman" w:hAnsi="Times New Roman" w:cs="Times New Roman"/>
          <w:b/>
          <w:sz w:val="18"/>
          <w:szCs w:val="18"/>
        </w:rPr>
        <w:t>»</w:t>
      </w:r>
    </w:p>
    <w:p w:rsidR="00134BCC" w:rsidRPr="0029562B" w:rsidRDefault="00134BCC" w:rsidP="00134BCC">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29562B">
        <w:rPr>
          <w:rFonts w:ascii="Times New Roman" w:eastAsia="Times New Roman" w:hAnsi="Times New Roman" w:cs="Times New Roman"/>
          <w:b/>
          <w:sz w:val="18"/>
          <w:szCs w:val="18"/>
        </w:rPr>
        <w:t>Забайкальского края</w:t>
      </w:r>
    </w:p>
    <w:p w:rsidR="00134BCC" w:rsidRPr="0029562B" w:rsidRDefault="00E23A01" w:rsidP="00134BC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ул.1-я Нагорная, д</w:t>
      </w:r>
      <w:r w:rsidR="00134BCC"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25,  с</w:t>
      </w:r>
      <w:r w:rsidR="00134BCC" w:rsidRPr="0029562B">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Бурулятуй</w:t>
      </w:r>
      <w:proofErr w:type="spellEnd"/>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w:t>
      </w:r>
      <w:r w:rsidR="00E23A01">
        <w:rPr>
          <w:rFonts w:ascii="Times New Roman" w:eastAsia="Times New Roman" w:hAnsi="Times New Roman" w:cs="Times New Roman"/>
          <w:sz w:val="18"/>
          <w:szCs w:val="18"/>
        </w:rPr>
        <w:t xml:space="preserve">     Забайкальского края, 674535</w:t>
      </w:r>
    </w:p>
    <w:p w:rsidR="00134BCC" w:rsidRPr="0029562B"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Тел./факс: (302</w:t>
      </w:r>
      <w:r w:rsidR="00E23A01">
        <w:rPr>
          <w:rFonts w:ascii="Times New Roman" w:eastAsia="Times New Roman" w:hAnsi="Times New Roman" w:cs="Times New Roman"/>
          <w:sz w:val="18"/>
          <w:szCs w:val="18"/>
        </w:rPr>
        <w:t>53</w:t>
      </w:r>
      <w:r w:rsidRPr="0029562B">
        <w:rPr>
          <w:rFonts w:ascii="Times New Roman" w:eastAsia="Times New Roman" w:hAnsi="Times New Roman" w:cs="Times New Roman"/>
          <w:sz w:val="18"/>
          <w:szCs w:val="18"/>
        </w:rPr>
        <w:t xml:space="preserve">) </w:t>
      </w:r>
      <w:r w:rsidR="00E23A01">
        <w:rPr>
          <w:rFonts w:ascii="Times New Roman" w:eastAsia="Times New Roman" w:hAnsi="Times New Roman" w:cs="Times New Roman"/>
          <w:sz w:val="18"/>
          <w:szCs w:val="18"/>
        </w:rPr>
        <w:t>58-1-44</w:t>
      </w:r>
    </w:p>
    <w:p w:rsidR="00134BCC" w:rsidRPr="007C5A6D" w:rsidRDefault="00134BCC" w:rsidP="00134BCC">
      <w:pPr>
        <w:spacing w:after="0" w:line="240" w:lineRule="auto"/>
        <w:jc w:val="both"/>
        <w:rPr>
          <w:rFonts w:ascii="Times New Roman" w:eastAsia="Times New Roman" w:hAnsi="Times New Roman" w:cs="Times New Roman"/>
          <w:color w:val="1F497D" w:themeColor="text2"/>
          <w:sz w:val="18"/>
          <w:szCs w:val="18"/>
        </w:rPr>
      </w:pPr>
      <w:r w:rsidRPr="0029562B">
        <w:rPr>
          <w:rFonts w:ascii="Times New Roman" w:eastAsia="Times New Roman" w:hAnsi="Times New Roman" w:cs="Times New Roman"/>
          <w:sz w:val="18"/>
          <w:szCs w:val="18"/>
        </w:rPr>
        <w:t xml:space="preserve">            </w:t>
      </w:r>
      <w:proofErr w:type="gramStart"/>
      <w:r w:rsidRPr="007C5A6D">
        <w:rPr>
          <w:rFonts w:ascii="Times New Roman" w:eastAsia="Times New Roman" w:hAnsi="Times New Roman" w:cs="Times New Roman"/>
          <w:color w:val="1F497D" w:themeColor="text2"/>
          <w:sz w:val="18"/>
          <w:szCs w:val="18"/>
          <w:lang w:val="en-US"/>
        </w:rPr>
        <w:t>e</w:t>
      </w:r>
      <w:r w:rsidRPr="007C5A6D">
        <w:rPr>
          <w:rFonts w:ascii="Times New Roman" w:eastAsia="Times New Roman" w:hAnsi="Times New Roman" w:cs="Times New Roman"/>
          <w:color w:val="1F497D" w:themeColor="text2"/>
          <w:sz w:val="18"/>
          <w:szCs w:val="18"/>
        </w:rPr>
        <w:t>-</w:t>
      </w:r>
      <w:r w:rsidRPr="007C5A6D">
        <w:rPr>
          <w:rFonts w:ascii="Times New Roman" w:eastAsia="Times New Roman" w:hAnsi="Times New Roman" w:cs="Times New Roman"/>
          <w:color w:val="1F497D" w:themeColor="text2"/>
          <w:sz w:val="18"/>
          <w:szCs w:val="18"/>
          <w:lang w:val="en-US"/>
        </w:rPr>
        <w:t>mail</w:t>
      </w:r>
      <w:proofErr w:type="gramEnd"/>
      <w:r w:rsidRPr="007C5A6D">
        <w:rPr>
          <w:rFonts w:ascii="Times New Roman" w:eastAsia="Times New Roman" w:hAnsi="Times New Roman" w:cs="Times New Roman"/>
          <w:color w:val="1F497D" w:themeColor="text2"/>
          <w:sz w:val="18"/>
          <w:szCs w:val="18"/>
        </w:rPr>
        <w:t xml:space="preserve">: </w:t>
      </w:r>
      <w:r w:rsidR="00E23A01" w:rsidRPr="007C5A6D">
        <w:rPr>
          <w:rFonts w:ascii="Times New Roman" w:eastAsia="Times New Roman" w:hAnsi="Times New Roman" w:cs="Times New Roman"/>
          <w:color w:val="1F497D" w:themeColor="text2"/>
          <w:sz w:val="18"/>
          <w:szCs w:val="18"/>
        </w:rPr>
        <w:t xml:space="preserve"> </w:t>
      </w:r>
      <w:proofErr w:type="spellStart"/>
      <w:r w:rsidR="00E23A01" w:rsidRPr="007C5A6D">
        <w:rPr>
          <w:rFonts w:ascii="Times New Roman" w:eastAsia="Times New Roman" w:hAnsi="Times New Roman" w:cs="Times New Roman"/>
          <w:color w:val="1F497D" w:themeColor="text2"/>
          <w:sz w:val="18"/>
          <w:szCs w:val="18"/>
          <w:lang w:val="en-US"/>
        </w:rPr>
        <w:t>burulyatuy</w:t>
      </w:r>
      <w:proofErr w:type="spellEnd"/>
      <w:r w:rsidR="00E23A01" w:rsidRPr="007C5A6D">
        <w:rPr>
          <w:rFonts w:ascii="Times New Roman" w:eastAsia="Times New Roman" w:hAnsi="Times New Roman" w:cs="Times New Roman"/>
          <w:color w:val="1F497D" w:themeColor="text2"/>
          <w:sz w:val="18"/>
          <w:szCs w:val="18"/>
        </w:rPr>
        <w:t>@</w:t>
      </w:r>
      <w:proofErr w:type="spellStart"/>
      <w:r w:rsidR="00E23A01" w:rsidRPr="007C5A6D">
        <w:rPr>
          <w:rFonts w:ascii="Times New Roman" w:eastAsia="Times New Roman" w:hAnsi="Times New Roman" w:cs="Times New Roman"/>
          <w:color w:val="1F497D" w:themeColor="text2"/>
          <w:sz w:val="18"/>
          <w:szCs w:val="18"/>
          <w:lang w:val="en-US"/>
        </w:rPr>
        <w:t>bk</w:t>
      </w:r>
      <w:proofErr w:type="spellEnd"/>
      <w:r w:rsidR="00E23A01" w:rsidRPr="007C5A6D">
        <w:rPr>
          <w:rFonts w:ascii="Times New Roman" w:eastAsia="Times New Roman" w:hAnsi="Times New Roman" w:cs="Times New Roman"/>
          <w:color w:val="1F497D" w:themeColor="text2"/>
          <w:sz w:val="18"/>
          <w:szCs w:val="18"/>
        </w:rPr>
        <w:t>.</w:t>
      </w:r>
      <w:proofErr w:type="spellStart"/>
      <w:r w:rsidR="00E23A01" w:rsidRPr="007C5A6D">
        <w:rPr>
          <w:rFonts w:ascii="Times New Roman" w:eastAsia="Times New Roman" w:hAnsi="Times New Roman" w:cs="Times New Roman"/>
          <w:color w:val="1F497D" w:themeColor="text2"/>
          <w:sz w:val="18"/>
          <w:szCs w:val="18"/>
          <w:lang w:val="en-US"/>
        </w:rPr>
        <w:t>ru</w:t>
      </w:r>
      <w:proofErr w:type="spellEnd"/>
    </w:p>
    <w:p w:rsidR="00134BCC" w:rsidRPr="00DA3BF1" w:rsidRDefault="00134BCC" w:rsidP="00134BCC">
      <w:pPr>
        <w:spacing w:after="0" w:line="240" w:lineRule="auto"/>
        <w:jc w:val="both"/>
        <w:rPr>
          <w:rFonts w:ascii="Times New Roman" w:eastAsia="Times New Roman" w:hAnsi="Times New Roman" w:cs="Times New Roman"/>
          <w:sz w:val="18"/>
          <w:szCs w:val="18"/>
        </w:rPr>
      </w:pPr>
      <w:r w:rsidRPr="00134BCC">
        <w:rPr>
          <w:rFonts w:ascii="Times New Roman" w:eastAsia="Times New Roman" w:hAnsi="Times New Roman" w:cs="Times New Roman"/>
          <w:sz w:val="18"/>
          <w:szCs w:val="18"/>
        </w:rPr>
        <w:t xml:space="preserve">            </w:t>
      </w:r>
      <w:r w:rsidRPr="0029562B">
        <w:rPr>
          <w:rFonts w:ascii="Times New Roman" w:eastAsia="Times New Roman" w:hAnsi="Times New Roman" w:cs="Times New Roman"/>
          <w:sz w:val="18"/>
          <w:szCs w:val="18"/>
        </w:rPr>
        <w:t xml:space="preserve">ОКПО </w:t>
      </w:r>
      <w:r w:rsidR="00E23A01" w:rsidRPr="00E23A01">
        <w:rPr>
          <w:rFonts w:ascii="Times New Roman" w:eastAsia="Times New Roman" w:hAnsi="Times New Roman" w:cs="Times New Roman"/>
          <w:sz w:val="18"/>
          <w:szCs w:val="18"/>
        </w:rPr>
        <w:t>78916616</w:t>
      </w:r>
      <w:r w:rsidRPr="0029562B">
        <w:rPr>
          <w:rFonts w:ascii="Times New Roman" w:eastAsia="Times New Roman" w:hAnsi="Times New Roman" w:cs="Times New Roman"/>
          <w:sz w:val="18"/>
          <w:szCs w:val="18"/>
        </w:rPr>
        <w:t xml:space="preserve">, ОГРН </w:t>
      </w:r>
      <w:r w:rsidR="00E23A01" w:rsidRPr="00DA3BF1">
        <w:rPr>
          <w:rFonts w:ascii="Times New Roman" w:eastAsia="Times New Roman" w:hAnsi="Times New Roman" w:cs="Times New Roman"/>
          <w:sz w:val="18"/>
          <w:szCs w:val="18"/>
        </w:rPr>
        <w:t>1057515020529</w:t>
      </w:r>
    </w:p>
    <w:p w:rsidR="00134BCC" w:rsidRPr="00DA3BF1" w:rsidRDefault="00134BCC" w:rsidP="00134BCC">
      <w:pPr>
        <w:spacing w:after="0" w:line="240" w:lineRule="auto"/>
        <w:jc w:val="both"/>
        <w:rPr>
          <w:rFonts w:ascii="Times New Roman" w:eastAsia="Times New Roman" w:hAnsi="Times New Roman" w:cs="Times New Roman"/>
          <w:sz w:val="18"/>
          <w:szCs w:val="18"/>
        </w:rPr>
      </w:pPr>
      <w:r w:rsidRPr="0029562B">
        <w:rPr>
          <w:rFonts w:ascii="Times New Roman" w:eastAsia="Times New Roman" w:hAnsi="Times New Roman" w:cs="Times New Roman"/>
          <w:sz w:val="18"/>
          <w:szCs w:val="18"/>
        </w:rPr>
        <w:t xml:space="preserve">            ИНН/КПП </w:t>
      </w:r>
      <w:r w:rsidR="007C5A6D" w:rsidRPr="00DA3BF1">
        <w:rPr>
          <w:rFonts w:ascii="Times New Roman" w:eastAsia="Times New Roman" w:hAnsi="Times New Roman" w:cs="Times New Roman"/>
          <w:sz w:val="18"/>
          <w:szCs w:val="18"/>
        </w:rPr>
        <w:t>7515006091|751501001</w:t>
      </w:r>
    </w:p>
    <w:p w:rsidR="00134BCC" w:rsidRPr="0029562B" w:rsidRDefault="00134BCC" w:rsidP="00134BCC">
      <w:pPr>
        <w:spacing w:after="0" w:line="240" w:lineRule="auto"/>
        <w:jc w:val="both"/>
        <w:rPr>
          <w:rFonts w:ascii="Times New Roman" w:eastAsia="Times New Roman" w:hAnsi="Times New Roman" w:cs="Times New Roman"/>
          <w:sz w:val="18"/>
          <w:szCs w:val="18"/>
        </w:rPr>
      </w:pPr>
    </w:p>
    <w:p w:rsidR="00134BCC" w:rsidRPr="0029562B" w:rsidRDefault="00134BCC" w:rsidP="00134BCC">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18"/>
          <w:szCs w:val="18"/>
        </w:rPr>
        <w:t xml:space="preserve">                 ____________ </w:t>
      </w:r>
      <w:proofErr w:type="gramStart"/>
      <w:r w:rsidRPr="0029562B">
        <w:rPr>
          <w:rFonts w:ascii="Times New Roman" w:eastAsia="Times New Roman" w:hAnsi="Times New Roman" w:cs="Times New Roman"/>
          <w:sz w:val="18"/>
          <w:szCs w:val="18"/>
        </w:rPr>
        <w:t>г</w:t>
      </w:r>
      <w:proofErr w:type="gramEnd"/>
      <w:r w:rsidRPr="0029562B">
        <w:rPr>
          <w:rFonts w:ascii="Times New Roman" w:eastAsia="Times New Roman" w:hAnsi="Times New Roman" w:cs="Times New Roman"/>
          <w:sz w:val="18"/>
          <w:szCs w:val="18"/>
        </w:rPr>
        <w:t>. № _____</w:t>
      </w: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rsidR="0029562B" w:rsidRPr="0029562B" w:rsidRDefault="0035214E"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(Ф</w:t>
      </w:r>
      <w:proofErr w:type="gramStart"/>
      <w:r>
        <w:rPr>
          <w:rFonts w:ascii="Times New Roman" w:eastAsia="Times New Roman" w:hAnsi="Times New Roman" w:cs="Times New Roman"/>
          <w:bCs/>
          <w:sz w:val="20"/>
          <w:szCs w:val="20"/>
        </w:rPr>
        <w:t>И</w:t>
      </w:r>
      <w:r w:rsidRPr="0035214E">
        <w:rPr>
          <w:rFonts w:ascii="Times New Roman" w:eastAsia="Times New Roman" w:hAnsi="Times New Roman" w:cs="Times New Roman"/>
          <w:bCs/>
          <w:sz w:val="20"/>
          <w:szCs w:val="20"/>
        </w:rPr>
        <w:t>(</w:t>
      </w:r>
      <w:proofErr w:type="gramEnd"/>
      <w:r w:rsidRPr="0035214E">
        <w:rPr>
          <w:rFonts w:ascii="Times New Roman" w:eastAsia="Times New Roman" w:hAnsi="Times New Roman" w:cs="Times New Roman"/>
          <w:bCs/>
          <w:sz w:val="20"/>
          <w:szCs w:val="20"/>
        </w:rPr>
        <w:t>отчество, если имеется)</w:t>
      </w:r>
      <w:r w:rsidR="0029562B" w:rsidRPr="0029562B">
        <w:rPr>
          <w:rFonts w:ascii="Times New Roman" w:eastAsia="Times New Roman" w:hAnsi="Times New Roman" w:cs="Times New Roman"/>
          <w:bCs/>
          <w:sz w:val="20"/>
          <w:szCs w:val="20"/>
        </w:rPr>
        <w:t xml:space="preserve">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(должность)                                              (подпись)                                           (расшифровка)</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7975D4" w:rsidRDefault="007975D4" w:rsidP="00D37022">
      <w:pPr>
        <w:rPr>
          <w:rFonts w:ascii="Times New Roman" w:hAnsi="Times New Roman" w:cs="Times New Roman"/>
          <w:sz w:val="18"/>
          <w:szCs w:val="18"/>
        </w:rPr>
      </w:pPr>
    </w:p>
    <w:sectPr w:rsidR="007975D4" w:rsidSect="00D37022">
      <w:pgSz w:w="11906" w:h="16838"/>
      <w:pgMar w:top="567" w:right="849" w:bottom="42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6A" w:rsidRDefault="009F356A" w:rsidP="003D2D9C">
      <w:pPr>
        <w:spacing w:after="0" w:line="240" w:lineRule="auto"/>
      </w:pPr>
      <w:r>
        <w:separator/>
      </w:r>
    </w:p>
  </w:endnote>
  <w:endnote w:type="continuationSeparator" w:id="0">
    <w:p w:rsidR="009F356A" w:rsidRDefault="009F356A"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6A" w:rsidRDefault="009F356A" w:rsidP="003D2D9C">
      <w:pPr>
        <w:spacing w:after="0" w:line="240" w:lineRule="auto"/>
      </w:pPr>
      <w:r>
        <w:separator/>
      </w:r>
    </w:p>
  </w:footnote>
  <w:footnote w:type="continuationSeparator" w:id="0">
    <w:p w:rsidR="009F356A" w:rsidRDefault="009F356A" w:rsidP="003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B8D3554"/>
    <w:multiLevelType w:val="hybridMultilevel"/>
    <w:tmpl w:val="895E58FC"/>
    <w:lvl w:ilvl="0" w:tplc="9AF2A28E">
      <w:start w:val="1"/>
      <w:numFmt w:val="decimal"/>
      <w:lvlText w:val="%1."/>
      <w:lvlJc w:val="left"/>
      <w:pPr>
        <w:ind w:left="825" w:hanging="615"/>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nsid w:val="35000D9B"/>
    <w:multiLevelType w:val="hybridMultilevel"/>
    <w:tmpl w:val="404C2D04"/>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41"/>
    <w:rsid w:val="00016A5E"/>
    <w:rsid w:val="00045A43"/>
    <w:rsid w:val="00062FB3"/>
    <w:rsid w:val="000A1321"/>
    <w:rsid w:val="000A1A04"/>
    <w:rsid w:val="000B62BB"/>
    <w:rsid w:val="000D40E6"/>
    <w:rsid w:val="000D4DA9"/>
    <w:rsid w:val="000E069B"/>
    <w:rsid w:val="000E0AC2"/>
    <w:rsid w:val="00102FED"/>
    <w:rsid w:val="00132A55"/>
    <w:rsid w:val="00134BCC"/>
    <w:rsid w:val="001A50B9"/>
    <w:rsid w:val="001B53A7"/>
    <w:rsid w:val="001D124C"/>
    <w:rsid w:val="001F6C6A"/>
    <w:rsid w:val="00204D15"/>
    <w:rsid w:val="00205623"/>
    <w:rsid w:val="002309F4"/>
    <w:rsid w:val="00236AAD"/>
    <w:rsid w:val="0026197B"/>
    <w:rsid w:val="00275669"/>
    <w:rsid w:val="00290785"/>
    <w:rsid w:val="0029562B"/>
    <w:rsid w:val="0029683C"/>
    <w:rsid w:val="002A7F31"/>
    <w:rsid w:val="002C4DF1"/>
    <w:rsid w:val="00307A64"/>
    <w:rsid w:val="003107A6"/>
    <w:rsid w:val="003226E5"/>
    <w:rsid w:val="00332134"/>
    <w:rsid w:val="00345D7C"/>
    <w:rsid w:val="0035214E"/>
    <w:rsid w:val="003A2FE2"/>
    <w:rsid w:val="003C670A"/>
    <w:rsid w:val="003D2D9C"/>
    <w:rsid w:val="00413329"/>
    <w:rsid w:val="00421D86"/>
    <w:rsid w:val="0043189E"/>
    <w:rsid w:val="0045629A"/>
    <w:rsid w:val="00461013"/>
    <w:rsid w:val="004923BF"/>
    <w:rsid w:val="004C3542"/>
    <w:rsid w:val="00530756"/>
    <w:rsid w:val="00560549"/>
    <w:rsid w:val="00563E8F"/>
    <w:rsid w:val="00585764"/>
    <w:rsid w:val="00590EA7"/>
    <w:rsid w:val="00602C63"/>
    <w:rsid w:val="00637CE0"/>
    <w:rsid w:val="006D6313"/>
    <w:rsid w:val="00703E3A"/>
    <w:rsid w:val="00707D97"/>
    <w:rsid w:val="00710BFA"/>
    <w:rsid w:val="00733385"/>
    <w:rsid w:val="007975D4"/>
    <w:rsid w:val="007B07EB"/>
    <w:rsid w:val="007C5075"/>
    <w:rsid w:val="007C5A6D"/>
    <w:rsid w:val="007C7CD5"/>
    <w:rsid w:val="007D382C"/>
    <w:rsid w:val="007E3513"/>
    <w:rsid w:val="007E77A2"/>
    <w:rsid w:val="007F1D9E"/>
    <w:rsid w:val="00825C21"/>
    <w:rsid w:val="008356B7"/>
    <w:rsid w:val="0089737F"/>
    <w:rsid w:val="008B644D"/>
    <w:rsid w:val="008F29CA"/>
    <w:rsid w:val="008F3D39"/>
    <w:rsid w:val="00957741"/>
    <w:rsid w:val="009C5AB6"/>
    <w:rsid w:val="009E08D7"/>
    <w:rsid w:val="009E764C"/>
    <w:rsid w:val="009E78A7"/>
    <w:rsid w:val="009F356A"/>
    <w:rsid w:val="00A05E91"/>
    <w:rsid w:val="00A06319"/>
    <w:rsid w:val="00A155CB"/>
    <w:rsid w:val="00A304CB"/>
    <w:rsid w:val="00A56D75"/>
    <w:rsid w:val="00A6186D"/>
    <w:rsid w:val="00AA7ACF"/>
    <w:rsid w:val="00B24147"/>
    <w:rsid w:val="00B45942"/>
    <w:rsid w:val="00B84C26"/>
    <w:rsid w:val="00B90D4E"/>
    <w:rsid w:val="00B92E62"/>
    <w:rsid w:val="00B961A0"/>
    <w:rsid w:val="00BA15EA"/>
    <w:rsid w:val="00BA687A"/>
    <w:rsid w:val="00C05EA3"/>
    <w:rsid w:val="00C33E06"/>
    <w:rsid w:val="00C36A0C"/>
    <w:rsid w:val="00C62728"/>
    <w:rsid w:val="00C81E5F"/>
    <w:rsid w:val="00CA2EF0"/>
    <w:rsid w:val="00CB7168"/>
    <w:rsid w:val="00CF3685"/>
    <w:rsid w:val="00D31014"/>
    <w:rsid w:val="00D37022"/>
    <w:rsid w:val="00D60AF9"/>
    <w:rsid w:val="00D71B6F"/>
    <w:rsid w:val="00DA3BF1"/>
    <w:rsid w:val="00DA40DD"/>
    <w:rsid w:val="00DC5E0E"/>
    <w:rsid w:val="00DE101F"/>
    <w:rsid w:val="00E23A01"/>
    <w:rsid w:val="00E37290"/>
    <w:rsid w:val="00E60277"/>
    <w:rsid w:val="00EA176C"/>
    <w:rsid w:val="00EA796F"/>
    <w:rsid w:val="00EB058C"/>
    <w:rsid w:val="00ED2E3B"/>
    <w:rsid w:val="00F11D69"/>
    <w:rsid w:val="00F21591"/>
    <w:rsid w:val="00F32B73"/>
    <w:rsid w:val="00F35E5C"/>
    <w:rsid w:val="00F40CB3"/>
    <w:rsid w:val="00F60F2A"/>
    <w:rsid w:val="00F72120"/>
    <w:rsid w:val="00F948AA"/>
    <w:rsid w:val="00F954CA"/>
    <w:rsid w:val="00F96077"/>
    <w:rsid w:val="00FA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 w:type="character" w:styleId="ad">
    <w:name w:val="Hyperlink"/>
    <w:basedOn w:val="a0"/>
    <w:uiPriority w:val="99"/>
    <w:unhideWhenUsed/>
    <w:rsid w:val="005307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 w:type="character" w:styleId="ad">
    <w:name w:val="Hyperlink"/>
    <w:basedOn w:val="a0"/>
    <w:uiPriority w:val="99"/>
    <w:unhideWhenUsed/>
    <w:rsid w:val="00530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rulyatuy@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8708/a593eaab768d34bf2d7419322eac79481e73cf03/" TargetMode="External"/><Relationship Id="rId5" Type="http://schemas.openxmlformats.org/officeDocument/2006/relationships/settings" Target="settings.xml"/><Relationship Id="rId10" Type="http://schemas.openxmlformats.org/officeDocument/2006/relationships/hyperlink" Target="http://www.consultant.ru/document/cons_doc_LAW_388708/a2588b2a1374c05e0939bb4df8e54fc0dfd6e000/" TargetMode="External"/><Relationship Id="rId4" Type="http://schemas.microsoft.com/office/2007/relationships/stylesWithEffects" Target="stylesWithEffects.xml"/><Relationship Id="rId9" Type="http://schemas.openxmlformats.org/officeDocument/2006/relationships/hyperlink" Target="consultantplus://offline/ref=C1108D8B1C0B0FCA4017E8CAB92ABF9A50B638539A3601629267C42C18B8D0F6D44BFAD25400235Bk9F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2E9A-77DB-460F-A5EF-C72A4306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9244</Words>
  <Characters>52695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HP</cp:lastModifiedBy>
  <cp:revision>4</cp:revision>
  <cp:lastPrinted>2020-10-26T02:11:00Z</cp:lastPrinted>
  <dcterms:created xsi:type="dcterms:W3CDTF">2022-06-07T05:55:00Z</dcterms:created>
  <dcterms:modified xsi:type="dcterms:W3CDTF">2022-06-08T01:19:00Z</dcterms:modified>
</cp:coreProperties>
</file>