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28" w:rsidRPr="00DF4228" w:rsidRDefault="00DF4228" w:rsidP="00DF4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F4228" w:rsidRPr="00DF4228" w:rsidRDefault="00DF4228" w:rsidP="00DF42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DF4228" w:rsidRPr="00DF4228" w:rsidRDefault="00DF4228" w:rsidP="00942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DF4228" w:rsidRPr="00DF4228" w:rsidRDefault="00DF4228" w:rsidP="00942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>(пятый созыв)</w:t>
      </w:r>
    </w:p>
    <w:p w:rsidR="00DF4228" w:rsidRPr="00DF4228" w:rsidRDefault="00DF4228" w:rsidP="00942A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4228" w:rsidRPr="00DF4228" w:rsidRDefault="00DF4228" w:rsidP="00DF4228">
      <w:pPr>
        <w:rPr>
          <w:rFonts w:ascii="Times New Roman" w:hAnsi="Times New Roman" w:cs="Times New Roman"/>
          <w:b/>
          <w:sz w:val="28"/>
          <w:szCs w:val="28"/>
        </w:rPr>
      </w:pPr>
    </w:p>
    <w:p w:rsidR="00DF4228" w:rsidRPr="00DF4228" w:rsidRDefault="00DF4228" w:rsidP="00942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 xml:space="preserve">«__»                2022 года                                                                         № </w:t>
      </w: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>с. Улан-Цацык</w:t>
      </w:r>
    </w:p>
    <w:p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43" w:rsidRPr="008E249C" w:rsidRDefault="008E249C" w:rsidP="00022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преамбулу Решения от 28.02.2022 г. №37 «</w:t>
      </w:r>
      <w:r w:rsidRPr="008E249C">
        <w:rPr>
          <w:rFonts w:ascii="Times New Roman" w:hAnsi="Times New Roman" w:cs="Times New Roman"/>
          <w:b/>
          <w:sz w:val="28"/>
          <w:szCs w:val="28"/>
        </w:rPr>
        <w:t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«Улан-Цацыкское» 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263C" w:rsidRPr="00D2197D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47D6" w:rsidRPr="008E249C" w:rsidRDefault="008E249C" w:rsidP="008E24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4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="00022C43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DF4228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tgtFrame="_blank" w:history="1">
        <w:r w:rsidR="00022C43" w:rsidRPr="008E249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Устава сельского </w:t>
        </w:r>
        <w:r w:rsidR="002F3F96" w:rsidRPr="008E249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22C43" w:rsidRPr="008E249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поселения </w:t>
        </w:r>
        <w:r w:rsidR="002F3F96" w:rsidRPr="008E249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DF4228" w:rsidRPr="008E249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Улан-Цацыкское</w:t>
        </w:r>
        <w:r w:rsidR="002F3F96" w:rsidRPr="008E249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022C43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>, Совет сельского</w:t>
      </w:r>
      <w:r w:rsidR="002F3F96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C43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</w:t>
      </w:r>
      <w:r w:rsidR="00DF4228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>Улан-Цацыкское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C263C" w:rsidRPr="00D2197D" w:rsidRDefault="00AC263C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1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</w:t>
      </w:r>
      <w:r w:rsidRPr="00D219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D47D6" w:rsidRPr="00D2197D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3F96" w:rsidRDefault="0006581B" w:rsidP="008E24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F3F96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1.Внести изменения в </w:t>
      </w:r>
      <w:r w:rsidR="008E249C">
        <w:rPr>
          <w:rFonts w:ascii="Times New Roman" w:hAnsi="Times New Roman" w:cs="Times New Roman"/>
          <w:color w:val="000000" w:themeColor="text1"/>
          <w:sz w:val="28"/>
          <w:szCs w:val="28"/>
        </w:rPr>
        <w:t>преамбулу решения</w:t>
      </w:r>
      <w:r w:rsidR="00B73077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F96" w:rsidRPr="008E249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E249C" w:rsidRPr="008E249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2F3F96" w:rsidRPr="008E249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E249C" w:rsidRPr="008E249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>28.02.2022</w:t>
      </w:r>
      <w:r w:rsidR="00B73077" w:rsidRPr="008E249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E249C" w:rsidRPr="008E249C">
        <w:rPr>
          <w:rFonts w:ascii="Times New Roman" w:hAnsi="Times New Roman" w:cs="Times New Roman"/>
          <w:sz w:val="28"/>
          <w:szCs w:val="28"/>
        </w:rPr>
        <w:t>«Об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«Улан-Цацыкское» муниципального района «Оловяннинский район»»</w:t>
      </w:r>
      <w:r w:rsidR="00E818F2">
        <w:rPr>
          <w:rFonts w:ascii="Times New Roman" w:hAnsi="Times New Roman" w:cs="Times New Roman"/>
          <w:color w:val="000000" w:themeColor="text1"/>
          <w:sz w:val="28"/>
          <w:szCs w:val="28"/>
        </w:rPr>
        <w:t>, заменив слова «Уставом» на «статьями 8,12 Устава»</w:t>
      </w:r>
      <w:proofErr w:type="gramStart"/>
      <w:r w:rsidR="00E8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E249C" w:rsidRPr="008E249C" w:rsidRDefault="008E249C" w:rsidP="008E24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077" w:rsidRPr="00B73077" w:rsidRDefault="00B73077" w:rsidP="00B730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77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</w:t>
      </w:r>
      <w:r w:rsidR="00B21A00">
        <w:rPr>
          <w:rFonts w:ascii="Times New Roman" w:hAnsi="Times New Roman" w:cs="Times New Roman"/>
          <w:sz w:val="28"/>
          <w:szCs w:val="28"/>
        </w:rPr>
        <w:t>после</w:t>
      </w:r>
      <w:r w:rsidRPr="00B7307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B73077" w:rsidRPr="00723775" w:rsidRDefault="00B73077" w:rsidP="00942ABA">
      <w:pPr>
        <w:pStyle w:val="a8"/>
        <w:ind w:firstLine="708"/>
        <w:jc w:val="both"/>
      </w:pPr>
      <w:r w:rsidRPr="00723775">
        <w:t>3. </w:t>
      </w:r>
      <w:r w:rsidRPr="001C39D7"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Pr="000C5FDF">
          <w:rPr>
            <w:rStyle w:val="a4"/>
            <w:lang w:val="en-US"/>
          </w:rPr>
          <w:t>olovyan</w:t>
        </w:r>
        <w:proofErr w:type="spellEnd"/>
        <w:r w:rsidRPr="000C5FDF">
          <w:rPr>
            <w:rStyle w:val="a4"/>
          </w:rPr>
          <w:t>.75.</w:t>
        </w:r>
        <w:proofErr w:type="spellStart"/>
        <w:r w:rsidRPr="000C5FDF">
          <w:rPr>
            <w:rStyle w:val="a4"/>
            <w:lang w:val="en-US"/>
          </w:rPr>
          <w:t>ru</w:t>
        </w:r>
        <w:proofErr w:type="spellEnd"/>
        <w:r w:rsidRPr="000C5FDF">
          <w:rPr>
            <w:rStyle w:val="a4"/>
          </w:rPr>
          <w:t>.</w:t>
        </w:r>
      </w:hyperlink>
    </w:p>
    <w:p w:rsidR="00B73077" w:rsidRPr="00723775" w:rsidRDefault="00B73077" w:rsidP="00B73077"/>
    <w:p w:rsidR="00B73077" w:rsidRPr="00B73077" w:rsidRDefault="00B73077" w:rsidP="00B7307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7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73077" w:rsidRPr="00B73077" w:rsidRDefault="00B73077" w:rsidP="00B7307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77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         С.Ж. </w:t>
      </w:r>
      <w:proofErr w:type="spellStart"/>
      <w:r w:rsidRPr="00B73077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B730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73077" w:rsidRPr="00B73077" w:rsidRDefault="00B73077" w:rsidP="00B73077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3077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B73077" w:rsidRPr="00DC12F0" w:rsidRDefault="00B73077" w:rsidP="00B73077">
      <w:pPr>
        <w:ind w:firstLine="709"/>
        <w:jc w:val="both"/>
      </w:pPr>
    </w:p>
    <w:p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43"/>
    <w:rsid w:val="00022C43"/>
    <w:rsid w:val="0006581B"/>
    <w:rsid w:val="00073945"/>
    <w:rsid w:val="000A4963"/>
    <w:rsid w:val="00137400"/>
    <w:rsid w:val="00166B70"/>
    <w:rsid w:val="001B0E6E"/>
    <w:rsid w:val="001C4F86"/>
    <w:rsid w:val="002F3F96"/>
    <w:rsid w:val="00483B87"/>
    <w:rsid w:val="00510A3C"/>
    <w:rsid w:val="00691D44"/>
    <w:rsid w:val="006A3D58"/>
    <w:rsid w:val="00770143"/>
    <w:rsid w:val="00796ADC"/>
    <w:rsid w:val="007A7219"/>
    <w:rsid w:val="008A5276"/>
    <w:rsid w:val="008D6B5A"/>
    <w:rsid w:val="008E249C"/>
    <w:rsid w:val="00942ABA"/>
    <w:rsid w:val="00945EE0"/>
    <w:rsid w:val="00AC263C"/>
    <w:rsid w:val="00B21A00"/>
    <w:rsid w:val="00B466EC"/>
    <w:rsid w:val="00B73077"/>
    <w:rsid w:val="00C65B83"/>
    <w:rsid w:val="00D2197D"/>
    <w:rsid w:val="00D74B39"/>
    <w:rsid w:val="00DD47D6"/>
    <w:rsid w:val="00DF4228"/>
    <w:rsid w:val="00E818F2"/>
    <w:rsid w:val="00EC79DA"/>
    <w:rsid w:val="00E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hyperlink">
    <w:name w:val="hyperlink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F4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DF422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unhideWhenUsed/>
    <w:rsid w:val="00B7307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730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pravo-search.minjust.ru:8080/bigs/showDocument.html?id=5A60A11E-7E42-4A1D-9578-4720BD920E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Галсан</cp:lastModifiedBy>
  <cp:revision>10</cp:revision>
  <dcterms:created xsi:type="dcterms:W3CDTF">2022-04-03T14:58:00Z</dcterms:created>
  <dcterms:modified xsi:type="dcterms:W3CDTF">2022-06-10T06:07:00Z</dcterms:modified>
</cp:coreProperties>
</file>