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50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«ХАРА-БЫРКИНСКОЕ»</w:t>
      </w:r>
    </w:p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5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50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ЗАБАЙКАЛЬСКОГО КРАЯ </w:t>
      </w:r>
    </w:p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5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6F5450" w:rsidRPr="006F5450" w:rsidRDefault="006F5450" w:rsidP="006F5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45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</w:rPr>
        <w:t>Хара-Бырка</w:t>
      </w:r>
      <w:proofErr w:type="spellEnd"/>
    </w:p>
    <w:p w:rsidR="006F5450" w:rsidRPr="006F5450" w:rsidRDefault="006F5450" w:rsidP="006645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F5450">
        <w:rPr>
          <w:rFonts w:ascii="Times New Roman" w:eastAsia="Calibri" w:hAnsi="Times New Roman" w:cs="Times New Roman"/>
          <w:sz w:val="28"/>
          <w:szCs w:val="28"/>
        </w:rPr>
        <w:t>«</w:t>
      </w:r>
      <w:r w:rsidR="0066459D">
        <w:rPr>
          <w:rFonts w:ascii="Times New Roman" w:eastAsia="Calibri" w:hAnsi="Times New Roman" w:cs="Times New Roman"/>
          <w:sz w:val="28"/>
          <w:szCs w:val="28"/>
        </w:rPr>
        <w:t>23</w:t>
      </w:r>
      <w:r w:rsidRPr="006F5450">
        <w:rPr>
          <w:rFonts w:ascii="Times New Roman" w:eastAsia="Calibri" w:hAnsi="Times New Roman" w:cs="Times New Roman"/>
          <w:sz w:val="28"/>
          <w:szCs w:val="28"/>
        </w:rPr>
        <w:t>»</w:t>
      </w:r>
      <w:r w:rsidR="0066459D">
        <w:rPr>
          <w:rFonts w:ascii="Times New Roman" w:eastAsia="Calibri" w:hAnsi="Times New Roman" w:cs="Times New Roman"/>
          <w:sz w:val="28"/>
          <w:szCs w:val="28"/>
        </w:rPr>
        <w:t>июня 2022</w:t>
      </w:r>
      <w:r w:rsidRPr="006F545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</w:t>
      </w:r>
      <w:r w:rsidRPr="006F5450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="0066459D">
        <w:rPr>
          <w:rFonts w:ascii="Times New Roman" w:eastAsia="Calibri" w:hAnsi="Times New Roman" w:cs="Times New Roman"/>
          <w:sz w:val="28"/>
          <w:szCs w:val="24"/>
        </w:rPr>
        <w:t>50</w:t>
      </w:r>
      <w:bookmarkStart w:id="0" w:name="_GoBack"/>
      <w:bookmarkEnd w:id="0"/>
    </w:p>
    <w:p w:rsidR="006F5450" w:rsidRPr="006F5450" w:rsidRDefault="006F5450" w:rsidP="006F545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50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решения Совета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b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b/>
          <w:sz w:val="28"/>
          <w:szCs w:val="28"/>
        </w:rPr>
        <w:t>» от 04.06.2008 № 18 «Об утверждении Положения «На выдачу разрешения на строительство на территории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b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F5450" w:rsidRPr="006F5450" w:rsidRDefault="006F5450" w:rsidP="006F545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50">
        <w:rPr>
          <w:rFonts w:ascii="Times New Roman" w:eastAsia="Calibri" w:hAnsi="Times New Roman" w:cs="Times New Roman"/>
          <w:sz w:val="28"/>
          <w:szCs w:val="28"/>
        </w:rPr>
        <w:t>На основании протеста прокурора от 26.03.2022 № 07-23б-2022, 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27 Устава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F5450" w:rsidRPr="006F5450" w:rsidRDefault="006F5450" w:rsidP="006F5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5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F5450" w:rsidRPr="006F5450" w:rsidRDefault="006F5450" w:rsidP="006F545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50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>» от 04.06.2008 № 18 «Об утверждении Положения «На выдачу разрешения на строительство на территории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F5450" w:rsidRPr="006F5450" w:rsidRDefault="006F5450" w:rsidP="006F545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5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6F5450" w:rsidRPr="006F5450" w:rsidRDefault="006F5450" w:rsidP="006F545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50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на информационных стендах администрации сельского поселения «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администрации муниципального района 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Pr="006F545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F54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450" w:rsidRDefault="006F5450" w:rsidP="006F5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450" w:rsidRPr="006F5450" w:rsidRDefault="006F5450" w:rsidP="006F5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50EB" w:rsidRPr="00970F17" w:rsidRDefault="00B750EB" w:rsidP="00B750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970F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0EB" w:rsidRPr="00970F17" w:rsidRDefault="00B750EB" w:rsidP="00B7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DB" w:rsidRDefault="00D35FDB"/>
    <w:sectPr w:rsidR="00D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566"/>
    <w:multiLevelType w:val="hybridMultilevel"/>
    <w:tmpl w:val="DB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C"/>
    <w:rsid w:val="00574011"/>
    <w:rsid w:val="005A3BDF"/>
    <w:rsid w:val="0066459D"/>
    <w:rsid w:val="006D237A"/>
    <w:rsid w:val="006F5450"/>
    <w:rsid w:val="007B0C8C"/>
    <w:rsid w:val="00B750EB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74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74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dcterms:created xsi:type="dcterms:W3CDTF">2022-06-16T02:31:00Z</dcterms:created>
  <dcterms:modified xsi:type="dcterms:W3CDTF">2022-06-23T01:21:00Z</dcterms:modified>
</cp:coreProperties>
</file>