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02" w:rsidRPr="00660002" w:rsidRDefault="00660002" w:rsidP="00660002">
      <w:pPr>
        <w:spacing w:after="0" w:line="240" w:lineRule="auto"/>
        <w:jc w:val="center"/>
        <w:rPr>
          <w:rFonts w:ascii="Times New Roman" w:eastAsia="Times New Roman" w:hAnsi="Times New Roman" w:cs="Times New Roman"/>
          <w:b/>
          <w:i w:val="0"/>
          <w:iCs w:val="0"/>
          <w:sz w:val="28"/>
          <w:szCs w:val="28"/>
          <w:lang w:eastAsia="ru-RU"/>
        </w:rPr>
      </w:pPr>
      <w:r w:rsidRPr="00660002">
        <w:rPr>
          <w:rFonts w:ascii="Times New Roman" w:eastAsia="Times New Roman" w:hAnsi="Times New Roman" w:cs="Times New Roman"/>
          <w:b/>
          <w:i w:val="0"/>
          <w:iCs w:val="0"/>
          <w:sz w:val="28"/>
          <w:szCs w:val="28"/>
          <w:lang w:eastAsia="ru-RU"/>
        </w:rPr>
        <w:t>СОВЕТ МУНИЦИПАЛЬНОГО РАЙОНА</w:t>
      </w:r>
    </w:p>
    <w:p w:rsidR="00660002" w:rsidRPr="00660002" w:rsidRDefault="00660002" w:rsidP="00660002">
      <w:pPr>
        <w:spacing w:after="0" w:line="240" w:lineRule="auto"/>
        <w:jc w:val="center"/>
        <w:rPr>
          <w:rFonts w:ascii="Times New Roman" w:eastAsia="Times New Roman" w:hAnsi="Times New Roman" w:cs="Times New Roman"/>
          <w:b/>
          <w:i w:val="0"/>
          <w:iCs w:val="0"/>
          <w:sz w:val="28"/>
          <w:szCs w:val="28"/>
          <w:lang w:eastAsia="ru-RU"/>
        </w:rPr>
      </w:pPr>
      <w:r w:rsidRPr="00660002">
        <w:rPr>
          <w:rFonts w:ascii="Times New Roman" w:eastAsia="Times New Roman" w:hAnsi="Times New Roman" w:cs="Times New Roman"/>
          <w:b/>
          <w:i w:val="0"/>
          <w:iCs w:val="0"/>
          <w:sz w:val="28"/>
          <w:szCs w:val="28"/>
          <w:lang w:eastAsia="ru-RU"/>
        </w:rPr>
        <w:t xml:space="preserve">«ОЛОВЯННИНСКИЙ РАЙОН» ЗАБАЙКАЛЬСКОГО КРАЯ </w:t>
      </w:r>
    </w:p>
    <w:p w:rsidR="00660002" w:rsidRPr="00660002" w:rsidRDefault="00660002" w:rsidP="00660002">
      <w:pPr>
        <w:spacing w:after="0" w:line="240" w:lineRule="auto"/>
        <w:jc w:val="center"/>
        <w:rPr>
          <w:rFonts w:ascii="Times New Roman" w:eastAsia="Times New Roman" w:hAnsi="Times New Roman" w:cs="Times New Roman"/>
          <w:b/>
          <w:i w:val="0"/>
          <w:iCs w:val="0"/>
          <w:sz w:val="28"/>
          <w:szCs w:val="28"/>
          <w:lang w:eastAsia="ru-RU"/>
        </w:rPr>
      </w:pPr>
      <w:r w:rsidRPr="00660002">
        <w:rPr>
          <w:rFonts w:ascii="Times New Roman" w:eastAsia="Times New Roman" w:hAnsi="Times New Roman" w:cs="Times New Roman"/>
          <w:b/>
          <w:i w:val="0"/>
          <w:iCs w:val="0"/>
          <w:sz w:val="28"/>
          <w:szCs w:val="28"/>
          <w:lang w:eastAsia="ru-RU"/>
        </w:rPr>
        <w:t>(</w:t>
      </w:r>
      <w:r>
        <w:rPr>
          <w:rFonts w:ascii="Times New Roman" w:eastAsia="Times New Roman" w:hAnsi="Times New Roman" w:cs="Times New Roman"/>
          <w:b/>
          <w:i w:val="0"/>
          <w:iCs w:val="0"/>
          <w:sz w:val="28"/>
          <w:szCs w:val="28"/>
          <w:lang w:eastAsia="ru-RU"/>
        </w:rPr>
        <w:t>пятая</w:t>
      </w:r>
      <w:r w:rsidRPr="00660002">
        <w:rPr>
          <w:rFonts w:ascii="Times New Roman" w:eastAsia="Times New Roman" w:hAnsi="Times New Roman" w:cs="Times New Roman"/>
          <w:b/>
          <w:i w:val="0"/>
          <w:iCs w:val="0"/>
          <w:sz w:val="28"/>
          <w:szCs w:val="28"/>
          <w:lang w:eastAsia="ru-RU"/>
        </w:rPr>
        <w:t xml:space="preserve"> сессия седьмого созыва)</w:t>
      </w:r>
    </w:p>
    <w:p w:rsidR="00660002" w:rsidRPr="00660002" w:rsidRDefault="00660002" w:rsidP="00660002">
      <w:pPr>
        <w:spacing w:after="0" w:line="240" w:lineRule="auto"/>
        <w:jc w:val="center"/>
        <w:rPr>
          <w:rFonts w:ascii="Times New Roman" w:eastAsia="Times New Roman" w:hAnsi="Times New Roman" w:cs="Times New Roman"/>
          <w:b/>
          <w:i w:val="0"/>
          <w:iCs w:val="0"/>
          <w:sz w:val="28"/>
          <w:szCs w:val="28"/>
          <w:lang w:eastAsia="ru-RU"/>
        </w:rPr>
      </w:pPr>
    </w:p>
    <w:p w:rsidR="00660002" w:rsidRPr="00660002" w:rsidRDefault="00660002" w:rsidP="00660002">
      <w:pPr>
        <w:spacing w:after="0" w:line="240" w:lineRule="auto"/>
        <w:jc w:val="center"/>
        <w:rPr>
          <w:rFonts w:ascii="Times New Roman" w:eastAsia="Times New Roman" w:hAnsi="Times New Roman" w:cs="Times New Roman"/>
          <w:b/>
          <w:i w:val="0"/>
          <w:iCs w:val="0"/>
          <w:sz w:val="32"/>
          <w:szCs w:val="32"/>
          <w:lang w:eastAsia="ru-RU"/>
        </w:rPr>
      </w:pPr>
      <w:r w:rsidRPr="00660002">
        <w:rPr>
          <w:rFonts w:ascii="Times New Roman" w:eastAsia="Times New Roman" w:hAnsi="Times New Roman" w:cs="Times New Roman"/>
          <w:b/>
          <w:i w:val="0"/>
          <w:iCs w:val="0"/>
          <w:sz w:val="32"/>
          <w:szCs w:val="32"/>
          <w:lang w:eastAsia="ru-RU"/>
        </w:rPr>
        <w:t>РЕШЕНИЕ</w:t>
      </w:r>
    </w:p>
    <w:p w:rsidR="00660002" w:rsidRPr="00660002" w:rsidRDefault="00660002" w:rsidP="00660002">
      <w:pPr>
        <w:spacing w:after="0" w:line="240" w:lineRule="auto"/>
        <w:jc w:val="center"/>
        <w:rPr>
          <w:rFonts w:ascii="Times New Roman" w:eastAsia="Times New Roman" w:hAnsi="Times New Roman" w:cs="Times New Roman"/>
          <w:i w:val="0"/>
          <w:iCs w:val="0"/>
          <w:sz w:val="27"/>
          <w:szCs w:val="27"/>
          <w:lang w:eastAsia="ru-RU"/>
        </w:rPr>
      </w:pPr>
    </w:p>
    <w:p w:rsidR="00660002" w:rsidRPr="00660002" w:rsidRDefault="006239C9" w:rsidP="00660002">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21 сентября </w:t>
      </w:r>
      <w:r w:rsidR="00660002" w:rsidRPr="00660002">
        <w:rPr>
          <w:rFonts w:ascii="Times New Roman" w:eastAsia="Times New Roman" w:hAnsi="Times New Roman" w:cs="Times New Roman"/>
          <w:i w:val="0"/>
          <w:iCs w:val="0"/>
          <w:sz w:val="28"/>
          <w:szCs w:val="28"/>
          <w:lang w:eastAsia="ru-RU"/>
        </w:rPr>
        <w:t xml:space="preserve">2022 года                                             </w:t>
      </w:r>
      <w:r w:rsidR="00660002">
        <w:rPr>
          <w:rFonts w:ascii="Times New Roman" w:eastAsia="Times New Roman" w:hAnsi="Times New Roman" w:cs="Times New Roman"/>
          <w:i w:val="0"/>
          <w:iCs w:val="0"/>
          <w:sz w:val="28"/>
          <w:szCs w:val="28"/>
          <w:lang w:eastAsia="ru-RU"/>
        </w:rPr>
        <w:t xml:space="preserve">           </w:t>
      </w:r>
      <w:r w:rsidR="00660002" w:rsidRPr="00660002">
        <w:rPr>
          <w:rFonts w:ascii="Times New Roman" w:eastAsia="Times New Roman" w:hAnsi="Times New Roman" w:cs="Times New Roman"/>
          <w:i w:val="0"/>
          <w:iCs w:val="0"/>
          <w:sz w:val="28"/>
          <w:szCs w:val="28"/>
          <w:lang w:eastAsia="ru-RU"/>
        </w:rPr>
        <w:t xml:space="preserve">      </w:t>
      </w:r>
      <w:r>
        <w:rPr>
          <w:rFonts w:ascii="Times New Roman" w:eastAsia="Times New Roman" w:hAnsi="Times New Roman" w:cs="Times New Roman"/>
          <w:i w:val="0"/>
          <w:iCs w:val="0"/>
          <w:sz w:val="28"/>
          <w:szCs w:val="28"/>
          <w:lang w:eastAsia="ru-RU"/>
        </w:rPr>
        <w:t xml:space="preserve">   </w:t>
      </w:r>
      <w:r w:rsidR="00660002" w:rsidRPr="00660002">
        <w:rPr>
          <w:rFonts w:ascii="Times New Roman" w:eastAsia="Times New Roman" w:hAnsi="Times New Roman" w:cs="Times New Roman"/>
          <w:i w:val="0"/>
          <w:iCs w:val="0"/>
          <w:sz w:val="28"/>
          <w:szCs w:val="28"/>
          <w:lang w:eastAsia="ru-RU"/>
        </w:rPr>
        <w:t xml:space="preserve">                  № </w:t>
      </w:r>
      <w:r w:rsidR="00AB0198">
        <w:rPr>
          <w:rFonts w:ascii="Times New Roman" w:eastAsia="Times New Roman" w:hAnsi="Times New Roman" w:cs="Times New Roman"/>
          <w:i w:val="0"/>
          <w:iCs w:val="0"/>
          <w:sz w:val="28"/>
          <w:szCs w:val="28"/>
          <w:lang w:eastAsia="ru-RU"/>
        </w:rPr>
        <w:t>70</w:t>
      </w:r>
    </w:p>
    <w:p w:rsidR="00660002" w:rsidRPr="00660002" w:rsidRDefault="00660002" w:rsidP="00660002">
      <w:pPr>
        <w:spacing w:after="0" w:line="240" w:lineRule="auto"/>
        <w:jc w:val="center"/>
        <w:rPr>
          <w:rFonts w:ascii="Times New Roman" w:eastAsia="Times New Roman" w:hAnsi="Times New Roman" w:cs="Times New Roman"/>
          <w:i w:val="0"/>
          <w:iCs w:val="0"/>
          <w:sz w:val="27"/>
          <w:szCs w:val="27"/>
          <w:lang w:eastAsia="ru-RU"/>
        </w:rPr>
      </w:pPr>
      <w:r w:rsidRPr="00660002">
        <w:rPr>
          <w:rFonts w:ascii="Times New Roman" w:eastAsia="Times New Roman" w:hAnsi="Times New Roman" w:cs="Times New Roman"/>
          <w:i w:val="0"/>
          <w:iCs w:val="0"/>
          <w:sz w:val="27"/>
          <w:szCs w:val="27"/>
          <w:lang w:eastAsia="ru-RU"/>
        </w:rPr>
        <w:t>пгт. Оловянная</w:t>
      </w:r>
    </w:p>
    <w:p w:rsidR="00660002" w:rsidRPr="00660002" w:rsidRDefault="00660002" w:rsidP="00660002">
      <w:pPr>
        <w:spacing w:after="0" w:line="240" w:lineRule="auto"/>
        <w:jc w:val="center"/>
        <w:rPr>
          <w:rFonts w:ascii="Times New Roman" w:eastAsia="Times New Roman" w:hAnsi="Times New Roman" w:cs="Times New Roman"/>
          <w:b/>
          <w:i w:val="0"/>
          <w:iCs w:val="0"/>
          <w:sz w:val="28"/>
          <w:szCs w:val="28"/>
          <w:lang w:eastAsia="ru-RU"/>
        </w:rPr>
      </w:pPr>
    </w:p>
    <w:p w:rsidR="006C5991" w:rsidRPr="006C5991" w:rsidRDefault="006C5991" w:rsidP="00660002">
      <w:pPr>
        <w:spacing w:after="0" w:line="240" w:lineRule="auto"/>
        <w:jc w:val="center"/>
        <w:rPr>
          <w:rFonts w:ascii="Times New Roman" w:eastAsia="Times New Roman" w:hAnsi="Times New Roman" w:cs="Times New Roman"/>
          <w:b/>
          <w:i w:val="0"/>
          <w:iCs w:val="0"/>
          <w:sz w:val="28"/>
          <w:szCs w:val="28"/>
          <w:lang w:eastAsia="ru-RU"/>
        </w:rPr>
      </w:pPr>
      <w:r w:rsidRPr="006C5991">
        <w:rPr>
          <w:rFonts w:ascii="Times New Roman" w:eastAsia="Times New Roman" w:hAnsi="Times New Roman" w:cs="Times New Roman"/>
          <w:b/>
          <w:i w:val="0"/>
          <w:sz w:val="28"/>
          <w:szCs w:val="28"/>
          <w:lang w:eastAsia="ru-RU"/>
        </w:rPr>
        <w:t>О выполнении муниципальной программы «Развитие системы образования в муниципальном районе</w:t>
      </w:r>
      <w:r w:rsidR="00660002">
        <w:rPr>
          <w:rFonts w:ascii="Times New Roman" w:eastAsia="Times New Roman" w:hAnsi="Times New Roman" w:cs="Times New Roman"/>
          <w:b/>
          <w:i w:val="0"/>
          <w:sz w:val="28"/>
          <w:szCs w:val="28"/>
          <w:lang w:eastAsia="ru-RU"/>
        </w:rPr>
        <w:t xml:space="preserve"> </w:t>
      </w:r>
      <w:r w:rsidRPr="006C5991">
        <w:rPr>
          <w:rFonts w:ascii="Times New Roman" w:eastAsia="Times New Roman" w:hAnsi="Times New Roman" w:cs="Times New Roman"/>
          <w:b/>
          <w:i w:val="0"/>
          <w:sz w:val="28"/>
          <w:szCs w:val="28"/>
          <w:lang w:eastAsia="ru-RU"/>
        </w:rPr>
        <w:t>«Оловяннинский район</w:t>
      </w:r>
      <w:r w:rsidR="00660002">
        <w:rPr>
          <w:rFonts w:ascii="Times New Roman" w:eastAsia="Times New Roman" w:hAnsi="Times New Roman" w:cs="Times New Roman"/>
          <w:b/>
          <w:i w:val="0"/>
          <w:sz w:val="28"/>
          <w:szCs w:val="28"/>
          <w:lang w:eastAsia="ru-RU"/>
        </w:rPr>
        <w:t xml:space="preserve"> </w:t>
      </w:r>
      <w:r w:rsidRPr="006C5991">
        <w:rPr>
          <w:rFonts w:ascii="Times New Roman" w:eastAsia="Times New Roman" w:hAnsi="Times New Roman" w:cs="Times New Roman"/>
          <w:b/>
          <w:i w:val="0"/>
          <w:sz w:val="28"/>
          <w:szCs w:val="28"/>
          <w:lang w:eastAsia="ru-RU"/>
        </w:rPr>
        <w:t xml:space="preserve"> на 2017-2024 годы» за 2021-2022 учебный год</w:t>
      </w:r>
    </w:p>
    <w:p w:rsidR="006C5991" w:rsidRPr="006C5991" w:rsidRDefault="006C5991" w:rsidP="006C5991">
      <w:pPr>
        <w:spacing w:after="0" w:line="240" w:lineRule="auto"/>
        <w:rPr>
          <w:rFonts w:ascii="Times New Roman" w:eastAsia="Times New Roman" w:hAnsi="Times New Roman" w:cs="Times New Roman"/>
          <w:i w:val="0"/>
          <w:iCs w:val="0"/>
          <w:sz w:val="28"/>
          <w:szCs w:val="28"/>
          <w:lang w:eastAsia="ru-RU"/>
        </w:rPr>
      </w:pPr>
    </w:p>
    <w:p w:rsidR="006C5991" w:rsidRPr="006C5991" w:rsidRDefault="006C5991" w:rsidP="006C5991">
      <w:pPr>
        <w:tabs>
          <w:tab w:val="left" w:pos="851"/>
        </w:tabs>
        <w:spacing w:after="0" w:line="240" w:lineRule="auto"/>
        <w:ind w:firstLine="567"/>
        <w:jc w:val="both"/>
        <w:rPr>
          <w:rFonts w:ascii="Times New Roman" w:eastAsia="Times New Roman" w:hAnsi="Times New Roman" w:cs="Times New Roman"/>
          <w:i w:val="0"/>
          <w:iCs w:val="0"/>
          <w:sz w:val="28"/>
          <w:szCs w:val="28"/>
          <w:lang w:eastAsia="ru-RU"/>
        </w:rPr>
      </w:pPr>
      <w:r w:rsidRPr="006C5991">
        <w:rPr>
          <w:rFonts w:ascii="Times New Roman" w:eastAsia="Times New Roman" w:hAnsi="Times New Roman" w:cs="Times New Roman"/>
          <w:i w:val="0"/>
          <w:sz w:val="28"/>
          <w:szCs w:val="28"/>
          <w:lang w:eastAsia="ru-RU"/>
        </w:rPr>
        <w:t xml:space="preserve">В соответствии пунктом 11.1 статьи 36 Федерального закона </w:t>
      </w:r>
      <w:r w:rsidR="00C03F7D" w:rsidRPr="006C5991">
        <w:rPr>
          <w:rFonts w:ascii="Times New Roman" w:eastAsia="Times New Roman" w:hAnsi="Times New Roman" w:cs="Times New Roman"/>
          <w:i w:val="0"/>
          <w:sz w:val="28"/>
          <w:szCs w:val="28"/>
          <w:lang w:eastAsia="ru-RU"/>
        </w:rPr>
        <w:t xml:space="preserve">№ 131-ФЗ от 06.10.2003 года </w:t>
      </w:r>
      <w:r w:rsidRPr="006C5991">
        <w:rPr>
          <w:rFonts w:ascii="Times New Roman" w:eastAsia="Times New Roman" w:hAnsi="Times New Roman" w:cs="Times New Roman"/>
          <w:i w:val="0"/>
          <w:sz w:val="28"/>
          <w:szCs w:val="28"/>
          <w:lang w:eastAsia="ru-RU"/>
        </w:rPr>
        <w:t>«Об общих принципах организации местного самоуправления в Российской Федерации», ст. 23 Устава муниципального района «Оловяннинский район», заслушав и обсудив о</w:t>
      </w:r>
      <w:r w:rsidR="0027592E">
        <w:rPr>
          <w:rFonts w:ascii="Times New Roman" w:eastAsia="Times New Roman" w:hAnsi="Times New Roman" w:cs="Times New Roman"/>
          <w:i w:val="0"/>
          <w:sz w:val="28"/>
          <w:szCs w:val="28"/>
          <w:lang w:eastAsia="ru-RU"/>
        </w:rPr>
        <w:t>тчет Председателя МКУ РКО и ДМ а</w:t>
      </w:r>
      <w:r w:rsidRPr="006C5991">
        <w:rPr>
          <w:rFonts w:ascii="Times New Roman" w:eastAsia="Times New Roman" w:hAnsi="Times New Roman" w:cs="Times New Roman"/>
          <w:i w:val="0"/>
          <w:sz w:val="28"/>
          <w:szCs w:val="28"/>
          <w:lang w:eastAsia="ru-RU"/>
        </w:rPr>
        <w:t>дминистрации муниципального района «Оловяннинский район», Совет муниципального района «Оловяннинский район»</w:t>
      </w:r>
    </w:p>
    <w:p w:rsidR="006C5991" w:rsidRPr="006C5991" w:rsidRDefault="006C5991" w:rsidP="006C5991">
      <w:pPr>
        <w:tabs>
          <w:tab w:val="left" w:pos="851"/>
        </w:tabs>
        <w:spacing w:after="0" w:line="240" w:lineRule="auto"/>
        <w:ind w:firstLine="567"/>
        <w:jc w:val="both"/>
        <w:rPr>
          <w:rFonts w:ascii="Times New Roman" w:eastAsia="Times New Roman" w:hAnsi="Times New Roman" w:cs="Times New Roman"/>
          <w:i w:val="0"/>
          <w:iCs w:val="0"/>
          <w:sz w:val="28"/>
          <w:szCs w:val="28"/>
          <w:lang w:eastAsia="ru-RU"/>
        </w:rPr>
      </w:pPr>
    </w:p>
    <w:p w:rsidR="006C5991" w:rsidRPr="006C5991" w:rsidRDefault="006C5991" w:rsidP="006C5991">
      <w:pPr>
        <w:tabs>
          <w:tab w:val="left" w:pos="851"/>
        </w:tabs>
        <w:spacing w:after="0" w:line="240" w:lineRule="auto"/>
        <w:jc w:val="center"/>
        <w:rPr>
          <w:rFonts w:ascii="Times New Roman" w:eastAsia="Times New Roman" w:hAnsi="Times New Roman" w:cs="Times New Roman"/>
          <w:b/>
          <w:i w:val="0"/>
          <w:iCs w:val="0"/>
          <w:sz w:val="28"/>
          <w:szCs w:val="28"/>
          <w:lang w:eastAsia="ru-RU"/>
        </w:rPr>
      </w:pPr>
      <w:r w:rsidRPr="006C5991">
        <w:rPr>
          <w:rFonts w:ascii="Times New Roman" w:eastAsia="Times New Roman" w:hAnsi="Times New Roman" w:cs="Times New Roman"/>
          <w:b/>
          <w:i w:val="0"/>
          <w:sz w:val="28"/>
          <w:szCs w:val="28"/>
          <w:lang w:eastAsia="ru-RU"/>
        </w:rPr>
        <w:t>РЕШИЛ:</w:t>
      </w:r>
    </w:p>
    <w:p w:rsidR="006C5991" w:rsidRPr="006C5991" w:rsidRDefault="006C5991" w:rsidP="006C5991">
      <w:pPr>
        <w:tabs>
          <w:tab w:val="left" w:pos="851"/>
        </w:tabs>
        <w:spacing w:after="0" w:line="240" w:lineRule="auto"/>
        <w:jc w:val="both"/>
        <w:rPr>
          <w:rFonts w:ascii="Times New Roman" w:eastAsia="Times New Roman" w:hAnsi="Times New Roman" w:cs="Times New Roman"/>
          <w:i w:val="0"/>
          <w:iCs w:val="0"/>
          <w:sz w:val="28"/>
          <w:szCs w:val="28"/>
          <w:lang w:eastAsia="ru-RU"/>
        </w:rPr>
      </w:pPr>
    </w:p>
    <w:p w:rsidR="006C5991" w:rsidRPr="006C5991" w:rsidRDefault="006C5991" w:rsidP="006C5991">
      <w:pPr>
        <w:pStyle w:val="ac"/>
        <w:numPr>
          <w:ilvl w:val="0"/>
          <w:numId w:val="2"/>
        </w:numPr>
        <w:tabs>
          <w:tab w:val="left" w:pos="851"/>
        </w:tabs>
        <w:spacing w:after="0" w:line="240" w:lineRule="auto"/>
        <w:ind w:left="0" w:firstLine="567"/>
        <w:jc w:val="both"/>
        <w:rPr>
          <w:rFonts w:ascii="Times New Roman" w:eastAsia="Times New Roman" w:hAnsi="Times New Roman" w:cs="Times New Roman"/>
          <w:i w:val="0"/>
          <w:iCs w:val="0"/>
          <w:sz w:val="28"/>
          <w:szCs w:val="28"/>
          <w:lang w:eastAsia="ru-RU"/>
        </w:rPr>
      </w:pPr>
      <w:r w:rsidRPr="006C5991">
        <w:rPr>
          <w:rFonts w:ascii="Times New Roman" w:eastAsia="Times New Roman" w:hAnsi="Times New Roman" w:cs="Times New Roman"/>
          <w:i w:val="0"/>
          <w:iCs w:val="0"/>
          <w:sz w:val="28"/>
          <w:szCs w:val="28"/>
          <w:lang w:eastAsia="ru-RU"/>
        </w:rPr>
        <w:t>Утвердить отчет о выполнении муниципальной программы «Развитие системы образования в муниципальном районе «Оловяннинский район» на 2017-2024 годы» за 2021-2022 учебный год (прилагается).</w:t>
      </w:r>
    </w:p>
    <w:p w:rsidR="00660002" w:rsidRPr="00660002" w:rsidRDefault="006C5991" w:rsidP="00660002">
      <w:pPr>
        <w:pStyle w:val="ac"/>
        <w:numPr>
          <w:ilvl w:val="0"/>
          <w:numId w:val="2"/>
        </w:numPr>
        <w:tabs>
          <w:tab w:val="left" w:pos="851"/>
        </w:tabs>
        <w:spacing w:after="0" w:line="240" w:lineRule="auto"/>
        <w:ind w:left="0" w:firstLine="567"/>
        <w:jc w:val="both"/>
        <w:rPr>
          <w:rFonts w:ascii="Times New Roman" w:eastAsia="Times New Roman" w:hAnsi="Times New Roman" w:cs="Times New Roman"/>
          <w:i w:val="0"/>
          <w:sz w:val="28"/>
          <w:szCs w:val="28"/>
          <w:lang w:eastAsia="ru-RU"/>
        </w:rPr>
      </w:pPr>
      <w:r w:rsidRPr="00660002">
        <w:rPr>
          <w:rFonts w:ascii="Times New Roman" w:eastAsia="Times New Roman" w:hAnsi="Times New Roman" w:cs="Times New Roman"/>
          <w:i w:val="0"/>
          <w:iCs w:val="0"/>
          <w:sz w:val="28"/>
          <w:szCs w:val="28"/>
          <w:lang w:eastAsia="ru-RU"/>
        </w:rPr>
        <w:t xml:space="preserve">Признать работу МКУ РКО и ДМ администрации муниципального района «Оловяннинский район» по выполнению муниципальной программы «Развитие системы образования в муниципальном районе «Оловяннинский район» на 2017-2024 годы» за 2021-2022 учебный год </w:t>
      </w:r>
      <w:r w:rsidR="00084FEC">
        <w:rPr>
          <w:rFonts w:ascii="Times New Roman" w:eastAsia="Times New Roman" w:hAnsi="Times New Roman" w:cs="Times New Roman"/>
          <w:i w:val="0"/>
          <w:iCs w:val="0"/>
          <w:sz w:val="28"/>
          <w:szCs w:val="28"/>
          <w:lang w:eastAsia="ru-RU"/>
        </w:rPr>
        <w:t>хорошей</w:t>
      </w:r>
      <w:r w:rsidRPr="00660002">
        <w:rPr>
          <w:rFonts w:ascii="Times New Roman" w:eastAsia="Times New Roman" w:hAnsi="Times New Roman" w:cs="Times New Roman"/>
          <w:i w:val="0"/>
          <w:iCs w:val="0"/>
          <w:sz w:val="28"/>
          <w:szCs w:val="28"/>
          <w:lang w:eastAsia="ru-RU"/>
        </w:rPr>
        <w:t>.</w:t>
      </w:r>
    </w:p>
    <w:p w:rsidR="00660002" w:rsidRDefault="00660002" w:rsidP="00660002">
      <w:pPr>
        <w:pStyle w:val="ac"/>
        <w:numPr>
          <w:ilvl w:val="0"/>
          <w:numId w:val="2"/>
        </w:numPr>
        <w:tabs>
          <w:tab w:val="left" w:pos="851"/>
        </w:tabs>
        <w:spacing w:after="0" w:line="240" w:lineRule="auto"/>
        <w:ind w:left="0" w:firstLine="567"/>
        <w:jc w:val="both"/>
        <w:rPr>
          <w:rFonts w:ascii="Times New Roman" w:eastAsia="Times New Roman" w:hAnsi="Times New Roman" w:cs="Times New Roman"/>
          <w:i w:val="0"/>
          <w:sz w:val="28"/>
          <w:szCs w:val="28"/>
          <w:lang w:eastAsia="ru-RU"/>
        </w:rPr>
      </w:pPr>
      <w:r w:rsidRPr="00660002">
        <w:rPr>
          <w:rFonts w:ascii="Times New Roman" w:eastAsia="Times New Roman" w:hAnsi="Times New Roman" w:cs="Times New Roman"/>
          <w:i w:val="0"/>
          <w:sz w:val="28"/>
          <w:szCs w:val="28"/>
          <w:lang w:eastAsia="ru-RU"/>
        </w:rPr>
        <w:t>Настоящее решение вступает в силу после официального опубликования (обнародования).</w:t>
      </w:r>
    </w:p>
    <w:p w:rsidR="00660002" w:rsidRPr="00660002" w:rsidRDefault="00660002" w:rsidP="00660002">
      <w:pPr>
        <w:pStyle w:val="ac"/>
        <w:numPr>
          <w:ilvl w:val="0"/>
          <w:numId w:val="2"/>
        </w:numPr>
        <w:tabs>
          <w:tab w:val="left" w:pos="851"/>
        </w:tabs>
        <w:spacing w:after="0" w:line="240" w:lineRule="auto"/>
        <w:ind w:left="0" w:firstLine="567"/>
        <w:jc w:val="both"/>
        <w:rPr>
          <w:rFonts w:ascii="Times New Roman" w:eastAsia="Times New Roman" w:hAnsi="Times New Roman" w:cs="Times New Roman"/>
          <w:i w:val="0"/>
          <w:sz w:val="28"/>
          <w:szCs w:val="28"/>
          <w:lang w:eastAsia="ru-RU"/>
        </w:rPr>
      </w:pPr>
      <w:r w:rsidRPr="00660002">
        <w:rPr>
          <w:rFonts w:ascii="Times New Roman" w:eastAsia="Times New Roman" w:hAnsi="Times New Roman" w:cs="Times New Roman"/>
          <w:i w:val="0"/>
          <w:sz w:val="28"/>
          <w:szCs w:val="28"/>
          <w:lang w:eastAsia="ru-RU"/>
        </w:rPr>
        <w:t>Настоящее решение подлежит официальному опубликованию (обнародованию) в периодическом печатном издании «Аргументы и факты – Забайкалье» и на официальном сайте муниципального района «Оловяннинский район» в информационно-телекоммуникационной сети Интернет по адресу: https://olovyan.75.ru.</w:t>
      </w:r>
    </w:p>
    <w:p w:rsidR="006C5991" w:rsidRPr="006C5991" w:rsidRDefault="006C5991" w:rsidP="006C5991">
      <w:pPr>
        <w:spacing w:after="0" w:line="240" w:lineRule="auto"/>
        <w:jc w:val="both"/>
        <w:rPr>
          <w:rFonts w:ascii="Times New Roman" w:eastAsia="Times New Roman" w:hAnsi="Times New Roman" w:cs="Times New Roman"/>
          <w:i w:val="0"/>
          <w:iCs w:val="0"/>
          <w:sz w:val="28"/>
          <w:szCs w:val="28"/>
          <w:lang w:eastAsia="ru-RU"/>
        </w:rPr>
      </w:pPr>
    </w:p>
    <w:p w:rsidR="006C5991" w:rsidRPr="006C5991" w:rsidRDefault="006C5991" w:rsidP="006C5991">
      <w:pPr>
        <w:spacing w:after="0" w:line="240" w:lineRule="auto"/>
        <w:rPr>
          <w:rFonts w:ascii="Times New Roman" w:eastAsia="Times New Roman" w:hAnsi="Times New Roman" w:cs="Times New Roman"/>
          <w:i w:val="0"/>
          <w:iCs w:val="0"/>
          <w:sz w:val="28"/>
          <w:szCs w:val="28"/>
          <w:lang w:eastAsia="ru-RU"/>
        </w:rPr>
      </w:pPr>
    </w:p>
    <w:p w:rsidR="006C5991" w:rsidRPr="006C5991" w:rsidRDefault="006C5991" w:rsidP="006C5991">
      <w:pPr>
        <w:spacing w:after="0" w:line="240" w:lineRule="auto"/>
        <w:rPr>
          <w:rFonts w:ascii="Times New Roman" w:eastAsia="Times New Roman" w:hAnsi="Times New Roman" w:cs="Times New Roman"/>
          <w:i w:val="0"/>
          <w:iCs w:val="0"/>
          <w:sz w:val="28"/>
          <w:szCs w:val="28"/>
          <w:lang w:eastAsia="ru-RU"/>
        </w:rPr>
      </w:pPr>
      <w:r w:rsidRPr="006C5991">
        <w:rPr>
          <w:rFonts w:ascii="Times New Roman" w:eastAsia="Times New Roman" w:hAnsi="Times New Roman" w:cs="Times New Roman"/>
          <w:i w:val="0"/>
          <w:sz w:val="28"/>
          <w:szCs w:val="28"/>
          <w:lang w:eastAsia="ru-RU"/>
        </w:rPr>
        <w:t>Глава муниципального района</w:t>
      </w:r>
    </w:p>
    <w:p w:rsidR="006C5991" w:rsidRPr="006C5991" w:rsidRDefault="006C5991" w:rsidP="006C5991">
      <w:pPr>
        <w:spacing w:after="0" w:line="240" w:lineRule="auto"/>
        <w:rPr>
          <w:rFonts w:ascii="Times New Roman" w:eastAsia="Times New Roman" w:hAnsi="Times New Roman" w:cs="Times New Roman"/>
          <w:i w:val="0"/>
          <w:iCs w:val="0"/>
          <w:sz w:val="28"/>
          <w:szCs w:val="28"/>
          <w:lang w:eastAsia="ru-RU"/>
        </w:rPr>
      </w:pPr>
      <w:r w:rsidRPr="006C5991">
        <w:rPr>
          <w:rFonts w:ascii="Times New Roman" w:eastAsia="Times New Roman" w:hAnsi="Times New Roman" w:cs="Times New Roman"/>
          <w:i w:val="0"/>
          <w:sz w:val="28"/>
          <w:szCs w:val="28"/>
          <w:lang w:eastAsia="ru-RU"/>
        </w:rPr>
        <w:t>«Оловяннинский район»                                                               А.В. Антошкин</w:t>
      </w:r>
    </w:p>
    <w:p w:rsidR="006C5991" w:rsidRPr="006C5991" w:rsidRDefault="006C5991" w:rsidP="006C5991">
      <w:pPr>
        <w:spacing w:after="0" w:line="240" w:lineRule="auto"/>
        <w:rPr>
          <w:rFonts w:ascii="Times New Roman" w:eastAsia="Times New Roman" w:hAnsi="Times New Roman" w:cs="Times New Roman"/>
          <w:i w:val="0"/>
          <w:iCs w:val="0"/>
          <w:sz w:val="28"/>
          <w:szCs w:val="28"/>
          <w:lang w:eastAsia="ru-RU"/>
        </w:rPr>
      </w:pPr>
    </w:p>
    <w:p w:rsidR="006C5991" w:rsidRPr="006C5991" w:rsidRDefault="006C5991" w:rsidP="006C5991">
      <w:pPr>
        <w:spacing w:after="0" w:line="240" w:lineRule="auto"/>
        <w:jc w:val="both"/>
        <w:rPr>
          <w:rFonts w:ascii="Times New Roman" w:eastAsia="Times New Roman" w:hAnsi="Times New Roman" w:cs="Times New Roman"/>
          <w:i w:val="0"/>
          <w:iCs w:val="0"/>
          <w:sz w:val="28"/>
          <w:szCs w:val="28"/>
          <w:lang w:eastAsia="ru-RU"/>
        </w:rPr>
      </w:pPr>
      <w:r w:rsidRPr="006C5991">
        <w:rPr>
          <w:rFonts w:ascii="Times New Roman" w:eastAsia="Times New Roman" w:hAnsi="Times New Roman" w:cs="Times New Roman"/>
          <w:i w:val="0"/>
          <w:sz w:val="28"/>
          <w:szCs w:val="28"/>
          <w:lang w:eastAsia="ru-RU"/>
        </w:rPr>
        <w:t xml:space="preserve">Председатель Совета </w:t>
      </w:r>
    </w:p>
    <w:p w:rsidR="006C5991" w:rsidRPr="006C5991" w:rsidRDefault="006C5991" w:rsidP="006C5991">
      <w:pPr>
        <w:spacing w:after="0" w:line="240" w:lineRule="auto"/>
        <w:jc w:val="both"/>
        <w:rPr>
          <w:rFonts w:ascii="Times New Roman" w:eastAsia="Times New Roman" w:hAnsi="Times New Roman" w:cs="Times New Roman"/>
          <w:i w:val="0"/>
          <w:iCs w:val="0"/>
          <w:sz w:val="28"/>
          <w:szCs w:val="28"/>
          <w:lang w:eastAsia="ru-RU"/>
        </w:rPr>
      </w:pPr>
      <w:r w:rsidRPr="006C5991">
        <w:rPr>
          <w:rFonts w:ascii="Times New Roman" w:eastAsia="Times New Roman" w:hAnsi="Times New Roman" w:cs="Times New Roman"/>
          <w:i w:val="0"/>
          <w:sz w:val="28"/>
          <w:szCs w:val="28"/>
          <w:lang w:eastAsia="ru-RU"/>
        </w:rPr>
        <w:t xml:space="preserve">муниципального района </w:t>
      </w:r>
    </w:p>
    <w:p w:rsidR="006C5991" w:rsidRPr="006C5991" w:rsidRDefault="006C5991" w:rsidP="006C5991">
      <w:pPr>
        <w:spacing w:after="0" w:line="240" w:lineRule="auto"/>
        <w:jc w:val="both"/>
        <w:rPr>
          <w:rFonts w:ascii="Times New Roman" w:eastAsia="Times New Roman" w:hAnsi="Times New Roman" w:cs="Times New Roman"/>
          <w:i w:val="0"/>
          <w:iCs w:val="0"/>
          <w:sz w:val="28"/>
          <w:szCs w:val="28"/>
          <w:lang w:eastAsia="ru-RU"/>
        </w:rPr>
      </w:pPr>
      <w:r w:rsidRPr="006C5991">
        <w:rPr>
          <w:rFonts w:ascii="Times New Roman" w:eastAsia="Times New Roman" w:hAnsi="Times New Roman" w:cs="Times New Roman"/>
          <w:i w:val="0"/>
          <w:sz w:val="28"/>
          <w:szCs w:val="28"/>
          <w:lang w:eastAsia="ru-RU"/>
        </w:rPr>
        <w:t>«Оловяннинский район»                                                                    А.А. Пешков</w:t>
      </w:r>
    </w:p>
    <w:p w:rsidR="006C5991" w:rsidRPr="006C5991" w:rsidRDefault="006C5991" w:rsidP="006C5991">
      <w:pPr>
        <w:spacing w:after="0"/>
        <w:jc w:val="center"/>
        <w:rPr>
          <w:rFonts w:ascii="Times New Roman" w:hAnsi="Times New Roman" w:cs="Times New Roman"/>
          <w:i w:val="0"/>
          <w:sz w:val="24"/>
        </w:rPr>
      </w:pPr>
    </w:p>
    <w:p w:rsidR="00EC2A2A" w:rsidRDefault="00EC2A2A" w:rsidP="00764A20">
      <w:pPr>
        <w:spacing w:after="0" w:line="240" w:lineRule="auto"/>
        <w:jc w:val="right"/>
        <w:rPr>
          <w:rFonts w:ascii="Times New Roman" w:eastAsia="Times New Roman" w:hAnsi="Times New Roman" w:cs="Times New Roman"/>
          <w:bCs/>
          <w:i w:val="0"/>
          <w:iCs w:val="0"/>
          <w:lang w:eastAsia="ru-RU"/>
        </w:rPr>
        <w:sectPr w:rsidR="00EC2A2A" w:rsidSect="00E13001">
          <w:footerReference w:type="default" r:id="rId8"/>
          <w:footerReference w:type="first" r:id="rId9"/>
          <w:pgSz w:w="11906" w:h="16838"/>
          <w:pgMar w:top="1134" w:right="850" w:bottom="1134" w:left="1701" w:header="425" w:footer="335" w:gutter="0"/>
          <w:cols w:space="708"/>
          <w:titlePg/>
          <w:docGrid w:linePitch="360"/>
        </w:sectPr>
      </w:pPr>
    </w:p>
    <w:p w:rsidR="00764A20" w:rsidRPr="00EC2A2A" w:rsidRDefault="00764A20" w:rsidP="00EC2A2A">
      <w:pPr>
        <w:spacing w:after="0" w:line="240" w:lineRule="auto"/>
        <w:ind w:firstLine="284"/>
        <w:jc w:val="right"/>
        <w:rPr>
          <w:rFonts w:ascii="Times New Roman" w:eastAsia="Times New Roman" w:hAnsi="Times New Roman" w:cs="Times New Roman"/>
          <w:bCs/>
          <w:i w:val="0"/>
          <w:iCs w:val="0"/>
          <w:sz w:val="22"/>
          <w:szCs w:val="22"/>
          <w:lang w:eastAsia="ru-RU"/>
        </w:rPr>
      </w:pPr>
      <w:r w:rsidRPr="00EC2A2A">
        <w:rPr>
          <w:rFonts w:ascii="Times New Roman" w:eastAsia="Times New Roman" w:hAnsi="Times New Roman" w:cs="Times New Roman"/>
          <w:bCs/>
          <w:i w:val="0"/>
          <w:iCs w:val="0"/>
          <w:sz w:val="22"/>
          <w:szCs w:val="22"/>
          <w:lang w:eastAsia="ru-RU"/>
        </w:rPr>
        <w:lastRenderedPageBreak/>
        <w:t>Утверждено</w:t>
      </w:r>
    </w:p>
    <w:p w:rsidR="00764A20" w:rsidRPr="00EC2A2A" w:rsidRDefault="00764A20" w:rsidP="00EC2A2A">
      <w:pPr>
        <w:spacing w:after="0" w:line="240" w:lineRule="auto"/>
        <w:ind w:firstLine="284"/>
        <w:jc w:val="right"/>
        <w:rPr>
          <w:rFonts w:ascii="Times New Roman" w:eastAsia="Times New Roman" w:hAnsi="Times New Roman" w:cs="Times New Roman"/>
          <w:bCs/>
          <w:i w:val="0"/>
          <w:iCs w:val="0"/>
          <w:sz w:val="22"/>
          <w:szCs w:val="22"/>
          <w:lang w:eastAsia="ru-RU"/>
        </w:rPr>
      </w:pPr>
      <w:r w:rsidRPr="00EC2A2A">
        <w:rPr>
          <w:rFonts w:ascii="Times New Roman" w:eastAsia="Times New Roman" w:hAnsi="Times New Roman" w:cs="Times New Roman"/>
          <w:bCs/>
          <w:i w:val="0"/>
          <w:iCs w:val="0"/>
          <w:sz w:val="22"/>
          <w:szCs w:val="22"/>
          <w:lang w:eastAsia="ru-RU"/>
        </w:rPr>
        <w:t>Решением Совета МР</w:t>
      </w:r>
    </w:p>
    <w:p w:rsidR="00764A20" w:rsidRPr="00EC2A2A" w:rsidRDefault="00764A20" w:rsidP="00EC2A2A">
      <w:pPr>
        <w:spacing w:after="0" w:line="240" w:lineRule="auto"/>
        <w:ind w:firstLine="284"/>
        <w:jc w:val="right"/>
        <w:rPr>
          <w:rFonts w:ascii="Times New Roman" w:eastAsia="Times New Roman" w:hAnsi="Times New Roman" w:cs="Times New Roman"/>
          <w:bCs/>
          <w:i w:val="0"/>
          <w:iCs w:val="0"/>
          <w:sz w:val="22"/>
          <w:szCs w:val="22"/>
          <w:lang w:eastAsia="ru-RU"/>
        </w:rPr>
      </w:pPr>
      <w:r w:rsidRPr="00EC2A2A">
        <w:rPr>
          <w:rFonts w:ascii="Times New Roman" w:eastAsia="Times New Roman" w:hAnsi="Times New Roman" w:cs="Times New Roman"/>
          <w:bCs/>
          <w:i w:val="0"/>
          <w:iCs w:val="0"/>
          <w:sz w:val="22"/>
          <w:szCs w:val="22"/>
          <w:lang w:eastAsia="ru-RU"/>
        </w:rPr>
        <w:t>«Оловяннинский район»</w:t>
      </w:r>
    </w:p>
    <w:p w:rsidR="00764A20" w:rsidRPr="00EC2A2A" w:rsidRDefault="00764A20" w:rsidP="00EC2A2A">
      <w:pPr>
        <w:spacing w:after="0" w:line="240" w:lineRule="auto"/>
        <w:ind w:firstLine="284"/>
        <w:jc w:val="right"/>
        <w:rPr>
          <w:rFonts w:ascii="Times New Roman" w:eastAsia="Times New Roman" w:hAnsi="Times New Roman" w:cs="Times New Roman"/>
          <w:bCs/>
          <w:i w:val="0"/>
          <w:iCs w:val="0"/>
          <w:sz w:val="22"/>
          <w:szCs w:val="22"/>
          <w:lang w:eastAsia="ru-RU"/>
        </w:rPr>
      </w:pPr>
      <w:r w:rsidRPr="00EC2A2A">
        <w:rPr>
          <w:rFonts w:ascii="Times New Roman" w:eastAsia="Times New Roman" w:hAnsi="Times New Roman" w:cs="Times New Roman"/>
          <w:bCs/>
          <w:i w:val="0"/>
          <w:iCs w:val="0"/>
          <w:sz w:val="22"/>
          <w:szCs w:val="22"/>
          <w:lang w:eastAsia="ru-RU"/>
        </w:rPr>
        <w:t xml:space="preserve">от </w:t>
      </w:r>
      <w:r w:rsidR="006239C9">
        <w:rPr>
          <w:rFonts w:ascii="Times New Roman" w:eastAsia="Times New Roman" w:hAnsi="Times New Roman" w:cs="Times New Roman"/>
          <w:bCs/>
          <w:i w:val="0"/>
          <w:iCs w:val="0"/>
          <w:sz w:val="22"/>
          <w:szCs w:val="22"/>
          <w:lang w:eastAsia="ru-RU"/>
        </w:rPr>
        <w:t>21.09.</w:t>
      </w:r>
      <w:r w:rsidR="006C5991" w:rsidRPr="00EC2A2A">
        <w:rPr>
          <w:rFonts w:ascii="Times New Roman" w:eastAsia="Times New Roman" w:hAnsi="Times New Roman" w:cs="Times New Roman"/>
          <w:bCs/>
          <w:i w:val="0"/>
          <w:iCs w:val="0"/>
          <w:sz w:val="22"/>
          <w:szCs w:val="22"/>
          <w:lang w:eastAsia="ru-RU"/>
        </w:rPr>
        <w:t>2022 г. №</w:t>
      </w:r>
      <w:r w:rsidR="006239C9">
        <w:rPr>
          <w:rFonts w:ascii="Times New Roman" w:eastAsia="Times New Roman" w:hAnsi="Times New Roman" w:cs="Times New Roman"/>
          <w:bCs/>
          <w:i w:val="0"/>
          <w:iCs w:val="0"/>
          <w:sz w:val="22"/>
          <w:szCs w:val="22"/>
          <w:lang w:eastAsia="ru-RU"/>
        </w:rPr>
        <w:t xml:space="preserve"> </w:t>
      </w:r>
      <w:r w:rsidR="006450AB">
        <w:rPr>
          <w:rFonts w:ascii="Times New Roman" w:eastAsia="Times New Roman" w:hAnsi="Times New Roman" w:cs="Times New Roman"/>
          <w:bCs/>
          <w:i w:val="0"/>
          <w:iCs w:val="0"/>
          <w:sz w:val="22"/>
          <w:szCs w:val="22"/>
          <w:lang w:eastAsia="ru-RU"/>
        </w:rPr>
        <w:t>70</w:t>
      </w:r>
    </w:p>
    <w:p w:rsidR="00C772B1" w:rsidRPr="00EC2A2A" w:rsidRDefault="00C772B1" w:rsidP="00EC2A2A">
      <w:pPr>
        <w:spacing w:after="0" w:line="240" w:lineRule="auto"/>
        <w:ind w:firstLine="284"/>
        <w:contextualSpacing/>
        <w:jc w:val="center"/>
        <w:outlineLvl w:val="2"/>
        <w:rPr>
          <w:rFonts w:ascii="Times New Roman" w:eastAsia="Times New Roman" w:hAnsi="Times New Roman" w:cs="Times New Roman"/>
          <w:b/>
          <w:bCs/>
          <w:i w:val="0"/>
          <w:iCs w:val="0"/>
          <w:sz w:val="22"/>
          <w:szCs w:val="22"/>
        </w:rPr>
      </w:pPr>
      <w:r w:rsidRPr="00EC2A2A">
        <w:rPr>
          <w:rFonts w:ascii="Times New Roman" w:eastAsia="Times New Roman" w:hAnsi="Times New Roman" w:cs="Times New Roman"/>
          <w:b/>
          <w:bCs/>
          <w:i w:val="0"/>
          <w:iCs w:val="0"/>
          <w:sz w:val="22"/>
          <w:szCs w:val="22"/>
        </w:rPr>
        <w:t>Отчёт</w:t>
      </w:r>
    </w:p>
    <w:p w:rsidR="00C772B1" w:rsidRPr="00EC2A2A" w:rsidRDefault="00C772B1" w:rsidP="00EC2A2A">
      <w:pPr>
        <w:spacing w:after="0" w:line="240" w:lineRule="auto"/>
        <w:ind w:firstLine="284"/>
        <w:contextualSpacing/>
        <w:jc w:val="center"/>
        <w:outlineLvl w:val="2"/>
        <w:rPr>
          <w:rFonts w:ascii="Times New Roman" w:eastAsia="Times New Roman" w:hAnsi="Times New Roman" w:cs="Times New Roman"/>
          <w:b/>
          <w:bCs/>
          <w:i w:val="0"/>
          <w:iCs w:val="0"/>
          <w:sz w:val="22"/>
          <w:szCs w:val="22"/>
        </w:rPr>
      </w:pPr>
      <w:r w:rsidRPr="00EC2A2A">
        <w:rPr>
          <w:rFonts w:ascii="Times New Roman" w:eastAsia="Times New Roman" w:hAnsi="Times New Roman" w:cs="Times New Roman"/>
          <w:b/>
          <w:bCs/>
          <w:i w:val="0"/>
          <w:iCs w:val="0"/>
          <w:sz w:val="22"/>
          <w:szCs w:val="22"/>
        </w:rPr>
        <w:t>МКУ Районный комитет по образованию и делам молодежи</w:t>
      </w:r>
    </w:p>
    <w:p w:rsidR="00C772B1" w:rsidRPr="00EC2A2A" w:rsidRDefault="00C772B1" w:rsidP="00EC2A2A">
      <w:pPr>
        <w:spacing w:after="0" w:line="240" w:lineRule="auto"/>
        <w:ind w:firstLine="284"/>
        <w:contextualSpacing/>
        <w:jc w:val="center"/>
        <w:outlineLvl w:val="2"/>
        <w:rPr>
          <w:rFonts w:ascii="Times New Roman" w:eastAsia="Times New Roman" w:hAnsi="Times New Roman" w:cs="Times New Roman"/>
          <w:b/>
          <w:bCs/>
          <w:i w:val="0"/>
          <w:iCs w:val="0"/>
          <w:sz w:val="22"/>
          <w:szCs w:val="22"/>
        </w:rPr>
      </w:pPr>
      <w:r w:rsidRPr="00EC2A2A">
        <w:rPr>
          <w:rFonts w:ascii="Times New Roman" w:eastAsia="Times New Roman" w:hAnsi="Times New Roman" w:cs="Times New Roman"/>
          <w:b/>
          <w:bCs/>
          <w:i w:val="0"/>
          <w:iCs w:val="0"/>
          <w:sz w:val="22"/>
          <w:szCs w:val="22"/>
        </w:rPr>
        <w:t xml:space="preserve">«О реализации </w:t>
      </w:r>
      <w:r w:rsidR="00000FA7" w:rsidRPr="00EC2A2A">
        <w:rPr>
          <w:rFonts w:ascii="Times New Roman" w:eastAsia="Times New Roman" w:hAnsi="Times New Roman" w:cs="Times New Roman"/>
          <w:b/>
          <w:bCs/>
          <w:i w:val="0"/>
          <w:iCs w:val="0"/>
          <w:sz w:val="22"/>
          <w:szCs w:val="22"/>
        </w:rPr>
        <w:t>муниципальной программы</w:t>
      </w:r>
      <w:r w:rsidR="006450AB">
        <w:rPr>
          <w:rFonts w:ascii="Times New Roman" w:eastAsia="Times New Roman" w:hAnsi="Times New Roman" w:cs="Times New Roman"/>
          <w:b/>
          <w:bCs/>
          <w:i w:val="0"/>
          <w:iCs w:val="0"/>
          <w:sz w:val="22"/>
          <w:szCs w:val="22"/>
        </w:rPr>
        <w:t xml:space="preserve"> </w:t>
      </w:r>
      <w:bookmarkStart w:id="0" w:name="_GoBack"/>
      <w:bookmarkEnd w:id="0"/>
      <w:r w:rsidRPr="00EC2A2A">
        <w:rPr>
          <w:rFonts w:ascii="Times New Roman" w:eastAsia="Times New Roman" w:hAnsi="Times New Roman" w:cs="Times New Roman"/>
          <w:b/>
          <w:bCs/>
          <w:i w:val="0"/>
          <w:iCs w:val="0"/>
          <w:sz w:val="22"/>
          <w:szCs w:val="22"/>
        </w:rPr>
        <w:t>«</w:t>
      </w:r>
      <w:r w:rsidR="00000FA7" w:rsidRPr="00EC2A2A">
        <w:rPr>
          <w:rFonts w:ascii="Times New Roman" w:eastAsia="Times New Roman" w:hAnsi="Times New Roman" w:cs="Times New Roman"/>
          <w:b/>
          <w:bCs/>
          <w:i w:val="0"/>
          <w:iCs w:val="0"/>
          <w:sz w:val="22"/>
          <w:szCs w:val="22"/>
        </w:rPr>
        <w:t>Развитие системы</w:t>
      </w:r>
      <w:r w:rsidRPr="00EC2A2A">
        <w:rPr>
          <w:rFonts w:ascii="Times New Roman" w:eastAsia="Times New Roman" w:hAnsi="Times New Roman" w:cs="Times New Roman"/>
          <w:b/>
          <w:bCs/>
          <w:i w:val="0"/>
          <w:iCs w:val="0"/>
          <w:sz w:val="22"/>
          <w:szCs w:val="22"/>
        </w:rPr>
        <w:t xml:space="preserve"> образования в муниципальном районе  «Оловяннинский район»  на 2017 – 202</w:t>
      </w:r>
      <w:r w:rsidR="007A68E9" w:rsidRPr="00EC2A2A">
        <w:rPr>
          <w:rFonts w:ascii="Times New Roman" w:eastAsia="Times New Roman" w:hAnsi="Times New Roman" w:cs="Times New Roman"/>
          <w:b/>
          <w:bCs/>
          <w:i w:val="0"/>
          <w:iCs w:val="0"/>
          <w:sz w:val="22"/>
          <w:szCs w:val="22"/>
        </w:rPr>
        <w:t xml:space="preserve">4 </w:t>
      </w:r>
      <w:r w:rsidRPr="00EC2A2A">
        <w:rPr>
          <w:rFonts w:ascii="Times New Roman" w:eastAsia="Times New Roman" w:hAnsi="Times New Roman" w:cs="Times New Roman"/>
          <w:b/>
          <w:bCs/>
          <w:i w:val="0"/>
          <w:iCs w:val="0"/>
          <w:sz w:val="22"/>
          <w:szCs w:val="22"/>
        </w:rPr>
        <w:t>годы»</w:t>
      </w:r>
    </w:p>
    <w:p w:rsidR="00C772B1" w:rsidRPr="00EC2A2A" w:rsidRDefault="00C772B1" w:rsidP="00EC2A2A">
      <w:pPr>
        <w:spacing w:after="0" w:line="240" w:lineRule="auto"/>
        <w:ind w:firstLine="284"/>
        <w:contextualSpacing/>
        <w:jc w:val="center"/>
        <w:outlineLvl w:val="2"/>
        <w:rPr>
          <w:rFonts w:ascii="Times New Roman" w:eastAsia="Times New Roman" w:hAnsi="Times New Roman" w:cs="Times New Roman"/>
          <w:b/>
          <w:bCs/>
          <w:i w:val="0"/>
          <w:iCs w:val="0"/>
          <w:sz w:val="22"/>
          <w:szCs w:val="22"/>
        </w:rPr>
      </w:pPr>
      <w:r w:rsidRPr="00EC2A2A">
        <w:rPr>
          <w:rFonts w:ascii="Times New Roman" w:eastAsia="Times New Roman" w:hAnsi="Times New Roman" w:cs="Times New Roman"/>
          <w:b/>
          <w:bCs/>
          <w:i w:val="0"/>
          <w:iCs w:val="0"/>
          <w:sz w:val="22"/>
          <w:szCs w:val="22"/>
        </w:rPr>
        <w:t>в 20</w:t>
      </w:r>
      <w:r w:rsidR="007A68E9" w:rsidRPr="00EC2A2A">
        <w:rPr>
          <w:rFonts w:ascii="Times New Roman" w:eastAsia="Times New Roman" w:hAnsi="Times New Roman" w:cs="Times New Roman"/>
          <w:b/>
          <w:bCs/>
          <w:i w:val="0"/>
          <w:iCs w:val="0"/>
          <w:sz w:val="22"/>
          <w:szCs w:val="22"/>
        </w:rPr>
        <w:t>21-2022 учебном</w:t>
      </w:r>
      <w:r w:rsidR="006C5991" w:rsidRPr="00EC2A2A">
        <w:rPr>
          <w:rFonts w:ascii="Times New Roman" w:eastAsia="Times New Roman" w:hAnsi="Times New Roman" w:cs="Times New Roman"/>
          <w:b/>
          <w:bCs/>
          <w:i w:val="0"/>
          <w:iCs w:val="0"/>
          <w:sz w:val="22"/>
          <w:szCs w:val="22"/>
        </w:rPr>
        <w:t xml:space="preserve"> </w:t>
      </w:r>
      <w:r w:rsidRPr="00EC2A2A">
        <w:rPr>
          <w:rFonts w:ascii="Times New Roman" w:eastAsia="Times New Roman" w:hAnsi="Times New Roman" w:cs="Times New Roman"/>
          <w:b/>
          <w:bCs/>
          <w:i w:val="0"/>
          <w:iCs w:val="0"/>
          <w:sz w:val="22"/>
          <w:szCs w:val="22"/>
        </w:rPr>
        <w:t>году</w:t>
      </w:r>
    </w:p>
    <w:p w:rsidR="00C772B1" w:rsidRPr="00EC2A2A" w:rsidRDefault="00C772B1" w:rsidP="00EC2A2A">
      <w:pPr>
        <w:spacing w:after="0" w:line="240" w:lineRule="auto"/>
        <w:ind w:firstLine="284"/>
        <w:contextualSpacing/>
        <w:jc w:val="both"/>
        <w:outlineLvl w:val="2"/>
        <w:rPr>
          <w:rFonts w:ascii="Times New Roman" w:eastAsia="Times New Roman" w:hAnsi="Times New Roman" w:cs="Times New Roman"/>
          <w:b/>
          <w:bCs/>
          <w:i w:val="0"/>
          <w:iCs w:val="0"/>
          <w:sz w:val="22"/>
          <w:szCs w:val="22"/>
        </w:rPr>
      </w:pPr>
    </w:p>
    <w:p w:rsidR="00C772B1" w:rsidRPr="00EC2A2A" w:rsidRDefault="00E046AE" w:rsidP="00EC2A2A">
      <w:pPr>
        <w:spacing w:after="0" w:line="240" w:lineRule="auto"/>
        <w:ind w:firstLine="284"/>
        <w:contextualSpacing/>
        <w:jc w:val="both"/>
        <w:rPr>
          <w:rFonts w:ascii="Times New Roman" w:eastAsia="Times New Roman" w:hAnsi="Times New Roman" w:cs="Times New Roman"/>
          <w:b/>
          <w:bCs/>
          <w:i w:val="0"/>
          <w:iCs w:val="0"/>
          <w:sz w:val="22"/>
          <w:szCs w:val="22"/>
        </w:rPr>
      </w:pPr>
      <w:r w:rsidRPr="00EC2A2A">
        <w:rPr>
          <w:rFonts w:ascii="Times New Roman" w:eastAsia="Times New Roman" w:hAnsi="Times New Roman" w:cs="Times New Roman"/>
          <w:b/>
          <w:bCs/>
          <w:i w:val="0"/>
          <w:iCs w:val="0"/>
          <w:sz w:val="22"/>
          <w:szCs w:val="22"/>
          <w:lang w:eastAsia="ru-RU"/>
        </w:rPr>
        <w:t>В 2021 году Постановлением Главы муниципального района «Оловяннинский район» была продлена М</w:t>
      </w:r>
      <w:r w:rsidR="00C772B1" w:rsidRPr="00EC2A2A">
        <w:rPr>
          <w:rFonts w:ascii="Times New Roman" w:eastAsia="Times New Roman" w:hAnsi="Times New Roman" w:cs="Times New Roman"/>
          <w:b/>
          <w:bCs/>
          <w:i w:val="0"/>
          <w:iCs w:val="0"/>
          <w:sz w:val="22"/>
          <w:szCs w:val="22"/>
          <w:lang w:eastAsia="ru-RU"/>
        </w:rPr>
        <w:t>униципальная программа «</w:t>
      </w:r>
      <w:r w:rsidR="00000FA7" w:rsidRPr="00EC2A2A">
        <w:rPr>
          <w:rFonts w:ascii="Times New Roman" w:eastAsia="Times New Roman" w:hAnsi="Times New Roman" w:cs="Times New Roman"/>
          <w:b/>
          <w:bCs/>
          <w:i w:val="0"/>
          <w:iCs w:val="0"/>
          <w:sz w:val="22"/>
          <w:szCs w:val="22"/>
          <w:lang w:eastAsia="ru-RU"/>
        </w:rPr>
        <w:t>Развитие системы</w:t>
      </w:r>
      <w:r w:rsidR="00C772B1" w:rsidRPr="00EC2A2A">
        <w:rPr>
          <w:rFonts w:ascii="Times New Roman" w:eastAsia="Times New Roman" w:hAnsi="Times New Roman" w:cs="Times New Roman"/>
          <w:b/>
          <w:bCs/>
          <w:i w:val="0"/>
          <w:iCs w:val="0"/>
          <w:sz w:val="22"/>
          <w:szCs w:val="22"/>
          <w:lang w:eastAsia="ru-RU"/>
        </w:rPr>
        <w:t xml:space="preserve"> образования в муниципальном районе «Оловяннинский район» на 2017-202</w:t>
      </w:r>
      <w:r w:rsidRPr="00EC2A2A">
        <w:rPr>
          <w:rFonts w:ascii="Times New Roman" w:eastAsia="Times New Roman" w:hAnsi="Times New Roman" w:cs="Times New Roman"/>
          <w:b/>
          <w:bCs/>
          <w:i w:val="0"/>
          <w:iCs w:val="0"/>
          <w:sz w:val="22"/>
          <w:szCs w:val="22"/>
          <w:lang w:eastAsia="ru-RU"/>
        </w:rPr>
        <w:t xml:space="preserve">4 </w:t>
      </w:r>
      <w:r w:rsidR="00C772B1" w:rsidRPr="00EC2A2A">
        <w:rPr>
          <w:rFonts w:ascii="Times New Roman" w:eastAsia="Times New Roman" w:hAnsi="Times New Roman" w:cs="Times New Roman"/>
          <w:b/>
          <w:bCs/>
          <w:i w:val="0"/>
          <w:iCs w:val="0"/>
          <w:sz w:val="22"/>
          <w:szCs w:val="22"/>
          <w:lang w:eastAsia="ru-RU"/>
        </w:rPr>
        <w:t xml:space="preserve">годы» </w:t>
      </w:r>
      <w:r w:rsidR="00C772B1" w:rsidRPr="00EC2A2A">
        <w:rPr>
          <w:rFonts w:ascii="Times New Roman" w:eastAsia="Times New Roman" w:hAnsi="Times New Roman" w:cs="Times New Roman"/>
          <w:bCs/>
          <w:i w:val="0"/>
          <w:iCs w:val="0"/>
          <w:sz w:val="22"/>
          <w:szCs w:val="22"/>
        </w:rPr>
        <w:t xml:space="preserve">включает </w:t>
      </w:r>
      <w:r w:rsidR="00C772B1" w:rsidRPr="00EC2A2A">
        <w:rPr>
          <w:rFonts w:ascii="Times New Roman" w:eastAsia="Times New Roman" w:hAnsi="Times New Roman" w:cs="Times New Roman"/>
          <w:b/>
          <w:bCs/>
          <w:i w:val="0"/>
          <w:iCs w:val="0"/>
          <w:sz w:val="22"/>
          <w:szCs w:val="22"/>
        </w:rPr>
        <w:t>в себя 8 подпрограмм.</w:t>
      </w:r>
    </w:p>
    <w:p w:rsidR="00C772B1" w:rsidRPr="00EC2A2A" w:rsidRDefault="007B0728" w:rsidP="00EC2A2A">
      <w:pPr>
        <w:spacing w:after="0" w:line="240" w:lineRule="auto"/>
        <w:ind w:firstLine="284"/>
        <w:contextualSpacing/>
        <w:jc w:val="both"/>
        <w:rPr>
          <w:rFonts w:ascii="Times New Roman" w:eastAsia="Calibri" w:hAnsi="Times New Roman" w:cs="Times New Roman"/>
          <w:i w:val="0"/>
          <w:iCs w:val="0"/>
          <w:sz w:val="22"/>
          <w:szCs w:val="22"/>
          <w:shd w:val="clear" w:color="auto" w:fill="FFFFFF"/>
        </w:rPr>
      </w:pPr>
      <w:r w:rsidRPr="00EC2A2A">
        <w:rPr>
          <w:rFonts w:ascii="Times New Roman" w:eastAsia="Calibri" w:hAnsi="Times New Roman" w:cs="Times New Roman"/>
          <w:i w:val="0"/>
          <w:iCs w:val="0"/>
          <w:sz w:val="22"/>
          <w:szCs w:val="22"/>
          <w:shd w:val="clear" w:color="auto" w:fill="FFFFFF"/>
        </w:rPr>
        <w:t xml:space="preserve">Система образования </w:t>
      </w:r>
      <w:r w:rsidR="00C772B1" w:rsidRPr="00EC2A2A">
        <w:rPr>
          <w:rFonts w:ascii="Times New Roman" w:eastAsia="Calibri" w:hAnsi="Times New Roman" w:cs="Times New Roman"/>
          <w:i w:val="0"/>
          <w:iCs w:val="0"/>
          <w:sz w:val="22"/>
          <w:szCs w:val="22"/>
          <w:shd w:val="clear" w:color="auto" w:fill="FFFFFF"/>
        </w:rPr>
        <w:t xml:space="preserve">муниципального района «Оловяннинский </w:t>
      </w:r>
      <w:r w:rsidR="00000FA7" w:rsidRPr="00EC2A2A">
        <w:rPr>
          <w:rFonts w:ascii="Times New Roman" w:eastAsia="Calibri" w:hAnsi="Times New Roman" w:cs="Times New Roman"/>
          <w:i w:val="0"/>
          <w:iCs w:val="0"/>
          <w:sz w:val="22"/>
          <w:szCs w:val="22"/>
          <w:shd w:val="clear" w:color="auto" w:fill="FFFFFF"/>
        </w:rPr>
        <w:t>район» в</w:t>
      </w:r>
      <w:r w:rsidR="007A68E9" w:rsidRPr="00EC2A2A">
        <w:rPr>
          <w:rFonts w:ascii="Times New Roman" w:eastAsia="Calibri" w:hAnsi="Times New Roman" w:cs="Times New Roman"/>
          <w:i w:val="0"/>
          <w:iCs w:val="0"/>
          <w:sz w:val="22"/>
          <w:szCs w:val="22"/>
          <w:shd w:val="clear" w:color="auto" w:fill="FFFFFF"/>
        </w:rPr>
        <w:t xml:space="preserve"> 2021-2022 году </w:t>
      </w:r>
      <w:r w:rsidR="00C772B1" w:rsidRPr="00EC2A2A">
        <w:rPr>
          <w:rFonts w:ascii="Times New Roman" w:eastAsia="Calibri" w:hAnsi="Times New Roman" w:cs="Times New Roman"/>
          <w:i w:val="0"/>
          <w:iCs w:val="0"/>
          <w:sz w:val="22"/>
          <w:szCs w:val="22"/>
          <w:shd w:val="clear" w:color="auto" w:fill="FFFFFF"/>
        </w:rPr>
        <w:t xml:space="preserve">представлена </w:t>
      </w:r>
    </w:p>
    <w:p w:rsidR="00C772B1" w:rsidRPr="00EC2A2A" w:rsidRDefault="00C772B1" w:rsidP="00EC2A2A">
      <w:pPr>
        <w:spacing w:after="0" w:line="240" w:lineRule="auto"/>
        <w:ind w:firstLine="284"/>
        <w:contextualSpacing/>
        <w:jc w:val="both"/>
        <w:rPr>
          <w:rFonts w:ascii="Times New Roman" w:eastAsia="Calibri" w:hAnsi="Times New Roman" w:cs="Times New Roman"/>
          <w:i w:val="0"/>
          <w:iCs w:val="0"/>
          <w:sz w:val="22"/>
          <w:szCs w:val="22"/>
          <w:shd w:val="clear" w:color="auto" w:fill="FFFFFF"/>
        </w:rPr>
      </w:pPr>
      <w:r w:rsidRPr="00EC2A2A">
        <w:rPr>
          <w:rFonts w:ascii="Times New Roman" w:eastAsia="Calibri" w:hAnsi="Times New Roman" w:cs="Times New Roman"/>
          <w:b/>
          <w:i w:val="0"/>
          <w:iCs w:val="0"/>
          <w:sz w:val="22"/>
          <w:szCs w:val="22"/>
          <w:shd w:val="clear" w:color="auto" w:fill="FFFFFF"/>
        </w:rPr>
        <w:t>22-мя</w:t>
      </w:r>
      <w:r w:rsidRPr="00EC2A2A">
        <w:rPr>
          <w:rFonts w:ascii="Times New Roman" w:eastAsia="Calibri" w:hAnsi="Times New Roman" w:cs="Times New Roman"/>
          <w:i w:val="0"/>
          <w:iCs w:val="0"/>
          <w:sz w:val="22"/>
          <w:szCs w:val="22"/>
          <w:shd w:val="clear" w:color="auto" w:fill="FFFFFF"/>
        </w:rPr>
        <w:t xml:space="preserve"> </w:t>
      </w:r>
      <w:r w:rsidR="00000FA7" w:rsidRPr="00EC2A2A">
        <w:rPr>
          <w:rFonts w:ascii="Times New Roman" w:eastAsia="Calibri" w:hAnsi="Times New Roman" w:cs="Times New Roman"/>
          <w:i w:val="0"/>
          <w:iCs w:val="0"/>
          <w:sz w:val="22"/>
          <w:szCs w:val="22"/>
          <w:shd w:val="clear" w:color="auto" w:fill="FFFFFF"/>
        </w:rPr>
        <w:t>общеобразовательными учреждениями</w:t>
      </w:r>
      <w:r w:rsidRPr="00EC2A2A">
        <w:rPr>
          <w:rFonts w:ascii="Times New Roman" w:eastAsia="Calibri" w:hAnsi="Times New Roman" w:cs="Times New Roman"/>
          <w:i w:val="0"/>
          <w:iCs w:val="0"/>
          <w:sz w:val="22"/>
          <w:szCs w:val="22"/>
          <w:shd w:val="clear" w:color="auto" w:fill="FFFFFF"/>
        </w:rPr>
        <w:t xml:space="preserve">, </w:t>
      </w:r>
      <w:r w:rsidRPr="00EC2A2A">
        <w:rPr>
          <w:rFonts w:ascii="Times New Roman" w:eastAsia="Calibri" w:hAnsi="Times New Roman" w:cs="Times New Roman"/>
          <w:b/>
          <w:i w:val="0"/>
          <w:iCs w:val="0"/>
          <w:sz w:val="22"/>
          <w:szCs w:val="22"/>
        </w:rPr>
        <w:t>2</w:t>
      </w:r>
      <w:r w:rsidR="007A68E9" w:rsidRPr="00EC2A2A">
        <w:rPr>
          <w:rFonts w:ascii="Times New Roman" w:eastAsia="Calibri" w:hAnsi="Times New Roman" w:cs="Times New Roman"/>
          <w:b/>
          <w:i w:val="0"/>
          <w:iCs w:val="0"/>
          <w:sz w:val="22"/>
          <w:szCs w:val="22"/>
        </w:rPr>
        <w:t>66</w:t>
      </w:r>
      <w:r w:rsidR="007A68E9" w:rsidRPr="00EC2A2A">
        <w:rPr>
          <w:rFonts w:ascii="Times New Roman" w:eastAsia="Calibri" w:hAnsi="Times New Roman" w:cs="Times New Roman"/>
          <w:i w:val="0"/>
          <w:iCs w:val="0"/>
          <w:sz w:val="22"/>
          <w:szCs w:val="22"/>
        </w:rPr>
        <w:t xml:space="preserve"> классов</w:t>
      </w:r>
      <w:r w:rsidRPr="00EC2A2A">
        <w:rPr>
          <w:rFonts w:ascii="Times New Roman" w:eastAsia="Calibri" w:hAnsi="Times New Roman" w:cs="Times New Roman"/>
          <w:i w:val="0"/>
          <w:iCs w:val="0"/>
          <w:sz w:val="22"/>
          <w:szCs w:val="22"/>
        </w:rPr>
        <w:t>,</w:t>
      </w:r>
    </w:p>
    <w:p w:rsidR="00C772B1" w:rsidRPr="00EC2A2A" w:rsidRDefault="00C772B1" w:rsidP="00EC2A2A">
      <w:pPr>
        <w:spacing w:after="0" w:line="240" w:lineRule="auto"/>
        <w:ind w:firstLine="284"/>
        <w:contextualSpacing/>
        <w:jc w:val="both"/>
        <w:rPr>
          <w:rFonts w:ascii="Times New Roman" w:eastAsia="Calibri" w:hAnsi="Times New Roman" w:cs="Times New Roman"/>
          <w:b/>
          <w:i w:val="0"/>
          <w:iCs w:val="0"/>
          <w:sz w:val="22"/>
          <w:szCs w:val="22"/>
          <w:shd w:val="clear" w:color="auto" w:fill="FFFFFF"/>
        </w:rPr>
      </w:pPr>
      <w:r w:rsidRPr="00EC2A2A">
        <w:rPr>
          <w:rFonts w:ascii="Times New Roman" w:eastAsia="Calibri" w:hAnsi="Times New Roman" w:cs="Times New Roman"/>
          <w:b/>
          <w:i w:val="0"/>
          <w:iCs w:val="0"/>
          <w:sz w:val="22"/>
          <w:szCs w:val="22"/>
          <w:shd w:val="clear" w:color="auto" w:fill="FFFFFF"/>
        </w:rPr>
        <w:t>9-тью</w:t>
      </w:r>
      <w:r w:rsidRPr="00EC2A2A">
        <w:rPr>
          <w:rFonts w:ascii="Times New Roman" w:eastAsia="Calibri" w:hAnsi="Times New Roman" w:cs="Times New Roman"/>
          <w:i w:val="0"/>
          <w:iCs w:val="0"/>
          <w:sz w:val="22"/>
          <w:szCs w:val="22"/>
          <w:shd w:val="clear" w:color="auto" w:fill="FFFFFF"/>
        </w:rPr>
        <w:t xml:space="preserve"> </w:t>
      </w:r>
      <w:r w:rsidR="00000FA7" w:rsidRPr="00EC2A2A">
        <w:rPr>
          <w:rFonts w:ascii="Times New Roman" w:eastAsia="Calibri" w:hAnsi="Times New Roman" w:cs="Times New Roman"/>
          <w:i w:val="0"/>
          <w:iCs w:val="0"/>
          <w:sz w:val="22"/>
          <w:szCs w:val="22"/>
          <w:shd w:val="clear" w:color="auto" w:fill="FFFFFF"/>
        </w:rPr>
        <w:t xml:space="preserve">дошкольными </w:t>
      </w:r>
      <w:r w:rsidR="00835221" w:rsidRPr="00EC2A2A">
        <w:rPr>
          <w:rFonts w:ascii="Times New Roman" w:eastAsia="Calibri" w:hAnsi="Times New Roman" w:cs="Times New Roman"/>
          <w:i w:val="0"/>
          <w:iCs w:val="0"/>
          <w:sz w:val="22"/>
          <w:szCs w:val="22"/>
          <w:shd w:val="clear" w:color="auto" w:fill="FFFFFF"/>
        </w:rPr>
        <w:t>образовательными учреждениями</w:t>
      </w:r>
      <w:r w:rsidRPr="00EC2A2A">
        <w:rPr>
          <w:rFonts w:ascii="Times New Roman" w:eastAsia="Calibri" w:hAnsi="Times New Roman" w:cs="Times New Roman"/>
          <w:i w:val="0"/>
          <w:iCs w:val="0"/>
          <w:sz w:val="22"/>
          <w:szCs w:val="22"/>
          <w:shd w:val="clear" w:color="auto" w:fill="FFFFFF"/>
        </w:rPr>
        <w:t>,</w:t>
      </w:r>
      <w:r w:rsidRPr="00EC2A2A">
        <w:rPr>
          <w:rFonts w:ascii="Times New Roman" w:eastAsia="Calibri" w:hAnsi="Times New Roman" w:cs="Times New Roman"/>
          <w:b/>
          <w:i w:val="0"/>
          <w:iCs w:val="0"/>
          <w:sz w:val="22"/>
          <w:szCs w:val="22"/>
          <w:shd w:val="clear" w:color="auto" w:fill="FFFFFF"/>
        </w:rPr>
        <w:t xml:space="preserve"> </w:t>
      </w:r>
    </w:p>
    <w:p w:rsidR="00C772B1" w:rsidRPr="00EC2A2A" w:rsidRDefault="00C772B1" w:rsidP="00EC2A2A">
      <w:pPr>
        <w:spacing w:after="0" w:line="240" w:lineRule="auto"/>
        <w:ind w:firstLine="284"/>
        <w:contextualSpacing/>
        <w:jc w:val="both"/>
        <w:rPr>
          <w:rFonts w:ascii="Times New Roman" w:eastAsia="Calibri" w:hAnsi="Times New Roman" w:cs="Times New Roman"/>
          <w:b/>
          <w:i w:val="0"/>
          <w:iCs w:val="0"/>
          <w:sz w:val="22"/>
          <w:szCs w:val="22"/>
          <w:shd w:val="clear" w:color="auto" w:fill="FFFFFF"/>
        </w:rPr>
      </w:pPr>
      <w:r w:rsidRPr="00EC2A2A">
        <w:rPr>
          <w:rFonts w:ascii="Times New Roman" w:eastAsia="Calibri" w:hAnsi="Times New Roman" w:cs="Times New Roman"/>
          <w:b/>
          <w:i w:val="0"/>
          <w:iCs w:val="0"/>
          <w:sz w:val="22"/>
          <w:szCs w:val="22"/>
          <w:shd w:val="clear" w:color="auto" w:fill="FFFFFF"/>
        </w:rPr>
        <w:t>2-мя</w:t>
      </w:r>
      <w:r w:rsidRPr="00EC2A2A">
        <w:rPr>
          <w:rFonts w:ascii="Times New Roman" w:eastAsia="Calibri" w:hAnsi="Times New Roman" w:cs="Times New Roman"/>
          <w:i w:val="0"/>
          <w:iCs w:val="0"/>
          <w:sz w:val="22"/>
          <w:szCs w:val="22"/>
          <w:shd w:val="clear" w:color="auto" w:fill="FFFFFF"/>
        </w:rPr>
        <w:t xml:space="preserve"> учреждениями дополнительного образования, </w:t>
      </w:r>
      <w:r w:rsidRPr="00EC2A2A">
        <w:rPr>
          <w:rFonts w:ascii="Times New Roman" w:eastAsia="Calibri" w:hAnsi="Times New Roman" w:cs="Times New Roman"/>
          <w:b/>
          <w:i w:val="0"/>
          <w:iCs w:val="0"/>
          <w:sz w:val="22"/>
          <w:szCs w:val="22"/>
          <w:shd w:val="clear" w:color="auto" w:fill="FFFFFF"/>
        </w:rPr>
        <w:t xml:space="preserve">из них: </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2127"/>
        <w:gridCol w:w="2976"/>
      </w:tblGrid>
      <w:tr w:rsidR="00C772B1" w:rsidRPr="00067C15" w:rsidTr="00067C15">
        <w:trPr>
          <w:jc w:val="center"/>
        </w:trPr>
        <w:tc>
          <w:tcPr>
            <w:tcW w:w="4644" w:type="dxa"/>
            <w:vMerge w:val="restart"/>
          </w:tcPr>
          <w:p w:rsidR="00C772B1" w:rsidRPr="00067C15" w:rsidRDefault="00C772B1" w:rsidP="00EC2A2A">
            <w:pPr>
              <w:spacing w:after="0" w:line="240" w:lineRule="auto"/>
              <w:ind w:firstLine="284"/>
              <w:contextualSpacing/>
              <w:jc w:val="both"/>
              <w:rPr>
                <w:rFonts w:ascii="Times New Roman" w:eastAsia="Calibri" w:hAnsi="Times New Roman" w:cs="Times New Roman"/>
                <w:i w:val="0"/>
                <w:iCs w:val="0"/>
              </w:rPr>
            </w:pPr>
          </w:p>
          <w:p w:rsidR="00C772B1" w:rsidRPr="00067C15" w:rsidRDefault="00C772B1" w:rsidP="00067C15">
            <w:pPr>
              <w:spacing w:after="0" w:line="240" w:lineRule="auto"/>
              <w:ind w:firstLine="284"/>
              <w:contextualSpacing/>
              <w:jc w:val="both"/>
              <w:rPr>
                <w:rFonts w:ascii="Times New Roman" w:eastAsia="Calibri" w:hAnsi="Times New Roman" w:cs="Times New Roman"/>
                <w:i w:val="0"/>
                <w:iCs w:val="0"/>
              </w:rPr>
            </w:pPr>
            <w:r w:rsidRPr="00067C15">
              <w:rPr>
                <w:rFonts w:ascii="Times New Roman" w:eastAsia="Calibri" w:hAnsi="Times New Roman" w:cs="Times New Roman"/>
                <w:i w:val="0"/>
                <w:iCs w:val="0"/>
              </w:rPr>
              <w:t>Образовательные</w:t>
            </w:r>
            <w:r w:rsidR="00067C15" w:rsidRPr="00067C15">
              <w:rPr>
                <w:rFonts w:ascii="Times New Roman" w:eastAsia="Calibri" w:hAnsi="Times New Roman" w:cs="Times New Roman"/>
                <w:i w:val="0"/>
                <w:iCs w:val="0"/>
              </w:rPr>
              <w:t xml:space="preserve"> </w:t>
            </w:r>
            <w:r w:rsidRPr="00067C15">
              <w:rPr>
                <w:rFonts w:ascii="Times New Roman" w:eastAsia="Calibri" w:hAnsi="Times New Roman" w:cs="Times New Roman"/>
                <w:i w:val="0"/>
                <w:iCs w:val="0"/>
              </w:rPr>
              <w:t>организации</w:t>
            </w:r>
          </w:p>
        </w:tc>
        <w:tc>
          <w:tcPr>
            <w:tcW w:w="5103" w:type="dxa"/>
            <w:gridSpan w:val="2"/>
            <w:tcBorders>
              <w:right w:val="single" w:sz="2" w:space="0" w:color="auto"/>
            </w:tcBorders>
          </w:tcPr>
          <w:p w:rsidR="00C772B1" w:rsidRPr="00067C15" w:rsidRDefault="00451854" w:rsidP="00067C15">
            <w:pPr>
              <w:spacing w:after="0" w:line="240" w:lineRule="auto"/>
              <w:ind w:firstLine="284"/>
              <w:contextualSpacing/>
              <w:jc w:val="center"/>
              <w:rPr>
                <w:rFonts w:ascii="Times New Roman" w:eastAsia="Calibri" w:hAnsi="Times New Roman" w:cs="Times New Roman"/>
                <w:i w:val="0"/>
                <w:iCs w:val="0"/>
              </w:rPr>
            </w:pPr>
            <w:r w:rsidRPr="00067C15">
              <w:rPr>
                <w:rFonts w:ascii="Times New Roman" w:eastAsia="Calibri" w:hAnsi="Times New Roman" w:cs="Times New Roman"/>
                <w:i w:val="0"/>
                <w:iCs w:val="0"/>
                <w:shd w:val="clear" w:color="auto" w:fill="FFFFFF"/>
              </w:rPr>
              <w:t xml:space="preserve">2021-2022 </w:t>
            </w:r>
            <w:r w:rsidR="00C772B1" w:rsidRPr="00067C15">
              <w:rPr>
                <w:rFonts w:ascii="Times New Roman" w:eastAsia="Calibri" w:hAnsi="Times New Roman" w:cs="Times New Roman"/>
                <w:i w:val="0"/>
                <w:iCs w:val="0"/>
              </w:rPr>
              <w:t>учебный год</w:t>
            </w:r>
          </w:p>
        </w:tc>
      </w:tr>
      <w:tr w:rsidR="00C772B1" w:rsidRPr="00067C15" w:rsidTr="00067C15">
        <w:trPr>
          <w:trHeight w:val="397"/>
          <w:jc w:val="center"/>
        </w:trPr>
        <w:tc>
          <w:tcPr>
            <w:tcW w:w="4644" w:type="dxa"/>
            <w:vMerge/>
          </w:tcPr>
          <w:p w:rsidR="00C772B1" w:rsidRPr="00067C15" w:rsidRDefault="00C772B1" w:rsidP="00EC2A2A">
            <w:pPr>
              <w:spacing w:after="0" w:line="240" w:lineRule="auto"/>
              <w:ind w:firstLine="284"/>
              <w:contextualSpacing/>
              <w:jc w:val="both"/>
              <w:rPr>
                <w:rFonts w:ascii="Times New Roman" w:eastAsia="Calibri" w:hAnsi="Times New Roman" w:cs="Times New Roman"/>
                <w:i w:val="0"/>
                <w:iCs w:val="0"/>
              </w:rPr>
            </w:pPr>
          </w:p>
        </w:tc>
        <w:tc>
          <w:tcPr>
            <w:tcW w:w="2127" w:type="dxa"/>
          </w:tcPr>
          <w:p w:rsidR="00C772B1" w:rsidRPr="00067C15" w:rsidRDefault="00C772B1" w:rsidP="00067C15">
            <w:pPr>
              <w:spacing w:after="0" w:line="240" w:lineRule="auto"/>
              <w:ind w:left="-108" w:right="-108" w:firstLine="284"/>
              <w:contextualSpacing/>
              <w:jc w:val="center"/>
              <w:rPr>
                <w:rFonts w:ascii="Times New Roman" w:eastAsia="Calibri" w:hAnsi="Times New Roman" w:cs="Times New Roman"/>
                <w:i w:val="0"/>
                <w:iCs w:val="0"/>
              </w:rPr>
            </w:pPr>
            <w:r w:rsidRPr="00067C15">
              <w:rPr>
                <w:rFonts w:ascii="Times New Roman" w:eastAsia="Calibri" w:hAnsi="Times New Roman" w:cs="Times New Roman"/>
                <w:i w:val="0"/>
                <w:iCs w:val="0"/>
              </w:rPr>
              <w:t>Количество образовательных учреждений</w:t>
            </w:r>
          </w:p>
        </w:tc>
        <w:tc>
          <w:tcPr>
            <w:tcW w:w="2976" w:type="dxa"/>
            <w:tcBorders>
              <w:right w:val="single" w:sz="2" w:space="0" w:color="auto"/>
            </w:tcBorders>
          </w:tcPr>
          <w:p w:rsidR="00C772B1" w:rsidRPr="00067C15" w:rsidRDefault="00C772B1" w:rsidP="00067C15">
            <w:pPr>
              <w:spacing w:after="0" w:line="240" w:lineRule="auto"/>
              <w:ind w:left="-108" w:right="-108" w:firstLine="284"/>
              <w:contextualSpacing/>
              <w:jc w:val="center"/>
              <w:rPr>
                <w:rFonts w:ascii="Times New Roman" w:eastAsia="Calibri" w:hAnsi="Times New Roman" w:cs="Times New Roman"/>
                <w:i w:val="0"/>
                <w:iCs w:val="0"/>
              </w:rPr>
            </w:pPr>
            <w:r w:rsidRPr="00067C15">
              <w:rPr>
                <w:rFonts w:ascii="Times New Roman" w:eastAsia="Calibri" w:hAnsi="Times New Roman" w:cs="Times New Roman"/>
                <w:i w:val="0"/>
                <w:iCs w:val="0"/>
              </w:rPr>
              <w:t>Численность</w:t>
            </w:r>
          </w:p>
          <w:p w:rsidR="00C772B1" w:rsidRPr="00067C15" w:rsidRDefault="00C772B1" w:rsidP="00067C15">
            <w:pPr>
              <w:spacing w:after="0" w:line="240" w:lineRule="auto"/>
              <w:ind w:left="-108" w:right="-108" w:firstLine="284"/>
              <w:contextualSpacing/>
              <w:jc w:val="center"/>
              <w:rPr>
                <w:rFonts w:ascii="Times New Roman" w:eastAsia="Calibri" w:hAnsi="Times New Roman" w:cs="Times New Roman"/>
                <w:i w:val="0"/>
                <w:iCs w:val="0"/>
              </w:rPr>
            </w:pPr>
            <w:r w:rsidRPr="00067C15">
              <w:rPr>
                <w:rFonts w:ascii="Times New Roman" w:eastAsia="Calibri" w:hAnsi="Times New Roman" w:cs="Times New Roman"/>
                <w:i w:val="0"/>
                <w:iCs w:val="0"/>
              </w:rPr>
              <w:t>детей</w:t>
            </w:r>
          </w:p>
          <w:p w:rsidR="00C772B1" w:rsidRPr="00067C15" w:rsidRDefault="00C772B1" w:rsidP="00067C15">
            <w:pPr>
              <w:spacing w:after="0" w:line="240" w:lineRule="auto"/>
              <w:ind w:left="-108" w:right="-108" w:firstLine="284"/>
              <w:contextualSpacing/>
              <w:jc w:val="center"/>
              <w:rPr>
                <w:rFonts w:ascii="Times New Roman" w:eastAsia="Calibri" w:hAnsi="Times New Roman" w:cs="Times New Roman"/>
                <w:i w:val="0"/>
                <w:iCs w:val="0"/>
              </w:rPr>
            </w:pPr>
            <w:r w:rsidRPr="00067C15">
              <w:rPr>
                <w:rFonts w:ascii="Times New Roman" w:eastAsia="Calibri" w:hAnsi="Times New Roman" w:cs="Times New Roman"/>
                <w:i w:val="0"/>
                <w:iCs w:val="0"/>
              </w:rPr>
              <w:t xml:space="preserve">на </w:t>
            </w:r>
            <w:r w:rsidR="00451854" w:rsidRPr="00067C15">
              <w:rPr>
                <w:rFonts w:ascii="Times New Roman" w:eastAsia="Calibri" w:hAnsi="Times New Roman" w:cs="Times New Roman"/>
                <w:i w:val="0"/>
                <w:iCs w:val="0"/>
              </w:rPr>
              <w:t>31.05.2022 года</w:t>
            </w:r>
          </w:p>
        </w:tc>
      </w:tr>
      <w:tr w:rsidR="00C772B1" w:rsidRPr="00067C15" w:rsidTr="00067C15">
        <w:trPr>
          <w:jc w:val="center"/>
        </w:trPr>
        <w:tc>
          <w:tcPr>
            <w:tcW w:w="4644" w:type="dxa"/>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Начальные школы</w:t>
            </w:r>
          </w:p>
        </w:tc>
        <w:tc>
          <w:tcPr>
            <w:tcW w:w="2127" w:type="dxa"/>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2</w:t>
            </w:r>
          </w:p>
        </w:tc>
        <w:tc>
          <w:tcPr>
            <w:tcW w:w="2976" w:type="dxa"/>
          </w:tcPr>
          <w:p w:rsidR="00C772B1" w:rsidRPr="00067C15" w:rsidRDefault="00451854"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16</w:t>
            </w:r>
          </w:p>
        </w:tc>
      </w:tr>
      <w:tr w:rsidR="00C772B1" w:rsidRPr="00067C15" w:rsidTr="00067C15">
        <w:trPr>
          <w:jc w:val="center"/>
        </w:trPr>
        <w:tc>
          <w:tcPr>
            <w:tcW w:w="4644" w:type="dxa"/>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Основные школы</w:t>
            </w:r>
          </w:p>
        </w:tc>
        <w:tc>
          <w:tcPr>
            <w:tcW w:w="2127" w:type="dxa"/>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7</w:t>
            </w:r>
          </w:p>
        </w:tc>
        <w:tc>
          <w:tcPr>
            <w:tcW w:w="2976" w:type="dxa"/>
          </w:tcPr>
          <w:p w:rsidR="00C772B1" w:rsidRPr="00067C15" w:rsidRDefault="00451854"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305</w:t>
            </w:r>
          </w:p>
        </w:tc>
      </w:tr>
      <w:tr w:rsidR="00C772B1" w:rsidRPr="00067C15" w:rsidTr="00067C15">
        <w:trPr>
          <w:jc w:val="center"/>
        </w:trPr>
        <w:tc>
          <w:tcPr>
            <w:tcW w:w="4644" w:type="dxa"/>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Средние школы</w:t>
            </w:r>
          </w:p>
        </w:tc>
        <w:tc>
          <w:tcPr>
            <w:tcW w:w="2127" w:type="dxa"/>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13</w:t>
            </w:r>
          </w:p>
        </w:tc>
        <w:tc>
          <w:tcPr>
            <w:tcW w:w="2976" w:type="dxa"/>
          </w:tcPr>
          <w:p w:rsidR="00C772B1" w:rsidRPr="00067C15" w:rsidRDefault="00451854"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3347</w:t>
            </w:r>
          </w:p>
        </w:tc>
      </w:tr>
      <w:tr w:rsidR="00C772B1" w:rsidRPr="00067C15" w:rsidTr="00067C15">
        <w:trPr>
          <w:jc w:val="center"/>
        </w:trPr>
        <w:tc>
          <w:tcPr>
            <w:tcW w:w="4644" w:type="dxa"/>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Итого по АИС в</w:t>
            </w:r>
          </w:p>
        </w:tc>
        <w:tc>
          <w:tcPr>
            <w:tcW w:w="2127" w:type="dxa"/>
          </w:tcPr>
          <w:p w:rsidR="00C772B1" w:rsidRPr="00067C15" w:rsidRDefault="00C772B1" w:rsidP="00EC2A2A">
            <w:pPr>
              <w:spacing w:after="0" w:line="240" w:lineRule="auto"/>
              <w:ind w:firstLine="284"/>
              <w:contextualSpacing/>
              <w:jc w:val="both"/>
              <w:rPr>
                <w:rFonts w:ascii="Times New Roman" w:eastAsia="Calibri" w:hAnsi="Times New Roman" w:cs="Times New Roman"/>
                <w:i w:val="0"/>
                <w:iCs w:val="0"/>
              </w:rPr>
            </w:pPr>
            <w:r w:rsidRPr="00067C15">
              <w:rPr>
                <w:rFonts w:ascii="Times New Roman" w:eastAsia="Calibri" w:hAnsi="Times New Roman" w:cs="Times New Roman"/>
                <w:b/>
                <w:i w:val="0"/>
                <w:iCs w:val="0"/>
              </w:rPr>
              <w:t>22</w:t>
            </w:r>
            <w:r w:rsidRPr="00067C15">
              <w:rPr>
                <w:rFonts w:ascii="Times New Roman" w:eastAsia="Calibri" w:hAnsi="Times New Roman" w:cs="Times New Roman"/>
                <w:i w:val="0"/>
                <w:iCs w:val="0"/>
              </w:rPr>
              <w:t xml:space="preserve"> школах</w:t>
            </w:r>
          </w:p>
        </w:tc>
        <w:tc>
          <w:tcPr>
            <w:tcW w:w="2976" w:type="dxa"/>
            <w:shd w:val="clear" w:color="auto" w:fill="auto"/>
          </w:tcPr>
          <w:p w:rsidR="00C772B1" w:rsidRPr="00067C15" w:rsidRDefault="00C772B1" w:rsidP="00EC2A2A">
            <w:pPr>
              <w:spacing w:after="0" w:line="240" w:lineRule="auto"/>
              <w:ind w:left="-108"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i w:val="0"/>
                <w:iCs w:val="0"/>
              </w:rPr>
              <w:t xml:space="preserve">обучается </w:t>
            </w:r>
            <w:r w:rsidRPr="00067C15">
              <w:rPr>
                <w:rFonts w:ascii="Times New Roman" w:eastAsia="Calibri" w:hAnsi="Times New Roman" w:cs="Times New Roman"/>
                <w:b/>
                <w:i w:val="0"/>
                <w:iCs w:val="0"/>
              </w:rPr>
              <w:t>3</w:t>
            </w:r>
            <w:r w:rsidR="00451854" w:rsidRPr="00067C15">
              <w:rPr>
                <w:rFonts w:ascii="Times New Roman" w:eastAsia="Calibri" w:hAnsi="Times New Roman" w:cs="Times New Roman"/>
                <w:b/>
                <w:i w:val="0"/>
                <w:iCs w:val="0"/>
              </w:rPr>
              <w:t>668</w:t>
            </w:r>
          </w:p>
        </w:tc>
      </w:tr>
      <w:tr w:rsidR="00C772B1" w:rsidRPr="00067C15" w:rsidTr="00067C15">
        <w:trPr>
          <w:jc w:val="center"/>
        </w:trPr>
        <w:tc>
          <w:tcPr>
            <w:tcW w:w="4644" w:type="dxa"/>
          </w:tcPr>
          <w:p w:rsidR="00C772B1" w:rsidRPr="00067C15" w:rsidRDefault="00C772B1" w:rsidP="00067C15">
            <w:pPr>
              <w:spacing w:after="0" w:line="240" w:lineRule="auto"/>
              <w:ind w:firstLine="284"/>
              <w:contextualSpacing/>
              <w:jc w:val="both"/>
              <w:rPr>
                <w:rFonts w:ascii="Times New Roman" w:eastAsia="Calibri" w:hAnsi="Times New Roman" w:cs="Times New Roman"/>
                <w:i w:val="0"/>
                <w:iCs w:val="0"/>
              </w:rPr>
            </w:pPr>
            <w:r w:rsidRPr="00067C15">
              <w:rPr>
                <w:rFonts w:ascii="Times New Roman" w:eastAsia="Calibri" w:hAnsi="Times New Roman" w:cs="Times New Roman"/>
                <w:i w:val="0"/>
                <w:iCs w:val="0"/>
              </w:rPr>
              <w:t>Дошкольные</w:t>
            </w:r>
            <w:r w:rsidR="00067C15" w:rsidRPr="00067C15">
              <w:rPr>
                <w:rFonts w:ascii="Times New Roman" w:eastAsia="Calibri" w:hAnsi="Times New Roman" w:cs="Times New Roman"/>
                <w:i w:val="0"/>
                <w:iCs w:val="0"/>
              </w:rPr>
              <w:t xml:space="preserve"> </w:t>
            </w:r>
            <w:r w:rsidRPr="00067C15">
              <w:rPr>
                <w:rFonts w:ascii="Times New Roman" w:eastAsia="Times New Roman" w:hAnsi="Times New Roman" w:cs="Times New Roman"/>
                <w:i w:val="0"/>
                <w:iCs w:val="0"/>
              </w:rPr>
              <w:t>учреждения</w:t>
            </w:r>
          </w:p>
        </w:tc>
        <w:tc>
          <w:tcPr>
            <w:tcW w:w="2127" w:type="dxa"/>
            <w:vAlign w:val="center"/>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9</w:t>
            </w:r>
          </w:p>
        </w:tc>
        <w:tc>
          <w:tcPr>
            <w:tcW w:w="2976" w:type="dxa"/>
            <w:vAlign w:val="center"/>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1</w:t>
            </w:r>
            <w:r w:rsidR="00451854" w:rsidRPr="00067C15">
              <w:rPr>
                <w:rFonts w:ascii="Times New Roman" w:eastAsia="Calibri" w:hAnsi="Times New Roman" w:cs="Times New Roman"/>
                <w:b/>
                <w:i w:val="0"/>
                <w:iCs w:val="0"/>
              </w:rPr>
              <w:t>096</w:t>
            </w:r>
          </w:p>
        </w:tc>
      </w:tr>
      <w:tr w:rsidR="00C772B1" w:rsidRPr="00067C15" w:rsidTr="00067C15">
        <w:trPr>
          <w:jc w:val="center"/>
        </w:trPr>
        <w:tc>
          <w:tcPr>
            <w:tcW w:w="4644" w:type="dxa"/>
          </w:tcPr>
          <w:p w:rsidR="00C772B1" w:rsidRPr="00067C15" w:rsidRDefault="00C772B1" w:rsidP="00EC2A2A">
            <w:pPr>
              <w:spacing w:after="0" w:line="240" w:lineRule="auto"/>
              <w:ind w:firstLine="284"/>
              <w:contextualSpacing/>
              <w:jc w:val="both"/>
              <w:rPr>
                <w:rFonts w:ascii="Times New Roman" w:eastAsia="Times New Roman" w:hAnsi="Times New Roman" w:cs="Times New Roman"/>
                <w:i w:val="0"/>
                <w:iCs w:val="0"/>
              </w:rPr>
            </w:pPr>
            <w:r w:rsidRPr="00067C15">
              <w:rPr>
                <w:rFonts w:ascii="Times New Roman" w:eastAsia="Times New Roman" w:hAnsi="Times New Roman" w:cs="Times New Roman"/>
                <w:i w:val="0"/>
                <w:iCs w:val="0"/>
              </w:rPr>
              <w:t>Учреждения</w:t>
            </w:r>
          </w:p>
          <w:p w:rsidR="00C772B1" w:rsidRPr="00067C15" w:rsidRDefault="00C772B1" w:rsidP="00EC2A2A">
            <w:pPr>
              <w:spacing w:after="0" w:line="240" w:lineRule="auto"/>
              <w:ind w:firstLine="284"/>
              <w:contextualSpacing/>
              <w:jc w:val="both"/>
              <w:rPr>
                <w:rFonts w:ascii="Times New Roman" w:eastAsia="Calibri" w:hAnsi="Times New Roman" w:cs="Times New Roman"/>
                <w:i w:val="0"/>
                <w:iCs w:val="0"/>
              </w:rPr>
            </w:pPr>
            <w:r w:rsidRPr="00067C15">
              <w:rPr>
                <w:rFonts w:ascii="Times New Roman" w:eastAsia="Times New Roman" w:hAnsi="Times New Roman" w:cs="Times New Roman"/>
                <w:i w:val="0"/>
                <w:iCs w:val="0"/>
              </w:rPr>
              <w:t>дополнительного образования</w:t>
            </w:r>
          </w:p>
        </w:tc>
        <w:tc>
          <w:tcPr>
            <w:tcW w:w="2127" w:type="dxa"/>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2</w:t>
            </w:r>
          </w:p>
        </w:tc>
        <w:tc>
          <w:tcPr>
            <w:tcW w:w="2976" w:type="dxa"/>
          </w:tcPr>
          <w:p w:rsidR="00C772B1" w:rsidRPr="00067C15" w:rsidRDefault="00C772B1" w:rsidP="00EC2A2A">
            <w:pPr>
              <w:spacing w:after="0" w:line="240" w:lineRule="auto"/>
              <w:ind w:firstLine="284"/>
              <w:contextualSpacing/>
              <w:jc w:val="both"/>
              <w:rPr>
                <w:rFonts w:ascii="Times New Roman" w:eastAsia="Calibri" w:hAnsi="Times New Roman" w:cs="Times New Roman"/>
                <w:b/>
                <w:i w:val="0"/>
                <w:iCs w:val="0"/>
              </w:rPr>
            </w:pPr>
            <w:r w:rsidRPr="00067C15">
              <w:rPr>
                <w:rFonts w:ascii="Times New Roman" w:eastAsia="Calibri" w:hAnsi="Times New Roman" w:cs="Times New Roman"/>
                <w:b/>
                <w:i w:val="0"/>
                <w:iCs w:val="0"/>
              </w:rPr>
              <w:t>8</w:t>
            </w:r>
            <w:r w:rsidR="00451854" w:rsidRPr="00067C15">
              <w:rPr>
                <w:rFonts w:ascii="Times New Roman" w:eastAsia="Calibri" w:hAnsi="Times New Roman" w:cs="Times New Roman"/>
                <w:b/>
                <w:i w:val="0"/>
                <w:iCs w:val="0"/>
              </w:rPr>
              <w:t>63</w:t>
            </w:r>
          </w:p>
          <w:p w:rsidR="00C772B1" w:rsidRPr="00067C15" w:rsidRDefault="00C772B1" w:rsidP="00EC2A2A">
            <w:pPr>
              <w:spacing w:after="0" w:line="240" w:lineRule="auto"/>
              <w:ind w:firstLine="284"/>
              <w:contextualSpacing/>
              <w:jc w:val="both"/>
              <w:rPr>
                <w:rFonts w:ascii="Times New Roman" w:eastAsia="Calibri" w:hAnsi="Times New Roman" w:cs="Times New Roman"/>
                <w:i w:val="0"/>
                <w:iCs w:val="0"/>
              </w:rPr>
            </w:pPr>
            <w:r w:rsidRPr="00067C15">
              <w:rPr>
                <w:rFonts w:ascii="Times New Roman" w:eastAsia="Calibri" w:hAnsi="Times New Roman" w:cs="Times New Roman"/>
                <w:i w:val="0"/>
                <w:iCs w:val="0"/>
              </w:rPr>
              <w:t>Дом творч</w:t>
            </w:r>
            <w:r w:rsidR="00CB5834" w:rsidRPr="00067C15">
              <w:rPr>
                <w:rFonts w:ascii="Times New Roman" w:eastAsia="Calibri" w:hAnsi="Times New Roman" w:cs="Times New Roman"/>
                <w:i w:val="0"/>
                <w:iCs w:val="0"/>
              </w:rPr>
              <w:t>ества</w:t>
            </w:r>
            <w:r w:rsidRPr="00067C15">
              <w:rPr>
                <w:rFonts w:ascii="Times New Roman" w:eastAsia="Calibri" w:hAnsi="Times New Roman" w:cs="Times New Roman"/>
                <w:i w:val="0"/>
                <w:iCs w:val="0"/>
              </w:rPr>
              <w:t xml:space="preserve"> -540</w:t>
            </w:r>
          </w:p>
          <w:p w:rsidR="00C772B1" w:rsidRPr="00067C15" w:rsidRDefault="00C772B1" w:rsidP="00EC2A2A">
            <w:pPr>
              <w:spacing w:after="0" w:line="240" w:lineRule="auto"/>
              <w:ind w:firstLine="284"/>
              <w:contextualSpacing/>
              <w:jc w:val="both"/>
              <w:rPr>
                <w:rFonts w:ascii="Times New Roman" w:eastAsia="Calibri" w:hAnsi="Times New Roman" w:cs="Times New Roman"/>
                <w:i w:val="0"/>
                <w:iCs w:val="0"/>
              </w:rPr>
            </w:pPr>
            <w:r w:rsidRPr="00067C15">
              <w:rPr>
                <w:rFonts w:ascii="Times New Roman" w:eastAsia="Calibri" w:hAnsi="Times New Roman" w:cs="Times New Roman"/>
                <w:i w:val="0"/>
                <w:iCs w:val="0"/>
              </w:rPr>
              <w:t>ДЮСШ -3</w:t>
            </w:r>
            <w:r w:rsidR="00451854" w:rsidRPr="00067C15">
              <w:rPr>
                <w:rFonts w:ascii="Times New Roman" w:eastAsia="Calibri" w:hAnsi="Times New Roman" w:cs="Times New Roman"/>
                <w:i w:val="0"/>
                <w:iCs w:val="0"/>
              </w:rPr>
              <w:t>23</w:t>
            </w:r>
          </w:p>
        </w:tc>
      </w:tr>
    </w:tbl>
    <w:p w:rsidR="00C772B1" w:rsidRPr="00EC2A2A" w:rsidRDefault="00C772B1" w:rsidP="00EC2A2A">
      <w:pPr>
        <w:shd w:val="clear" w:color="auto" w:fill="FFFFFF"/>
        <w:spacing w:after="0" w:line="240" w:lineRule="auto"/>
        <w:ind w:firstLine="284"/>
        <w:contextualSpacing/>
        <w:jc w:val="both"/>
        <w:rPr>
          <w:rFonts w:ascii="Times New Roman" w:eastAsia="Times New Roman" w:hAnsi="Times New Roman" w:cs="Times New Roman"/>
          <w:i w:val="0"/>
          <w:iCs w:val="0"/>
          <w:color w:val="000000" w:themeColor="text1"/>
          <w:sz w:val="22"/>
          <w:szCs w:val="22"/>
        </w:rPr>
      </w:pPr>
      <w:r w:rsidRPr="00EC2A2A">
        <w:rPr>
          <w:rFonts w:ascii="Times New Roman" w:eastAsia="Times New Roman" w:hAnsi="Times New Roman" w:cs="Times New Roman"/>
          <w:i w:val="0"/>
          <w:iCs w:val="0"/>
          <w:sz w:val="22"/>
          <w:szCs w:val="22"/>
        </w:rPr>
        <w:t xml:space="preserve">В муниципальных образовательных учреждениях района работают </w:t>
      </w:r>
      <w:r w:rsidR="00BD4328" w:rsidRPr="00EC2A2A">
        <w:rPr>
          <w:rFonts w:ascii="Times New Roman" w:eastAsia="Times New Roman" w:hAnsi="Times New Roman" w:cs="Times New Roman"/>
          <w:i w:val="0"/>
          <w:iCs w:val="0"/>
          <w:color w:val="000000" w:themeColor="text1"/>
          <w:sz w:val="22"/>
          <w:szCs w:val="22"/>
        </w:rPr>
        <w:t>450</w:t>
      </w:r>
      <w:r w:rsidRPr="00EC2A2A">
        <w:rPr>
          <w:rFonts w:ascii="Times New Roman" w:eastAsia="Times New Roman" w:hAnsi="Times New Roman" w:cs="Times New Roman"/>
          <w:i w:val="0"/>
          <w:iCs w:val="0"/>
          <w:color w:val="000000" w:themeColor="text1"/>
          <w:sz w:val="22"/>
          <w:szCs w:val="22"/>
        </w:rPr>
        <w:t xml:space="preserve"> педагогических работников, </w:t>
      </w:r>
      <w:r w:rsidRPr="00EC2A2A">
        <w:rPr>
          <w:rFonts w:ascii="Times New Roman" w:eastAsia="Times New Roman" w:hAnsi="Times New Roman" w:cs="Times New Roman"/>
          <w:b/>
          <w:i w:val="0"/>
          <w:iCs w:val="0"/>
          <w:color w:val="000000" w:themeColor="text1"/>
          <w:sz w:val="22"/>
          <w:szCs w:val="22"/>
        </w:rPr>
        <w:t>в том числе:</w:t>
      </w:r>
    </w:p>
    <w:p w:rsidR="00C772B1" w:rsidRPr="00EC2A2A" w:rsidRDefault="00C772B1" w:rsidP="00EC2A2A">
      <w:pPr>
        <w:shd w:val="clear" w:color="auto" w:fill="FFFFFF"/>
        <w:spacing w:after="0" w:line="240" w:lineRule="auto"/>
        <w:ind w:firstLine="284"/>
        <w:contextualSpacing/>
        <w:jc w:val="both"/>
        <w:rPr>
          <w:rFonts w:ascii="Times New Roman" w:eastAsia="Times New Roman" w:hAnsi="Times New Roman" w:cs="Times New Roman"/>
          <w:i w:val="0"/>
          <w:iCs w:val="0"/>
          <w:color w:val="000000" w:themeColor="text1"/>
          <w:sz w:val="22"/>
          <w:szCs w:val="22"/>
        </w:rPr>
      </w:pPr>
      <w:r w:rsidRPr="00EC2A2A">
        <w:rPr>
          <w:rFonts w:ascii="Times New Roman" w:eastAsia="Times New Roman" w:hAnsi="Times New Roman" w:cs="Times New Roman"/>
          <w:i w:val="0"/>
          <w:iCs w:val="0"/>
          <w:color w:val="000000" w:themeColor="text1"/>
          <w:sz w:val="22"/>
          <w:szCs w:val="22"/>
        </w:rPr>
        <w:t xml:space="preserve">-в общеобразовательных учреждениях – </w:t>
      </w:r>
      <w:r w:rsidR="00451854" w:rsidRPr="00EC2A2A">
        <w:rPr>
          <w:rFonts w:ascii="Times New Roman" w:eastAsia="Times New Roman" w:hAnsi="Times New Roman" w:cs="Times New Roman"/>
          <w:i w:val="0"/>
          <w:iCs w:val="0"/>
          <w:color w:val="000000" w:themeColor="text1"/>
          <w:sz w:val="22"/>
          <w:szCs w:val="22"/>
        </w:rPr>
        <w:t>314</w:t>
      </w:r>
      <w:r w:rsidRPr="00EC2A2A">
        <w:rPr>
          <w:rFonts w:ascii="Times New Roman" w:eastAsia="Times New Roman" w:hAnsi="Times New Roman" w:cs="Times New Roman"/>
          <w:i w:val="0"/>
          <w:iCs w:val="0"/>
          <w:color w:val="000000" w:themeColor="text1"/>
          <w:sz w:val="22"/>
          <w:szCs w:val="22"/>
        </w:rPr>
        <w:t xml:space="preserve">человек, </w:t>
      </w:r>
    </w:p>
    <w:p w:rsidR="00C772B1" w:rsidRPr="00EC2A2A" w:rsidRDefault="00C772B1" w:rsidP="00EC2A2A">
      <w:pPr>
        <w:shd w:val="clear" w:color="auto" w:fill="FFFFFF"/>
        <w:spacing w:after="0" w:line="240" w:lineRule="auto"/>
        <w:ind w:firstLine="284"/>
        <w:contextualSpacing/>
        <w:jc w:val="both"/>
        <w:rPr>
          <w:rFonts w:ascii="Times New Roman" w:eastAsia="Times New Roman" w:hAnsi="Times New Roman" w:cs="Times New Roman"/>
          <w:i w:val="0"/>
          <w:iCs w:val="0"/>
          <w:color w:val="000000" w:themeColor="text1"/>
          <w:sz w:val="22"/>
          <w:szCs w:val="22"/>
        </w:rPr>
      </w:pPr>
      <w:r w:rsidRPr="00EC2A2A">
        <w:rPr>
          <w:rFonts w:ascii="Times New Roman" w:eastAsia="Times New Roman" w:hAnsi="Times New Roman" w:cs="Times New Roman"/>
          <w:i w:val="0"/>
          <w:iCs w:val="0"/>
          <w:color w:val="000000" w:themeColor="text1"/>
          <w:sz w:val="22"/>
          <w:szCs w:val="22"/>
        </w:rPr>
        <w:t>-в дошкольных образовательных учреждениях – 1</w:t>
      </w:r>
      <w:r w:rsidR="00451854" w:rsidRPr="00EC2A2A">
        <w:rPr>
          <w:rFonts w:ascii="Times New Roman" w:eastAsia="Times New Roman" w:hAnsi="Times New Roman" w:cs="Times New Roman"/>
          <w:i w:val="0"/>
          <w:iCs w:val="0"/>
          <w:color w:val="000000" w:themeColor="text1"/>
          <w:sz w:val="22"/>
          <w:szCs w:val="22"/>
        </w:rPr>
        <w:t>12</w:t>
      </w:r>
      <w:r w:rsidRPr="00EC2A2A">
        <w:rPr>
          <w:rFonts w:ascii="Times New Roman" w:eastAsia="Times New Roman" w:hAnsi="Times New Roman" w:cs="Times New Roman"/>
          <w:i w:val="0"/>
          <w:iCs w:val="0"/>
          <w:color w:val="000000" w:themeColor="text1"/>
          <w:sz w:val="22"/>
          <w:szCs w:val="22"/>
        </w:rPr>
        <w:t xml:space="preserve"> человек, </w:t>
      </w:r>
    </w:p>
    <w:p w:rsidR="00C772B1" w:rsidRPr="00EC2A2A" w:rsidRDefault="00C772B1" w:rsidP="00EC2A2A">
      <w:pPr>
        <w:shd w:val="clear" w:color="auto" w:fill="FFFFFF"/>
        <w:spacing w:after="0" w:line="240" w:lineRule="auto"/>
        <w:ind w:firstLine="284"/>
        <w:contextualSpacing/>
        <w:jc w:val="both"/>
        <w:rPr>
          <w:rFonts w:ascii="Times New Roman" w:eastAsia="Times New Roman" w:hAnsi="Times New Roman" w:cs="Times New Roman"/>
          <w:i w:val="0"/>
          <w:iCs w:val="0"/>
          <w:color w:val="000000" w:themeColor="text1"/>
          <w:sz w:val="22"/>
          <w:szCs w:val="22"/>
        </w:rPr>
      </w:pPr>
      <w:r w:rsidRPr="00EC2A2A">
        <w:rPr>
          <w:rFonts w:ascii="Times New Roman" w:eastAsia="Times New Roman" w:hAnsi="Times New Roman" w:cs="Times New Roman"/>
          <w:i w:val="0"/>
          <w:iCs w:val="0"/>
          <w:color w:val="000000" w:themeColor="text1"/>
          <w:sz w:val="22"/>
          <w:szCs w:val="22"/>
        </w:rPr>
        <w:t xml:space="preserve">-в учреждениях дополнительного образования – </w:t>
      </w:r>
      <w:r w:rsidR="00BD4328" w:rsidRPr="00EC2A2A">
        <w:rPr>
          <w:rFonts w:ascii="Times New Roman" w:eastAsia="Times New Roman" w:hAnsi="Times New Roman" w:cs="Times New Roman"/>
          <w:i w:val="0"/>
          <w:iCs w:val="0"/>
          <w:color w:val="000000" w:themeColor="text1"/>
          <w:sz w:val="22"/>
          <w:szCs w:val="22"/>
        </w:rPr>
        <w:t>24</w:t>
      </w:r>
      <w:r w:rsidRPr="00EC2A2A">
        <w:rPr>
          <w:rFonts w:ascii="Times New Roman" w:eastAsia="Times New Roman" w:hAnsi="Times New Roman" w:cs="Times New Roman"/>
          <w:i w:val="0"/>
          <w:iCs w:val="0"/>
          <w:color w:val="000000" w:themeColor="text1"/>
          <w:sz w:val="22"/>
          <w:szCs w:val="22"/>
        </w:rPr>
        <w:t xml:space="preserve"> человек</w:t>
      </w:r>
      <w:r w:rsidR="00BD4328" w:rsidRPr="00EC2A2A">
        <w:rPr>
          <w:rFonts w:ascii="Times New Roman" w:eastAsia="Times New Roman" w:hAnsi="Times New Roman" w:cs="Times New Roman"/>
          <w:i w:val="0"/>
          <w:iCs w:val="0"/>
          <w:color w:val="000000" w:themeColor="text1"/>
          <w:sz w:val="22"/>
          <w:szCs w:val="22"/>
        </w:rPr>
        <w:t>а</w:t>
      </w:r>
      <w:r w:rsidRPr="00EC2A2A">
        <w:rPr>
          <w:rFonts w:ascii="Times New Roman" w:eastAsia="Times New Roman" w:hAnsi="Times New Roman" w:cs="Times New Roman"/>
          <w:i w:val="0"/>
          <w:iCs w:val="0"/>
          <w:color w:val="000000" w:themeColor="text1"/>
          <w:sz w:val="22"/>
          <w:szCs w:val="22"/>
        </w:rPr>
        <w:t>.</w:t>
      </w:r>
    </w:p>
    <w:p w:rsidR="00C772B1" w:rsidRPr="00EC2A2A" w:rsidRDefault="00C772B1" w:rsidP="00EC2A2A">
      <w:pPr>
        <w:shd w:val="clear" w:color="auto" w:fill="FFFFFF"/>
        <w:spacing w:after="0" w:line="240" w:lineRule="auto"/>
        <w:ind w:firstLine="284"/>
        <w:contextualSpacing/>
        <w:jc w:val="both"/>
        <w:rPr>
          <w:rFonts w:ascii="Times New Roman" w:eastAsia="Calibri" w:hAnsi="Times New Roman" w:cs="Times New Roman"/>
          <w:i w:val="0"/>
          <w:iCs w:val="0"/>
          <w:sz w:val="22"/>
          <w:szCs w:val="22"/>
          <w:shd w:val="clear" w:color="auto" w:fill="FFFFFF"/>
        </w:rPr>
      </w:pPr>
      <w:r w:rsidRPr="00EC2A2A">
        <w:rPr>
          <w:rFonts w:ascii="Times New Roman" w:eastAsia="Calibri" w:hAnsi="Times New Roman" w:cs="Times New Roman"/>
          <w:i w:val="0"/>
          <w:iCs w:val="0"/>
          <w:sz w:val="22"/>
          <w:szCs w:val="22"/>
          <w:shd w:val="clear" w:color="auto" w:fill="FFFFFF"/>
        </w:rPr>
        <w:t xml:space="preserve">При </w:t>
      </w:r>
      <w:r w:rsidR="00211A7F" w:rsidRPr="00EC2A2A">
        <w:rPr>
          <w:rFonts w:ascii="Times New Roman" w:eastAsia="Calibri" w:hAnsi="Times New Roman" w:cs="Times New Roman"/>
          <w:i w:val="0"/>
          <w:iCs w:val="0"/>
          <w:sz w:val="22"/>
          <w:szCs w:val="22"/>
          <w:shd w:val="clear" w:color="auto" w:fill="FFFFFF"/>
        </w:rPr>
        <w:t xml:space="preserve">четырех </w:t>
      </w:r>
      <w:r w:rsidRPr="00EC2A2A">
        <w:rPr>
          <w:rFonts w:ascii="Times New Roman" w:eastAsia="Calibri" w:hAnsi="Times New Roman" w:cs="Times New Roman"/>
          <w:i w:val="0"/>
          <w:iCs w:val="0"/>
          <w:sz w:val="22"/>
          <w:szCs w:val="22"/>
          <w:shd w:val="clear" w:color="auto" w:fill="FFFFFF"/>
        </w:rPr>
        <w:t>общеобразовательных учреждениях – МБОУ Бурулятуйская СОШ, МБОУ Долгокычинская СОШ, МБОУ Единенская СОШ</w:t>
      </w:r>
      <w:r w:rsidR="00211A7F" w:rsidRPr="00EC2A2A">
        <w:rPr>
          <w:rFonts w:ascii="Times New Roman" w:eastAsia="Calibri" w:hAnsi="Times New Roman" w:cs="Times New Roman"/>
          <w:i w:val="0"/>
          <w:iCs w:val="0"/>
          <w:sz w:val="22"/>
          <w:szCs w:val="22"/>
          <w:shd w:val="clear" w:color="auto" w:fill="FFFFFF"/>
        </w:rPr>
        <w:t>, МБОУ Мирнинская СОШ</w:t>
      </w:r>
      <w:r w:rsidRPr="00EC2A2A">
        <w:rPr>
          <w:rFonts w:ascii="Times New Roman" w:eastAsia="Calibri" w:hAnsi="Times New Roman" w:cs="Times New Roman"/>
          <w:i w:val="0"/>
          <w:iCs w:val="0"/>
          <w:sz w:val="22"/>
          <w:szCs w:val="22"/>
          <w:shd w:val="clear" w:color="auto" w:fill="FFFFFF"/>
        </w:rPr>
        <w:t xml:space="preserve"> работают структурные подразделения - детский сад.</w:t>
      </w:r>
    </w:p>
    <w:p w:rsidR="00C772B1" w:rsidRPr="00EC2A2A" w:rsidRDefault="00C772B1" w:rsidP="00EC2A2A">
      <w:pPr>
        <w:shd w:val="clear" w:color="auto" w:fill="FFFFFF"/>
        <w:spacing w:after="0" w:line="240" w:lineRule="auto"/>
        <w:ind w:firstLine="284"/>
        <w:contextualSpacing/>
        <w:jc w:val="both"/>
        <w:rPr>
          <w:rFonts w:ascii="Times New Roman" w:eastAsia="Calibri" w:hAnsi="Times New Roman" w:cs="Times New Roman"/>
          <w:i w:val="0"/>
          <w:iCs w:val="0"/>
          <w:sz w:val="22"/>
          <w:szCs w:val="22"/>
          <w:shd w:val="clear" w:color="auto" w:fill="FFFFFF"/>
        </w:rPr>
      </w:pPr>
      <w:r w:rsidRPr="00EC2A2A">
        <w:rPr>
          <w:rFonts w:ascii="Times New Roman" w:eastAsia="Calibri" w:hAnsi="Times New Roman" w:cs="Times New Roman"/>
          <w:i w:val="0"/>
          <w:iCs w:val="0"/>
          <w:sz w:val="22"/>
          <w:szCs w:val="22"/>
          <w:shd w:val="clear" w:color="auto" w:fill="FFFFFF"/>
        </w:rPr>
        <w:t>При двух учреждениях работают структурные подразделения МБОУ Калангуйская СОШ в с.Антия, МБОУ Улятуйская СОШ в с.Аренда где обучаются учащиеся начальных классов.</w:t>
      </w:r>
    </w:p>
    <w:p w:rsidR="00C772B1" w:rsidRPr="00EC2A2A" w:rsidRDefault="00C772B1" w:rsidP="00EC2A2A">
      <w:pPr>
        <w:shd w:val="clear" w:color="auto" w:fill="FFFFFF"/>
        <w:spacing w:after="0" w:line="240" w:lineRule="auto"/>
        <w:ind w:firstLine="284"/>
        <w:contextualSpacing/>
        <w:jc w:val="both"/>
        <w:rPr>
          <w:rFonts w:ascii="Times New Roman" w:eastAsia="Calibri" w:hAnsi="Times New Roman" w:cs="Times New Roman"/>
          <w:i w:val="0"/>
          <w:iCs w:val="0"/>
          <w:sz w:val="22"/>
          <w:szCs w:val="22"/>
          <w:shd w:val="clear" w:color="auto" w:fill="FFFFFF"/>
        </w:rPr>
      </w:pPr>
      <w:r w:rsidRPr="00EC2A2A">
        <w:rPr>
          <w:rFonts w:ascii="Times New Roman" w:eastAsia="Calibri" w:hAnsi="Times New Roman" w:cs="Times New Roman"/>
          <w:i w:val="0"/>
          <w:iCs w:val="0"/>
          <w:sz w:val="22"/>
          <w:szCs w:val="22"/>
          <w:shd w:val="clear" w:color="auto" w:fill="FFFFFF"/>
        </w:rPr>
        <w:t>При МБОУ Единенская СОШ и МБОУ Ононская СОШ работают пришкольные интернаты.</w:t>
      </w:r>
    </w:p>
    <w:p w:rsidR="00C772B1" w:rsidRPr="00EC2A2A" w:rsidRDefault="003C1FA7" w:rsidP="00EC2A2A">
      <w:pPr>
        <w:shd w:val="clear" w:color="auto" w:fill="FFFFFF"/>
        <w:spacing w:after="0" w:line="240" w:lineRule="auto"/>
        <w:ind w:firstLine="284"/>
        <w:contextualSpacing/>
        <w:jc w:val="both"/>
        <w:rPr>
          <w:rFonts w:ascii="Times New Roman" w:eastAsia="Calibri" w:hAnsi="Times New Roman" w:cs="Times New Roman"/>
          <w:i w:val="0"/>
          <w:iCs w:val="0"/>
          <w:sz w:val="22"/>
          <w:szCs w:val="22"/>
          <w:shd w:val="clear" w:color="auto" w:fill="FFFFFF"/>
        </w:rPr>
      </w:pPr>
      <w:r w:rsidRPr="00EC2A2A">
        <w:rPr>
          <w:rFonts w:ascii="Times New Roman" w:eastAsia="Calibri" w:hAnsi="Times New Roman" w:cs="Times New Roman"/>
          <w:i w:val="0"/>
          <w:iCs w:val="0"/>
          <w:sz w:val="22"/>
          <w:szCs w:val="22"/>
          <w:shd w:val="clear" w:color="auto" w:fill="FFFFFF"/>
        </w:rPr>
        <w:t>При Ясногорской</w:t>
      </w:r>
      <w:r w:rsidR="00C772B1" w:rsidRPr="00EC2A2A">
        <w:rPr>
          <w:rFonts w:ascii="Times New Roman" w:eastAsia="Calibri" w:hAnsi="Times New Roman" w:cs="Times New Roman"/>
          <w:i w:val="0"/>
          <w:iCs w:val="0"/>
          <w:sz w:val="22"/>
          <w:szCs w:val="22"/>
          <w:shd w:val="clear" w:color="auto" w:fill="FFFFFF"/>
        </w:rPr>
        <w:t xml:space="preserve"> районной детско-юношеской спортивной школе работает структурное подразделение в п.Оловянная.</w:t>
      </w:r>
    </w:p>
    <w:p w:rsidR="00CB5834" w:rsidRPr="00EC2A2A" w:rsidRDefault="00CB5834" w:rsidP="00EC2A2A">
      <w:pPr>
        <w:widowControl w:val="0"/>
        <w:spacing w:after="0" w:line="240" w:lineRule="auto"/>
        <w:ind w:firstLine="284"/>
        <w:contextualSpacing/>
        <w:jc w:val="center"/>
        <w:rPr>
          <w:rFonts w:ascii="Times New Roman" w:eastAsia="Calibri" w:hAnsi="Times New Roman" w:cs="Times New Roman"/>
          <w:b/>
          <w:bCs/>
          <w:i w:val="0"/>
          <w:iCs w:val="0"/>
          <w:sz w:val="22"/>
          <w:szCs w:val="22"/>
        </w:rPr>
      </w:pPr>
      <w:r w:rsidRPr="00EC2A2A">
        <w:rPr>
          <w:rFonts w:ascii="Times New Roman" w:eastAsia="Calibri" w:hAnsi="Times New Roman" w:cs="Times New Roman"/>
          <w:b/>
          <w:bCs/>
          <w:i w:val="0"/>
          <w:iCs w:val="0"/>
          <w:sz w:val="22"/>
          <w:szCs w:val="22"/>
        </w:rPr>
        <w:t xml:space="preserve">Финансовое обеспечение </w:t>
      </w:r>
      <w:r w:rsidR="00C772B1" w:rsidRPr="00EC2A2A">
        <w:rPr>
          <w:rFonts w:ascii="Times New Roman" w:eastAsia="Calibri" w:hAnsi="Times New Roman" w:cs="Times New Roman"/>
          <w:b/>
          <w:bCs/>
          <w:i w:val="0"/>
          <w:iCs w:val="0"/>
          <w:sz w:val="22"/>
          <w:szCs w:val="22"/>
        </w:rPr>
        <w:t xml:space="preserve">системы </w:t>
      </w:r>
      <w:r w:rsidR="00835221" w:rsidRPr="00EC2A2A">
        <w:rPr>
          <w:rFonts w:ascii="Times New Roman" w:eastAsia="Calibri" w:hAnsi="Times New Roman" w:cs="Times New Roman"/>
          <w:b/>
          <w:bCs/>
          <w:i w:val="0"/>
          <w:iCs w:val="0"/>
          <w:sz w:val="22"/>
          <w:szCs w:val="22"/>
        </w:rPr>
        <w:t>образования Оловяннинского</w:t>
      </w:r>
      <w:r w:rsidRPr="00EC2A2A">
        <w:rPr>
          <w:rFonts w:ascii="Times New Roman" w:eastAsia="Calibri" w:hAnsi="Times New Roman" w:cs="Times New Roman"/>
          <w:b/>
          <w:bCs/>
          <w:i w:val="0"/>
          <w:iCs w:val="0"/>
          <w:sz w:val="22"/>
          <w:szCs w:val="22"/>
        </w:rPr>
        <w:t xml:space="preserve"> района</w:t>
      </w:r>
    </w:p>
    <w:p w:rsidR="00C772B1" w:rsidRPr="00EC2A2A" w:rsidRDefault="00C772B1" w:rsidP="00EC2A2A">
      <w:pPr>
        <w:widowControl w:val="0"/>
        <w:spacing w:after="0" w:line="240" w:lineRule="auto"/>
        <w:ind w:firstLine="284"/>
        <w:contextualSpacing/>
        <w:jc w:val="center"/>
        <w:rPr>
          <w:rFonts w:ascii="Times New Roman" w:eastAsia="Arial Unicode MS" w:hAnsi="Times New Roman" w:cs="Times New Roman"/>
          <w:b/>
          <w:i w:val="0"/>
          <w:iCs w:val="0"/>
          <w:noProof/>
          <w:sz w:val="22"/>
          <w:szCs w:val="22"/>
        </w:rPr>
      </w:pPr>
      <w:r w:rsidRPr="00EC2A2A">
        <w:rPr>
          <w:rFonts w:ascii="Times New Roman" w:eastAsia="Calibri" w:hAnsi="Times New Roman" w:cs="Times New Roman"/>
          <w:b/>
          <w:bCs/>
          <w:i w:val="0"/>
          <w:iCs w:val="0"/>
          <w:sz w:val="22"/>
          <w:szCs w:val="22"/>
        </w:rPr>
        <w:t>в 20</w:t>
      </w:r>
      <w:r w:rsidR="00084FEC">
        <w:rPr>
          <w:rFonts w:ascii="Times New Roman" w:eastAsia="Calibri" w:hAnsi="Times New Roman" w:cs="Times New Roman"/>
          <w:b/>
          <w:bCs/>
          <w:i w:val="0"/>
          <w:iCs w:val="0"/>
          <w:sz w:val="22"/>
          <w:szCs w:val="22"/>
        </w:rPr>
        <w:t>21-2022</w:t>
      </w:r>
      <w:r w:rsidRPr="00EC2A2A">
        <w:rPr>
          <w:rFonts w:ascii="Times New Roman" w:eastAsia="Calibri" w:hAnsi="Times New Roman" w:cs="Times New Roman"/>
          <w:b/>
          <w:bCs/>
          <w:i w:val="0"/>
          <w:iCs w:val="0"/>
          <w:sz w:val="22"/>
          <w:szCs w:val="22"/>
        </w:rPr>
        <w:t xml:space="preserve"> учебном году.</w:t>
      </w:r>
    </w:p>
    <w:p w:rsidR="00211A7F" w:rsidRPr="00EC2A2A" w:rsidRDefault="00000FA7"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Бюджет муниципальной</w:t>
      </w:r>
      <w:r w:rsidR="00211A7F" w:rsidRPr="00EC2A2A">
        <w:rPr>
          <w:rFonts w:ascii="Times New Roman" w:hAnsi="Times New Roman" w:cs="Times New Roman"/>
          <w:i w:val="0"/>
          <w:color w:val="000000" w:themeColor="text1"/>
          <w:sz w:val="22"/>
          <w:szCs w:val="22"/>
        </w:rPr>
        <w:t xml:space="preserve"> системы образования, финансово-экономическое обоснование реализации государственной программы характеризуются значительным </w:t>
      </w:r>
      <w:r w:rsidR="003C1FA7" w:rsidRPr="00EC2A2A">
        <w:rPr>
          <w:rFonts w:ascii="Times New Roman" w:hAnsi="Times New Roman" w:cs="Times New Roman"/>
          <w:i w:val="0"/>
          <w:color w:val="000000" w:themeColor="text1"/>
          <w:sz w:val="22"/>
          <w:szCs w:val="22"/>
        </w:rPr>
        <w:t xml:space="preserve">дефицитом средств как в </w:t>
      </w:r>
      <w:r w:rsidR="00211A7F" w:rsidRPr="00EC2A2A">
        <w:rPr>
          <w:rFonts w:ascii="Times New Roman" w:hAnsi="Times New Roman" w:cs="Times New Roman"/>
          <w:i w:val="0"/>
          <w:color w:val="000000" w:themeColor="text1"/>
          <w:sz w:val="22"/>
          <w:szCs w:val="22"/>
        </w:rPr>
        <w:t xml:space="preserve">2021-2022 учебном году, так и по прогнозу на 2022-2023 г. Вследствие этого бюджет </w:t>
      </w:r>
      <w:r w:rsidRPr="00EC2A2A">
        <w:rPr>
          <w:rFonts w:ascii="Times New Roman" w:hAnsi="Times New Roman" w:cs="Times New Roman"/>
          <w:b/>
          <w:i w:val="0"/>
          <w:color w:val="000000" w:themeColor="text1"/>
          <w:sz w:val="22"/>
          <w:szCs w:val="22"/>
        </w:rPr>
        <w:t>обеспечивает функционирование</w:t>
      </w:r>
      <w:r w:rsidR="00211A7F" w:rsidRPr="00EC2A2A">
        <w:rPr>
          <w:rFonts w:ascii="Times New Roman" w:hAnsi="Times New Roman" w:cs="Times New Roman"/>
          <w:b/>
          <w:i w:val="0"/>
          <w:color w:val="000000" w:themeColor="text1"/>
          <w:sz w:val="22"/>
          <w:szCs w:val="22"/>
        </w:rPr>
        <w:t xml:space="preserve"> </w:t>
      </w:r>
      <w:r w:rsidRPr="00EC2A2A">
        <w:rPr>
          <w:rFonts w:ascii="Times New Roman" w:hAnsi="Times New Roman" w:cs="Times New Roman"/>
          <w:b/>
          <w:i w:val="0"/>
          <w:color w:val="000000" w:themeColor="text1"/>
          <w:sz w:val="22"/>
          <w:szCs w:val="22"/>
        </w:rPr>
        <w:t>муниципальной системы</w:t>
      </w:r>
      <w:r w:rsidR="00211A7F" w:rsidRPr="00EC2A2A">
        <w:rPr>
          <w:rFonts w:ascii="Times New Roman" w:hAnsi="Times New Roman" w:cs="Times New Roman"/>
          <w:b/>
          <w:i w:val="0"/>
          <w:color w:val="000000" w:themeColor="text1"/>
          <w:sz w:val="22"/>
          <w:szCs w:val="22"/>
        </w:rPr>
        <w:t xml:space="preserve"> образования на минимально допустимом уровне.</w:t>
      </w:r>
      <w:r w:rsidR="00211A7F" w:rsidRPr="00EC2A2A">
        <w:rPr>
          <w:rFonts w:ascii="Times New Roman" w:hAnsi="Times New Roman" w:cs="Times New Roman"/>
          <w:i w:val="0"/>
          <w:color w:val="000000" w:themeColor="text1"/>
          <w:sz w:val="22"/>
          <w:szCs w:val="22"/>
        </w:rPr>
        <w:t xml:space="preserve"> Учитывая дефицитность </w:t>
      </w:r>
      <w:r w:rsidR="003C1FA7" w:rsidRPr="00EC2A2A">
        <w:rPr>
          <w:rFonts w:ascii="Times New Roman" w:hAnsi="Times New Roman" w:cs="Times New Roman"/>
          <w:i w:val="0"/>
          <w:color w:val="000000" w:themeColor="text1"/>
          <w:sz w:val="22"/>
          <w:szCs w:val="22"/>
        </w:rPr>
        <w:t>бюджета, для</w:t>
      </w:r>
      <w:r w:rsidR="00211A7F" w:rsidRPr="00EC2A2A">
        <w:rPr>
          <w:rFonts w:ascii="Times New Roman" w:hAnsi="Times New Roman" w:cs="Times New Roman"/>
          <w:i w:val="0"/>
          <w:color w:val="000000" w:themeColor="text1"/>
          <w:sz w:val="22"/>
          <w:szCs w:val="22"/>
        </w:rPr>
        <w:t xml:space="preserve"> развития системы необходим дальнейший поиск внутренних резервов, эффективных способов организации учебного процесса, сетевого взаимодействия.</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Достижение цели интенсивного развития требует привлечения дополнительных средств за счет участия в федеральных и </w:t>
      </w:r>
      <w:r w:rsidR="003C1FA7" w:rsidRPr="00EC2A2A">
        <w:rPr>
          <w:rFonts w:ascii="Times New Roman" w:hAnsi="Times New Roman" w:cs="Times New Roman"/>
          <w:i w:val="0"/>
          <w:color w:val="000000" w:themeColor="text1"/>
          <w:sz w:val="22"/>
          <w:szCs w:val="22"/>
        </w:rPr>
        <w:t>региональных проектах</w:t>
      </w:r>
      <w:r w:rsidRPr="00EC2A2A">
        <w:rPr>
          <w:rFonts w:ascii="Times New Roman" w:hAnsi="Times New Roman" w:cs="Times New Roman"/>
          <w:i w:val="0"/>
          <w:color w:val="000000" w:themeColor="text1"/>
          <w:sz w:val="22"/>
          <w:szCs w:val="22"/>
        </w:rPr>
        <w:t xml:space="preserve">, конкурсах, программах, максимальное использование ресурсов частного государственного партнерства, </w:t>
      </w:r>
      <w:r w:rsidR="003C1FA7" w:rsidRPr="00EC2A2A">
        <w:rPr>
          <w:rFonts w:ascii="Times New Roman" w:hAnsi="Times New Roman" w:cs="Times New Roman"/>
          <w:i w:val="0"/>
          <w:color w:val="000000" w:themeColor="text1"/>
          <w:sz w:val="22"/>
          <w:szCs w:val="22"/>
        </w:rPr>
        <w:t>внебюджетных и</w:t>
      </w:r>
      <w:r w:rsidRPr="00EC2A2A">
        <w:rPr>
          <w:rFonts w:ascii="Times New Roman" w:hAnsi="Times New Roman" w:cs="Times New Roman"/>
          <w:i w:val="0"/>
          <w:color w:val="000000" w:themeColor="text1"/>
          <w:sz w:val="22"/>
          <w:szCs w:val="22"/>
        </w:rPr>
        <w:t xml:space="preserve"> других средств.</w:t>
      </w:r>
    </w:p>
    <w:p w:rsidR="00000FA7"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2022 году на развитие образования из бюджетов всех уровней предусмотрено 769 млн.761,3 тыс. рублей. По сравнению к уровню 2021 года (768млн.025,2тыс. руб.) увеличение составило 0,2%. В основном увеличение наблюдается за счет капитального ремонта МБОУ Степнинская </w:t>
      </w:r>
      <w:r w:rsidR="00D97274" w:rsidRPr="00EC2A2A">
        <w:rPr>
          <w:rFonts w:ascii="Times New Roman" w:hAnsi="Times New Roman" w:cs="Times New Roman"/>
          <w:i w:val="0"/>
          <w:color w:val="000000" w:themeColor="text1"/>
          <w:sz w:val="22"/>
          <w:szCs w:val="22"/>
        </w:rPr>
        <w:t>О</w:t>
      </w:r>
      <w:r w:rsidRPr="00EC2A2A">
        <w:rPr>
          <w:rFonts w:ascii="Times New Roman" w:hAnsi="Times New Roman" w:cs="Times New Roman"/>
          <w:i w:val="0"/>
          <w:color w:val="000000" w:themeColor="text1"/>
          <w:sz w:val="22"/>
          <w:szCs w:val="22"/>
        </w:rPr>
        <w:t>ОШ из средств федерального, краевого и местного бюджетов.</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2021, 2022 гг. в районе были реализованы и частично реализуются федеральные, краевые и муниципальные программы, а </w:t>
      </w:r>
      <w:r w:rsidR="00D33C16" w:rsidRPr="00EC2A2A">
        <w:rPr>
          <w:rFonts w:ascii="Times New Roman" w:hAnsi="Times New Roman" w:cs="Times New Roman"/>
          <w:i w:val="0"/>
          <w:color w:val="000000" w:themeColor="text1"/>
          <w:sz w:val="22"/>
          <w:szCs w:val="22"/>
        </w:rPr>
        <w:t>также</w:t>
      </w:r>
      <w:r w:rsidRPr="00EC2A2A">
        <w:rPr>
          <w:rFonts w:ascii="Times New Roman" w:hAnsi="Times New Roman" w:cs="Times New Roman"/>
          <w:i w:val="0"/>
          <w:color w:val="000000" w:themeColor="text1"/>
          <w:sz w:val="22"/>
          <w:szCs w:val="22"/>
        </w:rPr>
        <w:t xml:space="preserve"> с консолидированным финансированием из бюджетов всех </w:t>
      </w:r>
      <w:r w:rsidRPr="00EC2A2A">
        <w:rPr>
          <w:rFonts w:ascii="Times New Roman" w:hAnsi="Times New Roman" w:cs="Times New Roman"/>
          <w:i w:val="0"/>
          <w:color w:val="000000" w:themeColor="text1"/>
          <w:sz w:val="22"/>
          <w:szCs w:val="22"/>
        </w:rPr>
        <w:lastRenderedPageBreak/>
        <w:t xml:space="preserve">уровней в </w:t>
      </w:r>
      <w:r w:rsidR="00000FA7" w:rsidRPr="00EC2A2A">
        <w:rPr>
          <w:rFonts w:ascii="Times New Roman" w:hAnsi="Times New Roman" w:cs="Times New Roman"/>
          <w:i w:val="0"/>
          <w:color w:val="000000" w:themeColor="text1"/>
          <w:sz w:val="22"/>
          <w:szCs w:val="22"/>
        </w:rPr>
        <w:t>объеме 114</w:t>
      </w:r>
      <w:r w:rsidRPr="00EC2A2A">
        <w:rPr>
          <w:rFonts w:ascii="Times New Roman" w:hAnsi="Times New Roman" w:cs="Times New Roman"/>
          <w:i w:val="0"/>
          <w:color w:val="000000" w:themeColor="text1"/>
          <w:sz w:val="22"/>
          <w:szCs w:val="22"/>
        </w:rPr>
        <w:t xml:space="preserve"> миллионов 567,8 тыс. руб. (2021 г. – 4 497,4 тыс. руб.  2022 г. – 110 070,4 т.руб.).</w:t>
      </w:r>
    </w:p>
    <w:p w:rsidR="00211A7F" w:rsidRPr="00EC2A2A" w:rsidRDefault="00211A7F" w:rsidP="00EC2A2A">
      <w:pPr>
        <w:spacing w:after="0" w:line="240" w:lineRule="auto"/>
        <w:ind w:firstLine="284"/>
        <w:jc w:val="both"/>
        <w:rPr>
          <w:rFonts w:ascii="Times New Roman" w:eastAsia="Arial Unicode MS" w:hAnsi="Times New Roman" w:cs="Times New Roman"/>
          <w:i w:val="0"/>
          <w:color w:val="000000" w:themeColor="text1"/>
          <w:sz w:val="22"/>
          <w:szCs w:val="22"/>
        </w:rPr>
      </w:pPr>
      <w:r w:rsidRPr="00EC2A2A">
        <w:rPr>
          <w:rFonts w:ascii="Times New Roman" w:eastAsia="Arial Unicode MS" w:hAnsi="Times New Roman" w:cs="Times New Roman"/>
          <w:i w:val="0"/>
          <w:color w:val="000000" w:themeColor="text1"/>
          <w:sz w:val="22"/>
          <w:szCs w:val="22"/>
        </w:rPr>
        <w:t xml:space="preserve">Оловяннинский район в 2021-2022 годах стал </w:t>
      </w:r>
      <w:r w:rsidR="00000FA7" w:rsidRPr="00EC2A2A">
        <w:rPr>
          <w:rFonts w:ascii="Times New Roman" w:eastAsia="Arial Unicode MS" w:hAnsi="Times New Roman" w:cs="Times New Roman"/>
          <w:i w:val="0"/>
          <w:color w:val="000000" w:themeColor="text1"/>
          <w:sz w:val="22"/>
          <w:szCs w:val="22"/>
        </w:rPr>
        <w:t>участником ряда</w:t>
      </w:r>
      <w:r w:rsidRPr="00EC2A2A">
        <w:rPr>
          <w:rFonts w:ascii="Times New Roman" w:eastAsia="Arial Unicode MS" w:hAnsi="Times New Roman" w:cs="Times New Roman"/>
          <w:i w:val="0"/>
          <w:color w:val="000000" w:themeColor="text1"/>
          <w:sz w:val="22"/>
          <w:szCs w:val="22"/>
        </w:rPr>
        <w:t xml:space="preserve"> федеральных, краевых и муниципальных программ. Участие муниципальной системы образования в программах разного уровня показаны в следующей таблице:</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1702"/>
      </w:tblGrid>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eastAsia="Calibri" w:hAnsi="Times New Roman" w:cs="Times New Roman"/>
                <w:color w:val="000000" w:themeColor="text1"/>
                <w:sz w:val="20"/>
                <w:szCs w:val="20"/>
              </w:rPr>
            </w:pPr>
            <w:r w:rsidRPr="00067C15">
              <w:rPr>
                <w:rFonts w:ascii="Times New Roman" w:hAnsi="Times New Roman" w:cs="Times New Roman"/>
                <w:color w:val="000000" w:themeColor="text1"/>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20</w:t>
            </w:r>
            <w:r w:rsidRPr="00067C15">
              <w:rPr>
                <w:rFonts w:ascii="Times New Roman" w:hAnsi="Times New Roman" w:cs="Times New Roman"/>
                <w:b/>
                <w:color w:val="000000" w:themeColor="text1"/>
                <w:sz w:val="20"/>
                <w:szCs w:val="20"/>
                <w:lang w:val="en-US"/>
              </w:rPr>
              <w:t>2</w:t>
            </w:r>
            <w:r w:rsidRPr="00067C15">
              <w:rPr>
                <w:rFonts w:ascii="Times New Roman" w:hAnsi="Times New Roman" w:cs="Times New Roman"/>
                <w:b/>
                <w:color w:val="000000" w:themeColor="text1"/>
                <w:sz w:val="20"/>
                <w:szCs w:val="20"/>
              </w:rPr>
              <w:t>1</w:t>
            </w:r>
          </w:p>
        </w:tc>
        <w:tc>
          <w:tcPr>
            <w:tcW w:w="1702"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20</w:t>
            </w:r>
            <w:r w:rsidRPr="00067C15">
              <w:rPr>
                <w:rFonts w:ascii="Times New Roman" w:hAnsi="Times New Roman" w:cs="Times New Roman"/>
                <w:b/>
                <w:color w:val="000000" w:themeColor="text1"/>
                <w:sz w:val="20"/>
                <w:szCs w:val="20"/>
                <w:lang w:val="en-US"/>
              </w:rPr>
              <w:t>2</w:t>
            </w:r>
            <w:r w:rsidRPr="00067C15">
              <w:rPr>
                <w:rFonts w:ascii="Times New Roman" w:hAnsi="Times New Roman" w:cs="Times New Roman"/>
                <w:b/>
                <w:color w:val="000000" w:themeColor="text1"/>
                <w:sz w:val="20"/>
                <w:szCs w:val="20"/>
              </w:rPr>
              <w:t>2</w:t>
            </w: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Федеральные</w:t>
            </w:r>
          </w:p>
        </w:tc>
        <w:tc>
          <w:tcPr>
            <w:tcW w:w="1134"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тыс.руб.</w:t>
            </w:r>
          </w:p>
        </w:tc>
        <w:tc>
          <w:tcPr>
            <w:tcW w:w="1702"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тыс.руб.</w:t>
            </w: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 xml:space="preserve">«Организация бесплатного </w:t>
            </w:r>
            <w:r w:rsidRPr="00067C15">
              <w:rPr>
                <w:rFonts w:ascii="Times New Roman" w:hAnsi="Times New Roman" w:cs="Times New Roman"/>
                <w:b/>
                <w:color w:val="000000" w:themeColor="text1"/>
                <w:sz w:val="20"/>
                <w:szCs w:val="20"/>
              </w:rPr>
              <w:t>горячего питания</w:t>
            </w:r>
            <w:r w:rsidRPr="00067C15">
              <w:rPr>
                <w:rFonts w:ascii="Times New Roman" w:hAnsi="Times New Roman" w:cs="Times New Roman"/>
                <w:color w:val="000000" w:themeColor="text1"/>
                <w:sz w:val="20"/>
                <w:szCs w:val="20"/>
              </w:rPr>
              <w:t xml:space="preserve">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134"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22 802,2</w:t>
            </w: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«Реализация мероприятий по модернизации школьных систем образования (</w:t>
            </w:r>
            <w:r w:rsidRPr="00067C15">
              <w:rPr>
                <w:rFonts w:ascii="Times New Roman" w:hAnsi="Times New Roman" w:cs="Times New Roman"/>
                <w:b/>
                <w:color w:val="000000" w:themeColor="text1"/>
                <w:sz w:val="20"/>
                <w:szCs w:val="20"/>
              </w:rPr>
              <w:t>капитальный ремонт</w:t>
            </w:r>
            <w:r w:rsidRPr="00067C15">
              <w:rPr>
                <w:rFonts w:ascii="Times New Roman" w:hAnsi="Times New Roman" w:cs="Times New Roman"/>
                <w:color w:val="000000" w:themeColor="text1"/>
                <w:sz w:val="20"/>
                <w:szCs w:val="20"/>
              </w:rPr>
              <w:t xml:space="preserve">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27 332,9</w:t>
            </w: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«Реализация мероприятий по модернизации школьных систем образования (</w:t>
            </w:r>
            <w:r w:rsidRPr="00067C15">
              <w:rPr>
                <w:rFonts w:ascii="Times New Roman" w:hAnsi="Times New Roman" w:cs="Times New Roman"/>
                <w:b/>
                <w:color w:val="000000" w:themeColor="text1"/>
                <w:sz w:val="20"/>
                <w:szCs w:val="20"/>
              </w:rPr>
              <w:t>оснащение</w:t>
            </w:r>
            <w:r w:rsidRPr="00067C15">
              <w:rPr>
                <w:rFonts w:ascii="Times New Roman" w:hAnsi="Times New Roman" w:cs="Times New Roman"/>
                <w:color w:val="000000" w:themeColor="text1"/>
                <w:sz w:val="20"/>
                <w:szCs w:val="20"/>
              </w:rPr>
              <w:t xml:space="preserve"> общеобразовательных организаций средствами обучения и воспитания)»</w:t>
            </w:r>
          </w:p>
        </w:tc>
        <w:tc>
          <w:tcPr>
            <w:tcW w:w="1134"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7 388,8</w:t>
            </w: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 xml:space="preserve">«Ежемесячное денежное вознаграждение за </w:t>
            </w:r>
            <w:r w:rsidRPr="00067C15">
              <w:rPr>
                <w:rFonts w:ascii="Times New Roman" w:hAnsi="Times New Roman" w:cs="Times New Roman"/>
                <w:b/>
                <w:color w:val="000000" w:themeColor="text1"/>
                <w:sz w:val="20"/>
                <w:szCs w:val="20"/>
              </w:rPr>
              <w:t>классное руководство</w:t>
            </w:r>
            <w:r w:rsidRPr="00067C15">
              <w:rPr>
                <w:rFonts w:ascii="Times New Roman" w:hAnsi="Times New Roman" w:cs="Times New Roman"/>
                <w:color w:val="000000" w:themeColor="text1"/>
                <w:sz w:val="20"/>
                <w:szCs w:val="20"/>
              </w:rPr>
              <w:t xml:space="preserve">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35 099,3</w:t>
            </w: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Краевые</w:t>
            </w:r>
          </w:p>
        </w:tc>
        <w:tc>
          <w:tcPr>
            <w:tcW w:w="1134"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«Развитие летнего отдыха и оздоровление детей в Забайкальском крае»</w:t>
            </w:r>
          </w:p>
        </w:tc>
        <w:tc>
          <w:tcPr>
            <w:tcW w:w="1134"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2502,9</w:t>
            </w:r>
          </w:p>
        </w:tc>
        <w:tc>
          <w:tcPr>
            <w:tcW w:w="1702"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 xml:space="preserve">«Обеспечение в отношении объектов капитального ремонта требований к </w:t>
            </w:r>
            <w:r w:rsidRPr="00067C15">
              <w:rPr>
                <w:rFonts w:ascii="Times New Roman" w:hAnsi="Times New Roman" w:cs="Times New Roman"/>
                <w:b/>
                <w:color w:val="000000" w:themeColor="text1"/>
                <w:sz w:val="20"/>
                <w:szCs w:val="20"/>
              </w:rPr>
              <w:t>антитеррористической защищенности</w:t>
            </w:r>
            <w:r w:rsidRPr="00067C15">
              <w:rPr>
                <w:rFonts w:ascii="Times New Roman" w:hAnsi="Times New Roman" w:cs="Times New Roman"/>
                <w:color w:val="000000" w:themeColor="text1"/>
                <w:sz w:val="20"/>
                <w:szCs w:val="20"/>
              </w:rPr>
              <w:t xml:space="preserve"> объектов (территорий), установленных законодательством»</w:t>
            </w:r>
          </w:p>
        </w:tc>
        <w:tc>
          <w:tcPr>
            <w:tcW w:w="1134"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1 717,2</w:t>
            </w: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Текущий ремонт детского сада «Карусель»</w:t>
            </w:r>
          </w:p>
        </w:tc>
        <w:tc>
          <w:tcPr>
            <w:tcW w:w="1134"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400,0</w:t>
            </w: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Создание условий для обеспечения горячим питанием в общеобразовательных учреждениях</w:t>
            </w:r>
          </w:p>
        </w:tc>
        <w:tc>
          <w:tcPr>
            <w:tcW w:w="1134"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1660,4</w:t>
            </w:r>
          </w:p>
        </w:tc>
        <w:tc>
          <w:tcPr>
            <w:tcW w:w="1702"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 xml:space="preserve">Муниципальные </w:t>
            </w:r>
          </w:p>
        </w:tc>
        <w:tc>
          <w:tcPr>
            <w:tcW w:w="1134"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c>
          <w:tcPr>
            <w:tcW w:w="1702"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«Организация отдыха и оздоровления детей в каникулярное время»</w:t>
            </w:r>
          </w:p>
        </w:tc>
        <w:tc>
          <w:tcPr>
            <w:tcW w:w="1134"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334,1</w:t>
            </w:r>
          </w:p>
        </w:tc>
        <w:tc>
          <w:tcPr>
            <w:tcW w:w="1702"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«Создание условий для занятий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0,0</w:t>
            </w:r>
          </w:p>
        </w:tc>
        <w:tc>
          <w:tcPr>
            <w:tcW w:w="1702"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70,0</w:t>
            </w:r>
          </w:p>
        </w:tc>
      </w:tr>
      <w:tr w:rsidR="00211A7F" w:rsidRPr="00067C15" w:rsidTr="00D97274">
        <w:tc>
          <w:tcPr>
            <w:tcW w:w="6629"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color w:val="000000" w:themeColor="text1"/>
                <w:sz w:val="20"/>
                <w:szCs w:val="20"/>
              </w:rPr>
            </w:pPr>
            <w:r w:rsidRPr="00067C15">
              <w:rPr>
                <w:rFonts w:ascii="Times New Roman" w:hAnsi="Times New Roman"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hideMark/>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r w:rsidRPr="00067C15">
              <w:rPr>
                <w:rFonts w:ascii="Times New Roman" w:hAnsi="Times New Roman" w:cs="Times New Roman"/>
                <w:b/>
                <w:color w:val="000000" w:themeColor="text1"/>
                <w:sz w:val="20"/>
                <w:szCs w:val="20"/>
              </w:rPr>
              <w:t>4 497,4</w:t>
            </w:r>
          </w:p>
        </w:tc>
        <w:tc>
          <w:tcPr>
            <w:tcW w:w="1702" w:type="dxa"/>
            <w:tcBorders>
              <w:top w:val="single" w:sz="4" w:space="0" w:color="auto"/>
              <w:left w:val="single" w:sz="4" w:space="0" w:color="auto"/>
              <w:bottom w:val="single" w:sz="4" w:space="0" w:color="auto"/>
              <w:right w:val="single" w:sz="4" w:space="0" w:color="auto"/>
            </w:tcBorders>
          </w:tcPr>
          <w:p w:rsidR="00211A7F" w:rsidRPr="00067C15" w:rsidRDefault="00211A7F" w:rsidP="00EC2A2A">
            <w:pPr>
              <w:pStyle w:val="afc"/>
              <w:ind w:firstLine="284"/>
              <w:jc w:val="both"/>
              <w:rPr>
                <w:rFonts w:ascii="Times New Roman" w:hAnsi="Times New Roman" w:cs="Times New Roman"/>
                <w:b/>
                <w:color w:val="000000" w:themeColor="text1"/>
                <w:sz w:val="20"/>
                <w:szCs w:val="20"/>
              </w:rPr>
            </w:pPr>
          </w:p>
        </w:tc>
      </w:tr>
    </w:tbl>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Совершенствование механизмов оплаты труда в настоящее время осуществляется поэтапно. С 01.09.2020 г. введена выплата по указу Президента за классное руководство в размере 5000,00 с учетом районного коэффициента за одно классное руководство за счет средств федерального бюджета и краевого. С 01.06.2022 года произошло увеличение минимального размера оплаты труда, который на сегодняшний день составляет 15 279,00руб, с учетом районного коэффициента 25 974,30 руб.</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Кроме того, распоряжением Министерства образования Забайкальского края установлены целевые показатели средней заработной платы отдельных категорий работников на 2021-2022 год. Так, в сфере общего образования целевой показатель средней заработной платы педагогических работников составляет 36 870,00 рублей, в сфере дошкольного образования – 29 999,00 рублей, дополнительного образования – 35 148,40 рублей.</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Фактически достигнутый уровень средней заработной платы отдельных категорий работников в сфере </w:t>
      </w:r>
      <w:r w:rsidR="003C1FA7" w:rsidRPr="00EC2A2A">
        <w:rPr>
          <w:rFonts w:ascii="Times New Roman" w:hAnsi="Times New Roman" w:cs="Times New Roman"/>
          <w:i w:val="0"/>
          <w:color w:val="000000" w:themeColor="text1"/>
          <w:sz w:val="22"/>
          <w:szCs w:val="22"/>
        </w:rPr>
        <w:t>образования Оловяннинского</w:t>
      </w:r>
      <w:r w:rsidRPr="00EC2A2A">
        <w:rPr>
          <w:rFonts w:ascii="Times New Roman" w:hAnsi="Times New Roman" w:cs="Times New Roman"/>
          <w:i w:val="0"/>
          <w:color w:val="000000" w:themeColor="text1"/>
          <w:sz w:val="22"/>
          <w:szCs w:val="22"/>
        </w:rPr>
        <w:t xml:space="preserve"> района по отношению к целевым показателям выполнен в 100% объеме, по общему образованию выполнен на 108 % (по общему образованию без учета выплаты за классное руководство, с учетом данной выплаты целевой показатель перевыполнен на 31,9 %).</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Исходя из всего выше изложенного можно констатировать, что фактический размер заработной платы работников образования Оловяннинского района, попадающих под Указы Президента, соответствует и даже </w:t>
      </w:r>
      <w:r w:rsidR="003C1FA7" w:rsidRPr="00EC2A2A">
        <w:rPr>
          <w:rFonts w:ascii="Times New Roman" w:hAnsi="Times New Roman" w:cs="Times New Roman"/>
          <w:i w:val="0"/>
          <w:color w:val="000000" w:themeColor="text1"/>
          <w:sz w:val="22"/>
          <w:szCs w:val="22"/>
        </w:rPr>
        <w:t>немного превышает</w:t>
      </w:r>
      <w:r w:rsidRPr="00EC2A2A">
        <w:rPr>
          <w:rFonts w:ascii="Times New Roman" w:hAnsi="Times New Roman" w:cs="Times New Roman"/>
          <w:i w:val="0"/>
          <w:color w:val="000000" w:themeColor="text1"/>
          <w:sz w:val="22"/>
          <w:szCs w:val="22"/>
        </w:rPr>
        <w:t xml:space="preserve"> целевой показатель.</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Так же в районе ведется работа для достижения целевого показателя заработной платы педагогических работников дошкольных учреждений и учреждений дополнительного образования.</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1 и </w:t>
      </w:r>
      <w:r w:rsidR="003C1FA7" w:rsidRPr="00EC2A2A">
        <w:rPr>
          <w:rFonts w:ascii="Times New Roman" w:hAnsi="Times New Roman" w:cs="Times New Roman"/>
          <w:i w:val="0"/>
          <w:color w:val="000000" w:themeColor="text1"/>
          <w:sz w:val="22"/>
          <w:szCs w:val="22"/>
        </w:rPr>
        <w:t>2 кварталах</w:t>
      </w:r>
      <w:r w:rsidRPr="00EC2A2A">
        <w:rPr>
          <w:rFonts w:ascii="Times New Roman" w:hAnsi="Times New Roman" w:cs="Times New Roman"/>
          <w:i w:val="0"/>
          <w:color w:val="000000" w:themeColor="text1"/>
          <w:sz w:val="22"/>
          <w:szCs w:val="22"/>
        </w:rPr>
        <w:t xml:space="preserve"> текущего года для достижения целевых показателей производились единовременные выплаты педагогическим работникам детских садов и педагогическим работникам дополнительного образования. Все проводимые мероприятия направлены на достижение уровня целевых показателей педагогическим работникам дошкольного, общего и дополнительного образования.</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2022 году наблюдается существенный рост заработной платы учебно-вспомогательного и прочего персонала образовательных учреждений.</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Заработная плата данной категории работников увеличилась на 19,44 % в связи с увеличение МРОТ с учетом коэффициента районного регулирования и составляет не менее 25 974,30 рублей в месяц.</w:t>
      </w:r>
    </w:p>
    <w:p w:rsidR="00DC633C"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2021-2022 году за счет средств краевого бюджете ведется обновление материальной базы </w:t>
      </w:r>
      <w:r w:rsidRPr="00EC2A2A">
        <w:rPr>
          <w:rFonts w:ascii="Times New Roman" w:hAnsi="Times New Roman" w:cs="Times New Roman"/>
          <w:i w:val="0"/>
          <w:color w:val="000000" w:themeColor="text1"/>
          <w:sz w:val="22"/>
          <w:szCs w:val="22"/>
        </w:rPr>
        <w:lastRenderedPageBreak/>
        <w:t xml:space="preserve">образовательных учреждений района. В 2021 году было предусмотрено – 6 467,5 тыс. руб, в 2022 году – 6 435,8 тыс. рублей.  За счет этих </w:t>
      </w:r>
      <w:r w:rsidR="003C1FA7" w:rsidRPr="00EC2A2A">
        <w:rPr>
          <w:rFonts w:ascii="Times New Roman" w:hAnsi="Times New Roman" w:cs="Times New Roman"/>
          <w:i w:val="0"/>
          <w:color w:val="000000" w:themeColor="text1"/>
          <w:sz w:val="22"/>
          <w:szCs w:val="22"/>
        </w:rPr>
        <w:t>средств школы</w:t>
      </w:r>
      <w:r w:rsidRPr="00EC2A2A">
        <w:rPr>
          <w:rFonts w:ascii="Times New Roman" w:hAnsi="Times New Roman" w:cs="Times New Roman"/>
          <w:i w:val="0"/>
          <w:color w:val="000000" w:themeColor="text1"/>
          <w:sz w:val="22"/>
          <w:szCs w:val="22"/>
        </w:rPr>
        <w:t xml:space="preserve"> обеспечиваются бесплатными учебниками </w:t>
      </w:r>
      <w:r w:rsidR="00D33C16" w:rsidRPr="00EC2A2A">
        <w:rPr>
          <w:rFonts w:ascii="Times New Roman" w:hAnsi="Times New Roman" w:cs="Times New Roman"/>
          <w:i w:val="0"/>
          <w:color w:val="000000" w:themeColor="text1"/>
          <w:sz w:val="22"/>
          <w:szCs w:val="22"/>
        </w:rPr>
        <w:t>в соответствии</w:t>
      </w:r>
      <w:r w:rsidR="00000FA7" w:rsidRPr="00EC2A2A">
        <w:rPr>
          <w:rFonts w:ascii="Times New Roman" w:hAnsi="Times New Roman" w:cs="Times New Roman"/>
          <w:i w:val="0"/>
          <w:color w:val="000000" w:themeColor="text1"/>
          <w:sz w:val="22"/>
          <w:szCs w:val="22"/>
        </w:rPr>
        <w:t xml:space="preserve"> с</w:t>
      </w:r>
      <w:r w:rsidRPr="00EC2A2A">
        <w:rPr>
          <w:rFonts w:ascii="Times New Roman" w:hAnsi="Times New Roman" w:cs="Times New Roman"/>
          <w:i w:val="0"/>
          <w:color w:val="000000" w:themeColor="text1"/>
          <w:sz w:val="22"/>
          <w:szCs w:val="22"/>
        </w:rPr>
        <w:t xml:space="preserve"> требованиями ФГОС, приобретается учебное оборудования в классы. Дошкольные учреждения приобретают оборудования для игровых площадок, ведется оснащение детской мебелью, спортивным и игровым оборудова</w:t>
      </w:r>
      <w:r w:rsidR="00DC633C" w:rsidRPr="00EC2A2A">
        <w:rPr>
          <w:rFonts w:ascii="Times New Roman" w:hAnsi="Times New Roman" w:cs="Times New Roman"/>
          <w:i w:val="0"/>
          <w:color w:val="000000" w:themeColor="text1"/>
          <w:sz w:val="22"/>
          <w:szCs w:val="22"/>
        </w:rPr>
        <w:t xml:space="preserve">нием. </w:t>
      </w:r>
    </w:p>
    <w:p w:rsidR="00211A7F" w:rsidRPr="00EC2A2A" w:rsidRDefault="00211A7F"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eastAsia="Times New Roman" w:hAnsi="Times New Roman" w:cs="Times New Roman"/>
          <w:b/>
          <w:bCs/>
          <w:i w:val="0"/>
          <w:iCs w:val="0"/>
          <w:color w:val="000000" w:themeColor="text1"/>
          <w:kern w:val="24"/>
          <w:sz w:val="22"/>
          <w:szCs w:val="22"/>
        </w:rPr>
        <w:t xml:space="preserve">Решения финансово-экономических и нормативно-правовых вопросов на новый учебный год: </w:t>
      </w:r>
    </w:p>
    <w:p w:rsidR="00211A7F" w:rsidRPr="00EC2A2A" w:rsidRDefault="003C1FA7" w:rsidP="00EC2A2A">
      <w:pPr>
        <w:spacing w:after="0" w:line="240" w:lineRule="auto"/>
        <w:ind w:firstLine="284"/>
        <w:contextualSpacing/>
        <w:jc w:val="both"/>
        <w:rPr>
          <w:rFonts w:ascii="Times New Roman" w:eastAsia="Times New Roman" w:hAnsi="Times New Roman" w:cs="Times New Roman"/>
          <w:i w:val="0"/>
          <w:color w:val="000000" w:themeColor="text1"/>
          <w:sz w:val="22"/>
          <w:szCs w:val="22"/>
        </w:rPr>
      </w:pPr>
      <w:r w:rsidRPr="00EC2A2A">
        <w:rPr>
          <w:rFonts w:ascii="Times New Roman" w:eastAsia="Times New Roman" w:hAnsi="Times New Roman" w:cs="Times New Roman"/>
          <w:bCs/>
          <w:i w:val="0"/>
          <w:iCs w:val="0"/>
          <w:color w:val="000000" w:themeColor="text1"/>
          <w:kern w:val="24"/>
          <w:sz w:val="22"/>
          <w:szCs w:val="22"/>
        </w:rPr>
        <w:t>-</w:t>
      </w:r>
      <w:r w:rsidR="00211A7F" w:rsidRPr="00EC2A2A">
        <w:rPr>
          <w:rFonts w:ascii="Times New Roman" w:eastAsia="Times New Roman" w:hAnsi="Times New Roman" w:cs="Times New Roman"/>
          <w:bCs/>
          <w:i w:val="0"/>
          <w:iCs w:val="0"/>
          <w:color w:val="000000" w:themeColor="text1"/>
          <w:kern w:val="24"/>
          <w:sz w:val="22"/>
          <w:szCs w:val="22"/>
        </w:rPr>
        <w:t>Обеспечить реализацию плана мероприятий по совершенствованию и поэтапному повышению оплаты труда педагогических работников соответствующих уровней образования;</w:t>
      </w:r>
    </w:p>
    <w:p w:rsidR="00211A7F" w:rsidRPr="00EC2A2A" w:rsidRDefault="00211A7F" w:rsidP="00EC2A2A">
      <w:pPr>
        <w:spacing w:after="0" w:line="240" w:lineRule="auto"/>
        <w:ind w:firstLine="284"/>
        <w:contextualSpacing/>
        <w:jc w:val="both"/>
        <w:rPr>
          <w:rFonts w:ascii="Times New Roman" w:eastAsia="Times New Roman" w:hAnsi="Times New Roman" w:cs="Times New Roman"/>
          <w:b/>
          <w:i w:val="0"/>
          <w:color w:val="000000" w:themeColor="text1"/>
          <w:sz w:val="22"/>
          <w:szCs w:val="22"/>
        </w:rPr>
      </w:pPr>
      <w:r w:rsidRPr="00EC2A2A">
        <w:rPr>
          <w:rFonts w:ascii="Times New Roman" w:eastAsia="Times New Roman" w:hAnsi="Times New Roman" w:cs="Times New Roman"/>
          <w:b/>
          <w:bCs/>
          <w:i w:val="0"/>
          <w:iCs w:val="0"/>
          <w:color w:val="000000" w:themeColor="text1"/>
          <w:kern w:val="24"/>
          <w:sz w:val="22"/>
          <w:szCs w:val="22"/>
        </w:rPr>
        <w:t>-Обеспечить сокращение доли неэффективных расходов в системе образования;</w:t>
      </w:r>
    </w:p>
    <w:p w:rsidR="00211A7F" w:rsidRPr="00EC2A2A" w:rsidRDefault="00211A7F" w:rsidP="00EC2A2A">
      <w:pPr>
        <w:spacing w:after="0" w:line="240" w:lineRule="auto"/>
        <w:ind w:firstLine="284"/>
        <w:contextualSpacing/>
        <w:jc w:val="both"/>
        <w:rPr>
          <w:rFonts w:ascii="Times New Roman" w:eastAsia="Times New Roman" w:hAnsi="Times New Roman" w:cs="Times New Roman"/>
          <w:bCs/>
          <w:i w:val="0"/>
          <w:iCs w:val="0"/>
          <w:color w:val="000000" w:themeColor="text1"/>
          <w:kern w:val="24"/>
          <w:sz w:val="22"/>
          <w:szCs w:val="22"/>
        </w:rPr>
      </w:pPr>
      <w:r w:rsidRPr="00EC2A2A">
        <w:rPr>
          <w:rFonts w:ascii="Times New Roman" w:eastAsia="Times New Roman" w:hAnsi="Times New Roman" w:cs="Times New Roman"/>
          <w:bCs/>
          <w:i w:val="0"/>
          <w:iCs w:val="0"/>
          <w:color w:val="000000" w:themeColor="text1"/>
          <w:kern w:val="24"/>
          <w:sz w:val="22"/>
          <w:szCs w:val="22"/>
        </w:rPr>
        <w:t>-</w:t>
      </w:r>
      <w:r w:rsidR="003C1FA7" w:rsidRPr="00EC2A2A">
        <w:rPr>
          <w:rFonts w:ascii="Times New Roman" w:eastAsia="Times New Roman" w:hAnsi="Times New Roman" w:cs="Times New Roman"/>
          <w:bCs/>
          <w:i w:val="0"/>
          <w:iCs w:val="0"/>
          <w:color w:val="000000" w:themeColor="text1"/>
          <w:kern w:val="24"/>
          <w:sz w:val="22"/>
          <w:szCs w:val="22"/>
        </w:rPr>
        <w:t>Привлекать дополнительные</w:t>
      </w:r>
      <w:r w:rsidRPr="00EC2A2A">
        <w:rPr>
          <w:rFonts w:ascii="Times New Roman" w:eastAsia="Times New Roman" w:hAnsi="Times New Roman" w:cs="Times New Roman"/>
          <w:bCs/>
          <w:i w:val="0"/>
          <w:iCs w:val="0"/>
          <w:color w:val="000000" w:themeColor="text1"/>
          <w:kern w:val="24"/>
          <w:sz w:val="22"/>
          <w:szCs w:val="22"/>
        </w:rPr>
        <w:t xml:space="preserve"> </w:t>
      </w:r>
      <w:r w:rsidR="003C1FA7" w:rsidRPr="00EC2A2A">
        <w:rPr>
          <w:rFonts w:ascii="Times New Roman" w:eastAsia="Times New Roman" w:hAnsi="Times New Roman" w:cs="Times New Roman"/>
          <w:bCs/>
          <w:i w:val="0"/>
          <w:iCs w:val="0"/>
          <w:color w:val="000000" w:themeColor="text1"/>
          <w:kern w:val="24"/>
          <w:sz w:val="22"/>
          <w:szCs w:val="22"/>
        </w:rPr>
        <w:t>средства в</w:t>
      </w:r>
      <w:r w:rsidRPr="00EC2A2A">
        <w:rPr>
          <w:rFonts w:ascii="Times New Roman" w:eastAsia="Times New Roman" w:hAnsi="Times New Roman" w:cs="Times New Roman"/>
          <w:bCs/>
          <w:i w:val="0"/>
          <w:iCs w:val="0"/>
          <w:color w:val="000000" w:themeColor="text1"/>
          <w:kern w:val="24"/>
          <w:sz w:val="22"/>
          <w:szCs w:val="22"/>
        </w:rPr>
        <w:t xml:space="preserve"> муниципальную систему образования за счет участия в федеральных и краевых проектах, программах, максимального использования ресурсов частного государственного партнерства и др.</w:t>
      </w:r>
    </w:p>
    <w:p w:rsidR="00211A7F" w:rsidRPr="00EC2A2A" w:rsidRDefault="00211A7F"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Образовательными учреждениями, в целях устранения последствий ЧС, был произведен текущий ремонт зданий собственными силами.</w:t>
      </w:r>
    </w:p>
    <w:p w:rsidR="00211A7F" w:rsidRPr="00EC2A2A" w:rsidRDefault="00211A7F"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рамках выделенных </w:t>
      </w:r>
      <w:r w:rsidR="00000FA7" w:rsidRPr="00EC2A2A">
        <w:rPr>
          <w:rFonts w:ascii="Times New Roman" w:hAnsi="Times New Roman" w:cs="Times New Roman"/>
          <w:i w:val="0"/>
          <w:color w:val="000000" w:themeColor="text1"/>
          <w:sz w:val="22"/>
          <w:szCs w:val="22"/>
        </w:rPr>
        <w:t>средств, в</w:t>
      </w:r>
      <w:r w:rsidRPr="00EC2A2A">
        <w:rPr>
          <w:rFonts w:ascii="Times New Roman" w:hAnsi="Times New Roman" w:cs="Times New Roman"/>
          <w:i w:val="0"/>
          <w:color w:val="000000" w:themeColor="text1"/>
          <w:sz w:val="22"/>
          <w:szCs w:val="22"/>
        </w:rPr>
        <w:t xml:space="preserve"> МБДОУ детский сад «Карусель» п.</w:t>
      </w:r>
      <w:r w:rsidR="003C1FA7" w:rsidRPr="00EC2A2A">
        <w:rPr>
          <w:rFonts w:ascii="Times New Roman" w:hAnsi="Times New Roman" w:cs="Times New Roman"/>
          <w:i w:val="0"/>
          <w:color w:val="000000" w:themeColor="text1"/>
          <w:sz w:val="22"/>
          <w:szCs w:val="22"/>
        </w:rPr>
        <w:t xml:space="preserve"> </w:t>
      </w:r>
      <w:r w:rsidR="00000FA7" w:rsidRPr="00EC2A2A">
        <w:rPr>
          <w:rFonts w:ascii="Times New Roman" w:hAnsi="Times New Roman" w:cs="Times New Roman"/>
          <w:i w:val="0"/>
          <w:color w:val="000000" w:themeColor="text1"/>
          <w:sz w:val="22"/>
          <w:szCs w:val="22"/>
        </w:rPr>
        <w:t>Ясногорск под</w:t>
      </w:r>
      <w:r w:rsidRPr="00EC2A2A">
        <w:rPr>
          <w:rFonts w:ascii="Times New Roman" w:hAnsi="Times New Roman" w:cs="Times New Roman"/>
          <w:i w:val="0"/>
          <w:color w:val="000000" w:themeColor="text1"/>
          <w:sz w:val="22"/>
          <w:szCs w:val="22"/>
        </w:rPr>
        <w:t xml:space="preserve"> руководством заведующего детским садом Савиной Натальи Валерьевны была проведена работа по устранению последствий ЧС. Было выделено 400,0 тыс. рублей из средств краевого </w:t>
      </w:r>
      <w:r w:rsidR="00000FA7" w:rsidRPr="00EC2A2A">
        <w:rPr>
          <w:rFonts w:ascii="Times New Roman" w:hAnsi="Times New Roman" w:cs="Times New Roman"/>
          <w:i w:val="0"/>
          <w:color w:val="000000" w:themeColor="text1"/>
          <w:sz w:val="22"/>
          <w:szCs w:val="22"/>
        </w:rPr>
        <w:t>бюджета, на</w:t>
      </w:r>
      <w:r w:rsidRPr="00EC2A2A">
        <w:rPr>
          <w:rFonts w:ascii="Times New Roman" w:hAnsi="Times New Roman" w:cs="Times New Roman"/>
          <w:i w:val="0"/>
          <w:color w:val="000000" w:themeColor="text1"/>
          <w:sz w:val="22"/>
          <w:szCs w:val="22"/>
        </w:rPr>
        <w:t xml:space="preserve"> данные средства была восстановлена кровля детского сада.</w:t>
      </w:r>
    </w:p>
    <w:p w:rsidR="00DC633C" w:rsidRPr="00EC2A2A" w:rsidRDefault="00DC633C" w:rsidP="00EC2A2A">
      <w:pPr>
        <w:spacing w:after="0" w:line="240" w:lineRule="auto"/>
        <w:ind w:firstLine="284"/>
        <w:contextualSpacing/>
        <w:rPr>
          <w:rFonts w:ascii="Times New Roman" w:eastAsia="Times New Roman" w:hAnsi="Times New Roman" w:cs="Times New Roman"/>
          <w:i w:val="0"/>
          <w:iCs w:val="0"/>
          <w:sz w:val="22"/>
          <w:szCs w:val="22"/>
          <w:lang w:eastAsia="ru-RU"/>
        </w:rPr>
      </w:pPr>
      <w:r w:rsidRPr="00EC2A2A">
        <w:rPr>
          <w:rFonts w:ascii="Times New Roman" w:eastAsia="Times New Roman" w:hAnsi="Times New Roman" w:cs="Times New Roman"/>
          <w:i w:val="0"/>
          <w:iCs w:val="0"/>
          <w:sz w:val="22"/>
          <w:szCs w:val="22"/>
          <w:lang w:eastAsia="ru-RU"/>
        </w:rPr>
        <w:t>Дошкольное образование</w:t>
      </w:r>
    </w:p>
    <w:p w:rsidR="00C772B1" w:rsidRPr="00EC2A2A" w:rsidRDefault="00C772B1" w:rsidP="00EC2A2A">
      <w:pPr>
        <w:spacing w:after="0" w:line="240" w:lineRule="auto"/>
        <w:ind w:firstLine="284"/>
        <w:contextualSpacing/>
        <w:jc w:val="both"/>
        <w:rPr>
          <w:rFonts w:ascii="Times New Roman" w:eastAsia="Calibri" w:hAnsi="Times New Roman" w:cs="Times New Roman"/>
          <w:i w:val="0"/>
          <w:iCs w:val="0"/>
          <w:color w:val="000000" w:themeColor="text1"/>
          <w:sz w:val="22"/>
          <w:szCs w:val="22"/>
        </w:rPr>
      </w:pPr>
      <w:r w:rsidRPr="00EC2A2A">
        <w:rPr>
          <w:rFonts w:ascii="Times New Roman" w:eastAsia="Calibri" w:hAnsi="Times New Roman" w:cs="Times New Roman"/>
          <w:i w:val="0"/>
          <w:iCs w:val="0"/>
          <w:color w:val="000000" w:themeColor="text1"/>
          <w:sz w:val="22"/>
          <w:szCs w:val="22"/>
        </w:rPr>
        <w:t xml:space="preserve">Сегодня требования высокого качества обучения со стороны потребителей неуклонно перемещаются с заключительной стадии обучения на все более ранние. В соответствии с законом «Об образовании в </w:t>
      </w:r>
      <w:r w:rsidR="00000FA7" w:rsidRPr="00EC2A2A">
        <w:rPr>
          <w:rFonts w:ascii="Times New Roman" w:eastAsia="Calibri" w:hAnsi="Times New Roman" w:cs="Times New Roman"/>
          <w:i w:val="0"/>
          <w:iCs w:val="0"/>
          <w:color w:val="000000" w:themeColor="text1"/>
          <w:sz w:val="22"/>
          <w:szCs w:val="22"/>
        </w:rPr>
        <w:t>РФ» дошкольное</w:t>
      </w:r>
      <w:r w:rsidRPr="00EC2A2A">
        <w:rPr>
          <w:rFonts w:ascii="Times New Roman" w:eastAsia="Calibri" w:hAnsi="Times New Roman" w:cs="Times New Roman"/>
          <w:i w:val="0"/>
          <w:iCs w:val="0"/>
          <w:color w:val="000000" w:themeColor="text1"/>
          <w:sz w:val="22"/>
          <w:szCs w:val="22"/>
        </w:rPr>
        <w:t xml:space="preserve"> образование стало первым уровнем общего образования. Государство теперь гарантирует не только доступность, но и качество образования на этом уровне. </w:t>
      </w:r>
    </w:p>
    <w:p w:rsidR="00C772B1" w:rsidRPr="00EC2A2A" w:rsidRDefault="00C772B1" w:rsidP="00EC2A2A">
      <w:pPr>
        <w:spacing w:after="0" w:line="240" w:lineRule="auto"/>
        <w:ind w:firstLine="284"/>
        <w:contextualSpacing/>
        <w:jc w:val="both"/>
        <w:rPr>
          <w:rFonts w:ascii="Times New Roman" w:eastAsia="Calibri" w:hAnsi="Times New Roman" w:cs="Times New Roman"/>
          <w:i w:val="0"/>
          <w:iCs w:val="0"/>
          <w:color w:val="000000" w:themeColor="text1"/>
          <w:sz w:val="22"/>
          <w:szCs w:val="22"/>
        </w:rPr>
      </w:pPr>
      <w:r w:rsidRPr="00EC2A2A">
        <w:rPr>
          <w:rFonts w:ascii="Times New Roman" w:eastAsia="Calibri" w:hAnsi="Times New Roman" w:cs="Times New Roman"/>
          <w:i w:val="0"/>
          <w:iCs w:val="0"/>
          <w:color w:val="000000" w:themeColor="text1"/>
          <w:sz w:val="22"/>
          <w:szCs w:val="22"/>
        </w:rPr>
        <w:t>Для удовлетворения потребности населения в услугах дошкольного образования детские сады района предоставляют широкий спектр образовательных услуг с учетом возрастных и индивидуальных особенностей детей.</w:t>
      </w:r>
    </w:p>
    <w:p w:rsidR="00C772B1" w:rsidRPr="00EC2A2A" w:rsidRDefault="00C772B1" w:rsidP="00EC2A2A">
      <w:pPr>
        <w:spacing w:after="0" w:line="240" w:lineRule="auto"/>
        <w:ind w:firstLine="284"/>
        <w:contextualSpacing/>
        <w:jc w:val="both"/>
        <w:rPr>
          <w:rFonts w:ascii="Times New Roman" w:eastAsia="Calibri" w:hAnsi="Times New Roman" w:cs="Times New Roman"/>
          <w:i w:val="0"/>
          <w:iCs w:val="0"/>
          <w:color w:val="000000" w:themeColor="text1"/>
          <w:sz w:val="22"/>
          <w:szCs w:val="22"/>
        </w:rPr>
      </w:pPr>
      <w:r w:rsidRPr="00EC2A2A">
        <w:rPr>
          <w:rFonts w:ascii="Times New Roman" w:eastAsia="Calibri" w:hAnsi="Times New Roman" w:cs="Times New Roman"/>
          <w:i w:val="0"/>
          <w:iCs w:val="0"/>
          <w:color w:val="000000" w:themeColor="text1"/>
          <w:sz w:val="22"/>
          <w:szCs w:val="22"/>
        </w:rPr>
        <w:t>Одним из приоритетных направлений деятельности системы образования района в дошкольном образовании является:</w:t>
      </w:r>
    </w:p>
    <w:p w:rsidR="00C772B1" w:rsidRPr="00EC2A2A" w:rsidRDefault="00DC633C" w:rsidP="00EC2A2A">
      <w:pPr>
        <w:spacing w:after="0" w:line="240" w:lineRule="auto"/>
        <w:ind w:firstLine="284"/>
        <w:contextualSpacing/>
        <w:jc w:val="both"/>
        <w:rPr>
          <w:rFonts w:ascii="Times New Roman" w:eastAsia="Calibri" w:hAnsi="Times New Roman" w:cs="Times New Roman"/>
          <w:i w:val="0"/>
          <w:iCs w:val="0"/>
          <w:color w:val="000000" w:themeColor="text1"/>
          <w:sz w:val="22"/>
          <w:szCs w:val="22"/>
        </w:rPr>
      </w:pPr>
      <w:r w:rsidRPr="00EC2A2A">
        <w:rPr>
          <w:rFonts w:ascii="Times New Roman" w:eastAsia="Calibri" w:hAnsi="Times New Roman" w:cs="Times New Roman"/>
          <w:i w:val="0"/>
          <w:iCs w:val="0"/>
          <w:color w:val="000000" w:themeColor="text1"/>
          <w:sz w:val="22"/>
          <w:szCs w:val="22"/>
        </w:rPr>
        <w:t>-</w:t>
      </w:r>
      <w:r w:rsidR="00C772B1" w:rsidRPr="00EC2A2A">
        <w:rPr>
          <w:rFonts w:ascii="Times New Roman" w:eastAsia="Calibri" w:hAnsi="Times New Roman" w:cs="Times New Roman"/>
          <w:i w:val="0"/>
          <w:iCs w:val="0"/>
          <w:color w:val="000000" w:themeColor="text1"/>
          <w:sz w:val="22"/>
          <w:szCs w:val="22"/>
        </w:rPr>
        <w:t>обеспечение охвата детей в возрасте от 2-х месяцев до 7 лет дошкольным образованием;</w:t>
      </w:r>
    </w:p>
    <w:p w:rsidR="00C772B1" w:rsidRPr="00EC2A2A" w:rsidRDefault="00DC633C" w:rsidP="00EC2A2A">
      <w:pPr>
        <w:spacing w:after="0" w:line="240" w:lineRule="auto"/>
        <w:ind w:firstLine="284"/>
        <w:contextualSpacing/>
        <w:jc w:val="both"/>
        <w:rPr>
          <w:rFonts w:ascii="Times New Roman" w:eastAsia="Calibri" w:hAnsi="Times New Roman" w:cs="Times New Roman"/>
          <w:i w:val="0"/>
          <w:iCs w:val="0"/>
          <w:color w:val="000000" w:themeColor="text1"/>
          <w:sz w:val="22"/>
          <w:szCs w:val="22"/>
        </w:rPr>
      </w:pPr>
      <w:r w:rsidRPr="00EC2A2A">
        <w:rPr>
          <w:rFonts w:ascii="Times New Roman" w:eastAsia="Calibri" w:hAnsi="Times New Roman" w:cs="Times New Roman"/>
          <w:i w:val="0"/>
          <w:iCs w:val="0"/>
          <w:color w:val="000000" w:themeColor="text1"/>
          <w:sz w:val="22"/>
          <w:szCs w:val="22"/>
        </w:rPr>
        <w:t>-</w:t>
      </w:r>
      <w:r w:rsidR="00C772B1" w:rsidRPr="00EC2A2A">
        <w:rPr>
          <w:rFonts w:ascii="Times New Roman" w:eastAsia="Calibri" w:hAnsi="Times New Roman" w:cs="Times New Roman"/>
          <w:i w:val="0"/>
          <w:iCs w:val="0"/>
          <w:color w:val="000000" w:themeColor="text1"/>
          <w:sz w:val="22"/>
          <w:szCs w:val="22"/>
        </w:rPr>
        <w:t>создание условий для современного качественного дошкольного образования.</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Охват дошкольным образованием составляет 40,5 % от общей численности детей в районе, которая на 01 января составила 2686 детей.</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дошкольных учреждениях в 2021-2022 учебном году работало 67 групп: </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из них 12 групп раннего возраста от 1 до 3 лет -  154 ребенка; </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и 55 групп для детей в возрасте от 3 до 7 лет - 942,  </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из них 13 разновозрастных групп – 144 ребенка. </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дошкольных учреждениях также функционируют Группы дошкольного образования кратковременного пребывания их посещают 123 ребенка (17 групп), </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из них 4 группы находятся в ДОУ – 51 ребенок, </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10 групп при общеобразовательных учреждениях – 53 ребенка </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и 3 в структурных подразделениях при ОУ – 19 детей. </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Следует отметить и вариативные формы дошкольного образования.</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Вариативными формами дошкольного образования охвачены 162 детей, из них 123 детей посещают группы дошкольного образования кратковременного пребывания в ДОУ и ОУ и 39 детей, родители которых обратились</w:t>
      </w:r>
      <w:r w:rsidRPr="00EC2A2A">
        <w:rPr>
          <w:rFonts w:ascii="Times New Roman" w:hAnsi="Times New Roman" w:cs="Times New Roman"/>
          <w:i w:val="0"/>
          <w:color w:val="FF0000"/>
          <w:sz w:val="22"/>
          <w:szCs w:val="22"/>
        </w:rPr>
        <w:t xml:space="preserve"> </w:t>
      </w:r>
      <w:r w:rsidRPr="00EC2A2A">
        <w:rPr>
          <w:rFonts w:ascii="Times New Roman" w:hAnsi="Times New Roman" w:cs="Times New Roman"/>
          <w:i w:val="0"/>
          <w:color w:val="000000" w:themeColor="text1"/>
          <w:sz w:val="22"/>
          <w:szCs w:val="22"/>
        </w:rPr>
        <w:t>в Консультативные центры (КЦ)</w:t>
      </w:r>
      <w:r w:rsidR="006206BF" w:rsidRPr="00EC2A2A">
        <w:rPr>
          <w:rFonts w:ascii="Times New Roman" w:hAnsi="Times New Roman" w:cs="Times New Roman"/>
          <w:i w:val="0"/>
          <w:color w:val="000000" w:themeColor="text1"/>
          <w:sz w:val="22"/>
          <w:szCs w:val="22"/>
        </w:rPr>
        <w:t xml:space="preserve"> при          5 ДОУ: д/с Аленушка, д/с Солнышко, д/с Капелька, д/с Теремок, д/с Малыш</w:t>
      </w:r>
      <w:r w:rsidRPr="00EC2A2A">
        <w:rPr>
          <w:rFonts w:ascii="Times New Roman" w:hAnsi="Times New Roman" w:cs="Times New Roman"/>
          <w:i w:val="0"/>
          <w:color w:val="000000" w:themeColor="text1"/>
          <w:sz w:val="22"/>
          <w:szCs w:val="22"/>
        </w:rPr>
        <w:t xml:space="preserve"> по методическим, психолого-педагогическим, диагностическим, консультативным вопросам.</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Очередь на устройство детей в детский сад в возрасте от 0 до 3 лет на 01.07.2022 года составляла – 27 детей. Актуальной очереди детей в МР «Оловяннинский район» возрасте от 3 до 7 лет не существует.</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первый класс из дошкольных учреждений поступили 2</w:t>
      </w:r>
      <w:r w:rsidR="006206BF" w:rsidRPr="00EC2A2A">
        <w:rPr>
          <w:rFonts w:ascii="Times New Roman" w:hAnsi="Times New Roman" w:cs="Times New Roman"/>
          <w:i w:val="0"/>
          <w:color w:val="000000" w:themeColor="text1"/>
          <w:sz w:val="22"/>
          <w:szCs w:val="22"/>
        </w:rPr>
        <w:t>39</w:t>
      </w:r>
      <w:r w:rsidRPr="00EC2A2A">
        <w:rPr>
          <w:rFonts w:ascii="Times New Roman" w:hAnsi="Times New Roman" w:cs="Times New Roman"/>
          <w:i w:val="0"/>
          <w:color w:val="000000" w:themeColor="text1"/>
          <w:sz w:val="22"/>
          <w:szCs w:val="22"/>
        </w:rPr>
        <w:t xml:space="preserve"> детей. </w:t>
      </w:r>
    </w:p>
    <w:p w:rsidR="00211A7F" w:rsidRPr="00EC2A2A" w:rsidRDefault="00211A7F" w:rsidP="00EC2A2A">
      <w:pPr>
        <w:widowControl w:val="0"/>
        <w:autoSpaceDE w:val="0"/>
        <w:autoSpaceDN w:val="0"/>
        <w:adjustRightInd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Питание детей в ДОУ осуществляется полностью за счет средств родителей, согласно закону «Об образовании в РФ» № 273 </w:t>
      </w:r>
      <w:r w:rsidR="00D33C16" w:rsidRPr="00EC2A2A">
        <w:rPr>
          <w:rFonts w:ascii="Times New Roman" w:hAnsi="Times New Roman" w:cs="Times New Roman"/>
          <w:i w:val="0"/>
          <w:color w:val="000000" w:themeColor="text1"/>
          <w:sz w:val="22"/>
          <w:szCs w:val="22"/>
        </w:rPr>
        <w:t>от 26.12.2012</w:t>
      </w:r>
      <w:r w:rsidRPr="00EC2A2A">
        <w:rPr>
          <w:rFonts w:ascii="Times New Roman" w:hAnsi="Times New Roman" w:cs="Times New Roman"/>
          <w:i w:val="0"/>
          <w:color w:val="000000" w:themeColor="text1"/>
          <w:sz w:val="22"/>
          <w:szCs w:val="22"/>
        </w:rPr>
        <w:t xml:space="preserve"> года. Из муниципального бюджета производится дотация на детей инвалидов и детей, находящихся под опекой. Детские сады муниципального района «Оловяннинский район» в 2021-2022 году посещало 11 детей-инвалидов. Дети – инвалиды посещают детский сад бесплатно. Для детей-инвалидов, посещающих детские сады разработаны индивидуальные маршруты сопровождения, по которым с детьми занимаются специалисты и воспитатели. Родители детей-инвалидов, которые не посещают </w:t>
      </w:r>
      <w:r w:rsidR="00000FA7" w:rsidRPr="00EC2A2A">
        <w:rPr>
          <w:rFonts w:ascii="Times New Roman" w:hAnsi="Times New Roman" w:cs="Times New Roman"/>
          <w:i w:val="0"/>
          <w:color w:val="000000" w:themeColor="text1"/>
          <w:sz w:val="22"/>
          <w:szCs w:val="22"/>
        </w:rPr>
        <w:t>ДОУ получают</w:t>
      </w:r>
      <w:r w:rsidRPr="00EC2A2A">
        <w:rPr>
          <w:rFonts w:ascii="Times New Roman" w:hAnsi="Times New Roman" w:cs="Times New Roman"/>
          <w:i w:val="0"/>
          <w:color w:val="000000" w:themeColor="text1"/>
          <w:sz w:val="22"/>
          <w:szCs w:val="22"/>
        </w:rPr>
        <w:t xml:space="preserve">   компенсацию на воспитание и обучение ребенка-инвалида на дому (закон Забайкальского края от 08.12.2014 г. № 1097-ЗЗК «Об отдельных вопросах организации обучения детей-инвалидов по основным общеобразовательным программам на дому»</w:t>
      </w:r>
      <w:r w:rsidR="00000FA7" w:rsidRPr="00EC2A2A">
        <w:rPr>
          <w:rFonts w:ascii="Times New Roman" w:hAnsi="Times New Roman" w:cs="Times New Roman"/>
          <w:i w:val="0"/>
          <w:color w:val="000000" w:themeColor="text1"/>
          <w:sz w:val="22"/>
          <w:szCs w:val="22"/>
        </w:rPr>
        <w:t>)</w:t>
      </w:r>
      <w:r w:rsidRPr="00EC2A2A">
        <w:rPr>
          <w:rFonts w:ascii="Times New Roman" w:hAnsi="Times New Roman" w:cs="Times New Roman"/>
          <w:i w:val="0"/>
          <w:color w:val="000000" w:themeColor="text1"/>
          <w:sz w:val="22"/>
          <w:szCs w:val="22"/>
        </w:rPr>
        <w:t xml:space="preserve">, на текущий момент в районе 1 ребенок на семейном </w:t>
      </w:r>
      <w:r w:rsidRPr="00EC2A2A">
        <w:rPr>
          <w:rFonts w:ascii="Times New Roman" w:hAnsi="Times New Roman" w:cs="Times New Roman"/>
          <w:i w:val="0"/>
          <w:color w:val="000000" w:themeColor="text1"/>
          <w:sz w:val="22"/>
          <w:szCs w:val="22"/>
        </w:rPr>
        <w:lastRenderedPageBreak/>
        <w:t>обучении.</w:t>
      </w:r>
    </w:p>
    <w:p w:rsidR="00211A7F" w:rsidRPr="00EC2A2A" w:rsidRDefault="00211A7F" w:rsidP="00EC2A2A">
      <w:pPr>
        <w:pStyle w:val="aa"/>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Дополнительные бесплатные образовательные услуги в районе оказывают </w:t>
      </w:r>
      <w:r w:rsidRPr="00EC2A2A">
        <w:rPr>
          <w:rFonts w:ascii="Times New Roman" w:hAnsi="Times New Roman" w:cs="Times New Roman"/>
          <w:i w:val="0"/>
          <w:color w:val="000000" w:themeColor="text1"/>
          <w:sz w:val="22"/>
          <w:szCs w:val="22"/>
          <w:u w:val="single"/>
        </w:rPr>
        <w:t>9 детских садов</w:t>
      </w:r>
      <w:r w:rsidRPr="00EC2A2A">
        <w:rPr>
          <w:rFonts w:ascii="Times New Roman" w:hAnsi="Times New Roman" w:cs="Times New Roman"/>
          <w:i w:val="0"/>
          <w:color w:val="000000" w:themeColor="text1"/>
          <w:sz w:val="22"/>
          <w:szCs w:val="22"/>
        </w:rPr>
        <w:t xml:space="preserve"> по направлениям: физкультурно-оздоровительные, художественно-эстетические, компьютерный, экологический с общим охватом 356 детей.</w:t>
      </w:r>
    </w:p>
    <w:p w:rsidR="00211A7F" w:rsidRPr="00EC2A2A" w:rsidRDefault="00211A7F" w:rsidP="00EC2A2A">
      <w:pPr>
        <w:pStyle w:val="aa"/>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дошкольных учреждениях района сложилась система работы с родителями воспитанников. Реализация этой системы способствует включению родителей в единый воспитательный - образовательный процесс, проводимый в ДОУ. Показателем ее результативности являются: удовлетворенность родителей характером их взаимодействия с педагогами и руководителями ДОУ, удовлетворенность работой ДОУ, удовлетворенность степенью информированности о детском саде в целом, о деятельности группы, о ребенке и т.д. </w:t>
      </w:r>
    </w:p>
    <w:p w:rsidR="00211A7F" w:rsidRPr="00EC2A2A" w:rsidRDefault="00211A7F" w:rsidP="00EC2A2A">
      <w:pPr>
        <w:pStyle w:val="aa"/>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Независимое анкетирование родителей (законных представителей) во время прохождения НОК в 2021 году выявило:</w:t>
      </w:r>
    </w:p>
    <w:tbl>
      <w:tblPr>
        <w:tblW w:w="9585" w:type="dxa"/>
        <w:tblLayout w:type="fixed"/>
        <w:tblCellMar>
          <w:left w:w="10" w:type="dxa"/>
          <w:right w:w="10" w:type="dxa"/>
        </w:tblCellMar>
        <w:tblLook w:val="04A0" w:firstRow="1" w:lastRow="0" w:firstColumn="1" w:lastColumn="0" w:noHBand="0" w:noVBand="1"/>
      </w:tblPr>
      <w:tblGrid>
        <w:gridCol w:w="6956"/>
        <w:gridCol w:w="2629"/>
      </w:tblGrid>
      <w:tr w:rsidR="00211A7F" w:rsidRPr="00067C15" w:rsidTr="00B70EEC">
        <w:trPr>
          <w:trHeight w:hRule="exact" w:val="306"/>
        </w:trPr>
        <w:tc>
          <w:tcPr>
            <w:tcW w:w="6956" w:type="dxa"/>
            <w:tcBorders>
              <w:top w:val="single" w:sz="4" w:space="0" w:color="auto"/>
              <w:left w:val="single" w:sz="4" w:space="0" w:color="auto"/>
            </w:tcBorders>
            <w:shd w:val="clear" w:color="auto" w:fill="FFFFFF"/>
            <w:vAlign w:val="bottom"/>
          </w:tcPr>
          <w:p w:rsidR="00211A7F" w:rsidRPr="00067C15" w:rsidRDefault="00211A7F" w:rsidP="00EC2A2A">
            <w:pPr>
              <w:pStyle w:val="31"/>
              <w:shd w:val="clear" w:color="auto" w:fill="auto"/>
              <w:spacing w:after="0" w:line="240" w:lineRule="auto"/>
              <w:ind w:firstLine="284"/>
              <w:jc w:val="both"/>
              <w:rPr>
                <w:rStyle w:val="11"/>
                <w:rFonts w:eastAsiaTheme="minorHAnsi"/>
                <w:color w:val="000000" w:themeColor="text1"/>
                <w:sz w:val="20"/>
                <w:szCs w:val="20"/>
              </w:rPr>
            </w:pPr>
            <w:r w:rsidRPr="00067C15">
              <w:rPr>
                <w:rStyle w:val="11"/>
                <w:rFonts w:eastAsiaTheme="minorHAnsi"/>
                <w:color w:val="000000" w:themeColor="text1"/>
                <w:sz w:val="20"/>
                <w:szCs w:val="20"/>
              </w:rPr>
              <w:t>Параметры</w:t>
            </w:r>
          </w:p>
          <w:p w:rsidR="00211A7F" w:rsidRPr="00067C15" w:rsidRDefault="00211A7F" w:rsidP="00EC2A2A">
            <w:pPr>
              <w:pStyle w:val="31"/>
              <w:shd w:val="clear" w:color="auto" w:fill="auto"/>
              <w:spacing w:after="0" w:line="240" w:lineRule="auto"/>
              <w:ind w:firstLine="284"/>
              <w:jc w:val="both"/>
              <w:rPr>
                <w:rStyle w:val="11"/>
                <w:rFonts w:eastAsiaTheme="minorHAnsi"/>
                <w:color w:val="000000" w:themeColor="text1"/>
                <w:sz w:val="20"/>
                <w:szCs w:val="20"/>
              </w:rPr>
            </w:pPr>
          </w:p>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p>
        </w:tc>
        <w:tc>
          <w:tcPr>
            <w:tcW w:w="2629" w:type="dxa"/>
            <w:tcBorders>
              <w:top w:val="single" w:sz="4" w:space="0" w:color="auto"/>
              <w:left w:val="single" w:sz="4" w:space="0" w:color="auto"/>
              <w:right w:val="single" w:sz="4" w:space="0" w:color="auto"/>
            </w:tcBorders>
            <w:shd w:val="clear" w:color="auto" w:fill="FFFFFF"/>
          </w:tcPr>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r w:rsidRPr="00067C15">
              <w:rPr>
                <w:rStyle w:val="11"/>
                <w:rFonts w:eastAsiaTheme="minorHAnsi"/>
                <w:color w:val="000000" w:themeColor="text1"/>
                <w:sz w:val="20"/>
                <w:szCs w:val="20"/>
              </w:rPr>
              <w:t>Результат</w:t>
            </w:r>
          </w:p>
        </w:tc>
      </w:tr>
      <w:tr w:rsidR="00211A7F" w:rsidRPr="00067C15" w:rsidTr="00B70EEC">
        <w:trPr>
          <w:trHeight w:hRule="exact" w:val="315"/>
        </w:trPr>
        <w:tc>
          <w:tcPr>
            <w:tcW w:w="6956" w:type="dxa"/>
            <w:tcBorders>
              <w:top w:val="single" w:sz="4" w:space="0" w:color="auto"/>
              <w:left w:val="single" w:sz="4" w:space="0" w:color="auto"/>
            </w:tcBorders>
            <w:shd w:val="clear" w:color="auto" w:fill="FFFFFF"/>
            <w:vAlign w:val="center"/>
          </w:tcPr>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r w:rsidRPr="00067C15">
              <w:rPr>
                <w:rStyle w:val="11"/>
                <w:rFonts w:eastAsiaTheme="minorHAnsi"/>
                <w:color w:val="000000" w:themeColor="text1"/>
                <w:sz w:val="20"/>
                <w:szCs w:val="20"/>
              </w:rPr>
              <w:t>Информированность родителей о деятельности ДОУ</w:t>
            </w:r>
          </w:p>
        </w:tc>
        <w:tc>
          <w:tcPr>
            <w:tcW w:w="2629" w:type="dxa"/>
            <w:tcBorders>
              <w:top w:val="single" w:sz="4" w:space="0" w:color="auto"/>
              <w:left w:val="single" w:sz="4" w:space="0" w:color="auto"/>
              <w:right w:val="single" w:sz="4" w:space="0" w:color="auto"/>
            </w:tcBorders>
            <w:shd w:val="clear" w:color="auto" w:fill="FFFFFF"/>
            <w:vAlign w:val="center"/>
          </w:tcPr>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r w:rsidRPr="00067C15">
              <w:rPr>
                <w:rStyle w:val="11"/>
                <w:rFonts w:eastAsiaTheme="minorHAnsi"/>
                <w:color w:val="000000" w:themeColor="text1"/>
                <w:sz w:val="20"/>
                <w:szCs w:val="20"/>
              </w:rPr>
              <w:t>85%</w:t>
            </w:r>
          </w:p>
        </w:tc>
      </w:tr>
      <w:tr w:rsidR="00211A7F" w:rsidRPr="00067C15" w:rsidTr="00B70EEC">
        <w:trPr>
          <w:trHeight w:hRule="exact" w:val="278"/>
        </w:trPr>
        <w:tc>
          <w:tcPr>
            <w:tcW w:w="6956" w:type="dxa"/>
            <w:tcBorders>
              <w:top w:val="single" w:sz="4" w:space="0" w:color="auto"/>
              <w:left w:val="single" w:sz="4" w:space="0" w:color="auto"/>
            </w:tcBorders>
            <w:shd w:val="clear" w:color="auto" w:fill="FFFFFF"/>
            <w:vAlign w:val="center"/>
          </w:tcPr>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r w:rsidRPr="00067C15">
              <w:rPr>
                <w:rStyle w:val="11"/>
                <w:rFonts w:eastAsiaTheme="minorHAnsi"/>
                <w:color w:val="000000" w:themeColor="text1"/>
                <w:sz w:val="20"/>
                <w:szCs w:val="20"/>
              </w:rPr>
              <w:t>Вовлеченность родителей в образовательный процесс</w:t>
            </w:r>
          </w:p>
        </w:tc>
        <w:tc>
          <w:tcPr>
            <w:tcW w:w="2629" w:type="dxa"/>
            <w:tcBorders>
              <w:top w:val="single" w:sz="4" w:space="0" w:color="auto"/>
              <w:left w:val="single" w:sz="4" w:space="0" w:color="auto"/>
              <w:right w:val="single" w:sz="4" w:space="0" w:color="auto"/>
            </w:tcBorders>
            <w:shd w:val="clear" w:color="auto" w:fill="FFFFFF"/>
            <w:vAlign w:val="center"/>
          </w:tcPr>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r w:rsidRPr="00067C15">
              <w:rPr>
                <w:rStyle w:val="11"/>
                <w:rFonts w:eastAsiaTheme="minorHAnsi"/>
                <w:color w:val="000000" w:themeColor="text1"/>
                <w:sz w:val="20"/>
                <w:szCs w:val="20"/>
              </w:rPr>
              <w:t>75%</w:t>
            </w:r>
          </w:p>
        </w:tc>
      </w:tr>
      <w:tr w:rsidR="00211A7F" w:rsidRPr="00067C15" w:rsidTr="00B70EEC">
        <w:trPr>
          <w:trHeight w:hRule="exact" w:val="282"/>
        </w:trPr>
        <w:tc>
          <w:tcPr>
            <w:tcW w:w="6956" w:type="dxa"/>
            <w:tcBorders>
              <w:top w:val="single" w:sz="4" w:space="0" w:color="auto"/>
              <w:left w:val="single" w:sz="4" w:space="0" w:color="auto"/>
            </w:tcBorders>
            <w:shd w:val="clear" w:color="auto" w:fill="FFFFFF"/>
            <w:vAlign w:val="center"/>
          </w:tcPr>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r w:rsidRPr="00067C15">
              <w:rPr>
                <w:rStyle w:val="11"/>
                <w:rFonts w:eastAsiaTheme="minorHAnsi"/>
                <w:color w:val="000000" w:themeColor="text1"/>
                <w:sz w:val="20"/>
                <w:szCs w:val="20"/>
              </w:rPr>
              <w:t>Удовлетворенность родителей деятельностью ДОУ</w:t>
            </w:r>
          </w:p>
        </w:tc>
        <w:tc>
          <w:tcPr>
            <w:tcW w:w="2629" w:type="dxa"/>
            <w:tcBorders>
              <w:top w:val="single" w:sz="4" w:space="0" w:color="auto"/>
              <w:left w:val="single" w:sz="4" w:space="0" w:color="auto"/>
              <w:right w:val="single" w:sz="4" w:space="0" w:color="auto"/>
            </w:tcBorders>
            <w:shd w:val="clear" w:color="auto" w:fill="FFFFFF"/>
            <w:vAlign w:val="center"/>
          </w:tcPr>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r w:rsidRPr="00067C15">
              <w:rPr>
                <w:rStyle w:val="11"/>
                <w:rFonts w:eastAsiaTheme="minorHAnsi"/>
                <w:color w:val="000000" w:themeColor="text1"/>
                <w:sz w:val="20"/>
                <w:szCs w:val="20"/>
              </w:rPr>
              <w:t>90%</w:t>
            </w:r>
          </w:p>
        </w:tc>
      </w:tr>
      <w:tr w:rsidR="00211A7F" w:rsidRPr="00067C15" w:rsidTr="00B70EEC">
        <w:trPr>
          <w:trHeight w:hRule="exact" w:val="286"/>
        </w:trPr>
        <w:tc>
          <w:tcPr>
            <w:tcW w:w="6956" w:type="dxa"/>
            <w:tcBorders>
              <w:top w:val="single" w:sz="4" w:space="0" w:color="auto"/>
              <w:left w:val="single" w:sz="4" w:space="0" w:color="auto"/>
              <w:bottom w:val="single" w:sz="4" w:space="0" w:color="auto"/>
            </w:tcBorders>
            <w:shd w:val="clear" w:color="auto" w:fill="FFFFFF"/>
            <w:vAlign w:val="center"/>
          </w:tcPr>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r w:rsidRPr="00067C15">
              <w:rPr>
                <w:rStyle w:val="11"/>
                <w:rFonts w:eastAsiaTheme="minorHAnsi"/>
                <w:color w:val="000000" w:themeColor="text1"/>
                <w:sz w:val="20"/>
                <w:szCs w:val="20"/>
              </w:rPr>
              <w:t>Средний общий показатель параметров</w:t>
            </w:r>
          </w:p>
        </w:tc>
        <w:tc>
          <w:tcPr>
            <w:tcW w:w="2629" w:type="dxa"/>
            <w:tcBorders>
              <w:top w:val="single" w:sz="4" w:space="0" w:color="auto"/>
              <w:left w:val="single" w:sz="4" w:space="0" w:color="auto"/>
              <w:bottom w:val="single" w:sz="4" w:space="0" w:color="auto"/>
              <w:right w:val="single" w:sz="4" w:space="0" w:color="auto"/>
            </w:tcBorders>
            <w:shd w:val="clear" w:color="auto" w:fill="FFFFFF"/>
            <w:vAlign w:val="center"/>
          </w:tcPr>
          <w:p w:rsidR="00211A7F" w:rsidRPr="00067C15" w:rsidRDefault="00211A7F" w:rsidP="00EC2A2A">
            <w:pPr>
              <w:pStyle w:val="31"/>
              <w:shd w:val="clear" w:color="auto" w:fill="auto"/>
              <w:spacing w:after="0" w:line="240" w:lineRule="auto"/>
              <w:ind w:firstLine="284"/>
              <w:jc w:val="both"/>
              <w:rPr>
                <w:rFonts w:cs="Times New Roman"/>
                <w:b w:val="0"/>
                <w:color w:val="000000" w:themeColor="text1"/>
                <w:sz w:val="20"/>
                <w:szCs w:val="20"/>
              </w:rPr>
            </w:pPr>
            <w:r w:rsidRPr="00067C15">
              <w:rPr>
                <w:rStyle w:val="11"/>
                <w:rFonts w:eastAsiaTheme="minorHAnsi"/>
                <w:color w:val="000000" w:themeColor="text1"/>
                <w:sz w:val="20"/>
                <w:szCs w:val="20"/>
              </w:rPr>
              <w:t>83%</w:t>
            </w:r>
          </w:p>
        </w:tc>
      </w:tr>
    </w:tbl>
    <w:p w:rsidR="00C772B1" w:rsidRPr="00EC2A2A" w:rsidRDefault="00C772B1" w:rsidP="00EC2A2A">
      <w:pPr>
        <w:spacing w:after="0" w:line="240" w:lineRule="auto"/>
        <w:ind w:firstLine="284"/>
        <w:contextualSpacing/>
        <w:jc w:val="both"/>
        <w:rPr>
          <w:rFonts w:ascii="Times New Roman" w:eastAsia="Calibri" w:hAnsi="Times New Roman" w:cs="Times New Roman"/>
          <w:i w:val="0"/>
          <w:iCs w:val="0"/>
          <w:sz w:val="22"/>
          <w:szCs w:val="22"/>
        </w:rPr>
      </w:pPr>
      <w:r w:rsidRPr="00EC2A2A">
        <w:rPr>
          <w:rFonts w:ascii="Times New Roman" w:eastAsia="Calibri" w:hAnsi="Times New Roman" w:cs="Times New Roman"/>
          <w:b/>
          <w:i w:val="0"/>
          <w:iCs w:val="0"/>
          <w:sz w:val="22"/>
          <w:szCs w:val="22"/>
        </w:rPr>
        <w:t>Общее образование</w:t>
      </w:r>
      <w:r w:rsidRPr="00EC2A2A">
        <w:rPr>
          <w:rFonts w:ascii="Times New Roman" w:eastAsia="Calibri" w:hAnsi="Times New Roman" w:cs="Times New Roman"/>
          <w:i w:val="0"/>
          <w:iCs w:val="0"/>
          <w:sz w:val="22"/>
          <w:szCs w:val="22"/>
        </w:rPr>
        <w:t xml:space="preserve"> обеспечивает освоение обучающимися общеобразовательных программ начального, основного и среднего общего образования, условия для воспитания, становления и формирования личности обучающегося, для развития способностей к социальному самоопределению.</w:t>
      </w:r>
    </w:p>
    <w:p w:rsidR="00C772B1" w:rsidRPr="00EC2A2A" w:rsidRDefault="00C772B1" w:rsidP="00EC2A2A">
      <w:pPr>
        <w:spacing w:after="0" w:line="240" w:lineRule="auto"/>
        <w:ind w:firstLine="284"/>
        <w:contextualSpacing/>
        <w:jc w:val="both"/>
        <w:rPr>
          <w:rFonts w:ascii="Times New Roman" w:eastAsia="Calibri" w:hAnsi="Times New Roman" w:cs="Times New Roman"/>
          <w:i w:val="0"/>
          <w:iCs w:val="0"/>
          <w:sz w:val="22"/>
          <w:szCs w:val="22"/>
        </w:rPr>
      </w:pPr>
      <w:r w:rsidRPr="00EC2A2A">
        <w:rPr>
          <w:rFonts w:ascii="Times New Roman" w:eastAsia="Calibri" w:hAnsi="Times New Roman" w:cs="Times New Roman"/>
          <w:i w:val="0"/>
          <w:iCs w:val="0"/>
          <w:sz w:val="22"/>
          <w:szCs w:val="22"/>
        </w:rPr>
        <w:t xml:space="preserve">Главным приоритетом является повышение качества результатов образования на разных уровнях. </w:t>
      </w:r>
    </w:p>
    <w:p w:rsidR="00000FA7" w:rsidRPr="00EC2A2A" w:rsidRDefault="00000FA7" w:rsidP="00EC2A2A">
      <w:pPr>
        <w:spacing w:after="0" w:line="240" w:lineRule="auto"/>
        <w:ind w:firstLine="284"/>
        <w:jc w:val="both"/>
        <w:rPr>
          <w:rFonts w:ascii="Times New Roman" w:eastAsia="Times New Roman" w:hAnsi="Times New Roman" w:cs="Times New Roman"/>
          <w:i w:val="0"/>
          <w:sz w:val="22"/>
          <w:szCs w:val="22"/>
        </w:rPr>
      </w:pPr>
      <w:r w:rsidRPr="00EC2A2A">
        <w:rPr>
          <w:rFonts w:ascii="Times New Roman" w:eastAsia="Calibri" w:hAnsi="Times New Roman" w:cs="Times New Roman"/>
          <w:b/>
          <w:i w:val="0"/>
          <w:iCs w:val="0"/>
          <w:sz w:val="22"/>
          <w:szCs w:val="22"/>
        </w:rPr>
        <w:t xml:space="preserve">Обучение детей с ОВЗ </w:t>
      </w:r>
      <w:r w:rsidRPr="00EC2A2A">
        <w:rPr>
          <w:rFonts w:ascii="Times New Roman" w:eastAsia="Calibri" w:hAnsi="Times New Roman" w:cs="Times New Roman"/>
          <w:i w:val="0"/>
          <w:iCs w:val="0"/>
          <w:sz w:val="22"/>
          <w:szCs w:val="22"/>
        </w:rPr>
        <w:t>особая задача образовательных организаций.</w:t>
      </w:r>
      <w:r w:rsidRPr="00EC2A2A">
        <w:rPr>
          <w:rFonts w:ascii="Times New Roman" w:eastAsia="Times New Roman" w:hAnsi="Times New Roman" w:cs="Times New Roman"/>
          <w:i w:val="0"/>
          <w:iCs w:val="0"/>
          <w:sz w:val="22"/>
          <w:szCs w:val="22"/>
        </w:rPr>
        <w:t xml:space="preserve">   В ОУ обучается </w:t>
      </w:r>
      <w:r w:rsidRPr="00EC2A2A">
        <w:rPr>
          <w:rFonts w:ascii="Times New Roman" w:eastAsia="Times New Roman" w:hAnsi="Times New Roman" w:cs="Times New Roman"/>
          <w:i w:val="0"/>
          <w:color w:val="000000" w:themeColor="text1"/>
          <w:sz w:val="22"/>
          <w:szCs w:val="22"/>
        </w:rPr>
        <w:t xml:space="preserve">209 человек, из них детей-инвалидов 48, индивидуально на дому 52 человек, в том числе 11 обучающихся в форме семейного образования. </w:t>
      </w:r>
    </w:p>
    <w:p w:rsidR="00000FA7" w:rsidRPr="00EC2A2A" w:rsidRDefault="00C772B1" w:rsidP="00EC2A2A">
      <w:pPr>
        <w:spacing w:after="0" w:line="240" w:lineRule="auto"/>
        <w:ind w:firstLine="284"/>
        <w:contextualSpacing/>
        <w:jc w:val="both"/>
        <w:rPr>
          <w:rFonts w:ascii="Times New Roman" w:eastAsia="Times New Roman" w:hAnsi="Times New Roman" w:cs="Times New Roman"/>
          <w:i w:val="0"/>
          <w:iCs w:val="0"/>
          <w:sz w:val="22"/>
          <w:szCs w:val="22"/>
        </w:rPr>
      </w:pPr>
      <w:r w:rsidRPr="00EC2A2A">
        <w:rPr>
          <w:rFonts w:ascii="Times New Roman" w:eastAsia="Times New Roman" w:hAnsi="Times New Roman" w:cs="Times New Roman"/>
          <w:i w:val="0"/>
          <w:iCs w:val="0"/>
          <w:sz w:val="22"/>
          <w:szCs w:val="22"/>
        </w:rPr>
        <w:t xml:space="preserve">Количество учащихся на конец </w:t>
      </w:r>
      <w:r w:rsidR="00211A7F" w:rsidRPr="00EC2A2A">
        <w:rPr>
          <w:rFonts w:ascii="Times New Roman" w:eastAsia="Times New Roman" w:hAnsi="Times New Roman" w:cs="Times New Roman"/>
          <w:i w:val="0"/>
          <w:iCs w:val="0"/>
          <w:sz w:val="22"/>
          <w:szCs w:val="22"/>
        </w:rPr>
        <w:t>2021-2022</w:t>
      </w:r>
      <w:r w:rsidRPr="00EC2A2A">
        <w:rPr>
          <w:rFonts w:ascii="Times New Roman" w:eastAsia="Times New Roman" w:hAnsi="Times New Roman" w:cs="Times New Roman"/>
          <w:i w:val="0"/>
          <w:iCs w:val="0"/>
          <w:sz w:val="22"/>
          <w:szCs w:val="22"/>
        </w:rPr>
        <w:t xml:space="preserve"> учебного года составило 3</w:t>
      </w:r>
      <w:r w:rsidR="00211A7F" w:rsidRPr="00EC2A2A">
        <w:rPr>
          <w:rFonts w:ascii="Times New Roman" w:eastAsia="Times New Roman" w:hAnsi="Times New Roman" w:cs="Times New Roman"/>
          <w:i w:val="0"/>
          <w:iCs w:val="0"/>
          <w:sz w:val="22"/>
          <w:szCs w:val="22"/>
        </w:rPr>
        <w:t>599</w:t>
      </w:r>
      <w:r w:rsidRPr="00EC2A2A">
        <w:rPr>
          <w:rFonts w:ascii="Times New Roman" w:eastAsia="Times New Roman" w:hAnsi="Times New Roman" w:cs="Times New Roman"/>
          <w:i w:val="0"/>
          <w:iCs w:val="0"/>
          <w:sz w:val="22"/>
          <w:szCs w:val="22"/>
        </w:rPr>
        <w:t xml:space="preserve"> человек, на </w:t>
      </w:r>
      <w:r w:rsidR="00EB7349" w:rsidRPr="00EC2A2A">
        <w:rPr>
          <w:rFonts w:ascii="Times New Roman" w:eastAsia="Times New Roman" w:hAnsi="Times New Roman" w:cs="Times New Roman"/>
          <w:i w:val="0"/>
          <w:iCs w:val="0"/>
          <w:sz w:val="22"/>
          <w:szCs w:val="22"/>
        </w:rPr>
        <w:t>01 сентября 2022</w:t>
      </w:r>
      <w:r w:rsidRPr="00EC2A2A">
        <w:rPr>
          <w:rFonts w:ascii="Times New Roman" w:eastAsia="Times New Roman" w:hAnsi="Times New Roman" w:cs="Times New Roman"/>
          <w:i w:val="0"/>
          <w:iCs w:val="0"/>
          <w:sz w:val="22"/>
          <w:szCs w:val="22"/>
        </w:rPr>
        <w:t xml:space="preserve"> года обучается </w:t>
      </w:r>
      <w:r w:rsidR="00211A7F" w:rsidRPr="00EC2A2A">
        <w:rPr>
          <w:rFonts w:ascii="Times New Roman" w:eastAsia="Times New Roman" w:hAnsi="Times New Roman" w:cs="Times New Roman"/>
          <w:i w:val="0"/>
          <w:iCs w:val="0"/>
          <w:sz w:val="22"/>
          <w:szCs w:val="22"/>
        </w:rPr>
        <w:t>35</w:t>
      </w:r>
      <w:r w:rsidR="00EB7349" w:rsidRPr="00EC2A2A">
        <w:rPr>
          <w:rFonts w:ascii="Times New Roman" w:eastAsia="Times New Roman" w:hAnsi="Times New Roman" w:cs="Times New Roman"/>
          <w:i w:val="0"/>
          <w:iCs w:val="0"/>
          <w:sz w:val="22"/>
          <w:szCs w:val="22"/>
        </w:rPr>
        <w:t>25</w:t>
      </w:r>
      <w:r w:rsidRPr="00EC2A2A">
        <w:rPr>
          <w:rFonts w:ascii="Times New Roman" w:eastAsia="Times New Roman" w:hAnsi="Times New Roman" w:cs="Times New Roman"/>
          <w:i w:val="0"/>
          <w:iCs w:val="0"/>
          <w:sz w:val="22"/>
          <w:szCs w:val="22"/>
        </w:rPr>
        <w:t xml:space="preserve"> человека.</w:t>
      </w:r>
    </w:p>
    <w:p w:rsidR="00C772B1" w:rsidRPr="00EC2A2A" w:rsidRDefault="00C772B1" w:rsidP="00EC2A2A">
      <w:pPr>
        <w:spacing w:after="0" w:line="240" w:lineRule="auto"/>
        <w:ind w:firstLine="284"/>
        <w:contextualSpacing/>
        <w:jc w:val="both"/>
        <w:rPr>
          <w:rFonts w:ascii="Times New Roman" w:eastAsia="Calibri" w:hAnsi="Times New Roman" w:cs="Times New Roman"/>
          <w:i w:val="0"/>
          <w:iCs w:val="0"/>
          <w:sz w:val="22"/>
          <w:szCs w:val="22"/>
        </w:rPr>
      </w:pPr>
      <w:r w:rsidRPr="00EC2A2A">
        <w:rPr>
          <w:rFonts w:ascii="Times New Roman" w:eastAsia="Calibri" w:hAnsi="Times New Roman" w:cs="Times New Roman"/>
          <w:i w:val="0"/>
          <w:iCs w:val="0"/>
          <w:sz w:val="22"/>
          <w:szCs w:val="22"/>
        </w:rPr>
        <w:t>Традиционными показателями качества работы образовательных учреждений являются: уровень успеваемости, результаты ГИА-9 и ГИА-11, количество медалей, полученных выпускниками.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2430"/>
        <w:gridCol w:w="2693"/>
      </w:tblGrid>
      <w:tr w:rsidR="00EB7349" w:rsidRPr="00067C15" w:rsidTr="00B70EEC">
        <w:tc>
          <w:tcPr>
            <w:tcW w:w="4233" w:type="dxa"/>
            <w:tcBorders>
              <w:top w:val="single" w:sz="4" w:space="0" w:color="auto"/>
              <w:left w:val="single" w:sz="4" w:space="0" w:color="auto"/>
              <w:bottom w:val="single" w:sz="4" w:space="0" w:color="auto"/>
              <w:right w:val="single" w:sz="4" w:space="0" w:color="auto"/>
            </w:tcBorders>
            <w:hideMark/>
          </w:tcPr>
          <w:p w:rsidR="00EB7349" w:rsidRPr="00067C15" w:rsidRDefault="00EB7349" w:rsidP="00EC2A2A">
            <w:pPr>
              <w:pStyle w:val="aa"/>
              <w:ind w:firstLine="284"/>
              <w:jc w:val="both"/>
              <w:rPr>
                <w:rFonts w:ascii="Times New Roman" w:hAnsi="Times New Roman" w:cs="Times New Roman"/>
                <w:b/>
                <w:i w:val="0"/>
                <w:color w:val="0D0D0D" w:themeColor="text1" w:themeTint="F2"/>
              </w:rPr>
            </w:pPr>
            <w:r w:rsidRPr="00067C15">
              <w:rPr>
                <w:rFonts w:ascii="Times New Roman" w:hAnsi="Times New Roman" w:cs="Times New Roman"/>
                <w:b/>
                <w:i w:val="0"/>
                <w:color w:val="0D0D0D" w:themeColor="text1" w:themeTint="F2"/>
              </w:rPr>
              <w:t>Показатели</w:t>
            </w:r>
          </w:p>
        </w:tc>
        <w:tc>
          <w:tcPr>
            <w:tcW w:w="2430"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pStyle w:val="aa"/>
              <w:ind w:firstLine="284"/>
              <w:jc w:val="both"/>
              <w:rPr>
                <w:rFonts w:ascii="Times New Roman" w:hAnsi="Times New Roman" w:cs="Times New Roman"/>
                <w:b/>
                <w:i w:val="0"/>
                <w:color w:val="0D0D0D" w:themeColor="text1" w:themeTint="F2"/>
              </w:rPr>
            </w:pPr>
            <w:r w:rsidRPr="00067C15">
              <w:rPr>
                <w:rFonts w:ascii="Times New Roman" w:hAnsi="Times New Roman" w:cs="Times New Roman"/>
                <w:b/>
                <w:i w:val="0"/>
                <w:color w:val="0D0D0D" w:themeColor="text1" w:themeTint="F2"/>
              </w:rPr>
              <w:t>2020/2021</w:t>
            </w:r>
          </w:p>
        </w:tc>
        <w:tc>
          <w:tcPr>
            <w:tcW w:w="269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pStyle w:val="aa"/>
              <w:ind w:firstLine="284"/>
              <w:jc w:val="both"/>
              <w:rPr>
                <w:rFonts w:ascii="Times New Roman" w:hAnsi="Times New Roman" w:cs="Times New Roman"/>
                <w:b/>
                <w:i w:val="0"/>
                <w:color w:val="0D0D0D" w:themeColor="text1" w:themeTint="F2"/>
                <w:lang w:val="en-US"/>
              </w:rPr>
            </w:pPr>
            <w:r w:rsidRPr="00067C15">
              <w:rPr>
                <w:rFonts w:ascii="Times New Roman" w:hAnsi="Times New Roman" w:cs="Times New Roman"/>
                <w:b/>
                <w:i w:val="0"/>
                <w:color w:val="0D0D0D" w:themeColor="text1" w:themeTint="F2"/>
                <w:lang w:val="en-US"/>
              </w:rPr>
              <w:t>2021/2022</w:t>
            </w:r>
          </w:p>
        </w:tc>
      </w:tr>
      <w:tr w:rsidR="00EB7349" w:rsidRPr="00067C15" w:rsidTr="00B70EEC">
        <w:tc>
          <w:tcPr>
            <w:tcW w:w="4233" w:type="dxa"/>
            <w:tcBorders>
              <w:top w:val="single" w:sz="4" w:space="0" w:color="auto"/>
              <w:left w:val="single" w:sz="4" w:space="0" w:color="auto"/>
              <w:bottom w:val="single" w:sz="4" w:space="0" w:color="auto"/>
              <w:right w:val="single" w:sz="4" w:space="0" w:color="auto"/>
            </w:tcBorders>
            <w:hideMark/>
          </w:tcPr>
          <w:p w:rsidR="00EB7349" w:rsidRPr="00067C15" w:rsidRDefault="00EB7349" w:rsidP="00EC2A2A">
            <w:pPr>
              <w:pStyle w:val="aa"/>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Успеваемость</w:t>
            </w:r>
          </w:p>
        </w:tc>
        <w:tc>
          <w:tcPr>
            <w:tcW w:w="2430"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pStyle w:val="aa"/>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93,5%</w:t>
            </w:r>
          </w:p>
        </w:tc>
        <w:tc>
          <w:tcPr>
            <w:tcW w:w="269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pStyle w:val="aa"/>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98,3%</w:t>
            </w:r>
          </w:p>
        </w:tc>
      </w:tr>
      <w:tr w:rsidR="00EB7349" w:rsidRPr="00067C15" w:rsidTr="00B70EEC">
        <w:tc>
          <w:tcPr>
            <w:tcW w:w="423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pStyle w:val="aa"/>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 xml:space="preserve">Качество </w:t>
            </w:r>
          </w:p>
        </w:tc>
        <w:tc>
          <w:tcPr>
            <w:tcW w:w="2430"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pStyle w:val="aa"/>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33,2%</w:t>
            </w:r>
          </w:p>
        </w:tc>
        <w:tc>
          <w:tcPr>
            <w:tcW w:w="269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pStyle w:val="aa"/>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36,9%</w:t>
            </w:r>
          </w:p>
        </w:tc>
      </w:tr>
      <w:tr w:rsidR="00EB7349" w:rsidRPr="00067C15" w:rsidTr="00B70EEC">
        <w:tc>
          <w:tcPr>
            <w:tcW w:w="4233" w:type="dxa"/>
            <w:tcBorders>
              <w:top w:val="single" w:sz="4" w:space="0" w:color="auto"/>
              <w:left w:val="single" w:sz="4" w:space="0" w:color="auto"/>
              <w:bottom w:val="single" w:sz="4" w:space="0" w:color="auto"/>
              <w:right w:val="single" w:sz="4" w:space="0" w:color="auto"/>
            </w:tcBorders>
            <w:hideMark/>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Количество отличников</w:t>
            </w:r>
          </w:p>
        </w:tc>
        <w:tc>
          <w:tcPr>
            <w:tcW w:w="2430"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104</w:t>
            </w:r>
          </w:p>
        </w:tc>
        <w:tc>
          <w:tcPr>
            <w:tcW w:w="269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128</w:t>
            </w:r>
          </w:p>
        </w:tc>
      </w:tr>
      <w:tr w:rsidR="00EB7349" w:rsidRPr="00067C15" w:rsidTr="00B70EEC">
        <w:tc>
          <w:tcPr>
            <w:tcW w:w="423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Медали Федерального уровня</w:t>
            </w:r>
          </w:p>
        </w:tc>
        <w:tc>
          <w:tcPr>
            <w:tcW w:w="2430"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5</w:t>
            </w:r>
          </w:p>
        </w:tc>
        <w:tc>
          <w:tcPr>
            <w:tcW w:w="269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lang w:val="en-US"/>
              </w:rPr>
            </w:pPr>
            <w:r w:rsidRPr="00067C15">
              <w:rPr>
                <w:rFonts w:ascii="Times New Roman" w:hAnsi="Times New Roman" w:cs="Times New Roman"/>
                <w:i w:val="0"/>
                <w:color w:val="0D0D0D" w:themeColor="text1" w:themeTint="F2"/>
                <w:lang w:val="en-US"/>
              </w:rPr>
              <w:t>2</w:t>
            </w:r>
          </w:p>
        </w:tc>
      </w:tr>
      <w:tr w:rsidR="00EB7349" w:rsidRPr="00067C15" w:rsidTr="00B70EEC">
        <w:tc>
          <w:tcPr>
            <w:tcW w:w="423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Золотых медалей «Гордость Забайкалья»</w:t>
            </w:r>
          </w:p>
        </w:tc>
        <w:tc>
          <w:tcPr>
            <w:tcW w:w="2430"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5</w:t>
            </w:r>
          </w:p>
        </w:tc>
        <w:tc>
          <w:tcPr>
            <w:tcW w:w="269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lang w:val="en-US"/>
              </w:rPr>
            </w:pPr>
            <w:r w:rsidRPr="00067C15">
              <w:rPr>
                <w:rFonts w:ascii="Times New Roman" w:hAnsi="Times New Roman" w:cs="Times New Roman"/>
                <w:i w:val="0"/>
                <w:color w:val="0D0D0D" w:themeColor="text1" w:themeTint="F2"/>
                <w:lang w:val="en-US"/>
              </w:rPr>
              <w:t>4</w:t>
            </w:r>
          </w:p>
        </w:tc>
      </w:tr>
      <w:tr w:rsidR="00EB7349" w:rsidRPr="00067C15" w:rsidTr="00B70EEC">
        <w:tc>
          <w:tcPr>
            <w:tcW w:w="423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Серебряных медалей «Гордость Забайкалья»</w:t>
            </w:r>
          </w:p>
        </w:tc>
        <w:tc>
          <w:tcPr>
            <w:tcW w:w="2430"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rPr>
            </w:pPr>
            <w:r w:rsidRPr="00067C15">
              <w:rPr>
                <w:rFonts w:ascii="Times New Roman" w:hAnsi="Times New Roman" w:cs="Times New Roman"/>
                <w:i w:val="0"/>
                <w:color w:val="0D0D0D" w:themeColor="text1" w:themeTint="F2"/>
              </w:rPr>
              <w:t>0</w:t>
            </w:r>
          </w:p>
        </w:tc>
        <w:tc>
          <w:tcPr>
            <w:tcW w:w="2693" w:type="dxa"/>
            <w:tcBorders>
              <w:top w:val="single" w:sz="4" w:space="0" w:color="auto"/>
              <w:left w:val="single" w:sz="4" w:space="0" w:color="auto"/>
              <w:bottom w:val="single" w:sz="4" w:space="0" w:color="auto"/>
              <w:right w:val="single" w:sz="4" w:space="0" w:color="auto"/>
            </w:tcBorders>
          </w:tcPr>
          <w:p w:rsidR="00EB7349" w:rsidRPr="00067C15" w:rsidRDefault="00EB7349" w:rsidP="00EC2A2A">
            <w:pPr>
              <w:spacing w:after="0" w:line="240" w:lineRule="auto"/>
              <w:ind w:firstLine="284"/>
              <w:jc w:val="both"/>
              <w:rPr>
                <w:rFonts w:ascii="Times New Roman" w:hAnsi="Times New Roman" w:cs="Times New Roman"/>
                <w:i w:val="0"/>
                <w:color w:val="0D0D0D" w:themeColor="text1" w:themeTint="F2"/>
                <w:lang w:val="en-US"/>
              </w:rPr>
            </w:pPr>
            <w:r w:rsidRPr="00067C15">
              <w:rPr>
                <w:rFonts w:ascii="Times New Roman" w:hAnsi="Times New Roman" w:cs="Times New Roman"/>
                <w:i w:val="0"/>
                <w:color w:val="0D0D0D" w:themeColor="text1" w:themeTint="F2"/>
                <w:lang w:val="en-US"/>
              </w:rPr>
              <w:t>0</w:t>
            </w:r>
          </w:p>
        </w:tc>
      </w:tr>
    </w:tbl>
    <w:p w:rsidR="00DC633C" w:rsidRPr="00EC2A2A" w:rsidRDefault="00EB7349" w:rsidP="00EC2A2A">
      <w:pPr>
        <w:pStyle w:val="aa"/>
        <w:ind w:firstLine="284"/>
        <w:jc w:val="both"/>
        <w:rPr>
          <w:rFonts w:ascii="Times New Roman" w:eastAsia="Times New Roman" w:hAnsi="Times New Roman" w:cs="Times New Roman"/>
          <w:iCs w:val="0"/>
          <w:sz w:val="22"/>
          <w:szCs w:val="22"/>
          <w:lang w:eastAsia="ru-RU"/>
        </w:rPr>
      </w:pPr>
      <w:r w:rsidRPr="00EC2A2A">
        <w:rPr>
          <w:rFonts w:ascii="Times New Roman" w:hAnsi="Times New Roman" w:cs="Times New Roman"/>
          <w:i w:val="0"/>
          <w:sz w:val="22"/>
          <w:szCs w:val="22"/>
        </w:rPr>
        <w:t xml:space="preserve">Рассмотрим </w:t>
      </w:r>
      <w:r w:rsidRPr="00EC2A2A">
        <w:rPr>
          <w:rFonts w:ascii="Times New Roman" w:hAnsi="Times New Roman" w:cs="Times New Roman"/>
          <w:i w:val="0"/>
          <w:color w:val="0D0D0D" w:themeColor="text1" w:themeTint="F2"/>
          <w:sz w:val="22"/>
          <w:szCs w:val="22"/>
        </w:rPr>
        <w:t xml:space="preserve">результаты </w:t>
      </w:r>
      <w:r w:rsidR="00000FA7" w:rsidRPr="00EC2A2A">
        <w:rPr>
          <w:rFonts w:ascii="Times New Roman" w:hAnsi="Times New Roman" w:cs="Times New Roman"/>
          <w:i w:val="0"/>
          <w:color w:val="0D0D0D" w:themeColor="text1" w:themeTint="F2"/>
          <w:sz w:val="22"/>
          <w:szCs w:val="22"/>
        </w:rPr>
        <w:t>обученности школ</w:t>
      </w:r>
      <w:r w:rsidRPr="00EC2A2A">
        <w:rPr>
          <w:rFonts w:ascii="Times New Roman" w:hAnsi="Times New Roman" w:cs="Times New Roman"/>
          <w:i w:val="0"/>
          <w:color w:val="0D0D0D" w:themeColor="text1" w:themeTint="F2"/>
          <w:sz w:val="22"/>
          <w:szCs w:val="22"/>
        </w:rPr>
        <w:t xml:space="preserve"> Оловяннинского района за последние 2 года:</w:t>
      </w:r>
      <w:r w:rsidR="00DC633C" w:rsidRPr="00EC2A2A">
        <w:rPr>
          <w:rFonts w:ascii="Times New Roman" w:eastAsia="Times New Roman" w:hAnsi="Times New Roman" w:cs="Times New Roman"/>
          <w:iCs w:val="0"/>
          <w:sz w:val="22"/>
          <w:szCs w:val="22"/>
          <w:lang w:eastAsia="ru-RU"/>
        </w:rPr>
        <w:t xml:space="preserve"> </w:t>
      </w:r>
    </w:p>
    <w:p w:rsidR="00EB7349" w:rsidRPr="00EC2A2A" w:rsidRDefault="00EB7349" w:rsidP="00EC2A2A">
      <w:pPr>
        <w:pStyle w:val="aa"/>
        <w:ind w:firstLine="284"/>
        <w:jc w:val="both"/>
        <w:rPr>
          <w:rFonts w:ascii="Times New Roman" w:hAnsi="Times New Roman" w:cs="Times New Roman"/>
          <w:i w:val="0"/>
          <w:color w:val="0D0D0D" w:themeColor="text1" w:themeTint="F2"/>
          <w:sz w:val="22"/>
          <w:szCs w:val="22"/>
        </w:rPr>
      </w:pPr>
      <w:r w:rsidRPr="00EC2A2A">
        <w:rPr>
          <w:rFonts w:ascii="Times New Roman" w:hAnsi="Times New Roman" w:cs="Times New Roman"/>
          <w:i w:val="0"/>
          <w:color w:val="0D0D0D" w:themeColor="text1" w:themeTint="F2"/>
          <w:sz w:val="22"/>
          <w:szCs w:val="22"/>
        </w:rPr>
        <w:t xml:space="preserve">В 2021-2022 учебном году в сравнении с прошлым годом процент успеваемости увеличился на 4,8%. Средний показатель качества образования в общеобразовательных учреждениях района составляет - </w:t>
      </w:r>
      <w:r w:rsidRPr="00EC2A2A">
        <w:rPr>
          <w:rFonts w:ascii="Times New Roman" w:eastAsia="Calibri" w:hAnsi="Times New Roman" w:cs="Times New Roman"/>
          <w:i w:val="0"/>
          <w:color w:val="0D0D0D" w:themeColor="text1" w:themeTint="F2"/>
          <w:sz w:val="22"/>
          <w:szCs w:val="22"/>
        </w:rPr>
        <w:t>36,9%, увеличение на 3,5%.</w:t>
      </w:r>
    </w:p>
    <w:p w:rsidR="00EB7349" w:rsidRPr="00EC2A2A" w:rsidRDefault="00EB7349" w:rsidP="00EC2A2A">
      <w:pPr>
        <w:pStyle w:val="aa"/>
        <w:ind w:firstLine="284"/>
        <w:jc w:val="both"/>
        <w:rPr>
          <w:rFonts w:ascii="Times New Roman" w:hAnsi="Times New Roman" w:cs="Times New Roman"/>
          <w:i w:val="0"/>
          <w:color w:val="0D0D0D" w:themeColor="text1" w:themeTint="F2"/>
          <w:sz w:val="22"/>
          <w:szCs w:val="22"/>
        </w:rPr>
      </w:pPr>
      <w:r w:rsidRPr="00EC2A2A">
        <w:rPr>
          <w:rFonts w:ascii="Times New Roman" w:hAnsi="Times New Roman" w:cs="Times New Roman"/>
          <w:i w:val="0"/>
          <w:color w:val="0D0D0D" w:themeColor="text1" w:themeTint="F2"/>
          <w:sz w:val="22"/>
          <w:szCs w:val="22"/>
        </w:rPr>
        <w:t>Это связано с увеличением количества отличников. В целом результаты успеваемости за последние годы остаются стабильными.</w:t>
      </w:r>
    </w:p>
    <w:p w:rsidR="00EB7349" w:rsidRPr="00EC2A2A" w:rsidRDefault="00835221" w:rsidP="00EC2A2A">
      <w:pPr>
        <w:pStyle w:val="aa"/>
        <w:ind w:firstLine="284"/>
        <w:jc w:val="both"/>
        <w:rPr>
          <w:rFonts w:ascii="Times New Roman" w:hAnsi="Times New Roman" w:cs="Times New Roman"/>
          <w:i w:val="0"/>
          <w:color w:val="0D0D0D" w:themeColor="text1" w:themeTint="F2"/>
          <w:sz w:val="22"/>
          <w:szCs w:val="22"/>
        </w:rPr>
      </w:pPr>
      <w:r w:rsidRPr="00EC2A2A">
        <w:rPr>
          <w:rFonts w:ascii="Times New Roman" w:hAnsi="Times New Roman" w:cs="Times New Roman"/>
          <w:i w:val="0"/>
          <w:color w:val="0D0D0D" w:themeColor="text1" w:themeTint="F2"/>
          <w:sz w:val="22"/>
          <w:szCs w:val="22"/>
        </w:rPr>
        <w:t xml:space="preserve">Важно отметить обучающихся </w:t>
      </w:r>
      <w:r w:rsidR="00EB7349" w:rsidRPr="00EC2A2A">
        <w:rPr>
          <w:rFonts w:ascii="Times New Roman" w:hAnsi="Times New Roman" w:cs="Times New Roman"/>
          <w:i w:val="0"/>
          <w:color w:val="0D0D0D" w:themeColor="text1" w:themeTint="F2"/>
          <w:sz w:val="22"/>
          <w:szCs w:val="22"/>
        </w:rPr>
        <w:t>Оло</w:t>
      </w:r>
      <w:r w:rsidRPr="00EC2A2A">
        <w:rPr>
          <w:rFonts w:ascii="Times New Roman" w:hAnsi="Times New Roman" w:cs="Times New Roman"/>
          <w:i w:val="0"/>
          <w:color w:val="0D0D0D" w:themeColor="text1" w:themeTint="F2"/>
          <w:sz w:val="22"/>
          <w:szCs w:val="22"/>
        </w:rPr>
        <w:t>вяннинского района, окончивших</w:t>
      </w:r>
      <w:r w:rsidR="00EB7349" w:rsidRPr="00EC2A2A">
        <w:rPr>
          <w:rFonts w:ascii="Times New Roman" w:hAnsi="Times New Roman" w:cs="Times New Roman"/>
          <w:i w:val="0"/>
          <w:color w:val="0D0D0D" w:themeColor="text1" w:themeTint="F2"/>
          <w:sz w:val="22"/>
          <w:szCs w:val="22"/>
        </w:rPr>
        <w:t xml:space="preserve"> школу с отличием и </w:t>
      </w:r>
      <w:r w:rsidRPr="00EC2A2A">
        <w:rPr>
          <w:rFonts w:ascii="Times New Roman" w:hAnsi="Times New Roman" w:cs="Times New Roman"/>
          <w:i w:val="0"/>
          <w:color w:val="0D0D0D" w:themeColor="text1" w:themeTint="F2"/>
          <w:sz w:val="22"/>
          <w:szCs w:val="22"/>
        </w:rPr>
        <w:t xml:space="preserve">получивших </w:t>
      </w:r>
      <w:r w:rsidR="00EB7349" w:rsidRPr="00EC2A2A">
        <w:rPr>
          <w:rFonts w:ascii="Times New Roman" w:hAnsi="Times New Roman" w:cs="Times New Roman"/>
          <w:i w:val="0"/>
          <w:color w:val="0D0D0D" w:themeColor="text1" w:themeTint="F2"/>
          <w:sz w:val="22"/>
          <w:szCs w:val="22"/>
        </w:rPr>
        <w:t xml:space="preserve">медали </w:t>
      </w:r>
      <w:r w:rsidRPr="00EC2A2A">
        <w:rPr>
          <w:rFonts w:ascii="Times New Roman" w:hAnsi="Times New Roman" w:cs="Times New Roman"/>
          <w:i w:val="0"/>
          <w:color w:val="0D0D0D" w:themeColor="text1" w:themeTint="F2"/>
          <w:sz w:val="22"/>
          <w:szCs w:val="22"/>
        </w:rPr>
        <w:t xml:space="preserve">«За особые заслуги в учении - </w:t>
      </w:r>
      <w:r w:rsidR="00EB7349" w:rsidRPr="00EC2A2A">
        <w:rPr>
          <w:rFonts w:ascii="Times New Roman" w:hAnsi="Times New Roman" w:cs="Times New Roman"/>
          <w:i w:val="0"/>
          <w:color w:val="0D0D0D" w:themeColor="text1" w:themeTint="F2"/>
          <w:sz w:val="22"/>
          <w:szCs w:val="22"/>
        </w:rPr>
        <w:t>Федерального уровня</w:t>
      </w:r>
      <w:r w:rsidRPr="00EC2A2A">
        <w:rPr>
          <w:rFonts w:ascii="Times New Roman" w:hAnsi="Times New Roman" w:cs="Times New Roman"/>
          <w:i w:val="0"/>
          <w:color w:val="0D0D0D" w:themeColor="text1" w:themeTint="F2"/>
          <w:sz w:val="22"/>
          <w:szCs w:val="22"/>
        </w:rPr>
        <w:t>»</w:t>
      </w:r>
      <w:r w:rsidR="00EB7349" w:rsidRPr="00EC2A2A">
        <w:rPr>
          <w:rFonts w:ascii="Times New Roman" w:hAnsi="Times New Roman" w:cs="Times New Roman"/>
          <w:i w:val="0"/>
          <w:color w:val="0D0D0D" w:themeColor="text1" w:themeTint="F2"/>
          <w:sz w:val="22"/>
          <w:szCs w:val="22"/>
        </w:rPr>
        <w:t>:</w:t>
      </w:r>
    </w:p>
    <w:p w:rsidR="00067C15" w:rsidRDefault="00DC633C"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w:t>
      </w:r>
      <w:r w:rsidR="00EB7349" w:rsidRPr="00EC2A2A">
        <w:rPr>
          <w:rFonts w:ascii="Times New Roman" w:hAnsi="Times New Roman" w:cs="Times New Roman"/>
          <w:i w:val="0"/>
          <w:sz w:val="22"/>
          <w:szCs w:val="22"/>
        </w:rPr>
        <w:t>Маленкова Татьяна, МБОУ Оловяннинская СОШ №1;</w:t>
      </w:r>
      <w:r w:rsidR="00067C15">
        <w:rPr>
          <w:rFonts w:ascii="Times New Roman" w:hAnsi="Times New Roman" w:cs="Times New Roman"/>
          <w:i w:val="0"/>
          <w:sz w:val="22"/>
          <w:szCs w:val="22"/>
        </w:rPr>
        <w:t xml:space="preserve"> </w:t>
      </w:r>
    </w:p>
    <w:p w:rsidR="00EB7349" w:rsidRPr="00EC2A2A" w:rsidRDefault="00DC633C"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w:t>
      </w:r>
      <w:r w:rsidR="00EB7349" w:rsidRPr="00EC2A2A">
        <w:rPr>
          <w:rFonts w:ascii="Times New Roman" w:hAnsi="Times New Roman" w:cs="Times New Roman"/>
          <w:i w:val="0"/>
          <w:sz w:val="22"/>
          <w:szCs w:val="22"/>
        </w:rPr>
        <w:t>Дубровский Александр, МБОУ Ясногорская СОШ.</w:t>
      </w:r>
    </w:p>
    <w:p w:rsidR="00EB7349" w:rsidRPr="00EC2A2A" w:rsidRDefault="00835221"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И </w:t>
      </w:r>
      <w:r w:rsidR="00EB7349" w:rsidRPr="00EC2A2A">
        <w:rPr>
          <w:rFonts w:ascii="Times New Roman" w:hAnsi="Times New Roman" w:cs="Times New Roman"/>
          <w:i w:val="0"/>
          <w:sz w:val="22"/>
          <w:szCs w:val="22"/>
        </w:rPr>
        <w:t>Золотую медаль «Гордость Забайкалья»</w:t>
      </w:r>
      <w:r w:rsidR="00EB7349" w:rsidRPr="00EC2A2A">
        <w:rPr>
          <w:rFonts w:ascii="Times New Roman" w:hAnsi="Times New Roman" w:cs="Times New Roman"/>
          <w:b/>
          <w:i w:val="0"/>
          <w:sz w:val="22"/>
          <w:szCs w:val="22"/>
        </w:rPr>
        <w:t xml:space="preserve"> </w:t>
      </w:r>
      <w:r w:rsidR="00EB7349" w:rsidRPr="00EC2A2A">
        <w:rPr>
          <w:rFonts w:ascii="Times New Roman" w:hAnsi="Times New Roman" w:cs="Times New Roman"/>
          <w:i w:val="0"/>
          <w:sz w:val="22"/>
          <w:szCs w:val="22"/>
        </w:rPr>
        <w:t xml:space="preserve">получили четыре выпускника Оловяннинского района:  </w:t>
      </w:r>
    </w:p>
    <w:p w:rsidR="00EB7349" w:rsidRPr="00EC2A2A" w:rsidRDefault="00DC633C"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w:t>
      </w:r>
      <w:r w:rsidR="00EB7349" w:rsidRPr="00EC2A2A">
        <w:rPr>
          <w:rFonts w:ascii="Times New Roman" w:hAnsi="Times New Roman" w:cs="Times New Roman"/>
          <w:i w:val="0"/>
          <w:sz w:val="22"/>
          <w:szCs w:val="22"/>
        </w:rPr>
        <w:t>Маленкова Татьяна, МБОУ Оловяннинская СОШ №1;</w:t>
      </w:r>
    </w:p>
    <w:p w:rsidR="00EB7349" w:rsidRPr="00EC2A2A" w:rsidRDefault="00DC633C"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w:t>
      </w:r>
      <w:r w:rsidR="00EB7349" w:rsidRPr="00EC2A2A">
        <w:rPr>
          <w:rFonts w:ascii="Times New Roman" w:hAnsi="Times New Roman" w:cs="Times New Roman"/>
          <w:i w:val="0"/>
          <w:sz w:val="22"/>
          <w:szCs w:val="22"/>
        </w:rPr>
        <w:t>Будникова Валерия, МБОУ Оловяннинская СОШ №1;</w:t>
      </w:r>
    </w:p>
    <w:p w:rsidR="00EB7349" w:rsidRPr="00EC2A2A" w:rsidRDefault="00DC633C"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w:t>
      </w:r>
      <w:r w:rsidR="00EB7349" w:rsidRPr="00EC2A2A">
        <w:rPr>
          <w:rFonts w:ascii="Times New Roman" w:hAnsi="Times New Roman" w:cs="Times New Roman"/>
          <w:i w:val="0"/>
          <w:sz w:val="22"/>
          <w:szCs w:val="22"/>
        </w:rPr>
        <w:t>Дубровский Александр, МБОУ Ясногорская СОШ;</w:t>
      </w:r>
    </w:p>
    <w:p w:rsidR="00EB7349" w:rsidRPr="00EC2A2A" w:rsidRDefault="00DC633C"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w:t>
      </w:r>
      <w:r w:rsidR="00EB7349" w:rsidRPr="00EC2A2A">
        <w:rPr>
          <w:rFonts w:ascii="Times New Roman" w:hAnsi="Times New Roman" w:cs="Times New Roman"/>
          <w:i w:val="0"/>
          <w:sz w:val="22"/>
          <w:szCs w:val="22"/>
        </w:rPr>
        <w:t>Шарпило Полина, МБОУ Ясногорская СОШ.</w:t>
      </w:r>
    </w:p>
    <w:p w:rsidR="00C772B1" w:rsidRPr="00EC2A2A" w:rsidRDefault="00DC633C" w:rsidP="00EC2A2A">
      <w:pPr>
        <w:spacing w:after="0" w:line="240" w:lineRule="auto"/>
        <w:ind w:firstLine="284"/>
        <w:contextualSpacing/>
        <w:jc w:val="both"/>
        <w:rPr>
          <w:rFonts w:ascii="Times New Roman" w:eastAsia="Times New Roman" w:hAnsi="Times New Roman" w:cs="Times New Roman"/>
          <w:i w:val="0"/>
          <w:iCs w:val="0"/>
          <w:sz w:val="22"/>
          <w:szCs w:val="22"/>
          <w:lang w:eastAsia="ru-RU"/>
        </w:rPr>
      </w:pPr>
      <w:r w:rsidRPr="00EC2A2A">
        <w:rPr>
          <w:rFonts w:ascii="Times New Roman" w:eastAsia="Times New Roman" w:hAnsi="Times New Roman" w:cs="Times New Roman"/>
          <w:i w:val="0"/>
          <w:iCs w:val="0"/>
          <w:sz w:val="22"/>
          <w:szCs w:val="22"/>
          <w:lang w:eastAsia="ru-RU"/>
        </w:rPr>
        <w:t xml:space="preserve">Механизмом </w:t>
      </w:r>
      <w:r w:rsidR="00D33C16" w:rsidRPr="00EC2A2A">
        <w:rPr>
          <w:rFonts w:ascii="Times New Roman" w:eastAsia="Times New Roman" w:hAnsi="Times New Roman" w:cs="Times New Roman"/>
          <w:i w:val="0"/>
          <w:iCs w:val="0"/>
          <w:sz w:val="22"/>
          <w:szCs w:val="22"/>
          <w:lang w:eastAsia="ru-RU"/>
        </w:rPr>
        <w:t xml:space="preserve">оценки </w:t>
      </w:r>
      <w:r w:rsidR="00835221" w:rsidRPr="00EC2A2A">
        <w:rPr>
          <w:rFonts w:ascii="Times New Roman" w:eastAsia="Times New Roman" w:hAnsi="Times New Roman" w:cs="Times New Roman"/>
          <w:i w:val="0"/>
          <w:iCs w:val="0"/>
          <w:sz w:val="22"/>
          <w:szCs w:val="22"/>
          <w:lang w:eastAsia="ru-RU"/>
        </w:rPr>
        <w:t>качества образования является государственная итоговая</w:t>
      </w:r>
      <w:r w:rsidR="00C772B1" w:rsidRPr="00EC2A2A">
        <w:rPr>
          <w:rFonts w:ascii="Times New Roman" w:eastAsia="Times New Roman" w:hAnsi="Times New Roman" w:cs="Times New Roman"/>
          <w:i w:val="0"/>
          <w:iCs w:val="0"/>
          <w:sz w:val="22"/>
          <w:szCs w:val="22"/>
          <w:lang w:eastAsia="ru-RU"/>
        </w:rPr>
        <w:t xml:space="preserve">   аттестация.  </w:t>
      </w:r>
      <w:r w:rsidR="00C772B1" w:rsidRPr="00EC2A2A">
        <w:rPr>
          <w:rFonts w:ascii="Times New Roman" w:eastAsia="Calibri" w:hAnsi="Times New Roman" w:cs="Times New Roman"/>
          <w:i w:val="0"/>
          <w:iCs w:val="0"/>
          <w:sz w:val="22"/>
          <w:szCs w:val="22"/>
        </w:rPr>
        <w:t xml:space="preserve">В Оловяннинском </w:t>
      </w:r>
      <w:r w:rsidRPr="00EC2A2A">
        <w:rPr>
          <w:rFonts w:ascii="Times New Roman" w:eastAsia="Calibri" w:hAnsi="Times New Roman" w:cs="Times New Roman"/>
          <w:i w:val="0"/>
          <w:iCs w:val="0"/>
          <w:sz w:val="22"/>
          <w:szCs w:val="22"/>
        </w:rPr>
        <w:t>районе ГИА</w:t>
      </w:r>
      <w:r w:rsidR="00C772B1" w:rsidRPr="00EC2A2A">
        <w:rPr>
          <w:rFonts w:ascii="Times New Roman" w:eastAsia="Calibri" w:hAnsi="Times New Roman" w:cs="Times New Roman"/>
          <w:i w:val="0"/>
          <w:iCs w:val="0"/>
          <w:sz w:val="22"/>
          <w:szCs w:val="22"/>
        </w:rPr>
        <w:t>-11 проведена в соответствии с требованиями нормативно-правовых документов. Уровень подготовки лиц, привлекаемых к проведению экзаменов, позволил провести все экзамены. Контроль процедуры проведения экзаменов был достаточным для предупреждения нарушений в большинстве ППЭ и обеспечивал принятие соответствующих мер при выявлении нарушений после проведения экзаменов.</w:t>
      </w:r>
    </w:p>
    <w:p w:rsidR="00F10EE4" w:rsidRPr="00EC2A2A" w:rsidRDefault="00F10EE4"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Оловяннинском районе ГИА-11 проведена в соответствии с требованиями нормативно-правовых документов. Уровень подготовки лиц, привлекаемых к проведению экзаменов, позволил провести все экзамены. Контроль процедуры проведения экзаменов был достаточным для </w:t>
      </w:r>
      <w:r w:rsidRPr="00EC2A2A">
        <w:rPr>
          <w:rFonts w:ascii="Times New Roman" w:hAnsi="Times New Roman" w:cs="Times New Roman"/>
          <w:i w:val="0"/>
          <w:sz w:val="22"/>
          <w:szCs w:val="22"/>
        </w:rPr>
        <w:lastRenderedPageBreak/>
        <w:t xml:space="preserve">предупреждения нарушений в большинстве пунктах проведения </w:t>
      </w:r>
      <w:r w:rsidR="00D33C16" w:rsidRPr="00EC2A2A">
        <w:rPr>
          <w:rFonts w:ascii="Times New Roman" w:hAnsi="Times New Roman" w:cs="Times New Roman"/>
          <w:i w:val="0"/>
          <w:sz w:val="22"/>
          <w:szCs w:val="22"/>
        </w:rPr>
        <w:t>экзаменов и</w:t>
      </w:r>
      <w:r w:rsidRPr="00EC2A2A">
        <w:rPr>
          <w:rFonts w:ascii="Times New Roman" w:hAnsi="Times New Roman" w:cs="Times New Roman"/>
          <w:i w:val="0"/>
          <w:sz w:val="22"/>
          <w:szCs w:val="22"/>
        </w:rPr>
        <w:t xml:space="preserve"> обеспечивал принятие соответствующих мер при выявлении нарушений после проведения экзаменов. </w:t>
      </w:r>
    </w:p>
    <w:p w:rsidR="00F10EE4" w:rsidRPr="00EC2A2A" w:rsidRDefault="00F10EE4"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При проведении государственной итоговой аттестации в 2022 году была проверка процедуры проведения экзаменов Рособрнадзором в пунктах проведения экзаменов -349 (МБОУ Оловяннинская СОШ №1) и пунктах проведения экзаменов -353 (МБОУ Ясногорская СОШ), замечаний и нарушений нет. </w:t>
      </w:r>
    </w:p>
    <w:p w:rsidR="00F10EE4" w:rsidRPr="00EC2A2A" w:rsidRDefault="00F10EE4" w:rsidP="00EC2A2A">
      <w:pPr>
        <w:spacing w:after="0" w:line="240" w:lineRule="auto"/>
        <w:ind w:firstLine="284"/>
        <w:jc w:val="both"/>
        <w:rPr>
          <w:rFonts w:ascii="Times New Roman" w:hAnsi="Times New Roman" w:cs="Times New Roman"/>
          <w:i w:val="0"/>
          <w:noProof/>
          <w:sz w:val="22"/>
          <w:szCs w:val="22"/>
        </w:rPr>
      </w:pPr>
      <w:r w:rsidRPr="00EC2A2A">
        <w:rPr>
          <w:rFonts w:ascii="Times New Roman" w:hAnsi="Times New Roman" w:cs="Times New Roman"/>
          <w:i w:val="0"/>
          <w:noProof/>
          <w:sz w:val="22"/>
          <w:szCs w:val="22"/>
        </w:rPr>
        <w:t>Всего в ЕГЭ было задействовано 3 пункта проведения экзаменов  и 9 аудиторий.</w:t>
      </w:r>
    </w:p>
    <w:p w:rsidR="00F10EE4" w:rsidRPr="00EC2A2A" w:rsidRDefault="00F10EE4"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Во всех пунктах проведения экзаменов для проведения ЕГЭ применялась технология печати экзаменационных материалов в аудиториях и сканирования экзаменационных материалов в штабе пунктах проведения </w:t>
      </w:r>
      <w:r w:rsidR="00DC633C" w:rsidRPr="00EC2A2A">
        <w:rPr>
          <w:rFonts w:ascii="Times New Roman" w:hAnsi="Times New Roman" w:cs="Times New Roman"/>
          <w:i w:val="0"/>
          <w:sz w:val="22"/>
          <w:szCs w:val="22"/>
        </w:rPr>
        <w:t>экзаменов и</w:t>
      </w:r>
      <w:r w:rsidRPr="00EC2A2A">
        <w:rPr>
          <w:rFonts w:ascii="Times New Roman" w:hAnsi="Times New Roman" w:cs="Times New Roman"/>
          <w:i w:val="0"/>
          <w:sz w:val="22"/>
          <w:szCs w:val="22"/>
        </w:rPr>
        <w:t xml:space="preserve"> технология проведения ЕГЭ по иностранным языкам раздел «Говорения».</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Допуском к ЕГЭ является сдача итогового сочинения, в котором приняло участие 90 учащихся 11 классов, из них получили зачёт 90 выпускников.</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Всего участвовало в ЕГЭ 99 человек, из которых 90 выпускников текущего года, 1 выпускник прошлых лет и 8 учащихся 10 класса, окончивших изучение курса «География». Один из выпускников имел статус «ребенок-инвалид», для которого были соблюдены при ГИА все требования Порядка ГИА.  </w:t>
      </w:r>
    </w:p>
    <w:p w:rsidR="00F10EE4" w:rsidRPr="00EC2A2A" w:rsidRDefault="00F10EE4" w:rsidP="00EC2A2A">
      <w:pPr>
        <w:widowControl w:val="0"/>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Также рассмотрим организацию Государственной итоговая аттестация по программам основного общего образования.</w:t>
      </w:r>
    </w:p>
    <w:p w:rsidR="00F10EE4" w:rsidRPr="00EC2A2A" w:rsidRDefault="00F10EE4" w:rsidP="00EC2A2A">
      <w:pPr>
        <w:widowControl w:val="0"/>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Общее число выпускников 9 классов образовательных организаций Оловяннинского района на конец 2021-2022 года составило 312 учащихся. Из них допущены к государственной итоговой аттестации 309 человек, в форме ОГЭ -  296 и 13 человек в форме ГВЭ. </w:t>
      </w:r>
    </w:p>
    <w:p w:rsidR="00F10EE4" w:rsidRPr="00EC2A2A" w:rsidRDefault="00F10EE4" w:rsidP="00EC2A2A">
      <w:pPr>
        <w:spacing w:after="0" w:line="240" w:lineRule="auto"/>
        <w:ind w:firstLine="284"/>
        <w:jc w:val="both"/>
        <w:rPr>
          <w:rFonts w:ascii="Times New Roman" w:hAnsi="Times New Roman" w:cs="Times New Roman"/>
          <w:i w:val="0"/>
          <w:noProof/>
          <w:sz w:val="22"/>
          <w:szCs w:val="22"/>
        </w:rPr>
      </w:pPr>
      <w:r w:rsidRPr="00EC2A2A">
        <w:rPr>
          <w:rFonts w:ascii="Times New Roman" w:hAnsi="Times New Roman" w:cs="Times New Roman"/>
          <w:i w:val="0"/>
          <w:sz w:val="22"/>
          <w:szCs w:val="22"/>
        </w:rPr>
        <w:t xml:space="preserve">Всего </w:t>
      </w:r>
      <w:r w:rsidRPr="00EC2A2A">
        <w:rPr>
          <w:rFonts w:ascii="Times New Roman" w:hAnsi="Times New Roman" w:cs="Times New Roman"/>
          <w:i w:val="0"/>
          <w:noProof/>
          <w:sz w:val="22"/>
          <w:szCs w:val="22"/>
        </w:rPr>
        <w:t>в ОГЭ было задействовано 4 пункта проведения экзаменов.</w:t>
      </w:r>
    </w:p>
    <w:p w:rsidR="00F10EE4" w:rsidRPr="00EC2A2A" w:rsidRDefault="00F10EE4" w:rsidP="00EC2A2A">
      <w:pPr>
        <w:widowControl w:val="0"/>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3 пункта проведения </w:t>
      </w:r>
      <w:r w:rsidR="00DC633C" w:rsidRPr="00EC2A2A">
        <w:rPr>
          <w:rFonts w:ascii="Times New Roman" w:hAnsi="Times New Roman" w:cs="Times New Roman"/>
          <w:i w:val="0"/>
          <w:sz w:val="22"/>
          <w:szCs w:val="22"/>
        </w:rPr>
        <w:t>экзаменов были</w:t>
      </w:r>
      <w:r w:rsidRPr="00EC2A2A">
        <w:rPr>
          <w:rFonts w:ascii="Times New Roman" w:hAnsi="Times New Roman" w:cs="Times New Roman"/>
          <w:i w:val="0"/>
          <w:sz w:val="22"/>
          <w:szCs w:val="22"/>
        </w:rPr>
        <w:t xml:space="preserve"> оборудованы камерами с онлайн трансляцией и 1 пункт проведения </w:t>
      </w:r>
      <w:r w:rsidR="00DC633C" w:rsidRPr="00EC2A2A">
        <w:rPr>
          <w:rFonts w:ascii="Times New Roman" w:hAnsi="Times New Roman" w:cs="Times New Roman"/>
          <w:i w:val="0"/>
          <w:sz w:val="22"/>
          <w:szCs w:val="22"/>
        </w:rPr>
        <w:t>экзаменов камерами</w:t>
      </w:r>
      <w:r w:rsidRPr="00EC2A2A">
        <w:rPr>
          <w:rFonts w:ascii="Times New Roman" w:hAnsi="Times New Roman" w:cs="Times New Roman"/>
          <w:i w:val="0"/>
          <w:sz w:val="22"/>
          <w:szCs w:val="22"/>
        </w:rPr>
        <w:t xml:space="preserve"> офлайн трансляцией. 2 записи аудиторий были запрошены Министерством образования Забайкальского края, замечаний и нарушений нет.</w:t>
      </w:r>
    </w:p>
    <w:p w:rsidR="00F10EE4" w:rsidRPr="00EC2A2A" w:rsidRDefault="00F10EE4"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По итогам основного государственного экзамена (ОГЭ) в 2022 году </w:t>
      </w:r>
      <w:r w:rsidR="001F407B" w:rsidRPr="00EC2A2A">
        <w:rPr>
          <w:rFonts w:ascii="Times New Roman" w:hAnsi="Times New Roman" w:cs="Times New Roman"/>
          <w:i w:val="0"/>
          <w:sz w:val="22"/>
          <w:szCs w:val="22"/>
        </w:rPr>
        <w:t xml:space="preserve">результаты сдачи экзаменов составили 83 %. </w:t>
      </w:r>
      <w:r w:rsidRPr="00EC2A2A">
        <w:rPr>
          <w:rFonts w:ascii="Times New Roman" w:hAnsi="Times New Roman" w:cs="Times New Roman"/>
          <w:i w:val="0"/>
          <w:sz w:val="22"/>
          <w:szCs w:val="22"/>
        </w:rPr>
        <w:t>Главной задачей на 2022-2023 учебный год для образования остается повышение качества образования.</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Не мало важным в настоящих реалиях явля</w:t>
      </w:r>
      <w:r w:rsidR="0002019F" w:rsidRPr="00EC2A2A">
        <w:rPr>
          <w:rFonts w:ascii="Times New Roman" w:hAnsi="Times New Roman" w:cs="Times New Roman"/>
          <w:i w:val="0"/>
          <w:sz w:val="22"/>
          <w:szCs w:val="22"/>
        </w:rPr>
        <w:t>ю</w:t>
      </w:r>
      <w:r w:rsidRPr="00EC2A2A">
        <w:rPr>
          <w:rFonts w:ascii="Times New Roman" w:hAnsi="Times New Roman" w:cs="Times New Roman"/>
          <w:i w:val="0"/>
          <w:sz w:val="22"/>
          <w:szCs w:val="22"/>
        </w:rPr>
        <w:t>тся и информационные системы образовательной среды.</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период информатизации и оптимизации общеобразовательные учреждения работают в системах АИС. Сетевой город и АИС. Е-услуги.</w:t>
      </w:r>
    </w:p>
    <w:p w:rsidR="00F10EE4" w:rsidRPr="00EC2A2A" w:rsidRDefault="0002019F"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Так как</w:t>
      </w:r>
      <w:r w:rsidR="00F10EE4" w:rsidRPr="00EC2A2A">
        <w:rPr>
          <w:rFonts w:ascii="Times New Roman" w:hAnsi="Times New Roman" w:cs="Times New Roman"/>
          <w:i w:val="0"/>
          <w:sz w:val="22"/>
          <w:szCs w:val="22"/>
        </w:rPr>
        <w:t xml:space="preserve"> прием, зачисление обучающихся, распределение, заполнение домашнего задания и тем уроков </w:t>
      </w:r>
      <w:r w:rsidRPr="00EC2A2A">
        <w:rPr>
          <w:rFonts w:ascii="Times New Roman" w:hAnsi="Times New Roman" w:cs="Times New Roman"/>
          <w:i w:val="0"/>
          <w:sz w:val="22"/>
          <w:szCs w:val="22"/>
        </w:rPr>
        <w:t xml:space="preserve">производится </w:t>
      </w:r>
      <w:r w:rsidR="00F10EE4" w:rsidRPr="00EC2A2A">
        <w:rPr>
          <w:rFonts w:ascii="Times New Roman" w:hAnsi="Times New Roman" w:cs="Times New Roman"/>
          <w:i w:val="0"/>
          <w:sz w:val="22"/>
          <w:szCs w:val="22"/>
        </w:rPr>
        <w:t xml:space="preserve">в электронном формате, </w:t>
      </w:r>
      <w:r w:rsidRPr="00EC2A2A">
        <w:rPr>
          <w:rFonts w:ascii="Times New Roman" w:hAnsi="Times New Roman" w:cs="Times New Roman"/>
          <w:i w:val="0"/>
          <w:sz w:val="22"/>
          <w:szCs w:val="22"/>
        </w:rPr>
        <w:t xml:space="preserve">это </w:t>
      </w:r>
      <w:r w:rsidR="00F10EE4" w:rsidRPr="00EC2A2A">
        <w:rPr>
          <w:rFonts w:ascii="Times New Roman" w:hAnsi="Times New Roman" w:cs="Times New Roman"/>
          <w:i w:val="0"/>
          <w:sz w:val="22"/>
          <w:szCs w:val="22"/>
        </w:rPr>
        <w:t>значительно уменьшает нагрузку на педагога.</w:t>
      </w:r>
    </w:p>
    <w:p w:rsidR="00934305"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Хотим заметить, </w:t>
      </w:r>
      <w:r w:rsidR="0002019F" w:rsidRPr="00EC2A2A">
        <w:rPr>
          <w:rFonts w:ascii="Times New Roman" w:hAnsi="Times New Roman" w:cs="Times New Roman"/>
          <w:i w:val="0"/>
          <w:sz w:val="22"/>
          <w:szCs w:val="22"/>
        </w:rPr>
        <w:t xml:space="preserve">и то, что на практике </w:t>
      </w:r>
      <w:r w:rsidRPr="00EC2A2A">
        <w:rPr>
          <w:rFonts w:ascii="Times New Roman" w:hAnsi="Times New Roman" w:cs="Times New Roman"/>
          <w:i w:val="0"/>
          <w:sz w:val="22"/>
          <w:szCs w:val="22"/>
        </w:rPr>
        <w:t xml:space="preserve">ведение электронного дневника позволяет не только снизить нагрузка на педагогов, но и ускорить процессы подсчета качества образования и выявления успеваемости в автоматизированном режиме.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42"/>
        <w:gridCol w:w="1701"/>
        <w:gridCol w:w="1276"/>
        <w:gridCol w:w="2552"/>
      </w:tblGrid>
      <w:tr w:rsidR="00F10EE4" w:rsidRPr="00067C15" w:rsidTr="00B70EEC">
        <w:tc>
          <w:tcPr>
            <w:tcW w:w="9606" w:type="dxa"/>
            <w:gridSpan w:val="5"/>
          </w:tcPr>
          <w:p w:rsidR="00F10EE4" w:rsidRPr="00067C15" w:rsidRDefault="00F10EE4" w:rsidP="00EC2A2A">
            <w:pPr>
              <w:spacing w:after="0" w:line="240" w:lineRule="auto"/>
              <w:ind w:firstLine="284"/>
              <w:jc w:val="both"/>
              <w:rPr>
                <w:rFonts w:ascii="Times New Roman" w:hAnsi="Times New Roman" w:cs="Times New Roman"/>
                <w:i w:val="0"/>
                <w:color w:val="000000" w:themeColor="text1"/>
              </w:rPr>
            </w:pPr>
            <w:r w:rsidRPr="00067C15">
              <w:rPr>
                <w:rFonts w:ascii="Times New Roman" w:hAnsi="Times New Roman" w:cs="Times New Roman"/>
                <w:b/>
                <w:i w:val="0"/>
                <w:color w:val="000000" w:themeColor="text1"/>
              </w:rPr>
              <w:t>Организация горячего питания</w:t>
            </w:r>
          </w:p>
        </w:tc>
      </w:tr>
      <w:tr w:rsidR="00F10EE4" w:rsidRPr="00067C15" w:rsidTr="00B70EEC">
        <w:tc>
          <w:tcPr>
            <w:tcW w:w="4077" w:type="dxa"/>
            <w:gridSpan w:val="2"/>
            <w:vMerge w:val="restart"/>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Всего</w:t>
            </w:r>
          </w:p>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обучающихся</w:t>
            </w:r>
          </w:p>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Охват детей,</w:t>
            </w:r>
          </w:p>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w:t>
            </w:r>
          </w:p>
        </w:tc>
        <w:tc>
          <w:tcPr>
            <w:tcW w:w="5529" w:type="dxa"/>
            <w:gridSpan w:val="3"/>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 xml:space="preserve">Охват </w:t>
            </w:r>
          </w:p>
          <w:p w:rsidR="00F10EE4" w:rsidRPr="00067C15" w:rsidRDefault="00F10EE4" w:rsidP="00EC2A2A">
            <w:pPr>
              <w:spacing w:after="0" w:line="240" w:lineRule="auto"/>
              <w:ind w:firstLine="284"/>
              <w:jc w:val="both"/>
              <w:rPr>
                <w:rFonts w:ascii="Times New Roman" w:hAnsi="Times New Roman" w:cs="Times New Roman"/>
                <w:b/>
                <w:i w:val="0"/>
                <w:color w:val="000000"/>
              </w:rPr>
            </w:pPr>
            <w:r w:rsidRPr="00067C15">
              <w:rPr>
                <w:rFonts w:ascii="Times New Roman" w:hAnsi="Times New Roman" w:cs="Times New Roman"/>
                <w:i w:val="0"/>
                <w:color w:val="000000"/>
              </w:rPr>
              <w:t>бесплатным питанием,  %</w:t>
            </w:r>
          </w:p>
        </w:tc>
      </w:tr>
      <w:tr w:rsidR="00F10EE4" w:rsidRPr="00067C15" w:rsidTr="00B70EEC">
        <w:trPr>
          <w:trHeight w:val="70"/>
        </w:trPr>
        <w:tc>
          <w:tcPr>
            <w:tcW w:w="4077" w:type="dxa"/>
            <w:gridSpan w:val="2"/>
            <w:vMerge/>
          </w:tcPr>
          <w:p w:rsidR="00F10EE4" w:rsidRPr="00067C15" w:rsidRDefault="00F10EE4" w:rsidP="00EC2A2A">
            <w:pPr>
              <w:spacing w:after="0" w:line="240" w:lineRule="auto"/>
              <w:ind w:firstLine="284"/>
              <w:jc w:val="both"/>
              <w:rPr>
                <w:rFonts w:ascii="Times New Roman" w:hAnsi="Times New Roman" w:cs="Times New Roman"/>
                <w:i w:val="0"/>
                <w:color w:val="000000"/>
              </w:rPr>
            </w:pPr>
          </w:p>
        </w:tc>
        <w:tc>
          <w:tcPr>
            <w:tcW w:w="1701"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 xml:space="preserve">1-4 кл </w:t>
            </w:r>
          </w:p>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с 1 сентября 2020</w:t>
            </w:r>
          </w:p>
        </w:tc>
        <w:tc>
          <w:tcPr>
            <w:tcW w:w="1276"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5-11 кл</w:t>
            </w:r>
          </w:p>
        </w:tc>
        <w:tc>
          <w:tcPr>
            <w:tcW w:w="2552"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 xml:space="preserve">Обучающихся </w:t>
            </w:r>
          </w:p>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с ОВЗ</w:t>
            </w:r>
          </w:p>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с 1 сентября 2021</w:t>
            </w:r>
          </w:p>
        </w:tc>
      </w:tr>
      <w:tr w:rsidR="00F10EE4" w:rsidRPr="00067C15" w:rsidTr="00B70EEC">
        <w:trPr>
          <w:trHeight w:val="387"/>
        </w:trPr>
        <w:tc>
          <w:tcPr>
            <w:tcW w:w="2235" w:type="dxa"/>
          </w:tcPr>
          <w:p w:rsidR="00F10EE4" w:rsidRPr="00067C15" w:rsidRDefault="00F10EE4" w:rsidP="00EC2A2A">
            <w:pPr>
              <w:spacing w:after="0" w:line="240" w:lineRule="auto"/>
              <w:ind w:firstLine="284"/>
              <w:jc w:val="both"/>
              <w:rPr>
                <w:rFonts w:ascii="Times New Roman" w:hAnsi="Times New Roman" w:cs="Times New Roman"/>
                <w:b/>
                <w:i w:val="0"/>
                <w:color w:val="000000"/>
              </w:rPr>
            </w:pPr>
            <w:r w:rsidRPr="00067C15">
              <w:rPr>
                <w:rFonts w:ascii="Times New Roman" w:hAnsi="Times New Roman" w:cs="Times New Roman"/>
                <w:i w:val="0"/>
                <w:color w:val="000000"/>
              </w:rPr>
              <w:t>3668</w:t>
            </w:r>
          </w:p>
        </w:tc>
        <w:tc>
          <w:tcPr>
            <w:tcW w:w="1842"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94%</w:t>
            </w:r>
          </w:p>
        </w:tc>
        <w:tc>
          <w:tcPr>
            <w:tcW w:w="1701"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1600</w:t>
            </w:r>
          </w:p>
        </w:tc>
        <w:tc>
          <w:tcPr>
            <w:tcW w:w="1276"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1687</w:t>
            </w:r>
          </w:p>
        </w:tc>
        <w:tc>
          <w:tcPr>
            <w:tcW w:w="2552"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18</w:t>
            </w:r>
            <w:r w:rsidRPr="00067C15">
              <w:rPr>
                <w:rFonts w:ascii="Times New Roman" w:hAnsi="Times New Roman" w:cs="Times New Roman"/>
                <w:i w:val="0"/>
                <w:color w:val="000000" w:themeColor="text1"/>
              </w:rPr>
              <w:t>6</w:t>
            </w:r>
          </w:p>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 xml:space="preserve"> (местный бюджет)</w:t>
            </w:r>
          </w:p>
        </w:tc>
      </w:tr>
    </w:tbl>
    <w:p w:rsidR="00F10EE4" w:rsidRPr="00EC2A2A" w:rsidRDefault="00F10EE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С 2020 года в наших учреждениях (как и во всей России) начала реализовываться программа бесплатного горячего питания для обучающихся по программам начального </w:t>
      </w:r>
      <w:r w:rsidR="00E046AE" w:rsidRPr="00EC2A2A">
        <w:rPr>
          <w:rFonts w:ascii="Times New Roman" w:hAnsi="Times New Roman" w:cs="Times New Roman"/>
          <w:i w:val="0"/>
          <w:color w:val="000000" w:themeColor="text1"/>
          <w:sz w:val="22"/>
          <w:szCs w:val="22"/>
        </w:rPr>
        <w:t>общего образования</w:t>
      </w:r>
      <w:r w:rsidRPr="00EC2A2A">
        <w:rPr>
          <w:rFonts w:ascii="Times New Roman" w:hAnsi="Times New Roman" w:cs="Times New Roman"/>
          <w:i w:val="0"/>
          <w:color w:val="000000" w:themeColor="text1"/>
          <w:sz w:val="22"/>
          <w:szCs w:val="22"/>
        </w:rPr>
        <w:t xml:space="preserve">, по данным за 2021/2022 учебный год </w:t>
      </w:r>
      <w:r w:rsidRPr="00EC2A2A">
        <w:rPr>
          <w:rFonts w:ascii="Times New Roman" w:hAnsi="Times New Roman" w:cs="Times New Roman"/>
          <w:i w:val="0"/>
          <w:color w:val="000000"/>
          <w:sz w:val="22"/>
          <w:szCs w:val="22"/>
        </w:rPr>
        <w:t>1600 обучающихся 1-4 классов получали бесплатное питание за счет средств консолидированного бюджета (федерального, краевого, местного бюджета).</w:t>
      </w:r>
    </w:p>
    <w:p w:rsidR="00F10EE4" w:rsidRPr="00EC2A2A" w:rsidRDefault="00F10EE4" w:rsidP="00EC2A2A">
      <w:pPr>
        <w:spacing w:after="0" w:line="240" w:lineRule="auto"/>
        <w:ind w:firstLine="284"/>
        <w:jc w:val="both"/>
        <w:rPr>
          <w:rFonts w:ascii="Times New Roman" w:hAnsi="Times New Roman" w:cs="Times New Roman"/>
          <w:i w:val="0"/>
          <w:color w:val="000000"/>
          <w:sz w:val="22"/>
          <w:szCs w:val="22"/>
        </w:rPr>
      </w:pPr>
      <w:r w:rsidRPr="00EC2A2A">
        <w:rPr>
          <w:rFonts w:ascii="Times New Roman" w:hAnsi="Times New Roman" w:cs="Times New Roman"/>
          <w:i w:val="0"/>
          <w:color w:val="000000"/>
          <w:sz w:val="22"/>
          <w:szCs w:val="22"/>
        </w:rPr>
        <w:t>На текущий момент в нашем районе во всех общеобразовательных учреждениях созданы условия и организовано предоставление горячего питания обучающимся (в 22 учреждениях имеются столовые).</w:t>
      </w:r>
    </w:p>
    <w:p w:rsidR="00F10EE4" w:rsidRPr="00EC2A2A" w:rsidRDefault="00F10EE4" w:rsidP="00EC2A2A">
      <w:pPr>
        <w:spacing w:after="0" w:line="240" w:lineRule="auto"/>
        <w:ind w:firstLine="284"/>
        <w:jc w:val="both"/>
        <w:rPr>
          <w:rFonts w:ascii="Times New Roman" w:hAnsi="Times New Roman" w:cs="Times New Roman"/>
          <w:i w:val="0"/>
          <w:color w:val="000000"/>
          <w:sz w:val="22"/>
          <w:szCs w:val="22"/>
        </w:rPr>
      </w:pPr>
      <w:r w:rsidRPr="00EC2A2A">
        <w:rPr>
          <w:rFonts w:ascii="Times New Roman" w:hAnsi="Times New Roman" w:cs="Times New Roman"/>
          <w:i w:val="0"/>
          <w:color w:val="000000"/>
          <w:sz w:val="22"/>
          <w:szCs w:val="22"/>
        </w:rPr>
        <w:t xml:space="preserve">Также 638 детей относятся к малообеспеченным, получают питание бесплатно за счет средств краевого бюджета. </w:t>
      </w:r>
    </w:p>
    <w:p w:rsidR="00F10EE4" w:rsidRPr="00EC2A2A" w:rsidRDefault="00F10EE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sz w:val="22"/>
          <w:szCs w:val="22"/>
        </w:rPr>
        <w:t xml:space="preserve">168 детей получают питание бесплатно, как обучающиеся с ОВЗ. </w:t>
      </w:r>
      <w:r w:rsidRPr="00EC2A2A">
        <w:rPr>
          <w:rFonts w:ascii="Times New Roman" w:hAnsi="Times New Roman" w:cs="Times New Roman"/>
          <w:i w:val="0"/>
          <w:color w:val="000000" w:themeColor="text1"/>
          <w:sz w:val="22"/>
          <w:szCs w:val="22"/>
        </w:rPr>
        <w:t xml:space="preserve">Для детей с ОВЗ организовано двухразовое горячее питание, средства на данную категорию питания финансируется за счет средств местного </w:t>
      </w:r>
      <w:r w:rsidR="00000FA7" w:rsidRPr="00EC2A2A">
        <w:rPr>
          <w:rFonts w:ascii="Times New Roman" w:hAnsi="Times New Roman" w:cs="Times New Roman"/>
          <w:i w:val="0"/>
          <w:color w:val="000000" w:themeColor="text1"/>
          <w:sz w:val="22"/>
          <w:szCs w:val="22"/>
        </w:rPr>
        <w:t>бюджета.</w:t>
      </w:r>
    </w:p>
    <w:p w:rsidR="00F10EE4" w:rsidRPr="00EC2A2A" w:rsidRDefault="00F10EE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С 1 по 4 кл. – 2 раза питаются 70 детей;</w:t>
      </w:r>
    </w:p>
    <w:p w:rsidR="00F10EE4" w:rsidRPr="00EC2A2A" w:rsidRDefault="00F10EE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С 1 по 9 кл. – 112 детей;</w:t>
      </w:r>
    </w:p>
    <w:p w:rsidR="00F10EE4" w:rsidRPr="00EC2A2A" w:rsidRDefault="00F10EE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С 10 по 11 кл. – 4 человека.</w:t>
      </w:r>
    </w:p>
    <w:tbl>
      <w:tblPr>
        <w:tblpPr w:leftFromText="180" w:rightFromText="180" w:vertAnchor="text" w:horzAnchor="page" w:tblpX="1684" w:tblpY="10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1417"/>
        <w:gridCol w:w="1418"/>
        <w:gridCol w:w="1276"/>
        <w:gridCol w:w="2693"/>
      </w:tblGrid>
      <w:tr w:rsidR="00F10EE4" w:rsidRPr="00067C15" w:rsidTr="00B70EEC">
        <w:tc>
          <w:tcPr>
            <w:tcW w:w="9464" w:type="dxa"/>
            <w:gridSpan w:val="6"/>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Питание детей с ОВЗ</w:t>
            </w:r>
          </w:p>
        </w:tc>
      </w:tr>
      <w:tr w:rsidR="00F10EE4" w:rsidRPr="00067C15" w:rsidTr="00B70EEC">
        <w:tc>
          <w:tcPr>
            <w:tcW w:w="959" w:type="dxa"/>
            <w:vMerge w:val="restart"/>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lastRenderedPageBreak/>
              <w:t>Всего обучающихся с ОВЗ</w:t>
            </w:r>
          </w:p>
        </w:tc>
        <w:tc>
          <w:tcPr>
            <w:tcW w:w="1701" w:type="dxa"/>
            <w:vMerge w:val="restart"/>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Охват детей с ОВЗ</w:t>
            </w:r>
            <w:r w:rsidRPr="00067C15">
              <w:rPr>
                <w:rFonts w:ascii="Times New Roman" w:hAnsi="Times New Roman" w:cs="Times New Roman"/>
                <w:i w:val="0"/>
                <w:color w:val="000000" w:themeColor="text1"/>
              </w:rPr>
              <w:t xml:space="preserve"> горячим питанием</w:t>
            </w:r>
            <w:r w:rsidRPr="00067C15">
              <w:rPr>
                <w:rFonts w:ascii="Times New Roman" w:hAnsi="Times New Roman" w:cs="Times New Roman"/>
                <w:i w:val="0"/>
                <w:color w:val="000000"/>
              </w:rPr>
              <w:t>, чел. (%)</w:t>
            </w:r>
          </w:p>
        </w:tc>
        <w:tc>
          <w:tcPr>
            <w:tcW w:w="4111" w:type="dxa"/>
            <w:gridSpan w:val="3"/>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Охват 2-разовым питанием,  %</w:t>
            </w:r>
          </w:p>
        </w:tc>
        <w:tc>
          <w:tcPr>
            <w:tcW w:w="2693" w:type="dxa"/>
            <w:vMerge w:val="restart"/>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Наличие медицинских диетических сестер (необходимых для составления меню  контроля)</w:t>
            </w:r>
          </w:p>
        </w:tc>
      </w:tr>
      <w:tr w:rsidR="00F10EE4" w:rsidRPr="00067C15" w:rsidTr="00B70EEC">
        <w:trPr>
          <w:trHeight w:val="70"/>
        </w:trPr>
        <w:tc>
          <w:tcPr>
            <w:tcW w:w="959" w:type="dxa"/>
            <w:vMerge/>
          </w:tcPr>
          <w:p w:rsidR="00F10EE4" w:rsidRPr="00067C15" w:rsidRDefault="00F10EE4" w:rsidP="00EC2A2A">
            <w:pPr>
              <w:spacing w:after="0" w:line="240" w:lineRule="auto"/>
              <w:ind w:firstLine="284"/>
              <w:jc w:val="both"/>
              <w:rPr>
                <w:rFonts w:ascii="Times New Roman" w:hAnsi="Times New Roman" w:cs="Times New Roman"/>
                <w:i w:val="0"/>
                <w:color w:val="000000"/>
              </w:rPr>
            </w:pPr>
          </w:p>
        </w:tc>
        <w:tc>
          <w:tcPr>
            <w:tcW w:w="1701" w:type="dxa"/>
            <w:vMerge/>
          </w:tcPr>
          <w:p w:rsidR="00F10EE4" w:rsidRPr="00067C15" w:rsidRDefault="00F10EE4" w:rsidP="00EC2A2A">
            <w:pPr>
              <w:spacing w:after="0" w:line="240" w:lineRule="auto"/>
              <w:ind w:firstLine="284"/>
              <w:jc w:val="both"/>
              <w:rPr>
                <w:rFonts w:ascii="Times New Roman" w:hAnsi="Times New Roman" w:cs="Times New Roman"/>
                <w:i w:val="0"/>
                <w:color w:val="000000"/>
              </w:rPr>
            </w:pPr>
          </w:p>
        </w:tc>
        <w:tc>
          <w:tcPr>
            <w:tcW w:w="1417"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1-4 кл, с ОВЗ чел. (%)</w:t>
            </w:r>
          </w:p>
        </w:tc>
        <w:tc>
          <w:tcPr>
            <w:tcW w:w="1418"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5-9 кл, с ОВЗ чел. (%)</w:t>
            </w:r>
          </w:p>
        </w:tc>
        <w:tc>
          <w:tcPr>
            <w:tcW w:w="1276"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10-11 кл, с ОВЗ чел. (%)</w:t>
            </w:r>
          </w:p>
        </w:tc>
        <w:tc>
          <w:tcPr>
            <w:tcW w:w="2693" w:type="dxa"/>
            <w:vMerge/>
          </w:tcPr>
          <w:p w:rsidR="00F10EE4" w:rsidRPr="00067C15" w:rsidRDefault="00F10EE4" w:rsidP="00EC2A2A">
            <w:pPr>
              <w:spacing w:after="0" w:line="240" w:lineRule="auto"/>
              <w:ind w:firstLine="284"/>
              <w:jc w:val="both"/>
              <w:rPr>
                <w:rFonts w:ascii="Times New Roman" w:hAnsi="Times New Roman" w:cs="Times New Roman"/>
                <w:i w:val="0"/>
                <w:color w:val="000000"/>
              </w:rPr>
            </w:pPr>
          </w:p>
        </w:tc>
      </w:tr>
      <w:tr w:rsidR="00F10EE4" w:rsidRPr="00067C15" w:rsidTr="00B70EEC">
        <w:trPr>
          <w:trHeight w:val="70"/>
        </w:trPr>
        <w:tc>
          <w:tcPr>
            <w:tcW w:w="959"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18</w:t>
            </w:r>
            <w:r w:rsidRPr="00067C15">
              <w:rPr>
                <w:rFonts w:ascii="Times New Roman" w:hAnsi="Times New Roman" w:cs="Times New Roman"/>
                <w:i w:val="0"/>
                <w:color w:val="000000" w:themeColor="text1"/>
              </w:rPr>
              <w:t>6</w:t>
            </w:r>
          </w:p>
        </w:tc>
        <w:tc>
          <w:tcPr>
            <w:tcW w:w="1701"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themeColor="text1"/>
              </w:rPr>
              <w:t>186</w:t>
            </w:r>
            <w:r w:rsidRPr="00067C15">
              <w:rPr>
                <w:rFonts w:ascii="Times New Roman" w:hAnsi="Times New Roman" w:cs="Times New Roman"/>
                <w:i w:val="0"/>
                <w:color w:val="000000"/>
              </w:rPr>
              <w:t xml:space="preserve"> (100%)</w:t>
            </w:r>
          </w:p>
        </w:tc>
        <w:tc>
          <w:tcPr>
            <w:tcW w:w="1417"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70 (37,4%)</w:t>
            </w:r>
          </w:p>
        </w:tc>
        <w:tc>
          <w:tcPr>
            <w:tcW w:w="1418"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themeColor="text1"/>
              </w:rPr>
              <w:t>112</w:t>
            </w:r>
            <w:r w:rsidRPr="00067C15">
              <w:rPr>
                <w:rFonts w:ascii="Times New Roman" w:hAnsi="Times New Roman" w:cs="Times New Roman"/>
                <w:i w:val="0"/>
                <w:color w:val="000000"/>
              </w:rPr>
              <w:t xml:space="preserve"> (60,5%)</w:t>
            </w:r>
          </w:p>
        </w:tc>
        <w:tc>
          <w:tcPr>
            <w:tcW w:w="1276"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4 (2,1%)</w:t>
            </w:r>
          </w:p>
        </w:tc>
        <w:tc>
          <w:tcPr>
            <w:tcW w:w="2693" w:type="dxa"/>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w:t>
            </w:r>
          </w:p>
        </w:tc>
      </w:tr>
    </w:tbl>
    <w:p w:rsidR="00F10EE4" w:rsidRPr="00EC2A2A" w:rsidRDefault="00F10EE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51 ребенок получает питание в пришкольном интернате, средства на данную категорию питания финансируются за счет средств муниципального бюджета. Также организовано бесплатное двухразовое питание </w:t>
      </w:r>
      <w:r w:rsidR="00835221" w:rsidRPr="00EC2A2A">
        <w:rPr>
          <w:rFonts w:ascii="Times New Roman" w:hAnsi="Times New Roman" w:cs="Times New Roman"/>
          <w:i w:val="0"/>
          <w:color w:val="000000" w:themeColor="text1"/>
          <w:sz w:val="22"/>
          <w:szCs w:val="22"/>
        </w:rPr>
        <w:t>для 99 детей,</w:t>
      </w:r>
      <w:r w:rsidRPr="00EC2A2A">
        <w:rPr>
          <w:rFonts w:ascii="Times New Roman" w:hAnsi="Times New Roman" w:cs="Times New Roman"/>
          <w:i w:val="0"/>
          <w:color w:val="000000" w:themeColor="text1"/>
          <w:sz w:val="22"/>
          <w:szCs w:val="22"/>
        </w:rPr>
        <w:t xml:space="preserve"> находящихся на ежедневном подвозе, средства на данную категорию питания финансируются за счет средств муниципального бюджета.</w:t>
      </w:r>
    </w:p>
    <w:p w:rsidR="00F10EE4" w:rsidRPr="00EC2A2A" w:rsidRDefault="00F10EE4" w:rsidP="00EC2A2A">
      <w:pPr>
        <w:pStyle w:val="ac"/>
        <w:spacing w:after="0" w:line="240" w:lineRule="auto"/>
        <w:ind w:left="0"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Общеобразовательные учреждения муниципального района «Оловяннинский район» приобретают продукты питания у индивидуальных предпринимателей муниципального района «Оловяннинский район» (ИП Царева О.Н, ИП Божедомова В.А, ИП Мистель М.В, ИП Варданян А.В, ИП Забелина М.В, ИП Мясников П.А, ИП Бахтина Н.В, ИП Выборова О.А, ИП Кабринский А.А, ИП Савватеева С.В, ИП Акопян С.Г,  ИП Гнетилло А.И, ИП Ильенко Д.А, ИП Конева Н.А, ИП Кулинич А.Н, ИП Иринчинова Л.С, ИП Филиппов В.Н, ИП Сенеджук Ю.М, ИП Иванов Э.Ю,  но основным поставщиком продуктов питания является ООО»ТК Пеко»).       </w:t>
      </w:r>
    </w:p>
    <w:p w:rsidR="00F10EE4" w:rsidRPr="00EC2A2A" w:rsidRDefault="00F10EE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Также Министерством образования и науки Забайкальского края с 2021 года запущен мониторинг </w:t>
      </w:r>
      <w:r w:rsidRPr="00EC2A2A">
        <w:rPr>
          <w:rFonts w:ascii="Times New Roman" w:hAnsi="Times New Roman" w:cs="Times New Roman"/>
          <w:i w:val="0"/>
          <w:color w:val="000000" w:themeColor="text1"/>
          <w:sz w:val="22"/>
          <w:szCs w:val="22"/>
          <w:lang w:val="en-US"/>
        </w:rPr>
        <w:t>FOOD</w:t>
      </w:r>
      <w:r w:rsidRPr="00EC2A2A">
        <w:rPr>
          <w:rFonts w:ascii="Times New Roman" w:hAnsi="Times New Roman" w:cs="Times New Roman"/>
          <w:i w:val="0"/>
          <w:color w:val="000000" w:themeColor="text1"/>
          <w:sz w:val="22"/>
          <w:szCs w:val="22"/>
        </w:rPr>
        <w:t xml:space="preserve">, на сайтах учреждений имеется подраздел </w:t>
      </w:r>
      <w:r w:rsidRPr="00EC2A2A">
        <w:rPr>
          <w:rFonts w:ascii="Times New Roman" w:hAnsi="Times New Roman" w:cs="Times New Roman"/>
          <w:i w:val="0"/>
          <w:color w:val="000000" w:themeColor="text1"/>
          <w:sz w:val="22"/>
          <w:szCs w:val="22"/>
          <w:lang w:val="en-US"/>
        </w:rPr>
        <w:t>Food</w:t>
      </w:r>
      <w:r w:rsidRPr="00EC2A2A">
        <w:rPr>
          <w:rFonts w:ascii="Times New Roman" w:hAnsi="Times New Roman" w:cs="Times New Roman"/>
          <w:i w:val="0"/>
          <w:color w:val="000000" w:themeColor="text1"/>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835"/>
        <w:gridCol w:w="2517"/>
      </w:tblGrid>
      <w:tr w:rsidR="00F10EE4" w:rsidRPr="00067C15" w:rsidTr="00934305">
        <w:tc>
          <w:tcPr>
            <w:tcW w:w="9463" w:type="dxa"/>
            <w:gridSpan w:val="4"/>
            <w:shd w:val="clear" w:color="auto" w:fill="auto"/>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Медицинское обслуживание</w:t>
            </w:r>
          </w:p>
        </w:tc>
      </w:tr>
      <w:tr w:rsidR="00F10EE4" w:rsidRPr="00067C15" w:rsidTr="00934305">
        <w:tc>
          <w:tcPr>
            <w:tcW w:w="1985" w:type="dxa"/>
            <w:shd w:val="clear" w:color="auto" w:fill="auto"/>
          </w:tcPr>
          <w:p w:rsidR="00F10EE4" w:rsidRPr="00067C15" w:rsidRDefault="00F10EE4" w:rsidP="00EC2A2A">
            <w:pPr>
              <w:spacing w:after="0" w:line="240" w:lineRule="auto"/>
              <w:ind w:firstLine="284"/>
              <w:jc w:val="both"/>
              <w:rPr>
                <w:rFonts w:ascii="Times New Roman" w:hAnsi="Times New Roman" w:cs="Times New Roman"/>
                <w:b/>
                <w:i w:val="0"/>
                <w:color w:val="000000"/>
              </w:rPr>
            </w:pPr>
            <w:r w:rsidRPr="00067C15">
              <w:rPr>
                <w:rFonts w:ascii="Times New Roman" w:hAnsi="Times New Roman" w:cs="Times New Roman"/>
                <w:b/>
                <w:i w:val="0"/>
                <w:color w:val="000000"/>
              </w:rPr>
              <w:t>Кабинетов, ед.</w:t>
            </w:r>
          </w:p>
        </w:tc>
        <w:tc>
          <w:tcPr>
            <w:tcW w:w="2126" w:type="dxa"/>
            <w:shd w:val="clear" w:color="auto" w:fill="auto"/>
          </w:tcPr>
          <w:p w:rsidR="00F10EE4" w:rsidRPr="00067C15" w:rsidRDefault="00F10EE4" w:rsidP="00EC2A2A">
            <w:pPr>
              <w:spacing w:after="0" w:line="240" w:lineRule="auto"/>
              <w:ind w:firstLine="284"/>
              <w:jc w:val="both"/>
              <w:rPr>
                <w:rFonts w:ascii="Times New Roman" w:hAnsi="Times New Roman" w:cs="Times New Roman"/>
                <w:b/>
                <w:i w:val="0"/>
                <w:color w:val="000000"/>
              </w:rPr>
            </w:pPr>
            <w:r w:rsidRPr="00067C15">
              <w:rPr>
                <w:rFonts w:ascii="Times New Roman" w:hAnsi="Times New Roman" w:cs="Times New Roman"/>
                <w:b/>
                <w:i w:val="0"/>
                <w:color w:val="000000"/>
              </w:rPr>
              <w:t>Из них на ФАП</w:t>
            </w:r>
          </w:p>
        </w:tc>
        <w:tc>
          <w:tcPr>
            <w:tcW w:w="2835" w:type="dxa"/>
            <w:shd w:val="clear" w:color="auto" w:fill="auto"/>
          </w:tcPr>
          <w:p w:rsidR="00F10EE4" w:rsidRPr="00067C15" w:rsidRDefault="00F10EE4" w:rsidP="00EC2A2A">
            <w:pPr>
              <w:spacing w:after="0" w:line="240" w:lineRule="auto"/>
              <w:ind w:firstLine="284"/>
              <w:jc w:val="both"/>
              <w:rPr>
                <w:rFonts w:ascii="Times New Roman" w:hAnsi="Times New Roman" w:cs="Times New Roman"/>
                <w:b/>
                <w:i w:val="0"/>
                <w:color w:val="000000"/>
              </w:rPr>
            </w:pPr>
            <w:r w:rsidRPr="00067C15">
              <w:rPr>
                <w:rFonts w:ascii="Times New Roman" w:hAnsi="Times New Roman" w:cs="Times New Roman"/>
                <w:b/>
                <w:i w:val="0"/>
                <w:color w:val="000000"/>
              </w:rPr>
              <w:t>Оснащенность, %</w:t>
            </w:r>
          </w:p>
        </w:tc>
        <w:tc>
          <w:tcPr>
            <w:tcW w:w="2517" w:type="dxa"/>
            <w:shd w:val="clear" w:color="auto" w:fill="auto"/>
          </w:tcPr>
          <w:p w:rsidR="00F10EE4" w:rsidRPr="00067C15" w:rsidRDefault="00F10EE4" w:rsidP="00EC2A2A">
            <w:pPr>
              <w:spacing w:after="0" w:line="240" w:lineRule="auto"/>
              <w:ind w:firstLine="284"/>
              <w:jc w:val="both"/>
              <w:rPr>
                <w:rFonts w:ascii="Times New Roman" w:hAnsi="Times New Roman" w:cs="Times New Roman"/>
                <w:b/>
                <w:i w:val="0"/>
                <w:color w:val="000000"/>
              </w:rPr>
            </w:pPr>
            <w:r w:rsidRPr="00067C15">
              <w:rPr>
                <w:rFonts w:ascii="Times New Roman" w:hAnsi="Times New Roman" w:cs="Times New Roman"/>
                <w:b/>
                <w:i w:val="0"/>
                <w:color w:val="000000"/>
              </w:rPr>
              <w:t>Медработников, чел.</w:t>
            </w:r>
          </w:p>
        </w:tc>
      </w:tr>
      <w:tr w:rsidR="00F10EE4" w:rsidRPr="00067C15" w:rsidTr="00934305">
        <w:tc>
          <w:tcPr>
            <w:tcW w:w="1985" w:type="dxa"/>
            <w:shd w:val="clear" w:color="auto" w:fill="auto"/>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7</w:t>
            </w:r>
          </w:p>
        </w:tc>
        <w:tc>
          <w:tcPr>
            <w:tcW w:w="2126" w:type="dxa"/>
            <w:shd w:val="clear" w:color="auto" w:fill="auto"/>
          </w:tcPr>
          <w:p w:rsidR="00F10EE4" w:rsidRPr="00067C15" w:rsidRDefault="00F10EE4" w:rsidP="00EC2A2A">
            <w:pPr>
              <w:spacing w:after="0" w:line="240" w:lineRule="auto"/>
              <w:ind w:firstLine="284"/>
              <w:jc w:val="both"/>
              <w:rPr>
                <w:rFonts w:ascii="Times New Roman" w:hAnsi="Times New Roman" w:cs="Times New Roman"/>
                <w:i w:val="0"/>
                <w:color w:val="000000"/>
                <w:lang w:val="en-US"/>
              </w:rPr>
            </w:pPr>
            <w:r w:rsidRPr="00067C15">
              <w:rPr>
                <w:rFonts w:ascii="Times New Roman" w:hAnsi="Times New Roman" w:cs="Times New Roman"/>
                <w:i w:val="0"/>
                <w:color w:val="000000"/>
                <w:lang w:val="en-US"/>
              </w:rPr>
              <w:t>15</w:t>
            </w:r>
          </w:p>
        </w:tc>
        <w:tc>
          <w:tcPr>
            <w:tcW w:w="2835" w:type="dxa"/>
            <w:shd w:val="clear" w:color="auto" w:fill="auto"/>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100</w:t>
            </w:r>
          </w:p>
        </w:tc>
        <w:tc>
          <w:tcPr>
            <w:tcW w:w="2517" w:type="dxa"/>
            <w:shd w:val="clear" w:color="auto" w:fill="auto"/>
          </w:tcPr>
          <w:p w:rsidR="00F10EE4" w:rsidRPr="00067C15" w:rsidRDefault="00F10EE4" w:rsidP="00EC2A2A">
            <w:pPr>
              <w:spacing w:after="0" w:line="240" w:lineRule="auto"/>
              <w:ind w:firstLine="284"/>
              <w:jc w:val="both"/>
              <w:rPr>
                <w:rFonts w:ascii="Times New Roman" w:hAnsi="Times New Roman" w:cs="Times New Roman"/>
                <w:i w:val="0"/>
                <w:color w:val="000000"/>
              </w:rPr>
            </w:pPr>
            <w:r w:rsidRPr="00067C15">
              <w:rPr>
                <w:rFonts w:ascii="Times New Roman" w:hAnsi="Times New Roman" w:cs="Times New Roman"/>
                <w:i w:val="0"/>
                <w:color w:val="000000"/>
              </w:rPr>
              <w:t>7</w:t>
            </w:r>
          </w:p>
        </w:tc>
      </w:tr>
    </w:tbl>
    <w:p w:rsidR="00F10EE4" w:rsidRPr="00EC2A2A" w:rsidRDefault="00F10EE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Отметим и то, что в учреждениях Организовано медицинское обслуживание</w:t>
      </w:r>
    </w:p>
    <w:p w:rsidR="00F10EE4" w:rsidRPr="00EC2A2A" w:rsidRDefault="00F10EE4" w:rsidP="00EC2A2A">
      <w:pPr>
        <w:spacing w:after="0" w:line="240" w:lineRule="auto"/>
        <w:ind w:firstLine="284"/>
        <w:jc w:val="both"/>
        <w:rPr>
          <w:rFonts w:ascii="Times New Roman" w:hAnsi="Times New Roman" w:cs="Times New Roman"/>
          <w:i w:val="0"/>
          <w:color w:val="000000"/>
          <w:sz w:val="22"/>
          <w:szCs w:val="22"/>
        </w:rPr>
      </w:pPr>
      <w:r w:rsidRPr="00EC2A2A">
        <w:rPr>
          <w:rFonts w:ascii="Times New Roman" w:hAnsi="Times New Roman" w:cs="Times New Roman"/>
          <w:i w:val="0"/>
          <w:color w:val="000000"/>
          <w:sz w:val="22"/>
          <w:szCs w:val="22"/>
        </w:rPr>
        <w:t>Всего в районе имеется лицензия на медицинскую деятельность в 7 школах, в которых медработники работают по договору. (Оловяннинская СОШ №1, СОШ №235, Ясногорская СОШ, Яснинская СОШ №2, Калангуйская СОШ, Единенская СОШ, Ононская СОШ).</w:t>
      </w:r>
    </w:p>
    <w:p w:rsidR="00621819" w:rsidRPr="00EC2A2A" w:rsidRDefault="00621819" w:rsidP="00EC2A2A">
      <w:pPr>
        <w:spacing w:after="0" w:line="240" w:lineRule="auto"/>
        <w:ind w:firstLine="284"/>
        <w:contextualSpacing/>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системе образования муниципального района «Оловяннинский район» на базе 8 школ организовано обучение детей с учетом доставки школьными автобусами. Подвоз детей осуществляется посредством </w:t>
      </w:r>
      <w:r w:rsidR="00934305" w:rsidRPr="00EC2A2A">
        <w:rPr>
          <w:rFonts w:ascii="Times New Roman" w:hAnsi="Times New Roman" w:cs="Times New Roman"/>
          <w:i w:val="0"/>
          <w:sz w:val="22"/>
          <w:szCs w:val="22"/>
        </w:rPr>
        <w:t>использования школьных</w:t>
      </w:r>
      <w:r w:rsidRPr="00EC2A2A">
        <w:rPr>
          <w:rFonts w:ascii="Times New Roman" w:hAnsi="Times New Roman" w:cs="Times New Roman"/>
          <w:i w:val="0"/>
          <w:sz w:val="22"/>
          <w:szCs w:val="22"/>
        </w:rPr>
        <w:t xml:space="preserve"> автобусов. Маршрутная сеть подвоза охватывает 9 населенных пункта. Кроме </w:t>
      </w:r>
      <w:r w:rsidR="00934305" w:rsidRPr="00EC2A2A">
        <w:rPr>
          <w:rFonts w:ascii="Times New Roman" w:hAnsi="Times New Roman" w:cs="Times New Roman"/>
          <w:i w:val="0"/>
          <w:sz w:val="22"/>
          <w:szCs w:val="22"/>
        </w:rPr>
        <w:t>этого, в</w:t>
      </w:r>
      <w:r w:rsidRPr="00EC2A2A">
        <w:rPr>
          <w:rFonts w:ascii="Times New Roman" w:hAnsi="Times New Roman" w:cs="Times New Roman"/>
          <w:i w:val="0"/>
          <w:sz w:val="22"/>
          <w:szCs w:val="22"/>
        </w:rPr>
        <w:t xml:space="preserve"> 2021 году централизованно были получены новые школьные автобусы для подвоза обучающихся МБОУ Калангуйская СОШ, МБОУ Улятуйская СОШ, на данный период времени новые школьные автобусы подготовлены для ввода в эксплуатацию для подвоза обучающихся на 2022-2023 учебный год. Включены в заявку на обновление автопарка в 2022 году: МБОУ Единенская СОШ, МБОУ Мирнинская СОШ, МБОУ Золотореченская СОШ.</w:t>
      </w:r>
    </w:p>
    <w:p w:rsidR="00621819" w:rsidRPr="00EC2A2A" w:rsidRDefault="00621819" w:rsidP="00EC2A2A">
      <w:pPr>
        <w:spacing w:after="0" w:line="240" w:lineRule="auto"/>
        <w:ind w:firstLine="284"/>
        <w:contextualSpacing/>
        <w:jc w:val="both"/>
        <w:rPr>
          <w:rFonts w:ascii="Times New Roman" w:hAnsi="Times New Roman" w:cs="Times New Roman"/>
          <w:i w:val="0"/>
          <w:sz w:val="22"/>
          <w:szCs w:val="22"/>
        </w:rPr>
      </w:pPr>
      <w:r w:rsidRPr="00EC2A2A">
        <w:rPr>
          <w:rFonts w:ascii="Times New Roman" w:hAnsi="Times New Roman" w:cs="Times New Roman"/>
          <w:i w:val="0"/>
          <w:sz w:val="22"/>
          <w:szCs w:val="22"/>
        </w:rPr>
        <w:t>Дополнительно разрабатывается маршрутная сеть подвоза от ст. Степь до с. Ононск, с целью осуществления подвоза обучающихся с объекта капитального ремонта МБОУ Степнинская ООШ.</w:t>
      </w:r>
    </w:p>
    <w:p w:rsidR="00621819" w:rsidRPr="00EC2A2A" w:rsidRDefault="00621819" w:rsidP="00EC2A2A">
      <w:pPr>
        <w:spacing w:after="0" w:line="240" w:lineRule="auto"/>
        <w:ind w:firstLine="284"/>
        <w:contextualSpacing/>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Образовательные учреждения муниципального района «Оловяннинский район», осуществляющие подвоз учащихся, при подготовке к началу нового 2022-2023 учебного года, в обязательном порядке производят проверку транспортного средств, находящегося на балансе учреждения. В данных мероприятиях предусмотрено прохождение ТО, оформление Страхового полиса транспортного средства, калибровка тахографа, </w:t>
      </w:r>
      <w:r w:rsidR="00934305" w:rsidRPr="00EC2A2A">
        <w:rPr>
          <w:rFonts w:ascii="Times New Roman" w:hAnsi="Times New Roman" w:cs="Times New Roman"/>
          <w:i w:val="0"/>
          <w:sz w:val="22"/>
          <w:szCs w:val="22"/>
        </w:rPr>
        <w:t>закупка и</w:t>
      </w:r>
      <w:r w:rsidRPr="00EC2A2A">
        <w:rPr>
          <w:rFonts w:ascii="Times New Roman" w:hAnsi="Times New Roman" w:cs="Times New Roman"/>
          <w:i w:val="0"/>
          <w:sz w:val="22"/>
          <w:szCs w:val="22"/>
        </w:rPr>
        <w:t xml:space="preserve"> замена необходимых запчастей. </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Аттестация педагогических кадров играет важную роль в управлении образовательным процессом, так как это комплексная оценка уровня педагогической квалификации и результатов профессиональной деятельности работников организации, осуществляющих образовательную деятельность. На конец 2021-2022 учебного года в общеобразовательных учреждениях доля педагогов с высшей квалификационной категорией составила 35 человек (10,23%), с первой квалификационной категорией 48 человек (14,03%), имеют соответствие занимаемой должности 219 человек (64,03%), еще нет квалификационной категории у 40 педагогов, молодых специалистов и недавно приступивших к педагогической работе (11,69%). </w:t>
      </w:r>
    </w:p>
    <w:p w:rsidR="00F10EE4" w:rsidRPr="00EC2A2A" w:rsidRDefault="00F10EE4" w:rsidP="00EC2A2A">
      <w:pPr>
        <w:pStyle w:val="ac"/>
        <w:spacing w:after="0" w:line="240" w:lineRule="auto"/>
        <w:ind w:left="0"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Важнейшим направлением </w:t>
      </w:r>
      <w:r w:rsidR="00934305" w:rsidRPr="00EC2A2A">
        <w:rPr>
          <w:rFonts w:ascii="Times New Roman" w:hAnsi="Times New Roman" w:cs="Times New Roman"/>
          <w:i w:val="0"/>
          <w:sz w:val="22"/>
          <w:szCs w:val="22"/>
        </w:rPr>
        <w:t>работы в</w:t>
      </w:r>
      <w:r w:rsidRPr="00EC2A2A">
        <w:rPr>
          <w:rFonts w:ascii="Times New Roman" w:hAnsi="Times New Roman" w:cs="Times New Roman"/>
          <w:i w:val="0"/>
          <w:sz w:val="22"/>
          <w:szCs w:val="22"/>
        </w:rPr>
        <w:t xml:space="preserve"> образовательных </w:t>
      </w:r>
      <w:r w:rsidR="00934305" w:rsidRPr="00EC2A2A">
        <w:rPr>
          <w:rFonts w:ascii="Times New Roman" w:hAnsi="Times New Roman" w:cs="Times New Roman"/>
          <w:i w:val="0"/>
          <w:sz w:val="22"/>
          <w:szCs w:val="22"/>
        </w:rPr>
        <w:t>организациях является</w:t>
      </w:r>
      <w:r w:rsidRPr="00EC2A2A">
        <w:rPr>
          <w:rFonts w:ascii="Times New Roman" w:hAnsi="Times New Roman" w:cs="Times New Roman"/>
          <w:i w:val="0"/>
          <w:sz w:val="22"/>
          <w:szCs w:val="22"/>
        </w:rPr>
        <w:t xml:space="preserve"> постоянное совершенствование педагогического мастерства учителей через курсовую систему повышения квалификации. Педагоги стремятся к повышению профессионального мастерства, систематически проходят курсы повышения квалификации. В 2021-2022 учебном году дистанционная форма обучения являлась основной формой повышения квалификации педагогических работников. Предлагались федеральные, региональные бюджетные программы.</w:t>
      </w:r>
    </w:p>
    <w:p w:rsidR="00F10EE4" w:rsidRPr="00EC2A2A" w:rsidRDefault="00F10EE4" w:rsidP="00EC2A2A">
      <w:pPr>
        <w:spacing w:after="0" w:line="240" w:lineRule="auto"/>
        <w:ind w:firstLine="284"/>
        <w:jc w:val="both"/>
        <w:rPr>
          <w:rFonts w:ascii="Times New Roman" w:hAnsi="Times New Roman" w:cs="Times New Roman"/>
          <w:bCs/>
          <w:i w:val="0"/>
          <w:sz w:val="22"/>
          <w:szCs w:val="22"/>
        </w:rPr>
      </w:pPr>
      <w:r w:rsidRPr="00EC2A2A">
        <w:rPr>
          <w:rFonts w:ascii="Times New Roman" w:hAnsi="Times New Roman" w:cs="Times New Roman"/>
          <w:i w:val="0"/>
          <w:sz w:val="22"/>
          <w:szCs w:val="22"/>
        </w:rPr>
        <w:t>В период с сентября 2021 года по июнь 2022 года педагогами общеобразовательных учреждений района пройдено 588 курсов повышения квалификации.  По форме повышения квалификации: проблемные курсы прошли 84 педагогов, длительные курсы 157, краткосрочные 316, профессиональную переподготовку прошел 31 педагог</w:t>
      </w:r>
      <w:r w:rsidRPr="00EC2A2A">
        <w:rPr>
          <w:rFonts w:ascii="Times New Roman" w:hAnsi="Times New Roman" w:cs="Times New Roman"/>
          <w:bCs/>
          <w:i w:val="0"/>
          <w:sz w:val="22"/>
          <w:szCs w:val="22"/>
        </w:rPr>
        <w:t xml:space="preserve">. С февраля 2022 года педагоги будущих первых и пятых классов в 2022-2023 учебном году, начали проходить курсы повышения </w:t>
      </w:r>
      <w:r w:rsidRPr="00EC2A2A">
        <w:rPr>
          <w:rFonts w:ascii="Times New Roman" w:hAnsi="Times New Roman" w:cs="Times New Roman"/>
          <w:bCs/>
          <w:i w:val="0"/>
          <w:sz w:val="22"/>
          <w:szCs w:val="22"/>
        </w:rPr>
        <w:lastRenderedPageBreak/>
        <w:t>квалификации по особенностям реализации обновленных ФГОС начального общего образования и ФГОС основного общего образования.</w:t>
      </w:r>
    </w:p>
    <w:p w:rsidR="006C5991" w:rsidRPr="00EC2A2A" w:rsidRDefault="006C5991" w:rsidP="00EC2A2A">
      <w:pPr>
        <w:spacing w:after="0" w:line="240" w:lineRule="auto"/>
        <w:ind w:firstLine="284"/>
        <w:jc w:val="both"/>
        <w:rPr>
          <w:rFonts w:ascii="Times New Roman" w:hAnsi="Times New Roman" w:cs="Times New Roman"/>
          <w:bCs/>
          <w:i w:val="0"/>
          <w:sz w:val="22"/>
          <w:szCs w:val="22"/>
        </w:rPr>
      </w:pPr>
      <w:r w:rsidRPr="00EC2A2A">
        <w:rPr>
          <w:rFonts w:ascii="Times New Roman" w:hAnsi="Times New Roman" w:cs="Times New Roman"/>
          <w:bCs/>
          <w:i w:val="0"/>
          <w:sz w:val="22"/>
          <w:szCs w:val="22"/>
        </w:rPr>
        <w:t>13 мая 2022 года на базе МКУ РКО и ДМ состоялись выездные курсы повышения квалификации «Института развития образования Забайкальского края» по теме «Организация горячего питания в общеобразовательных учреждениях» для руководителей школ Оловяннинского района. В курсах повышения квалификации приняли участие руководители и заместители руководителей школ, всего 27 человек из 19 школ. Руководитель курсов Ирина Павловна Капустина, заведующая кафедрой управления образовательными организациями довела информацию до слушателей о новых требованиях к организации горячего питания в школах, изменениях в законах и санитарных правилах.</w:t>
      </w:r>
    </w:p>
    <w:p w:rsidR="00C772B1" w:rsidRPr="00EC2A2A" w:rsidRDefault="00C772B1" w:rsidP="00EC2A2A">
      <w:pPr>
        <w:spacing w:after="0" w:line="240" w:lineRule="auto"/>
        <w:ind w:firstLine="284"/>
        <w:contextualSpacing/>
        <w:jc w:val="both"/>
        <w:rPr>
          <w:rFonts w:ascii="Times New Roman" w:eastAsia="Calibri" w:hAnsi="Times New Roman" w:cs="Times New Roman"/>
          <w:i w:val="0"/>
          <w:iCs w:val="0"/>
          <w:sz w:val="22"/>
          <w:szCs w:val="22"/>
        </w:rPr>
      </w:pPr>
      <w:r w:rsidRPr="00EC2A2A">
        <w:rPr>
          <w:rFonts w:ascii="Times New Roman" w:eastAsia="Calibri" w:hAnsi="Times New Roman" w:cs="Times New Roman"/>
          <w:i w:val="0"/>
          <w:iCs w:val="0"/>
          <w:sz w:val="22"/>
          <w:szCs w:val="22"/>
        </w:rPr>
        <w:t xml:space="preserve">В прошедшем учебном году значительных успехов достигли общеобразовательные учреждения и руководители в рамках реализации приоритетных </w:t>
      </w:r>
      <w:r w:rsidR="006C5991" w:rsidRPr="00EC2A2A">
        <w:rPr>
          <w:rFonts w:ascii="Times New Roman" w:eastAsia="Calibri" w:hAnsi="Times New Roman" w:cs="Times New Roman"/>
          <w:i w:val="0"/>
          <w:iCs w:val="0"/>
          <w:sz w:val="22"/>
          <w:szCs w:val="22"/>
        </w:rPr>
        <w:t>национальных и федеральных,</w:t>
      </w:r>
      <w:r w:rsidRPr="00EC2A2A">
        <w:rPr>
          <w:rFonts w:ascii="Times New Roman" w:eastAsia="Calibri" w:hAnsi="Times New Roman" w:cs="Times New Roman"/>
          <w:i w:val="0"/>
          <w:iCs w:val="0"/>
          <w:sz w:val="22"/>
          <w:szCs w:val="22"/>
        </w:rPr>
        <w:t xml:space="preserve"> </w:t>
      </w:r>
      <w:r w:rsidR="006C5991" w:rsidRPr="00EC2A2A">
        <w:rPr>
          <w:rFonts w:ascii="Times New Roman" w:eastAsia="Calibri" w:hAnsi="Times New Roman" w:cs="Times New Roman"/>
          <w:i w:val="0"/>
          <w:iCs w:val="0"/>
          <w:sz w:val="22"/>
          <w:szCs w:val="22"/>
        </w:rPr>
        <w:t>организовали участие в конкурсах муниципального, регионального и всероссийского уровней</w:t>
      </w:r>
      <w:r w:rsidRPr="00EC2A2A">
        <w:rPr>
          <w:rFonts w:ascii="Times New Roman" w:eastAsia="Calibri" w:hAnsi="Times New Roman" w:cs="Times New Roman"/>
          <w:i w:val="0"/>
          <w:iCs w:val="0"/>
          <w:sz w:val="22"/>
          <w:szCs w:val="22"/>
        </w:rPr>
        <w:t>.</w:t>
      </w:r>
    </w:p>
    <w:p w:rsidR="00F10EE4" w:rsidRPr="00EC2A2A" w:rsidRDefault="00F10EE4" w:rsidP="00EC2A2A">
      <w:pPr>
        <w:spacing w:after="0" w:line="240" w:lineRule="auto"/>
        <w:ind w:firstLine="284"/>
        <w:jc w:val="both"/>
        <w:rPr>
          <w:rFonts w:ascii="Times New Roman" w:eastAsia="Times New Roman" w:hAnsi="Times New Roman" w:cs="Times New Roman"/>
          <w:bCs/>
          <w:i w:val="0"/>
          <w:color w:val="000000"/>
          <w:sz w:val="22"/>
          <w:szCs w:val="22"/>
          <w:lang w:eastAsia="ru-RU"/>
        </w:rPr>
      </w:pPr>
      <w:r w:rsidRPr="00EC2A2A">
        <w:rPr>
          <w:rFonts w:ascii="Times New Roman" w:hAnsi="Times New Roman" w:cs="Times New Roman"/>
          <w:i w:val="0"/>
          <w:sz w:val="22"/>
          <w:szCs w:val="22"/>
        </w:rPr>
        <w:t>Цифровая</w:t>
      </w:r>
      <w:r w:rsidRPr="00EC2A2A">
        <w:rPr>
          <w:rFonts w:ascii="Times New Roman" w:hAnsi="Times New Roman" w:cs="Times New Roman"/>
          <w:b/>
          <w:bCs/>
          <w:i w:val="0"/>
          <w:sz w:val="22"/>
          <w:szCs w:val="22"/>
        </w:rPr>
        <w:t xml:space="preserve"> образовательная среда (ЦОС – 2021).</w:t>
      </w:r>
      <w:r w:rsidRPr="00EC2A2A">
        <w:rPr>
          <w:rFonts w:ascii="Times New Roman" w:hAnsi="Times New Roman" w:cs="Times New Roman"/>
          <w:i w:val="0"/>
          <w:sz w:val="22"/>
          <w:szCs w:val="22"/>
        </w:rPr>
        <w:t xml:space="preserve"> В соответствии с приказом Министерства образования и науки Забайкальского края от 25 ноября 2020 года №1122 в 16 общеобразовательных учреждениях Оловяннинского района поставлено </w:t>
      </w:r>
      <w:r w:rsidR="00D33C16" w:rsidRPr="00EC2A2A">
        <w:rPr>
          <w:rFonts w:ascii="Times New Roman" w:hAnsi="Times New Roman" w:cs="Times New Roman"/>
          <w:i w:val="0"/>
          <w:sz w:val="22"/>
          <w:szCs w:val="22"/>
        </w:rPr>
        <w:t>централизованно 448</w:t>
      </w:r>
      <w:r w:rsidRPr="00EC2A2A">
        <w:rPr>
          <w:rFonts w:ascii="Times New Roman" w:hAnsi="Times New Roman" w:cs="Times New Roman"/>
          <w:i w:val="0"/>
          <w:sz w:val="22"/>
          <w:szCs w:val="22"/>
        </w:rPr>
        <w:t xml:space="preserve"> современных ноутбуков (28 шт. </w:t>
      </w:r>
      <w:r w:rsidR="00D33C16" w:rsidRPr="00EC2A2A">
        <w:rPr>
          <w:rFonts w:ascii="Times New Roman" w:hAnsi="Times New Roman" w:cs="Times New Roman"/>
          <w:i w:val="0"/>
          <w:sz w:val="22"/>
          <w:szCs w:val="22"/>
        </w:rPr>
        <w:t>для каждого</w:t>
      </w:r>
      <w:r w:rsidRPr="00EC2A2A">
        <w:rPr>
          <w:rFonts w:ascii="Times New Roman" w:hAnsi="Times New Roman" w:cs="Times New Roman"/>
          <w:i w:val="0"/>
          <w:sz w:val="22"/>
          <w:szCs w:val="22"/>
        </w:rPr>
        <w:t xml:space="preserve"> учреждения) на сумму </w:t>
      </w:r>
      <w:r w:rsidRPr="00EC2A2A">
        <w:rPr>
          <w:rFonts w:ascii="Times New Roman" w:eastAsia="Times New Roman" w:hAnsi="Times New Roman" w:cs="Times New Roman"/>
          <w:bCs/>
          <w:i w:val="0"/>
          <w:color w:val="000000"/>
          <w:sz w:val="22"/>
          <w:szCs w:val="22"/>
          <w:lang w:eastAsia="ru-RU"/>
        </w:rPr>
        <w:t>29 887 603 рублей (</w:t>
      </w:r>
      <w:r w:rsidRPr="00EC2A2A">
        <w:rPr>
          <w:rFonts w:ascii="Times New Roman" w:hAnsi="Times New Roman" w:cs="Times New Roman"/>
          <w:i w:val="0"/>
          <w:sz w:val="22"/>
          <w:szCs w:val="22"/>
        </w:rPr>
        <w:t xml:space="preserve">1 867 975 рублей для каждого учреждения). Участниками федерального проекта </w:t>
      </w:r>
      <w:r w:rsidRPr="00EC2A2A">
        <w:rPr>
          <w:rFonts w:ascii="Times New Roman" w:eastAsia="Times New Roman" w:hAnsi="Times New Roman" w:cs="Times New Roman"/>
          <w:bCs/>
          <w:i w:val="0"/>
          <w:color w:val="000000"/>
          <w:sz w:val="22"/>
          <w:szCs w:val="22"/>
          <w:lang w:eastAsia="ru-RU"/>
        </w:rPr>
        <w:t>«</w:t>
      </w:r>
      <w:r w:rsidRPr="00EC2A2A">
        <w:rPr>
          <w:rFonts w:ascii="Times New Roman" w:hAnsi="Times New Roman" w:cs="Times New Roman"/>
          <w:i w:val="0"/>
          <w:sz w:val="22"/>
          <w:szCs w:val="22"/>
        </w:rPr>
        <w:t>Цифровая образовательная среда</w:t>
      </w:r>
      <w:r w:rsidRPr="00EC2A2A">
        <w:rPr>
          <w:rFonts w:ascii="Times New Roman" w:eastAsia="Times New Roman" w:hAnsi="Times New Roman" w:cs="Times New Roman"/>
          <w:bCs/>
          <w:i w:val="0"/>
          <w:color w:val="000000"/>
          <w:sz w:val="22"/>
          <w:szCs w:val="22"/>
          <w:lang w:eastAsia="ru-RU"/>
        </w:rPr>
        <w:t xml:space="preserve">» стали 16 общеобразовательных учреждений района (МБОУ Безречнинская ООШ, Бурулятуйская СОШ, Быркинская ООШ, Долгокычинская СОШ, Единенская СОШ, Золотореченская СОШ, Калангуйская СОШ, МБОУ Мирнинская СОШ, Оловяннинская СОШ №235, Ононская СОШ, Степнинская ООШ, Тургинская ООШ, Улан-Цацыкская ООШ, Улятуйская СОШ, Хадабулакская ООШ, Яснинская СОШ № 2). </w:t>
      </w:r>
    </w:p>
    <w:p w:rsidR="00F10EE4" w:rsidRPr="00EC2A2A" w:rsidRDefault="00F10EE4" w:rsidP="00EC2A2A">
      <w:pPr>
        <w:tabs>
          <w:tab w:val="left" w:pos="426"/>
        </w:tabs>
        <w:spacing w:after="0" w:line="240" w:lineRule="auto"/>
        <w:ind w:firstLine="284"/>
        <w:jc w:val="both"/>
        <w:rPr>
          <w:rFonts w:ascii="Times New Roman" w:eastAsia="Times New Roman" w:hAnsi="Times New Roman" w:cs="Times New Roman"/>
          <w:i w:val="0"/>
          <w:color w:val="000000"/>
          <w:sz w:val="22"/>
          <w:szCs w:val="22"/>
          <w:lang w:eastAsia="ru-RU"/>
        </w:rPr>
      </w:pPr>
      <w:r w:rsidRPr="00EC2A2A">
        <w:rPr>
          <w:rFonts w:ascii="Times New Roman" w:eastAsia="Times New Roman" w:hAnsi="Times New Roman" w:cs="Times New Roman"/>
          <w:bCs/>
          <w:i w:val="0"/>
          <w:color w:val="000000"/>
          <w:sz w:val="22"/>
          <w:szCs w:val="22"/>
          <w:lang w:eastAsia="ru-RU"/>
        </w:rPr>
        <w:t>Целью проекта «</w:t>
      </w:r>
      <w:r w:rsidRPr="00EC2A2A">
        <w:rPr>
          <w:rFonts w:ascii="Times New Roman" w:hAnsi="Times New Roman" w:cs="Times New Roman"/>
          <w:i w:val="0"/>
          <w:sz w:val="22"/>
          <w:szCs w:val="22"/>
        </w:rPr>
        <w:t>Цифровая образовательная среда</w:t>
      </w:r>
      <w:r w:rsidRPr="00EC2A2A">
        <w:rPr>
          <w:rFonts w:ascii="Times New Roman" w:eastAsia="Times New Roman" w:hAnsi="Times New Roman" w:cs="Times New Roman"/>
          <w:bCs/>
          <w:i w:val="0"/>
          <w:color w:val="000000"/>
          <w:sz w:val="22"/>
          <w:szCs w:val="22"/>
          <w:lang w:eastAsia="ru-RU"/>
        </w:rPr>
        <w:t>»</w:t>
      </w:r>
      <w:r w:rsidRPr="00EC2A2A">
        <w:rPr>
          <w:rFonts w:ascii="Times New Roman" w:eastAsia="Times New Roman" w:hAnsi="Times New Roman" w:cs="Times New Roman"/>
          <w:i w:val="0"/>
          <w:color w:val="000000"/>
          <w:sz w:val="22"/>
          <w:szCs w:val="22"/>
          <w:lang w:eastAsia="ru-RU"/>
        </w:rPr>
        <w:t xml:space="preserve"> является создание условий для системного повышения качества и расширения возможностей непрерывного образования для всех обучающихся за счет развития российского цифрового образовательного пространства. </w:t>
      </w:r>
    </w:p>
    <w:p w:rsidR="00F10EE4" w:rsidRPr="00EC2A2A" w:rsidRDefault="00F10EE4" w:rsidP="00EC2A2A">
      <w:pPr>
        <w:tabs>
          <w:tab w:val="left" w:pos="426"/>
        </w:tabs>
        <w:spacing w:after="0" w:line="240" w:lineRule="auto"/>
        <w:ind w:firstLine="284"/>
        <w:jc w:val="both"/>
        <w:rPr>
          <w:rFonts w:ascii="Times New Roman" w:eastAsia="Times New Roman" w:hAnsi="Times New Roman" w:cs="Times New Roman"/>
          <w:i w:val="0"/>
          <w:color w:val="000000"/>
          <w:sz w:val="22"/>
          <w:szCs w:val="22"/>
          <w:lang w:eastAsia="ru-RU"/>
        </w:rPr>
      </w:pPr>
      <w:r w:rsidRPr="00EC2A2A">
        <w:rPr>
          <w:rFonts w:ascii="Times New Roman" w:hAnsi="Times New Roman" w:cs="Times New Roman"/>
          <w:b/>
          <w:bCs/>
          <w:i w:val="0"/>
          <w:sz w:val="22"/>
          <w:szCs w:val="22"/>
        </w:rPr>
        <w:t>Центры «Точка роста – 2021».</w:t>
      </w:r>
      <w:r w:rsidRPr="00EC2A2A">
        <w:rPr>
          <w:rFonts w:ascii="Times New Roman" w:hAnsi="Times New Roman" w:cs="Times New Roman"/>
          <w:i w:val="0"/>
          <w:sz w:val="22"/>
          <w:szCs w:val="22"/>
        </w:rPr>
        <w:t xml:space="preserve"> В соответствии с приказом Министерства образования и науки забайкальского края от 20 мая 2021 года №535 в 2021 году в федеральный проект </w:t>
      </w:r>
      <w:r w:rsidRPr="00EC2A2A">
        <w:rPr>
          <w:rFonts w:ascii="Times New Roman" w:eastAsia="Times New Roman" w:hAnsi="Times New Roman" w:cs="Times New Roman"/>
          <w:bCs/>
          <w:i w:val="0"/>
          <w:color w:val="000000"/>
          <w:sz w:val="22"/>
          <w:szCs w:val="22"/>
          <w:lang w:eastAsia="ru-RU"/>
        </w:rPr>
        <w:t>«</w:t>
      </w:r>
      <w:r w:rsidRPr="00EC2A2A">
        <w:rPr>
          <w:rFonts w:ascii="Times New Roman" w:hAnsi="Times New Roman" w:cs="Times New Roman"/>
          <w:i w:val="0"/>
          <w:sz w:val="22"/>
          <w:szCs w:val="22"/>
        </w:rPr>
        <w:t>Современная школа</w:t>
      </w:r>
      <w:r w:rsidRPr="00EC2A2A">
        <w:rPr>
          <w:rFonts w:ascii="Times New Roman" w:eastAsia="Times New Roman" w:hAnsi="Times New Roman" w:cs="Times New Roman"/>
          <w:bCs/>
          <w:i w:val="0"/>
          <w:color w:val="000000"/>
          <w:sz w:val="22"/>
          <w:szCs w:val="22"/>
          <w:lang w:eastAsia="ru-RU"/>
        </w:rPr>
        <w:t>» включены 2 общеобразовательных учреждения Оловяннинского района (Оловяннинская СОШ№235 и Яснинская СОШ №2). Первого сентября в школах открылись естественно-научные Центры «Точка Роста-2021». В школы поступило новое оборудование: многофункциональные лазерные устройства, ноутбуки, цифровые лаборатории по биологии, физики и химии, робототехнические наборы. Общая стоимость оборудования составила 2 863 779 рублей (</w:t>
      </w:r>
      <w:r w:rsidRPr="00EC2A2A">
        <w:rPr>
          <w:rFonts w:ascii="Times New Roman" w:hAnsi="Times New Roman" w:cs="Times New Roman"/>
          <w:i w:val="0"/>
          <w:sz w:val="22"/>
          <w:szCs w:val="22"/>
        </w:rPr>
        <w:t>1 431 889 рублей для каждого учреждения)</w:t>
      </w:r>
      <w:r w:rsidRPr="00EC2A2A">
        <w:rPr>
          <w:rFonts w:ascii="Times New Roman" w:eastAsia="Times New Roman" w:hAnsi="Times New Roman" w:cs="Times New Roman"/>
          <w:bCs/>
          <w:i w:val="0"/>
          <w:color w:val="000000"/>
          <w:sz w:val="22"/>
          <w:szCs w:val="22"/>
          <w:lang w:eastAsia="ru-RU"/>
        </w:rPr>
        <w:t xml:space="preserve">. </w:t>
      </w:r>
      <w:r w:rsidR="006206BF" w:rsidRPr="00EC2A2A">
        <w:rPr>
          <w:rFonts w:ascii="Times New Roman" w:eastAsia="Times New Roman" w:hAnsi="Times New Roman" w:cs="Times New Roman"/>
          <w:bCs/>
          <w:i w:val="0"/>
          <w:color w:val="000000"/>
          <w:sz w:val="22"/>
          <w:szCs w:val="22"/>
          <w:lang w:eastAsia="ru-RU"/>
        </w:rPr>
        <w:t>До 22 сентября</w:t>
      </w:r>
      <w:r w:rsidR="00D33C16" w:rsidRPr="00EC2A2A">
        <w:rPr>
          <w:rFonts w:ascii="Times New Roman" w:eastAsia="Times New Roman" w:hAnsi="Times New Roman" w:cs="Times New Roman"/>
          <w:bCs/>
          <w:i w:val="0"/>
          <w:color w:val="000000"/>
          <w:sz w:val="22"/>
          <w:szCs w:val="22"/>
          <w:lang w:eastAsia="ru-RU"/>
        </w:rPr>
        <w:t xml:space="preserve"> 2022</w:t>
      </w:r>
      <w:r w:rsidRPr="00EC2A2A">
        <w:rPr>
          <w:rFonts w:ascii="Times New Roman" w:eastAsia="Times New Roman" w:hAnsi="Times New Roman" w:cs="Times New Roman"/>
          <w:bCs/>
          <w:i w:val="0"/>
          <w:color w:val="000000"/>
          <w:sz w:val="22"/>
          <w:szCs w:val="22"/>
          <w:lang w:eastAsia="ru-RU"/>
        </w:rPr>
        <w:t xml:space="preserve"> года</w:t>
      </w:r>
      <w:r w:rsidRPr="00EC2A2A">
        <w:rPr>
          <w:rFonts w:ascii="Times New Roman" w:eastAsia="Times New Roman" w:hAnsi="Times New Roman" w:cs="Times New Roman"/>
          <w:bCs/>
          <w:i w:val="0"/>
          <w:color w:val="000000" w:themeColor="text1"/>
          <w:sz w:val="22"/>
          <w:szCs w:val="22"/>
          <w:lang w:eastAsia="ru-RU"/>
        </w:rPr>
        <w:t xml:space="preserve"> </w:t>
      </w:r>
      <w:r w:rsidR="006206BF" w:rsidRPr="00EC2A2A">
        <w:rPr>
          <w:rFonts w:ascii="Times New Roman" w:eastAsia="Times New Roman" w:hAnsi="Times New Roman" w:cs="Times New Roman"/>
          <w:bCs/>
          <w:i w:val="0"/>
          <w:color w:val="000000" w:themeColor="text1"/>
          <w:sz w:val="22"/>
          <w:szCs w:val="22"/>
          <w:lang w:eastAsia="ru-RU"/>
        </w:rPr>
        <w:t xml:space="preserve">состоится открытие </w:t>
      </w:r>
      <w:r w:rsidRPr="00EC2A2A">
        <w:rPr>
          <w:rFonts w:ascii="Times New Roman" w:eastAsia="Times New Roman" w:hAnsi="Times New Roman" w:cs="Times New Roman"/>
          <w:bCs/>
          <w:i w:val="0"/>
          <w:color w:val="000000"/>
          <w:sz w:val="22"/>
          <w:szCs w:val="22"/>
          <w:lang w:eastAsia="ru-RU"/>
        </w:rPr>
        <w:t>еще трех Центров «Точка Роста» в МБОУ Золотореченская СОШ, МБОУ Мирнинская СОШ, МБОУ Ясногорская СОШ.</w:t>
      </w:r>
    </w:p>
    <w:p w:rsidR="00F10EE4" w:rsidRPr="00EC2A2A" w:rsidRDefault="00F10EE4" w:rsidP="00EC2A2A">
      <w:pPr>
        <w:suppressAutoHyphens/>
        <w:autoSpaceDE w:val="0"/>
        <w:autoSpaceDN w:val="0"/>
        <w:adjustRightInd w:val="0"/>
        <w:spacing w:after="0" w:line="240" w:lineRule="auto"/>
        <w:ind w:firstLine="284"/>
        <w:jc w:val="both"/>
        <w:textAlignment w:val="center"/>
        <w:rPr>
          <w:rFonts w:ascii="Times New Roman" w:hAnsi="Times New Roman" w:cs="Times New Roman"/>
          <w:i w:val="0"/>
          <w:sz w:val="22"/>
          <w:szCs w:val="22"/>
        </w:rPr>
      </w:pPr>
      <w:r w:rsidRPr="00EC2A2A">
        <w:rPr>
          <w:rFonts w:ascii="Times New Roman" w:hAnsi="Times New Roman" w:cs="Times New Roman"/>
          <w:i w:val="0"/>
          <w:sz w:val="22"/>
          <w:szCs w:val="22"/>
        </w:rPr>
        <w:t>В 2021 году в перечень учреждений, участвующих в программе «Земский учитель», вошли 8 учреждений муниципального района «Оловяннинский район»: МБОУ Бурулятуйская СОШ (учитель английского языка),  МБОУ Единенская СОШ (учитель английского языка), МБОУ Верхне-Шаранайская МООШ (учитель математики), МБОУ Оловяннинская СОШ №1 (учителя математики, английского языка, русского языка и литературы), МБОУ Улан-Цацыкская ООШ (учителя английского языка, русского языка и литературы), МБОУ Улятуйская СОШ (учитель английского языка), МБОУ Мирнинская СОШ (учитель английского), МБОУ Ясногорская СОШ (учителя математики, английского языка, начальных классов, русского языка и литературы,).</w:t>
      </w:r>
    </w:p>
    <w:p w:rsidR="00F10EE4" w:rsidRPr="00EC2A2A" w:rsidRDefault="00F10EE4" w:rsidP="00EC2A2A">
      <w:pPr>
        <w:pStyle w:val="ac"/>
        <w:spacing w:after="0" w:line="240" w:lineRule="auto"/>
        <w:ind w:left="0"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рамках региональной программы </w:t>
      </w:r>
      <w:r w:rsidRPr="00EC2A2A">
        <w:rPr>
          <w:rFonts w:ascii="Times New Roman" w:hAnsi="Times New Roman" w:cs="Times New Roman"/>
          <w:b/>
          <w:i w:val="0"/>
          <w:sz w:val="22"/>
          <w:szCs w:val="22"/>
        </w:rPr>
        <w:t>«Земский учитель-2022»</w:t>
      </w:r>
      <w:r w:rsidRPr="00EC2A2A">
        <w:rPr>
          <w:rFonts w:ascii="Times New Roman" w:hAnsi="Times New Roman" w:cs="Times New Roman"/>
          <w:i w:val="0"/>
          <w:sz w:val="22"/>
          <w:szCs w:val="22"/>
        </w:rPr>
        <w:t xml:space="preserve"> в общеобразовательных учреждениях Оловяннинского района приступают к работе педагоги:</w:t>
      </w:r>
    </w:p>
    <w:p w:rsidR="00F10EE4" w:rsidRPr="00EC2A2A" w:rsidRDefault="00F10EE4" w:rsidP="00EC2A2A">
      <w:pPr>
        <w:tabs>
          <w:tab w:val="left" w:pos="6034"/>
        </w:tabs>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МБОУ Ясногорская СОШ Багаутдинова Светлана Насиповна из республики Башкортостан (учитель начальных классов);</w:t>
      </w:r>
    </w:p>
    <w:p w:rsidR="00F10EE4" w:rsidRPr="00EC2A2A" w:rsidRDefault="00F10EE4" w:rsidP="00EC2A2A">
      <w:pPr>
        <w:tabs>
          <w:tab w:val="left" w:pos="6034"/>
        </w:tabs>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МБОУ Оловяннинская СОШ №1 Зятькова А. С. (учитель английского языка).</w:t>
      </w:r>
    </w:p>
    <w:p w:rsidR="00F10EE4" w:rsidRPr="00EC2A2A" w:rsidRDefault="00F10EE4" w:rsidP="00EC2A2A">
      <w:pPr>
        <w:tabs>
          <w:tab w:val="left" w:pos="6034"/>
        </w:tabs>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У педагогов нет проблем с жилищными условиями.</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eastAsia="Times New Roman" w:hAnsi="Times New Roman" w:cs="Times New Roman"/>
          <w:b/>
          <w:i w:val="0"/>
          <w:color w:val="000000"/>
          <w:sz w:val="22"/>
          <w:szCs w:val="22"/>
          <w:lang w:eastAsia="ru-RU"/>
        </w:rPr>
        <w:t xml:space="preserve">Федеральный проект 500+. </w:t>
      </w:r>
      <w:r w:rsidRPr="00EC2A2A">
        <w:rPr>
          <w:rFonts w:ascii="Times New Roman" w:eastAsia="Times New Roman" w:hAnsi="Times New Roman" w:cs="Times New Roman"/>
          <w:bCs/>
          <w:i w:val="0"/>
          <w:color w:val="000000"/>
          <w:sz w:val="22"/>
          <w:szCs w:val="22"/>
          <w:lang w:eastAsia="ru-RU"/>
        </w:rPr>
        <w:t xml:space="preserve">В соответствии с приказом Министерства образования и науки Забайкальского края от 17 декабря 2021 года №1186, в федеральный проект 500+ включены 4 общеобразовательных учреждения Оловяннинского района (МБОУ Безречнинская ООШ, МБОУ Золотореченская СОШ, МБОУ Степнинская ООШ, МБОУ Яснинская СОШ №1).  Целью данного проекта является повышение качества образования в школах с низкими результатами обучения, функционирующих в неблагоприятных социальных условиях. </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Работа в проекте началась с декабря 2021 года и продолжится до декабря 2022 года. В рамках проекта проводятся различные мероприятия:</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-анкетирование педагогов, обучающихся, родителей, обработка этих анкет федеральным координатором;</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-выявление рискового профиля школ;</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-составление и утверждение антирисковых программ;</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-участие в вебинарах краевого и федерального уровней.</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lastRenderedPageBreak/>
        <w:t xml:space="preserve">Приказом Министерства образовании и науки Забайкальского края от 7 февраля 2022 года №90 в школы были назначены региональные кураторы:  </w:t>
      </w:r>
    </w:p>
    <w:p w:rsidR="005F08EB"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1) Киселева Ольга Владимировна (заместитель директора МБОУ Ононская СОШ по учебно-воспитательной работе) куратор МБОУ Степнинская ООШ; </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 Иеги Наталья Юрьевна (заместитель директора МБОУ Яснинская СОШ №2 по учебно-воспитательной работе) куратор МБОУ Яснинская Сош №1;</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 Бальжинимаева Светлана Базар-Садаевна (директор МБОУ Единенская СОШ) куратор МБОУ Золотореченская СОШ;</w:t>
      </w:r>
    </w:p>
    <w:p w:rsidR="00F10EE4" w:rsidRPr="00EC2A2A" w:rsidRDefault="00F10EE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4) Гопоненко Елена Владимировна (заместитель директора МБОУ Хадабулакская ООШ по учебно-воспитательной работе) куратор МБОУ Безречнинская ООШ.</w:t>
      </w:r>
    </w:p>
    <w:p w:rsidR="000D0EE9" w:rsidRPr="00EC2A2A" w:rsidRDefault="00835221" w:rsidP="00EC2A2A">
      <w:pPr>
        <w:tabs>
          <w:tab w:val="left" w:pos="1213"/>
        </w:tabs>
        <w:spacing w:after="0" w:line="240" w:lineRule="auto"/>
        <w:ind w:firstLine="284"/>
        <w:jc w:val="both"/>
        <w:rPr>
          <w:rFonts w:ascii="Times New Roman" w:hAnsi="Times New Roman" w:cs="Times New Roman"/>
          <w:i w:val="0"/>
          <w:color w:val="000000" w:themeColor="text1"/>
          <w:sz w:val="22"/>
          <w:szCs w:val="22"/>
          <w:lang w:bidi="ru-RU"/>
        </w:rPr>
      </w:pPr>
      <w:r w:rsidRPr="00EC2A2A">
        <w:rPr>
          <w:rFonts w:ascii="Times New Roman" w:eastAsia="Calibri" w:hAnsi="Times New Roman" w:cs="Times New Roman"/>
          <w:i w:val="0"/>
          <w:iCs w:val="0"/>
          <w:color w:val="000000" w:themeColor="text1"/>
          <w:sz w:val="22"/>
          <w:szCs w:val="22"/>
        </w:rPr>
        <w:t>Осуществляется деятельность по методическому сопровождению образовательных учреждений</w:t>
      </w:r>
      <w:r w:rsidR="000D0EE9" w:rsidRPr="00EC2A2A">
        <w:rPr>
          <w:rFonts w:ascii="Times New Roman" w:eastAsia="Calibri" w:hAnsi="Times New Roman" w:cs="Times New Roman"/>
          <w:i w:val="0"/>
          <w:iCs w:val="0"/>
          <w:color w:val="000000" w:themeColor="text1"/>
          <w:sz w:val="22"/>
          <w:szCs w:val="22"/>
        </w:rPr>
        <w:t xml:space="preserve">, </w:t>
      </w:r>
      <w:r w:rsidR="000D0EE9" w:rsidRPr="00EC2A2A">
        <w:rPr>
          <w:rFonts w:ascii="Times New Roman" w:hAnsi="Times New Roman" w:cs="Times New Roman"/>
          <w:i w:val="0"/>
          <w:color w:val="000000" w:themeColor="text1"/>
          <w:sz w:val="22"/>
          <w:szCs w:val="22"/>
        </w:rPr>
        <w:t xml:space="preserve">Приказом МКУ РКО и ДМ от 6 сентября 2021 №289 утверждены 14 </w:t>
      </w:r>
      <w:r w:rsidRPr="00EC2A2A">
        <w:rPr>
          <w:rFonts w:ascii="Times New Roman" w:hAnsi="Times New Roman" w:cs="Times New Roman"/>
          <w:i w:val="0"/>
          <w:color w:val="000000" w:themeColor="text1"/>
          <w:sz w:val="22"/>
          <w:szCs w:val="22"/>
        </w:rPr>
        <w:t>районных методических объединения (по предметам) и их руководители.</w:t>
      </w:r>
    </w:p>
    <w:p w:rsidR="000D0EE9" w:rsidRPr="00EC2A2A" w:rsidRDefault="000D0EE9"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Приказом МКУ РКО и ДМ от 6 сентября 2021 года №290 утвержден состав районного Методического Совета, в который вошли опытные педагоги и методисты по разным образовательным областям. Темой районного Методического совета в 2021-2022 учебном году стала: современные методы преподавания гуманитарных и естественно-научных предметов в общем образовании. </w:t>
      </w:r>
    </w:p>
    <w:p w:rsidR="00F75A5A" w:rsidRPr="00EC2A2A" w:rsidRDefault="00F75A5A" w:rsidP="00EC2A2A">
      <w:pPr>
        <w:spacing w:after="0" w:line="240" w:lineRule="auto"/>
        <w:ind w:firstLine="284"/>
        <w:contextualSpacing/>
        <w:jc w:val="both"/>
        <w:rPr>
          <w:rFonts w:ascii="Times New Roman" w:eastAsia="Calibri" w:hAnsi="Times New Roman" w:cs="Times New Roman"/>
          <w:i w:val="0"/>
          <w:iCs w:val="0"/>
          <w:sz w:val="22"/>
          <w:szCs w:val="22"/>
        </w:rPr>
      </w:pPr>
      <w:r w:rsidRPr="00EC2A2A">
        <w:rPr>
          <w:rFonts w:ascii="Times New Roman" w:eastAsia="Calibri" w:hAnsi="Times New Roman" w:cs="Times New Roman"/>
          <w:i w:val="0"/>
          <w:iCs w:val="0"/>
          <w:sz w:val="22"/>
          <w:szCs w:val="22"/>
        </w:rPr>
        <w:t xml:space="preserve">В районе сформирована инновационная система методической работы. На прошедший учебный год были </w:t>
      </w:r>
      <w:r w:rsidR="00934305" w:rsidRPr="00EC2A2A">
        <w:rPr>
          <w:rFonts w:ascii="Times New Roman" w:eastAsia="Calibri" w:hAnsi="Times New Roman" w:cs="Times New Roman"/>
          <w:i w:val="0"/>
          <w:iCs w:val="0"/>
          <w:sz w:val="22"/>
          <w:szCs w:val="22"/>
        </w:rPr>
        <w:t>утверждены инновационные</w:t>
      </w:r>
      <w:r w:rsidRPr="00EC2A2A">
        <w:rPr>
          <w:rFonts w:ascii="Times New Roman" w:eastAsia="Calibri" w:hAnsi="Times New Roman" w:cs="Times New Roman"/>
          <w:i w:val="0"/>
          <w:iCs w:val="0"/>
          <w:sz w:val="22"/>
          <w:szCs w:val="22"/>
        </w:rPr>
        <w:t xml:space="preserve"> проекты в </w:t>
      </w:r>
      <w:r w:rsidRPr="00EC2A2A">
        <w:rPr>
          <w:rFonts w:ascii="Times New Roman" w:eastAsia="Calibri" w:hAnsi="Times New Roman" w:cs="Times New Roman"/>
          <w:b/>
          <w:i w:val="0"/>
          <w:iCs w:val="0"/>
          <w:sz w:val="22"/>
          <w:szCs w:val="22"/>
        </w:rPr>
        <w:t xml:space="preserve">шести дошкольных образовательных учреждениях (ДОУ): </w:t>
      </w:r>
      <w:r w:rsidRPr="00EC2A2A">
        <w:rPr>
          <w:rFonts w:ascii="Times New Roman" w:eastAsia="Calibri" w:hAnsi="Times New Roman" w:cs="Times New Roman"/>
          <w:i w:val="0"/>
          <w:iCs w:val="0"/>
          <w:sz w:val="22"/>
          <w:szCs w:val="22"/>
        </w:rPr>
        <w:t xml:space="preserve">«Светлячок» п.Ясногорск, «Солнышко» п.Оловянная, «Капелька» </w:t>
      </w:r>
      <w:r w:rsidR="00835221" w:rsidRPr="00EC2A2A">
        <w:rPr>
          <w:rFonts w:ascii="Times New Roman" w:eastAsia="Calibri" w:hAnsi="Times New Roman" w:cs="Times New Roman"/>
          <w:i w:val="0"/>
          <w:iCs w:val="0"/>
          <w:sz w:val="22"/>
          <w:szCs w:val="22"/>
        </w:rPr>
        <w:t>п. Оловянная,</w:t>
      </w:r>
      <w:r w:rsidRPr="00EC2A2A">
        <w:rPr>
          <w:rFonts w:ascii="Times New Roman" w:eastAsia="Calibri" w:hAnsi="Times New Roman" w:cs="Times New Roman"/>
          <w:i w:val="0"/>
          <w:iCs w:val="0"/>
          <w:sz w:val="22"/>
          <w:szCs w:val="22"/>
        </w:rPr>
        <w:t xml:space="preserve"> «Карусель» п.Ясногорск</w:t>
      </w:r>
      <w:r w:rsidR="00835221" w:rsidRPr="00EC2A2A">
        <w:rPr>
          <w:rFonts w:ascii="Times New Roman" w:eastAsia="Calibri" w:hAnsi="Times New Roman" w:cs="Times New Roman"/>
          <w:i w:val="0"/>
          <w:iCs w:val="0"/>
          <w:sz w:val="22"/>
          <w:szCs w:val="22"/>
        </w:rPr>
        <w:t>, Центре</w:t>
      </w:r>
      <w:r w:rsidRPr="00EC2A2A">
        <w:rPr>
          <w:rFonts w:ascii="Times New Roman" w:eastAsia="Calibri" w:hAnsi="Times New Roman" w:cs="Times New Roman"/>
          <w:i w:val="0"/>
          <w:iCs w:val="0"/>
          <w:sz w:val="22"/>
          <w:szCs w:val="22"/>
        </w:rPr>
        <w:t xml:space="preserve"> развития ребенка «Алёнушка» п.Ясногорск, Центре развития ребенка «Сказка» п.Золотореченск. </w:t>
      </w:r>
    </w:p>
    <w:p w:rsidR="00F75A5A" w:rsidRPr="00EC2A2A" w:rsidRDefault="00F75A5A" w:rsidP="00EC2A2A">
      <w:pPr>
        <w:spacing w:after="0" w:line="240" w:lineRule="auto"/>
        <w:ind w:firstLine="284"/>
        <w:contextualSpacing/>
        <w:jc w:val="both"/>
        <w:rPr>
          <w:rFonts w:ascii="Times New Roman" w:eastAsia="Calibri" w:hAnsi="Times New Roman" w:cs="Times New Roman"/>
          <w:i w:val="0"/>
          <w:iCs w:val="0"/>
          <w:sz w:val="22"/>
          <w:szCs w:val="22"/>
        </w:rPr>
      </w:pPr>
      <w:r w:rsidRPr="00EC2A2A">
        <w:rPr>
          <w:rFonts w:ascii="Times New Roman" w:eastAsia="Calibri" w:hAnsi="Times New Roman" w:cs="Times New Roman"/>
          <w:b/>
          <w:i w:val="0"/>
          <w:iCs w:val="0"/>
          <w:sz w:val="22"/>
          <w:szCs w:val="22"/>
        </w:rPr>
        <w:t xml:space="preserve">В семи общеобразовательных учреждений: </w:t>
      </w:r>
      <w:r w:rsidRPr="00EC2A2A">
        <w:rPr>
          <w:rFonts w:ascii="Times New Roman" w:eastAsia="Calibri" w:hAnsi="Times New Roman" w:cs="Times New Roman"/>
          <w:i w:val="0"/>
          <w:iCs w:val="0"/>
          <w:sz w:val="22"/>
          <w:szCs w:val="22"/>
        </w:rPr>
        <w:t xml:space="preserve">Ононская СОШ, Золотореченская СОШ, Мирнинская СОШ, Тургинская </w:t>
      </w:r>
      <w:r w:rsidR="00686029" w:rsidRPr="00EC2A2A">
        <w:rPr>
          <w:rFonts w:ascii="Times New Roman" w:eastAsia="Calibri" w:hAnsi="Times New Roman" w:cs="Times New Roman"/>
          <w:i w:val="0"/>
          <w:iCs w:val="0"/>
          <w:sz w:val="22"/>
          <w:szCs w:val="22"/>
        </w:rPr>
        <w:t>ООШ, Хадабулакская</w:t>
      </w:r>
      <w:r w:rsidRPr="00EC2A2A">
        <w:rPr>
          <w:rFonts w:ascii="Times New Roman" w:eastAsia="Calibri" w:hAnsi="Times New Roman" w:cs="Times New Roman"/>
          <w:i w:val="0"/>
          <w:iCs w:val="0"/>
          <w:sz w:val="22"/>
          <w:szCs w:val="22"/>
        </w:rPr>
        <w:t xml:space="preserve"> ООШ, Яснинская СОШ № 2, Ясногорская СОШ.  В течение учебного года в 13 образовательных организациях продолжают действовать инновационные проекты и в ноябре 2018г. на методсовете был утвержден еще 1 инновационный проект МБОУ Оловяннинская СОШ №1.</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За отчетный период изучено состояние и потребность общеобразовательных учреждений в учебной и методической литературе, были проведены мониторинги обеспеченности школ учебными пособиями.</w:t>
      </w:r>
    </w:p>
    <w:p w:rsidR="000D0EE9" w:rsidRPr="00EC2A2A" w:rsidRDefault="000D0EE9" w:rsidP="00EC2A2A">
      <w:pPr>
        <w:pStyle w:val="ac"/>
        <w:spacing w:after="0" w:line="240" w:lineRule="auto"/>
        <w:ind w:left="0"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Основной книжный фонд школьных библиотек на конец 2021-2022 учебного года составил </w:t>
      </w:r>
      <w:r w:rsidRPr="00EC2A2A">
        <w:rPr>
          <w:rFonts w:ascii="Times New Roman" w:hAnsi="Times New Roman" w:cs="Times New Roman"/>
          <w:b/>
          <w:i w:val="0"/>
          <w:sz w:val="22"/>
          <w:szCs w:val="22"/>
        </w:rPr>
        <w:t>185 940</w:t>
      </w:r>
      <w:r w:rsidRPr="00EC2A2A">
        <w:rPr>
          <w:rFonts w:ascii="Times New Roman" w:hAnsi="Times New Roman" w:cs="Times New Roman"/>
          <w:i w:val="0"/>
          <w:sz w:val="22"/>
          <w:szCs w:val="22"/>
        </w:rPr>
        <w:t xml:space="preserve"> экземпляров, в том числе </w:t>
      </w:r>
      <w:r w:rsidRPr="00EC2A2A">
        <w:rPr>
          <w:rFonts w:ascii="Times New Roman" w:hAnsi="Times New Roman" w:cs="Times New Roman"/>
          <w:b/>
          <w:i w:val="0"/>
          <w:sz w:val="22"/>
          <w:szCs w:val="22"/>
        </w:rPr>
        <w:t xml:space="preserve">79 </w:t>
      </w:r>
      <w:r w:rsidR="00D33C16" w:rsidRPr="00EC2A2A">
        <w:rPr>
          <w:rFonts w:ascii="Times New Roman" w:hAnsi="Times New Roman" w:cs="Times New Roman"/>
          <w:b/>
          <w:i w:val="0"/>
          <w:sz w:val="22"/>
          <w:szCs w:val="22"/>
        </w:rPr>
        <w:t>611</w:t>
      </w:r>
      <w:r w:rsidR="00D33C16" w:rsidRPr="00EC2A2A">
        <w:rPr>
          <w:rFonts w:ascii="Times New Roman" w:hAnsi="Times New Roman" w:cs="Times New Roman"/>
          <w:i w:val="0"/>
          <w:sz w:val="22"/>
          <w:szCs w:val="22"/>
        </w:rPr>
        <w:t xml:space="preserve"> экземпляров</w:t>
      </w:r>
      <w:r w:rsidRPr="00EC2A2A">
        <w:rPr>
          <w:rFonts w:ascii="Times New Roman" w:hAnsi="Times New Roman" w:cs="Times New Roman"/>
          <w:i w:val="0"/>
          <w:sz w:val="22"/>
          <w:szCs w:val="22"/>
        </w:rPr>
        <w:t xml:space="preserve"> учебников. Потребность на конец учебного года составила </w:t>
      </w:r>
      <w:r w:rsidRPr="00EC2A2A">
        <w:rPr>
          <w:rFonts w:ascii="Times New Roman" w:hAnsi="Times New Roman" w:cs="Times New Roman"/>
          <w:b/>
          <w:i w:val="0"/>
          <w:sz w:val="22"/>
          <w:szCs w:val="22"/>
        </w:rPr>
        <w:t>1069</w:t>
      </w:r>
      <w:r w:rsidRPr="00EC2A2A">
        <w:rPr>
          <w:rFonts w:ascii="Times New Roman" w:hAnsi="Times New Roman" w:cs="Times New Roman"/>
          <w:i w:val="0"/>
          <w:sz w:val="22"/>
          <w:szCs w:val="22"/>
        </w:rPr>
        <w:t xml:space="preserve"> экземпляров. Обеспеченность библиотек учебниками составила 99</w:t>
      </w:r>
      <w:r w:rsidRPr="00EC2A2A">
        <w:rPr>
          <w:rFonts w:ascii="Times New Roman" w:hAnsi="Times New Roman" w:cs="Times New Roman"/>
          <w:b/>
          <w:i w:val="0"/>
          <w:sz w:val="22"/>
          <w:szCs w:val="22"/>
        </w:rPr>
        <w:t>,7%.</w:t>
      </w:r>
      <w:r w:rsidRPr="00EC2A2A">
        <w:rPr>
          <w:rFonts w:ascii="Times New Roman" w:hAnsi="Times New Roman" w:cs="Times New Roman"/>
          <w:i w:val="0"/>
          <w:sz w:val="22"/>
          <w:szCs w:val="22"/>
        </w:rPr>
        <w:t xml:space="preserve"> </w:t>
      </w:r>
    </w:p>
    <w:p w:rsidR="000D0EE9" w:rsidRPr="00EC2A2A" w:rsidRDefault="000D0EE9" w:rsidP="00EC2A2A">
      <w:pPr>
        <w:pStyle w:val="ac"/>
        <w:spacing w:after="0" w:line="240" w:lineRule="auto"/>
        <w:ind w:left="0"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2022 году в школы района направлены учебно-методические комплекты (4124 учебников) по курсу «Финансовая грамотность».</w:t>
      </w:r>
    </w:p>
    <w:p w:rsidR="000D0EE9" w:rsidRPr="00EC2A2A" w:rsidRDefault="000D0EE9" w:rsidP="00EC2A2A">
      <w:pPr>
        <w:spacing w:after="0" w:line="240" w:lineRule="auto"/>
        <w:ind w:firstLine="284"/>
        <w:jc w:val="both"/>
        <w:rPr>
          <w:rFonts w:ascii="Times New Roman" w:hAnsi="Times New Roman" w:cs="Times New Roman"/>
          <w:bCs/>
          <w:i w:val="0"/>
          <w:sz w:val="22"/>
          <w:szCs w:val="22"/>
        </w:rPr>
      </w:pPr>
      <w:r w:rsidRPr="00EC2A2A">
        <w:rPr>
          <w:rFonts w:ascii="Times New Roman" w:hAnsi="Times New Roman" w:cs="Times New Roman"/>
          <w:bCs/>
          <w:i w:val="0"/>
          <w:sz w:val="22"/>
          <w:szCs w:val="22"/>
        </w:rPr>
        <w:t>В 2021-22 учебном году педагоги принимали активное участие в муниципальных и краевых мероприятиях.</w:t>
      </w:r>
    </w:p>
    <w:p w:rsidR="000D0EE9" w:rsidRPr="00EC2A2A" w:rsidRDefault="000D0EE9" w:rsidP="00EC2A2A">
      <w:pPr>
        <w:spacing w:after="0" w:line="240" w:lineRule="auto"/>
        <w:ind w:firstLine="284"/>
        <w:contextualSpacing/>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соответствии с Приказом Министерства просвещения Российской Федерации от 27 ноября 2020 года №678 «Об утверждении порядка проведения всероссийской олимпиады школьников», на территории муниципального района «Оловяннинский район» прошел </w:t>
      </w:r>
      <w:r w:rsidRPr="00EC2A2A">
        <w:rPr>
          <w:rFonts w:ascii="Times New Roman" w:hAnsi="Times New Roman" w:cs="Times New Roman"/>
          <w:i w:val="0"/>
          <w:color w:val="000000"/>
          <w:sz w:val="22"/>
          <w:szCs w:val="22"/>
          <w:shd w:val="clear" w:color="auto" w:fill="FFFFFF"/>
        </w:rPr>
        <w:t xml:space="preserve">Муниципальный этап с 09 ноября по 13 декабря 2021 года по 19 общеобразовательным предметам, среди обучающихся 7-11 классов, который также выявил наиболее способных, талантливых обучающихся и открыл им дорогу на региональный этап, активизируя их стремление и волю к победе, желание показать себя, свои знания. </w:t>
      </w:r>
    </w:p>
    <w:p w:rsidR="000D0EE9" w:rsidRPr="00EC2A2A" w:rsidRDefault="000D0EE9" w:rsidP="00EC2A2A">
      <w:pPr>
        <w:spacing w:after="0" w:line="240" w:lineRule="auto"/>
        <w:ind w:firstLine="284"/>
        <w:contextualSpacing/>
        <w:jc w:val="both"/>
        <w:rPr>
          <w:rFonts w:ascii="Times New Roman" w:hAnsi="Times New Roman" w:cs="Times New Roman"/>
          <w:bCs/>
          <w:i w:val="0"/>
          <w:sz w:val="22"/>
          <w:szCs w:val="22"/>
        </w:rPr>
      </w:pPr>
      <w:r w:rsidRPr="00EC2A2A">
        <w:rPr>
          <w:rFonts w:ascii="Times New Roman" w:hAnsi="Times New Roman" w:cs="Times New Roman"/>
          <w:bCs/>
          <w:i w:val="0"/>
          <w:sz w:val="22"/>
          <w:szCs w:val="22"/>
        </w:rPr>
        <w:t>Число участников муниципального этапа ВсОШ по общеобразовательным предметам составило 326 человек, с учетом, что один ученик мог принимать участие в нескольких олимпиадах. Общее количество победителей и призеров составило 77 человек.</w:t>
      </w:r>
    </w:p>
    <w:p w:rsidR="000D0EE9" w:rsidRPr="00EC2A2A" w:rsidRDefault="000D0EE9" w:rsidP="00EC2A2A">
      <w:pPr>
        <w:spacing w:after="0" w:line="240" w:lineRule="auto"/>
        <w:ind w:firstLine="284"/>
        <w:contextualSpacing/>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Наибольшее количество участников, победителей и призеров муниципального этапа ВсОШ наблюдалось В МБОУ Оловяннинская СОШ №1 – 74 человека (из них 16 призеров), МБОУ Яснинская СОШ №2 – 44 человека (из них 3 победителя и 13 призеров, что является наилучшим показателем из всех показателей общеобразовательных учреждений района), МБОУ Оловяннинская СОШ №235 – 35 участников (из них 6 победителей и 8 призеров), МБОУ Ясногорская СОШ – 44 участника (из них 1 победитель и 11 призеров).  </w:t>
      </w:r>
    </w:p>
    <w:p w:rsidR="000D0EE9" w:rsidRPr="00EC2A2A" w:rsidRDefault="000D0EE9" w:rsidP="00EC2A2A">
      <w:pPr>
        <w:spacing w:after="0" w:line="240" w:lineRule="auto"/>
        <w:ind w:firstLine="284"/>
        <w:contextualSpacing/>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2021/2022 учебном году в период с 11 января по 25 февраля 2022 </w:t>
      </w:r>
      <w:r w:rsidR="00D33C16" w:rsidRPr="00EC2A2A">
        <w:rPr>
          <w:rFonts w:ascii="Times New Roman" w:hAnsi="Times New Roman" w:cs="Times New Roman"/>
          <w:i w:val="0"/>
          <w:sz w:val="22"/>
          <w:szCs w:val="22"/>
        </w:rPr>
        <w:t>года,</w:t>
      </w:r>
      <w:r w:rsidRPr="00EC2A2A">
        <w:rPr>
          <w:rFonts w:ascii="Times New Roman" w:hAnsi="Times New Roman" w:cs="Times New Roman"/>
          <w:i w:val="0"/>
          <w:sz w:val="22"/>
          <w:szCs w:val="22"/>
        </w:rPr>
        <w:t xml:space="preserve"> в соответствии со сроками, установленными приказами Министерства просвещения Российской Федерации от 29 октября 2021 года №754 должен был быть проведен региональный этап в городе Чита, но проведение регионального этапа ВсОШ осложнила эпидемиологическая ситуация. В городе Чита он был проведен частично до конца января 2022 года. На основании Приказа Министерства образования и науки Забайкальского края от 28 января 2022 года №61 «О проведении регионального этапа ВсОШ в 2021-2022 учебном году в очном формате с применением информационно-коммуникативных технологий». Олимпиады по различным предметам состоялись в пунктах проведения экзаменов.</w:t>
      </w:r>
    </w:p>
    <w:p w:rsidR="000D0EE9" w:rsidRPr="00EC2A2A" w:rsidRDefault="000D0EE9" w:rsidP="00EC2A2A">
      <w:pPr>
        <w:spacing w:after="0" w:line="240" w:lineRule="auto"/>
        <w:ind w:firstLine="284"/>
        <w:contextualSpacing/>
        <w:jc w:val="both"/>
        <w:rPr>
          <w:rFonts w:ascii="Times New Roman" w:hAnsi="Times New Roman" w:cs="Times New Roman"/>
          <w:i w:val="0"/>
          <w:sz w:val="22"/>
          <w:szCs w:val="22"/>
        </w:rPr>
      </w:pPr>
      <w:r w:rsidRPr="00EC2A2A">
        <w:rPr>
          <w:rFonts w:ascii="Times New Roman" w:hAnsi="Times New Roman" w:cs="Times New Roman"/>
          <w:i w:val="0"/>
          <w:sz w:val="22"/>
          <w:szCs w:val="22"/>
        </w:rPr>
        <w:lastRenderedPageBreak/>
        <w:t xml:space="preserve">Участники регионального этапа ВсОШ из МБОУ Ясногорская СОШ имеют положительные результаты по географии (3 место) и английскому языку (5 место из 22) и обучающийся МБОУ Яснинская СОШ №2 по истории (8 место из 29). </w:t>
      </w:r>
    </w:p>
    <w:p w:rsidR="000D0EE9" w:rsidRPr="00EC2A2A" w:rsidRDefault="000D0EE9" w:rsidP="00EC2A2A">
      <w:pPr>
        <w:spacing w:after="0" w:line="240" w:lineRule="auto"/>
        <w:ind w:firstLine="284"/>
        <w:contextualSpacing/>
        <w:jc w:val="both"/>
        <w:rPr>
          <w:rFonts w:ascii="Times New Roman" w:hAnsi="Times New Roman" w:cs="Times New Roman"/>
          <w:i w:val="0"/>
          <w:sz w:val="22"/>
          <w:szCs w:val="22"/>
        </w:rPr>
      </w:pPr>
      <w:r w:rsidRPr="00EC2A2A">
        <w:rPr>
          <w:rFonts w:ascii="Times New Roman" w:hAnsi="Times New Roman" w:cs="Times New Roman"/>
          <w:i w:val="0"/>
          <w:sz w:val="22"/>
          <w:szCs w:val="22"/>
        </w:rPr>
        <w:t>Необходимо усилить работу по участию в олимпиадах. Уделить внимание индивидуальной подготовке каждого участника по каждому предмету. Для увеличения количества участников и повышению процента результативности.</w:t>
      </w:r>
    </w:p>
    <w:p w:rsidR="000D0EE9" w:rsidRPr="00EC2A2A" w:rsidRDefault="000D0EE9" w:rsidP="00EC2A2A">
      <w:pPr>
        <w:spacing w:after="0" w:line="240" w:lineRule="auto"/>
        <w:ind w:firstLine="284"/>
        <w:contextualSpacing/>
        <w:jc w:val="both"/>
        <w:rPr>
          <w:rFonts w:ascii="Times New Roman" w:hAnsi="Times New Roman" w:cs="Times New Roman"/>
          <w:i w:val="0"/>
          <w:sz w:val="22"/>
          <w:szCs w:val="22"/>
        </w:rPr>
      </w:pPr>
      <w:r w:rsidRPr="00EC2A2A">
        <w:rPr>
          <w:rFonts w:ascii="Times New Roman" w:hAnsi="Times New Roman" w:cs="Times New Roman"/>
          <w:i w:val="0"/>
          <w:sz w:val="22"/>
          <w:szCs w:val="22"/>
        </w:rPr>
        <w:t>Следует произвести изменение в планировании и методическом обеспечении работы с сильными обучающимися на следующий год. Осуществить систематическую работу по подготовке к олимпиаде на уроке через задания олимпиадного уровня.</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28 октября 2021 года подведены итоги регионального конкурса муниципальных моделей Службы психолого-педагогического и социального сопровождения системы образования Забайкальского края. 2 место присуждено Сидько Татьяне Михайловне, педагогу-психологу МБОУ Ясногорская СОШ.</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2021-2022 учебном году учащиеся образовательных организаций района принимали активное участие в муниципальных, краевых, всероссийских конкурсах. Хочется отметить, что в районе есть талантливые ребята; надеемся, что при поддержке своих педагогов и родителей и в этом учебном году обучающиеся будут принимать еще более активное участие в различных конкурсах, проектах и соревнованиях. </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9 сентября 2021 года на базе МКУ РКО и ДМ проведен муниципальный этап конкурса детского рисунка «Портрет исторического деятеля Александра Невского». В конкурсе приняло участие 19 обучающихся из 8 общеобразовательных учреждений района. Победителем муниципального этапа конкурса стала Дивакова Руслана, обучающаяся 10 класса МБОУ Калангуйская СОШ.</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28 сентября 2021 года на базе МКУ РКО и ДМ проведен муниципальный этап конкурса сочинений «Наследие и наследники святого князя Александра Невского». В конкурсе прияло участие 12 обучающихся из 6 общеобразовательных учреждений района. Победителями муниципального этапа стали: Аверьянова Алина, обучающаяся 8 класса МБОУ Оловяннинская СОШ №1 и Дамдинова Виктория, обучающаяся 10 класса МБОУ Оловяннинская СОШ №235.</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Согласно приказу МКУ РКО и ДМ </w:t>
      </w:r>
      <w:r w:rsidR="00686029" w:rsidRPr="00EC2A2A">
        <w:rPr>
          <w:rFonts w:ascii="Times New Roman" w:hAnsi="Times New Roman" w:cs="Times New Roman"/>
          <w:i w:val="0"/>
          <w:sz w:val="22"/>
          <w:szCs w:val="22"/>
        </w:rPr>
        <w:t>от 22</w:t>
      </w:r>
      <w:r w:rsidRPr="00EC2A2A">
        <w:rPr>
          <w:rFonts w:ascii="Times New Roman" w:hAnsi="Times New Roman" w:cs="Times New Roman"/>
          <w:i w:val="0"/>
          <w:sz w:val="22"/>
          <w:szCs w:val="22"/>
        </w:rPr>
        <w:t xml:space="preserve"> </w:t>
      </w:r>
      <w:r w:rsidR="00D33C16" w:rsidRPr="00EC2A2A">
        <w:rPr>
          <w:rFonts w:ascii="Times New Roman" w:hAnsi="Times New Roman" w:cs="Times New Roman"/>
          <w:i w:val="0"/>
          <w:sz w:val="22"/>
          <w:szCs w:val="22"/>
        </w:rPr>
        <w:t>февраля 2022</w:t>
      </w:r>
      <w:r w:rsidRPr="00EC2A2A">
        <w:rPr>
          <w:rFonts w:ascii="Times New Roman" w:hAnsi="Times New Roman" w:cs="Times New Roman"/>
          <w:i w:val="0"/>
          <w:sz w:val="22"/>
          <w:szCs w:val="22"/>
        </w:rPr>
        <w:t xml:space="preserve"> года                                                                      </w:t>
      </w:r>
      <w:r w:rsidRPr="00EC2A2A">
        <w:rPr>
          <w:rFonts w:ascii="Times New Roman" w:hAnsi="Times New Roman" w:cs="Times New Roman"/>
          <w:i w:val="0"/>
          <w:color w:val="000000"/>
          <w:sz w:val="22"/>
          <w:szCs w:val="22"/>
        </w:rPr>
        <w:t xml:space="preserve">№ </w:t>
      </w:r>
      <w:r w:rsidRPr="00EC2A2A">
        <w:rPr>
          <w:rFonts w:ascii="Times New Roman" w:hAnsi="Times New Roman" w:cs="Times New Roman"/>
          <w:i w:val="0"/>
          <w:sz w:val="22"/>
          <w:szCs w:val="22"/>
        </w:rPr>
        <w:t xml:space="preserve"> 51 «О проведении муниципального этапа  XI</w:t>
      </w:r>
      <w:r w:rsidRPr="00EC2A2A">
        <w:rPr>
          <w:rFonts w:ascii="Times New Roman" w:hAnsi="Times New Roman" w:cs="Times New Roman"/>
          <w:i w:val="0"/>
          <w:sz w:val="22"/>
          <w:szCs w:val="22"/>
          <w:lang w:val="en-US"/>
        </w:rPr>
        <w:t>I</w:t>
      </w:r>
      <w:r w:rsidRPr="00EC2A2A">
        <w:rPr>
          <w:rFonts w:ascii="Times New Roman" w:hAnsi="Times New Roman" w:cs="Times New Roman"/>
          <w:i w:val="0"/>
          <w:sz w:val="22"/>
          <w:szCs w:val="22"/>
        </w:rPr>
        <w:t xml:space="preserve"> краевой научно-практической конференции школьников «Юные исследователи Забайкалья»  14 марта 2022 года был проведен заочный муниципальный этап конференции. На конференцию были представлены конкурсные исследовательские работы восемнадцати обучающихся из одиннадцати общеобразовательных учреждений Оловяннинского района. </w:t>
      </w:r>
      <w:r w:rsidRPr="00EC2A2A">
        <w:rPr>
          <w:rFonts w:ascii="Times New Roman" w:hAnsi="Times New Roman" w:cs="Times New Roman"/>
          <w:bCs/>
          <w:i w:val="0"/>
          <w:sz w:val="22"/>
          <w:szCs w:val="22"/>
        </w:rPr>
        <w:t>Победителем муниципального этапа конференции стала работа обучающегося МБОУ Оловяннинская СОШ №235 в секции «Школьный музей» Лескова Никиты, руководитель Уляшева Зоя Васильевна, учитель математики.</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18 марта 2022 года на базе муниципального казенного учреждения   Районный комитет </w:t>
      </w:r>
      <w:r w:rsidR="00934305" w:rsidRPr="00EC2A2A">
        <w:rPr>
          <w:rFonts w:ascii="Times New Roman" w:hAnsi="Times New Roman" w:cs="Times New Roman"/>
          <w:i w:val="0"/>
          <w:sz w:val="22"/>
          <w:szCs w:val="22"/>
        </w:rPr>
        <w:t>по образованию</w:t>
      </w:r>
      <w:r w:rsidRPr="00EC2A2A">
        <w:rPr>
          <w:rFonts w:ascii="Times New Roman" w:hAnsi="Times New Roman" w:cs="Times New Roman"/>
          <w:i w:val="0"/>
          <w:sz w:val="22"/>
          <w:szCs w:val="22"/>
        </w:rPr>
        <w:t xml:space="preserve"> и делам молодежи администрации муниципального района «Оловяннинский район» прошел муниципальный этап X</w:t>
      </w:r>
      <w:r w:rsidRPr="00EC2A2A">
        <w:rPr>
          <w:rFonts w:ascii="Times New Roman" w:hAnsi="Times New Roman" w:cs="Times New Roman"/>
          <w:i w:val="0"/>
          <w:sz w:val="22"/>
          <w:szCs w:val="22"/>
          <w:lang w:val="en-US"/>
        </w:rPr>
        <w:t>I</w:t>
      </w:r>
      <w:r w:rsidRPr="00EC2A2A">
        <w:rPr>
          <w:rFonts w:ascii="Times New Roman" w:hAnsi="Times New Roman" w:cs="Times New Roman"/>
          <w:i w:val="0"/>
          <w:sz w:val="22"/>
          <w:szCs w:val="22"/>
        </w:rPr>
        <w:t xml:space="preserve"> Всероссийского конкурса юных чтецов «Живая классика - 2022». В связи с ограничительными мерами конкурс проводился в режиме онлайн. В Конкурсе принимало участие 19 обучающихся из 9 общеобразовательных учреждений. В рамках Конкурса участникам предлагалось прочитать на русском языке отрывок из выбранного ими прозаического произведения, которое не входит в школьную программу по литературе. Выступления участников были эмоциональные, каждый из участников демонстрировал мастерство понимания того, что читает, всем сердцем сопереживая лирическому герою.</w:t>
      </w:r>
    </w:p>
    <w:p w:rsidR="000D0EE9" w:rsidRPr="00EC2A2A" w:rsidRDefault="000D0EE9" w:rsidP="00EC2A2A">
      <w:pPr>
        <w:spacing w:after="0" w:line="240" w:lineRule="auto"/>
        <w:ind w:firstLine="284"/>
        <w:jc w:val="both"/>
        <w:rPr>
          <w:rFonts w:ascii="Times New Roman" w:hAnsi="Times New Roman" w:cs="Times New Roman"/>
          <w:b/>
          <w:i w:val="0"/>
          <w:sz w:val="22"/>
          <w:szCs w:val="22"/>
        </w:rPr>
      </w:pPr>
      <w:r w:rsidRPr="00EC2A2A">
        <w:rPr>
          <w:rFonts w:ascii="Times New Roman" w:hAnsi="Times New Roman" w:cs="Times New Roman"/>
          <w:i w:val="0"/>
          <w:sz w:val="22"/>
          <w:szCs w:val="22"/>
        </w:rPr>
        <w:t>27 января 2022 года на базе МКУ РКО и ДМ был проведен муниципальный этап конкурса XIX краевых Декабристских чтений «Нетленна слава поколений». В конкурсе приняло участие 13 обучающихся из 9 образовательных учреждений.</w:t>
      </w:r>
    </w:p>
    <w:p w:rsidR="000D0EE9" w:rsidRPr="00EC2A2A" w:rsidRDefault="000D0EE9" w:rsidP="00EC2A2A">
      <w:pPr>
        <w:spacing w:after="0" w:line="240" w:lineRule="auto"/>
        <w:ind w:firstLine="284"/>
        <w:jc w:val="both"/>
        <w:rPr>
          <w:rFonts w:ascii="Times New Roman" w:hAnsi="Times New Roman" w:cs="Times New Roman"/>
          <w:b/>
          <w:i w:val="0"/>
          <w:sz w:val="22"/>
          <w:szCs w:val="22"/>
        </w:rPr>
      </w:pPr>
      <w:r w:rsidRPr="00EC2A2A">
        <w:rPr>
          <w:rFonts w:ascii="Times New Roman" w:hAnsi="Times New Roman" w:cs="Times New Roman"/>
          <w:i w:val="0"/>
          <w:sz w:val="22"/>
          <w:szCs w:val="22"/>
        </w:rPr>
        <w:t>На краевой этап были направлены работы победителей муниципального этапа конкурса:</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15 апреля 2022 года на базе МКУ РКО и ДМ прошел муниципальный конкурс поделок «Путешествие в космос», посвященный Дню космонавтики.</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Целью конкурса является развитие патриотизма, гражданственности, чувства гордости и верности своему Отечеству на примере героического подвига Юрия Алексеевича Гагарина в 1961 году.</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конкурсе приняли участие 78 обучающихся из 15 общеобразовательных учреждений. По итогам конкурса поделок «Путешествие в космос» победителями стали обучающиеся МБОУ Ононская СОШ, МБОУ Яснинская СОШ № 2, МБ</w:t>
      </w:r>
      <w:r w:rsidR="00934305" w:rsidRPr="00EC2A2A">
        <w:rPr>
          <w:rFonts w:ascii="Times New Roman" w:hAnsi="Times New Roman" w:cs="Times New Roman"/>
          <w:i w:val="0"/>
          <w:sz w:val="22"/>
          <w:szCs w:val="22"/>
        </w:rPr>
        <w:t>ОУ Быркинская ООШ.</w:t>
      </w:r>
    </w:p>
    <w:p w:rsidR="000D0EE9" w:rsidRPr="00EC2A2A" w:rsidRDefault="000D0EE9" w:rsidP="00EC2A2A">
      <w:pPr>
        <w:spacing w:after="0" w:line="240" w:lineRule="auto"/>
        <w:ind w:firstLine="284"/>
        <w:jc w:val="both"/>
        <w:rPr>
          <w:rFonts w:ascii="Times New Roman" w:hAnsi="Times New Roman" w:cs="Times New Roman"/>
          <w:bCs/>
          <w:i w:val="0"/>
          <w:sz w:val="22"/>
          <w:szCs w:val="22"/>
        </w:rPr>
      </w:pPr>
      <w:r w:rsidRPr="00EC2A2A">
        <w:rPr>
          <w:rFonts w:ascii="Times New Roman" w:hAnsi="Times New Roman" w:cs="Times New Roman"/>
          <w:bCs/>
          <w:i w:val="0"/>
          <w:sz w:val="22"/>
          <w:szCs w:val="22"/>
        </w:rPr>
        <w:t xml:space="preserve">С 1 сентября 2022 года 1 и 5 классы переходят на обучение по обновленному федеральному государственному образовательному стандарту начального общего образования и основного общего образования. </w:t>
      </w:r>
    </w:p>
    <w:p w:rsidR="000D0EE9" w:rsidRPr="00EC2A2A" w:rsidRDefault="000D0EE9" w:rsidP="00EC2A2A">
      <w:pPr>
        <w:spacing w:after="0" w:line="240" w:lineRule="auto"/>
        <w:ind w:firstLine="284"/>
        <w:jc w:val="both"/>
        <w:rPr>
          <w:rFonts w:ascii="Times New Roman" w:hAnsi="Times New Roman" w:cs="Times New Roman"/>
          <w:bCs/>
          <w:i w:val="0"/>
          <w:sz w:val="22"/>
          <w:szCs w:val="22"/>
        </w:rPr>
      </w:pPr>
      <w:r w:rsidRPr="00EC2A2A">
        <w:rPr>
          <w:rFonts w:ascii="Times New Roman" w:hAnsi="Times New Roman" w:cs="Times New Roman"/>
          <w:bCs/>
          <w:i w:val="0"/>
          <w:sz w:val="22"/>
          <w:szCs w:val="22"/>
        </w:rPr>
        <w:t>Критерии готовности школ к введению обновленных ФГОС:</w:t>
      </w:r>
    </w:p>
    <w:p w:rsidR="000D0EE9" w:rsidRPr="00EC2A2A" w:rsidRDefault="000D0EE9" w:rsidP="00EC2A2A">
      <w:pPr>
        <w:spacing w:after="0" w:line="240" w:lineRule="auto"/>
        <w:ind w:firstLine="284"/>
        <w:jc w:val="both"/>
        <w:rPr>
          <w:rFonts w:ascii="Times New Roman" w:hAnsi="Times New Roman" w:cs="Times New Roman"/>
          <w:bCs/>
          <w:i w:val="0"/>
          <w:sz w:val="22"/>
          <w:szCs w:val="22"/>
        </w:rPr>
      </w:pPr>
      <w:r w:rsidRPr="00EC2A2A">
        <w:rPr>
          <w:rFonts w:ascii="Times New Roman" w:hAnsi="Times New Roman" w:cs="Times New Roman"/>
          <w:bCs/>
          <w:i w:val="0"/>
          <w:sz w:val="22"/>
          <w:szCs w:val="22"/>
        </w:rPr>
        <w:t>1. Нормативно-правовая база (локальные акты) общеобразовательных учреждений приведены в соответствие с требованиями обновленных ФГОС</w:t>
      </w:r>
    </w:p>
    <w:p w:rsidR="000D0EE9" w:rsidRPr="00EC2A2A" w:rsidRDefault="000D0EE9" w:rsidP="00EC2A2A">
      <w:pPr>
        <w:spacing w:after="0" w:line="240" w:lineRule="auto"/>
        <w:ind w:firstLine="284"/>
        <w:jc w:val="both"/>
        <w:rPr>
          <w:rFonts w:ascii="Times New Roman" w:hAnsi="Times New Roman" w:cs="Times New Roman"/>
          <w:bCs/>
          <w:i w:val="0"/>
          <w:sz w:val="22"/>
          <w:szCs w:val="22"/>
        </w:rPr>
      </w:pPr>
      <w:r w:rsidRPr="00EC2A2A">
        <w:rPr>
          <w:rFonts w:ascii="Times New Roman" w:hAnsi="Times New Roman" w:cs="Times New Roman"/>
          <w:bCs/>
          <w:i w:val="0"/>
          <w:sz w:val="22"/>
          <w:szCs w:val="22"/>
        </w:rPr>
        <w:t>Разработаны и утверждены:</w:t>
      </w:r>
    </w:p>
    <w:p w:rsidR="000D0EE9" w:rsidRPr="00EC2A2A" w:rsidRDefault="00691094" w:rsidP="00067C15">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план-график мероприятий по введению обновленных ФГОС;</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lastRenderedPageBreak/>
        <w:t xml:space="preserve">- </w:t>
      </w:r>
      <w:r w:rsidR="000D0EE9" w:rsidRPr="00EC2A2A">
        <w:rPr>
          <w:rFonts w:ascii="Times New Roman" w:hAnsi="Times New Roman" w:cs="Times New Roman"/>
          <w:bCs/>
          <w:i w:val="0"/>
          <w:sz w:val="22"/>
          <w:szCs w:val="22"/>
        </w:rPr>
        <w:t>программы начального общего и основного общего образования, соответствующие требованиям обновленных ФГОС;</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рабочие программы по учебным предметам;</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программы внеурочной деятельности.</w:t>
      </w:r>
    </w:p>
    <w:p w:rsidR="000D0EE9" w:rsidRPr="00EC2A2A" w:rsidRDefault="000D0EE9" w:rsidP="00EC2A2A">
      <w:pPr>
        <w:spacing w:after="0" w:line="240" w:lineRule="auto"/>
        <w:ind w:firstLine="284"/>
        <w:jc w:val="both"/>
        <w:rPr>
          <w:rFonts w:ascii="Times New Roman" w:hAnsi="Times New Roman" w:cs="Times New Roman"/>
          <w:bCs/>
          <w:i w:val="0"/>
          <w:sz w:val="22"/>
          <w:szCs w:val="22"/>
        </w:rPr>
      </w:pPr>
      <w:r w:rsidRPr="00EC2A2A">
        <w:rPr>
          <w:rFonts w:ascii="Times New Roman" w:hAnsi="Times New Roman" w:cs="Times New Roman"/>
          <w:bCs/>
          <w:i w:val="0"/>
          <w:sz w:val="22"/>
          <w:szCs w:val="22"/>
        </w:rPr>
        <w:t>2. Учебно-методическое обеспечение:</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определен список учебников, учебных пособий, информационно-цифровых ресурсов, используемых в образовательном процессе и соответствующих требованиям обновленных ФГОС;</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обеспечена доступность использования информационно-методических ресурсов для участников образовательных отношений;</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обновлен/укомплектован библиотечно-информационный центр школы учебной и учебно-методической литературой.</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Кадровое обеспечение:</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приведены в соответствие с требованиями обновленных ФГОС штатное расписание и должностные инструкции работников общеобразовательного учреждения;</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разработан план работы внутришкольных методических объединений;</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сформированы методические группы по всем направлениям функциональной грамотности;</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осуществлено повышение квалификации управленческой и педагогической команд по вопросам введения обновленных ФГОС;</w:t>
      </w:r>
    </w:p>
    <w:p w:rsidR="000D0EE9" w:rsidRPr="00EC2A2A" w:rsidRDefault="00691094" w:rsidP="00691094">
      <w:pPr>
        <w:pStyle w:val="ac"/>
        <w:tabs>
          <w:tab w:val="left" w:pos="993"/>
        </w:tabs>
        <w:spacing w:after="0" w:line="240" w:lineRule="auto"/>
        <w:ind w:left="284"/>
        <w:jc w:val="both"/>
        <w:rPr>
          <w:rFonts w:ascii="Times New Roman" w:hAnsi="Times New Roman" w:cs="Times New Roman"/>
          <w:bCs/>
          <w:i w:val="0"/>
          <w:sz w:val="22"/>
          <w:szCs w:val="22"/>
        </w:rPr>
      </w:pPr>
      <w:r>
        <w:rPr>
          <w:rFonts w:ascii="Times New Roman" w:hAnsi="Times New Roman" w:cs="Times New Roman"/>
          <w:bCs/>
          <w:i w:val="0"/>
          <w:sz w:val="22"/>
          <w:szCs w:val="22"/>
        </w:rPr>
        <w:t xml:space="preserve">- </w:t>
      </w:r>
      <w:r w:rsidR="000D0EE9" w:rsidRPr="00EC2A2A">
        <w:rPr>
          <w:rFonts w:ascii="Times New Roman" w:hAnsi="Times New Roman" w:cs="Times New Roman"/>
          <w:bCs/>
          <w:i w:val="0"/>
          <w:sz w:val="22"/>
          <w:szCs w:val="22"/>
        </w:rPr>
        <w:t>сформирована система мониторинга готовности каждого учителя к реализации обновленных ФГОС.</w:t>
      </w:r>
    </w:p>
    <w:p w:rsidR="000D0EE9" w:rsidRPr="00EC2A2A" w:rsidRDefault="000D0EE9" w:rsidP="00EC2A2A">
      <w:pPr>
        <w:spacing w:after="0" w:line="240" w:lineRule="auto"/>
        <w:ind w:firstLine="284"/>
        <w:jc w:val="both"/>
        <w:rPr>
          <w:rFonts w:ascii="Times New Roman" w:eastAsia="Times New Roman" w:hAnsi="Times New Roman" w:cs="Times New Roman"/>
          <w:i w:val="0"/>
          <w:sz w:val="22"/>
          <w:szCs w:val="22"/>
        </w:rPr>
      </w:pPr>
      <w:r w:rsidRPr="00EC2A2A">
        <w:rPr>
          <w:rFonts w:ascii="Times New Roman" w:eastAsia="Times New Roman" w:hAnsi="Times New Roman" w:cs="Times New Roman"/>
          <w:i w:val="0"/>
          <w:sz w:val="22"/>
          <w:szCs w:val="22"/>
        </w:rPr>
        <w:t xml:space="preserve">На 01 </w:t>
      </w:r>
      <w:r w:rsidR="00686029" w:rsidRPr="00EC2A2A">
        <w:rPr>
          <w:rFonts w:ascii="Times New Roman" w:eastAsia="Times New Roman" w:hAnsi="Times New Roman" w:cs="Times New Roman"/>
          <w:i w:val="0"/>
          <w:sz w:val="22"/>
          <w:szCs w:val="22"/>
        </w:rPr>
        <w:t>сентября в</w:t>
      </w:r>
      <w:r w:rsidRPr="00EC2A2A">
        <w:rPr>
          <w:rFonts w:ascii="Times New Roman" w:eastAsia="Times New Roman" w:hAnsi="Times New Roman" w:cs="Times New Roman"/>
          <w:i w:val="0"/>
          <w:sz w:val="22"/>
          <w:szCs w:val="22"/>
        </w:rPr>
        <w:t xml:space="preserve"> 2021 - 2022 учебном году при общеобразовательных учреждениях работает 324 кружков и спортивных секций, в их числе действующие секции и кружки по разным направлениям: физкультурно-спортивное - 61, техническое – 22, художественно-эстетическое – </w:t>
      </w:r>
      <w:r w:rsidR="00D33C16" w:rsidRPr="00EC2A2A">
        <w:rPr>
          <w:rFonts w:ascii="Times New Roman" w:eastAsia="Times New Roman" w:hAnsi="Times New Roman" w:cs="Times New Roman"/>
          <w:i w:val="0"/>
          <w:sz w:val="22"/>
          <w:szCs w:val="22"/>
        </w:rPr>
        <w:t>66; естественнонаучное</w:t>
      </w:r>
      <w:r w:rsidRPr="00EC2A2A">
        <w:rPr>
          <w:rFonts w:ascii="Times New Roman" w:eastAsia="Times New Roman" w:hAnsi="Times New Roman" w:cs="Times New Roman"/>
          <w:i w:val="0"/>
          <w:sz w:val="22"/>
          <w:szCs w:val="22"/>
        </w:rPr>
        <w:t xml:space="preserve"> - 67, социально-гуманитарное - 93, туристко-краеведческое – </w:t>
      </w:r>
      <w:r w:rsidR="00D33C16" w:rsidRPr="00EC2A2A">
        <w:rPr>
          <w:rFonts w:ascii="Times New Roman" w:eastAsia="Times New Roman" w:hAnsi="Times New Roman" w:cs="Times New Roman"/>
          <w:i w:val="0"/>
          <w:sz w:val="22"/>
          <w:szCs w:val="22"/>
        </w:rPr>
        <w:t>15, с</w:t>
      </w:r>
      <w:r w:rsidRPr="00EC2A2A">
        <w:rPr>
          <w:rFonts w:ascii="Times New Roman" w:eastAsia="Times New Roman" w:hAnsi="Times New Roman" w:cs="Times New Roman"/>
          <w:i w:val="0"/>
          <w:sz w:val="22"/>
          <w:szCs w:val="22"/>
        </w:rPr>
        <w:t xml:space="preserve"> общим охватом 2935 детей. В сравнении с 2020 годом охват детей, занимающихся в кружках и спортивных секциях увеличился на 181 человек.</w:t>
      </w:r>
    </w:p>
    <w:p w:rsidR="000D0EE9" w:rsidRPr="00EC2A2A" w:rsidRDefault="00934305" w:rsidP="00EC2A2A">
      <w:pPr>
        <w:spacing w:after="0" w:line="240" w:lineRule="auto"/>
        <w:ind w:firstLine="284"/>
        <w:jc w:val="both"/>
        <w:rPr>
          <w:rFonts w:ascii="Times New Roman" w:eastAsia="Times New Roman" w:hAnsi="Times New Roman" w:cs="Times New Roman"/>
          <w:i w:val="0"/>
          <w:sz w:val="22"/>
          <w:szCs w:val="22"/>
        </w:rPr>
      </w:pPr>
      <w:r w:rsidRPr="00EC2A2A">
        <w:rPr>
          <w:rFonts w:ascii="Times New Roman" w:eastAsia="Times New Roman" w:hAnsi="Times New Roman" w:cs="Times New Roman"/>
          <w:i w:val="0"/>
          <w:sz w:val="22"/>
          <w:szCs w:val="22"/>
        </w:rPr>
        <w:t>Р</w:t>
      </w:r>
      <w:r w:rsidR="000D0EE9" w:rsidRPr="00EC2A2A">
        <w:rPr>
          <w:rFonts w:ascii="Times New Roman" w:eastAsia="Times New Roman" w:hAnsi="Times New Roman" w:cs="Times New Roman"/>
          <w:i w:val="0"/>
          <w:sz w:val="22"/>
          <w:szCs w:val="22"/>
        </w:rPr>
        <w:t xml:space="preserve">аботает система дополнительного образования. На базе Муниципального бюджетного учреждения дополнительного образования «Оловяннинский районный Дом творчества «Палитра» создано 600 мест для занятий. </w:t>
      </w:r>
      <w:r w:rsidR="00686029" w:rsidRPr="00EC2A2A">
        <w:rPr>
          <w:rFonts w:ascii="Times New Roman" w:eastAsia="Times New Roman" w:hAnsi="Times New Roman" w:cs="Times New Roman"/>
          <w:i w:val="0"/>
          <w:sz w:val="22"/>
          <w:szCs w:val="22"/>
        </w:rPr>
        <w:t>Функционировали 15</w:t>
      </w:r>
      <w:r w:rsidR="000D0EE9" w:rsidRPr="00EC2A2A">
        <w:rPr>
          <w:rFonts w:ascii="Times New Roman" w:eastAsia="Times New Roman" w:hAnsi="Times New Roman" w:cs="Times New Roman"/>
          <w:i w:val="0"/>
          <w:sz w:val="22"/>
          <w:szCs w:val="22"/>
        </w:rPr>
        <w:t xml:space="preserve"> детских объединений, кружков по разным направлениям (художественно-эстетическое, социально-педагогическое, эколого-биологическое, техническое)</w:t>
      </w:r>
      <w:r w:rsidRPr="00EC2A2A">
        <w:rPr>
          <w:rFonts w:ascii="Times New Roman" w:eastAsia="Times New Roman" w:hAnsi="Times New Roman" w:cs="Times New Roman"/>
          <w:i w:val="0"/>
          <w:sz w:val="22"/>
          <w:szCs w:val="22"/>
        </w:rPr>
        <w:t>. В 2021-2022 учебном году</w:t>
      </w:r>
      <w:r w:rsidR="000D0EE9" w:rsidRPr="00EC2A2A">
        <w:rPr>
          <w:rFonts w:ascii="Times New Roman" w:eastAsia="Times New Roman" w:hAnsi="Times New Roman" w:cs="Times New Roman"/>
          <w:i w:val="0"/>
          <w:sz w:val="22"/>
          <w:szCs w:val="22"/>
        </w:rPr>
        <w:t xml:space="preserve"> посещали занятия 540 детей</w:t>
      </w:r>
      <w:r w:rsidR="00686029" w:rsidRPr="00EC2A2A">
        <w:rPr>
          <w:rFonts w:ascii="Times New Roman" w:eastAsia="Times New Roman" w:hAnsi="Times New Roman" w:cs="Times New Roman"/>
          <w:i w:val="0"/>
          <w:sz w:val="22"/>
          <w:szCs w:val="22"/>
        </w:rPr>
        <w:t>.</w:t>
      </w:r>
      <w:r w:rsidR="000D0EE9" w:rsidRPr="00EC2A2A">
        <w:rPr>
          <w:rFonts w:ascii="Times New Roman" w:eastAsia="Times New Roman" w:hAnsi="Times New Roman" w:cs="Times New Roman"/>
          <w:i w:val="0"/>
          <w:sz w:val="22"/>
          <w:szCs w:val="22"/>
        </w:rPr>
        <w:t xml:space="preserve"> </w:t>
      </w:r>
    </w:p>
    <w:p w:rsidR="000D0EE9" w:rsidRPr="00EC2A2A" w:rsidRDefault="000D0EE9" w:rsidP="00EC2A2A">
      <w:pPr>
        <w:spacing w:after="0" w:line="240" w:lineRule="auto"/>
        <w:ind w:firstLine="284"/>
        <w:jc w:val="both"/>
        <w:rPr>
          <w:rFonts w:ascii="Times New Roman" w:eastAsia="Times New Roman" w:hAnsi="Times New Roman" w:cs="Times New Roman"/>
          <w:i w:val="0"/>
          <w:sz w:val="22"/>
          <w:szCs w:val="22"/>
        </w:rPr>
      </w:pPr>
      <w:r w:rsidRPr="00EC2A2A">
        <w:rPr>
          <w:rFonts w:ascii="Times New Roman" w:eastAsia="Times New Roman" w:hAnsi="Times New Roman" w:cs="Times New Roman"/>
          <w:i w:val="0"/>
          <w:sz w:val="22"/>
          <w:szCs w:val="22"/>
        </w:rPr>
        <w:t xml:space="preserve">В муниципальном учреждении дополнительного образования «Ясногорская районная ДЮСШ» занимались 323 детей в 5 спортивных секциях по возрастным группам (теннис, греко-римская борьба, футбол, </w:t>
      </w:r>
      <w:r w:rsidR="00686029" w:rsidRPr="00EC2A2A">
        <w:rPr>
          <w:rFonts w:ascii="Times New Roman" w:eastAsia="Times New Roman" w:hAnsi="Times New Roman" w:cs="Times New Roman"/>
          <w:i w:val="0"/>
          <w:sz w:val="22"/>
          <w:szCs w:val="22"/>
        </w:rPr>
        <w:t>хоккей, волейбол</w:t>
      </w:r>
      <w:r w:rsidRPr="00EC2A2A">
        <w:rPr>
          <w:rFonts w:ascii="Times New Roman" w:eastAsia="Times New Roman" w:hAnsi="Times New Roman" w:cs="Times New Roman"/>
          <w:i w:val="0"/>
          <w:sz w:val="22"/>
          <w:szCs w:val="22"/>
        </w:rPr>
        <w:t>).</w:t>
      </w:r>
    </w:p>
    <w:p w:rsidR="000D0EE9" w:rsidRPr="00EC2A2A" w:rsidRDefault="00934305"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Также, в</w:t>
      </w:r>
      <w:r w:rsidR="000D0EE9" w:rsidRPr="00EC2A2A">
        <w:rPr>
          <w:rFonts w:ascii="Times New Roman" w:hAnsi="Times New Roman" w:cs="Times New Roman"/>
          <w:i w:val="0"/>
          <w:sz w:val="22"/>
          <w:szCs w:val="22"/>
        </w:rPr>
        <w:t xml:space="preserve"> целях создания условий для работы с одаренными </w:t>
      </w:r>
      <w:r w:rsidRPr="00EC2A2A">
        <w:rPr>
          <w:rFonts w:ascii="Times New Roman" w:hAnsi="Times New Roman" w:cs="Times New Roman"/>
          <w:i w:val="0"/>
          <w:sz w:val="22"/>
          <w:szCs w:val="22"/>
        </w:rPr>
        <w:t>детьми осуществляется</w:t>
      </w:r>
      <w:r w:rsidR="000D0EE9" w:rsidRPr="00EC2A2A">
        <w:rPr>
          <w:rFonts w:ascii="Times New Roman" w:hAnsi="Times New Roman" w:cs="Times New Roman"/>
          <w:i w:val="0"/>
          <w:sz w:val="22"/>
          <w:szCs w:val="22"/>
        </w:rPr>
        <w:t xml:space="preserve"> межведомственное взаимодействие учреждений дополнительного образова</w:t>
      </w:r>
      <w:r w:rsidR="000D0EE9" w:rsidRPr="00EC2A2A">
        <w:rPr>
          <w:rFonts w:ascii="Times New Roman" w:hAnsi="Times New Roman" w:cs="Times New Roman"/>
          <w:i w:val="0"/>
          <w:sz w:val="22"/>
          <w:szCs w:val="22"/>
        </w:rPr>
        <w:softHyphen/>
        <w:t>ния:</w:t>
      </w:r>
    </w:p>
    <w:p w:rsidR="000D0EE9" w:rsidRPr="00EC2A2A" w:rsidRDefault="000D0EE9" w:rsidP="00EC2A2A">
      <w:pPr>
        <w:widowControl w:val="0"/>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МУДО «Ясногорская районная детско-юношеская спортивная школа» сотрудни</w:t>
      </w:r>
      <w:r w:rsidRPr="00EC2A2A">
        <w:rPr>
          <w:rFonts w:ascii="Times New Roman" w:hAnsi="Times New Roman" w:cs="Times New Roman"/>
          <w:i w:val="0"/>
          <w:sz w:val="22"/>
          <w:szCs w:val="22"/>
        </w:rPr>
        <w:softHyphen/>
        <w:t>чает с Министерством спорта Забайкальского края, Федерацией по видам спорта, МКУ РКОиДМ, Администрацией муниципального района «Оловяннинский район», ОАО «ИнтерРАО Электрогенерация» Харанорской ГРЭС.</w:t>
      </w:r>
    </w:p>
    <w:p w:rsidR="000D0EE9" w:rsidRPr="00EC2A2A" w:rsidRDefault="000D0EE9" w:rsidP="00EC2A2A">
      <w:pPr>
        <w:widowControl w:val="0"/>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МБУ ДО «Оловяннинский районный Дом творчества «Палитра» осуществляет сис</w:t>
      </w:r>
      <w:r w:rsidRPr="00EC2A2A">
        <w:rPr>
          <w:rFonts w:ascii="Times New Roman" w:hAnsi="Times New Roman" w:cs="Times New Roman"/>
          <w:i w:val="0"/>
          <w:sz w:val="22"/>
          <w:szCs w:val="22"/>
        </w:rPr>
        <w:softHyphen/>
        <w:t xml:space="preserve">тематическое взаимодействие с центральной районной </w:t>
      </w:r>
      <w:r w:rsidR="00686029" w:rsidRPr="00EC2A2A">
        <w:rPr>
          <w:rFonts w:ascii="Times New Roman" w:hAnsi="Times New Roman" w:cs="Times New Roman"/>
          <w:i w:val="0"/>
          <w:sz w:val="22"/>
          <w:szCs w:val="22"/>
        </w:rPr>
        <w:t>библиотекой и</w:t>
      </w:r>
      <w:r w:rsidRPr="00EC2A2A">
        <w:rPr>
          <w:rFonts w:ascii="Times New Roman" w:hAnsi="Times New Roman" w:cs="Times New Roman"/>
          <w:i w:val="0"/>
          <w:sz w:val="22"/>
          <w:szCs w:val="22"/>
        </w:rPr>
        <w:t xml:space="preserve"> детской библиотекой п. Оловянная, краеведческим музеем им. Я.К. Золотухина, Советом ветеранов муниципального района «Оловяннинский район», межпоселенческим методическим и досуговым центром, Центром детско-юно</w:t>
      </w:r>
      <w:r w:rsidRPr="00EC2A2A">
        <w:rPr>
          <w:rFonts w:ascii="Times New Roman" w:hAnsi="Times New Roman" w:cs="Times New Roman"/>
          <w:i w:val="0"/>
          <w:sz w:val="22"/>
          <w:szCs w:val="22"/>
        </w:rPr>
        <w:softHyphen/>
        <w:t>шеского технического творчества (г. Чита), Краевой детской библиотекой им. Г.Р. Граубина.</w:t>
      </w:r>
    </w:p>
    <w:p w:rsidR="000D0EE9" w:rsidRPr="00EC2A2A" w:rsidRDefault="000D0EE9" w:rsidP="00EC2A2A">
      <w:pPr>
        <w:pStyle w:val="afc"/>
        <w:shd w:val="clear" w:color="auto" w:fill="FFFFFF"/>
        <w:ind w:firstLine="284"/>
        <w:jc w:val="both"/>
        <w:rPr>
          <w:rFonts w:ascii="Times New Roman" w:hAnsi="Times New Roman" w:cs="Times New Roman"/>
          <w:color w:val="000000" w:themeColor="text1"/>
          <w:sz w:val="22"/>
          <w:szCs w:val="22"/>
        </w:rPr>
      </w:pPr>
      <w:r w:rsidRPr="00EC2A2A">
        <w:rPr>
          <w:rFonts w:ascii="Times New Roman" w:hAnsi="Times New Roman" w:cs="Times New Roman"/>
          <w:color w:val="000000" w:themeColor="text1"/>
          <w:sz w:val="22"/>
          <w:szCs w:val="22"/>
        </w:rPr>
        <w:t>Целью работы платформы Навигатор является -</w:t>
      </w:r>
      <w:r w:rsidRPr="00EC2A2A">
        <w:rPr>
          <w:rFonts w:ascii="Times New Roman" w:eastAsia="+mj-ea" w:hAnsi="Times New Roman" w:cs="Times New Roman"/>
          <w:color w:val="000000" w:themeColor="text1"/>
          <w:kern w:val="24"/>
          <w:sz w:val="22"/>
          <w:szCs w:val="22"/>
          <w:lang w:eastAsia="en-US"/>
        </w:rPr>
        <w:t xml:space="preserve"> </w:t>
      </w:r>
      <w:r w:rsidRPr="00EC2A2A">
        <w:rPr>
          <w:rFonts w:ascii="Times New Roman" w:hAnsi="Times New Roman" w:cs="Times New Roman"/>
          <w:color w:val="000000" w:themeColor="text1"/>
          <w:sz w:val="22"/>
          <w:szCs w:val="22"/>
        </w:rPr>
        <w:t xml:space="preserve">увеличение вовлеченности детей в дополнительное образование. </w:t>
      </w:r>
    </w:p>
    <w:p w:rsidR="000D0EE9" w:rsidRPr="00EC2A2A" w:rsidRDefault="000D0EE9" w:rsidP="00EC2A2A">
      <w:pPr>
        <w:pStyle w:val="afc"/>
        <w:shd w:val="clear" w:color="auto" w:fill="FFFFFF"/>
        <w:ind w:firstLine="284"/>
        <w:jc w:val="both"/>
        <w:rPr>
          <w:rFonts w:ascii="Times New Roman" w:hAnsi="Times New Roman" w:cs="Times New Roman"/>
          <w:color w:val="000000" w:themeColor="text1"/>
          <w:sz w:val="22"/>
          <w:szCs w:val="22"/>
        </w:rPr>
      </w:pPr>
      <w:r w:rsidRPr="00EC2A2A">
        <w:rPr>
          <w:rFonts w:ascii="Times New Roman" w:hAnsi="Times New Roman" w:cs="Times New Roman"/>
          <w:color w:val="000000" w:themeColor="text1"/>
          <w:sz w:val="22"/>
          <w:szCs w:val="22"/>
        </w:rPr>
        <w:t>Задачи:</w:t>
      </w:r>
    </w:p>
    <w:p w:rsidR="000D0EE9" w:rsidRPr="00EC2A2A" w:rsidRDefault="000D0EE9" w:rsidP="00EC2A2A">
      <w:pPr>
        <w:pStyle w:val="afc"/>
        <w:shd w:val="clear" w:color="auto" w:fill="FFFFFF"/>
        <w:ind w:firstLine="284"/>
        <w:jc w:val="both"/>
        <w:rPr>
          <w:rFonts w:ascii="Times New Roman" w:hAnsi="Times New Roman" w:cs="Times New Roman"/>
          <w:b/>
          <w:color w:val="000000" w:themeColor="text1"/>
          <w:sz w:val="22"/>
          <w:szCs w:val="22"/>
        </w:rPr>
      </w:pPr>
      <w:r w:rsidRPr="00EC2A2A">
        <w:rPr>
          <w:rFonts w:ascii="Times New Roman" w:hAnsi="Times New Roman" w:cs="Times New Roman"/>
          <w:b/>
          <w:color w:val="000000" w:themeColor="text1"/>
          <w:sz w:val="22"/>
          <w:szCs w:val="22"/>
        </w:rPr>
        <w:t>-</w:t>
      </w:r>
      <w:r w:rsidRPr="00EC2A2A">
        <w:rPr>
          <w:rFonts w:ascii="Times New Roman" w:hAnsi="Times New Roman" w:cs="Times New Roman"/>
          <w:color w:val="000000" w:themeColor="text1"/>
          <w:sz w:val="22"/>
          <w:szCs w:val="22"/>
        </w:rPr>
        <w:t>повышение уровня учебной мобильности;</w:t>
      </w:r>
    </w:p>
    <w:p w:rsidR="000D0EE9" w:rsidRPr="00EC2A2A" w:rsidRDefault="000D0EE9" w:rsidP="00EC2A2A">
      <w:pPr>
        <w:pStyle w:val="afc"/>
        <w:shd w:val="clear" w:color="auto" w:fill="FFFFFF"/>
        <w:ind w:firstLine="284"/>
        <w:jc w:val="both"/>
        <w:rPr>
          <w:rFonts w:ascii="Times New Roman" w:hAnsi="Times New Roman" w:cs="Times New Roman"/>
          <w:color w:val="000000" w:themeColor="text1"/>
          <w:sz w:val="22"/>
          <w:szCs w:val="22"/>
        </w:rPr>
      </w:pPr>
      <w:r w:rsidRPr="00EC2A2A">
        <w:rPr>
          <w:rFonts w:ascii="Times New Roman" w:hAnsi="Times New Roman" w:cs="Times New Roman"/>
          <w:color w:val="000000" w:themeColor="text1"/>
          <w:sz w:val="22"/>
          <w:szCs w:val="22"/>
        </w:rPr>
        <w:t>-повышение реального охвата детей дополнительным образованием;</w:t>
      </w:r>
    </w:p>
    <w:p w:rsidR="000D0EE9" w:rsidRPr="00EC2A2A" w:rsidRDefault="000D0EE9" w:rsidP="00EC2A2A">
      <w:pPr>
        <w:widowControl w:val="0"/>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-выход на качественно новый уровень управления дополнительным образованием.</w:t>
      </w:r>
    </w:p>
    <w:p w:rsidR="000D0EE9" w:rsidRPr="00EC2A2A" w:rsidRDefault="000D0EE9" w:rsidP="00EC2A2A">
      <w:pPr>
        <w:pStyle w:val="afc"/>
        <w:shd w:val="clear" w:color="auto" w:fill="FFFFFF"/>
        <w:ind w:firstLine="284"/>
        <w:jc w:val="both"/>
        <w:rPr>
          <w:rFonts w:ascii="Times New Roman" w:hAnsi="Times New Roman" w:cs="Times New Roman"/>
          <w:color w:val="000000" w:themeColor="text1"/>
          <w:sz w:val="22"/>
          <w:szCs w:val="22"/>
        </w:rPr>
      </w:pPr>
      <w:r w:rsidRPr="00EC2A2A">
        <w:rPr>
          <w:rFonts w:ascii="Times New Roman" w:hAnsi="Times New Roman" w:cs="Times New Roman"/>
          <w:color w:val="000000" w:themeColor="text1"/>
          <w:sz w:val="22"/>
          <w:szCs w:val="22"/>
        </w:rPr>
        <w:t xml:space="preserve">По состоянию на 10.07.2022 года </w:t>
      </w:r>
      <w:r w:rsidR="00686029" w:rsidRPr="00EC2A2A">
        <w:rPr>
          <w:rFonts w:ascii="Times New Roman" w:hAnsi="Times New Roman" w:cs="Times New Roman"/>
          <w:color w:val="000000" w:themeColor="text1"/>
          <w:sz w:val="22"/>
          <w:szCs w:val="22"/>
        </w:rPr>
        <w:t>на территории</w:t>
      </w:r>
      <w:r w:rsidRPr="00EC2A2A">
        <w:rPr>
          <w:rFonts w:ascii="Times New Roman" w:hAnsi="Times New Roman" w:cs="Times New Roman"/>
          <w:color w:val="000000" w:themeColor="text1"/>
          <w:sz w:val="22"/>
          <w:szCs w:val="22"/>
        </w:rPr>
        <w:t xml:space="preserve"> муниципального района «Оловяннинский район» детей в возрасте от 5 до 18 лет по данным крайстата - 6456. В</w:t>
      </w:r>
      <w:r w:rsidRPr="00EC2A2A">
        <w:rPr>
          <w:rFonts w:ascii="Times New Roman" w:hAnsi="Times New Roman" w:cs="Times New Roman"/>
          <w:b/>
          <w:color w:val="000000" w:themeColor="text1"/>
          <w:sz w:val="22"/>
          <w:szCs w:val="22"/>
        </w:rPr>
        <w:t xml:space="preserve"> систему зарегистрированы 33 учреждения с охватом детей 5160</w:t>
      </w:r>
      <w:r w:rsidRPr="00EC2A2A">
        <w:rPr>
          <w:rFonts w:ascii="Times New Roman" w:eastAsia="+mn-ea" w:hAnsi="Times New Roman" w:cs="Times New Roman"/>
          <w:b/>
          <w:color w:val="000000"/>
          <w:kern w:val="24"/>
          <w:sz w:val="22"/>
          <w:szCs w:val="22"/>
        </w:rPr>
        <w:t xml:space="preserve"> </w:t>
      </w:r>
      <w:r w:rsidRPr="00EC2A2A">
        <w:rPr>
          <w:rFonts w:ascii="Times New Roman" w:hAnsi="Times New Roman" w:cs="Times New Roman"/>
          <w:b/>
          <w:color w:val="000000" w:themeColor="text1"/>
          <w:sz w:val="22"/>
          <w:szCs w:val="22"/>
        </w:rPr>
        <w:t>(78,61% от данных крайстата), из них в статусе на май месяц обучающихся</w:t>
      </w:r>
      <w:r w:rsidRPr="00EC2A2A">
        <w:rPr>
          <w:rFonts w:ascii="Times New Roman" w:eastAsia="+mn-ea" w:hAnsi="Times New Roman" w:cs="Times New Roman"/>
          <w:b/>
          <w:color w:val="000000"/>
          <w:kern w:val="24"/>
          <w:sz w:val="22"/>
          <w:szCs w:val="22"/>
        </w:rPr>
        <w:t xml:space="preserve"> </w:t>
      </w:r>
      <w:r w:rsidRPr="00EC2A2A">
        <w:rPr>
          <w:rFonts w:ascii="Times New Roman" w:hAnsi="Times New Roman" w:cs="Times New Roman"/>
          <w:b/>
          <w:color w:val="000000" w:themeColor="text1"/>
          <w:sz w:val="22"/>
          <w:szCs w:val="22"/>
        </w:rPr>
        <w:t xml:space="preserve">4252 (65.86% вовлеченных детей). </w:t>
      </w:r>
    </w:p>
    <w:p w:rsidR="00B70EEC" w:rsidRPr="00EC2A2A" w:rsidRDefault="00B70EEC"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Актуальной задачей государства и общества является развитие</w:t>
      </w:r>
      <w:r w:rsidR="000D0EE9" w:rsidRPr="00EC2A2A">
        <w:rPr>
          <w:rFonts w:ascii="Times New Roman" w:hAnsi="Times New Roman" w:cs="Times New Roman"/>
          <w:i w:val="0"/>
          <w:sz w:val="22"/>
          <w:szCs w:val="22"/>
        </w:rPr>
        <w:t xml:space="preserve"> патриотического воспитания и гражданского стан</w:t>
      </w:r>
      <w:r w:rsidRPr="00EC2A2A">
        <w:rPr>
          <w:rFonts w:ascii="Times New Roman" w:hAnsi="Times New Roman" w:cs="Times New Roman"/>
          <w:i w:val="0"/>
          <w:sz w:val="22"/>
          <w:szCs w:val="22"/>
        </w:rPr>
        <w:t>овления подрастающего поколения.</w:t>
      </w:r>
    </w:p>
    <w:p w:rsidR="00B70EEC" w:rsidRPr="00EC2A2A" w:rsidRDefault="00B70EEC"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shd w:val="clear" w:color="auto" w:fill="FFFFFF"/>
        </w:rPr>
        <w:t xml:space="preserve">Цель гражданско-патриотического воспитания - </w:t>
      </w:r>
      <w:r w:rsidRPr="00EC2A2A">
        <w:rPr>
          <w:rFonts w:ascii="Times New Roman" w:hAnsi="Times New Roman" w:cs="Times New Roman"/>
          <w:i w:val="0"/>
          <w:sz w:val="22"/>
          <w:szCs w:val="22"/>
        </w:rPr>
        <w:t xml:space="preserve">формировать у молодёжи такие качества, как долг, </w:t>
      </w:r>
      <w:r w:rsidR="00D62071" w:rsidRPr="00EC2A2A">
        <w:rPr>
          <w:rFonts w:ascii="Times New Roman" w:hAnsi="Times New Roman" w:cs="Times New Roman"/>
          <w:i w:val="0"/>
          <w:sz w:val="22"/>
          <w:szCs w:val="22"/>
        </w:rPr>
        <w:t xml:space="preserve">ответственность, честь, </w:t>
      </w:r>
      <w:r w:rsidR="00686029" w:rsidRPr="00EC2A2A">
        <w:rPr>
          <w:rFonts w:ascii="Times New Roman" w:hAnsi="Times New Roman" w:cs="Times New Roman"/>
          <w:i w:val="0"/>
          <w:sz w:val="22"/>
          <w:szCs w:val="22"/>
        </w:rPr>
        <w:t>достоинство, личность</w:t>
      </w:r>
      <w:r w:rsidRPr="00EC2A2A">
        <w:rPr>
          <w:rFonts w:ascii="Times New Roman" w:hAnsi="Times New Roman" w:cs="Times New Roman"/>
          <w:i w:val="0"/>
          <w:sz w:val="22"/>
          <w:szCs w:val="22"/>
        </w:rPr>
        <w:t>.</w:t>
      </w:r>
    </w:p>
    <w:p w:rsidR="000D0EE9" w:rsidRPr="00EC2A2A" w:rsidRDefault="00B70EEC"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shd w:val="clear" w:color="auto" w:fill="FFFFFF"/>
        </w:rPr>
        <w:t xml:space="preserve">Способствуют развитию и реализации данных ценности </w:t>
      </w:r>
      <w:r w:rsidRPr="00EC2A2A">
        <w:rPr>
          <w:rFonts w:ascii="Times New Roman" w:hAnsi="Times New Roman" w:cs="Times New Roman"/>
          <w:i w:val="0"/>
          <w:sz w:val="22"/>
          <w:szCs w:val="22"/>
        </w:rPr>
        <w:t xml:space="preserve">функционирование </w:t>
      </w:r>
      <w:r w:rsidR="000D0EE9" w:rsidRPr="00EC2A2A">
        <w:rPr>
          <w:rFonts w:ascii="Times New Roman" w:hAnsi="Times New Roman" w:cs="Times New Roman"/>
          <w:i w:val="0"/>
          <w:sz w:val="22"/>
          <w:szCs w:val="22"/>
        </w:rPr>
        <w:t>Российское движени</w:t>
      </w:r>
      <w:r w:rsidRPr="00EC2A2A">
        <w:rPr>
          <w:rFonts w:ascii="Times New Roman" w:hAnsi="Times New Roman" w:cs="Times New Roman"/>
          <w:i w:val="0"/>
          <w:sz w:val="22"/>
          <w:szCs w:val="22"/>
        </w:rPr>
        <w:t>я</w:t>
      </w:r>
      <w:r w:rsidR="000D0EE9" w:rsidRPr="00EC2A2A">
        <w:rPr>
          <w:rFonts w:ascii="Times New Roman" w:hAnsi="Times New Roman" w:cs="Times New Roman"/>
          <w:i w:val="0"/>
          <w:sz w:val="22"/>
          <w:szCs w:val="22"/>
        </w:rPr>
        <w:t xml:space="preserve"> школьников</w:t>
      </w:r>
      <w:r w:rsidRPr="00EC2A2A">
        <w:rPr>
          <w:rFonts w:ascii="Times New Roman" w:hAnsi="Times New Roman" w:cs="Times New Roman"/>
          <w:i w:val="0"/>
          <w:sz w:val="22"/>
          <w:szCs w:val="22"/>
        </w:rPr>
        <w:t>, в которое вовлечено 2495 обучающихся</w:t>
      </w:r>
      <w:r w:rsidR="000D0EE9" w:rsidRPr="00EC2A2A">
        <w:rPr>
          <w:rFonts w:ascii="Times New Roman" w:hAnsi="Times New Roman" w:cs="Times New Roman"/>
          <w:i w:val="0"/>
          <w:sz w:val="22"/>
          <w:szCs w:val="22"/>
        </w:rPr>
        <w:t xml:space="preserve"> </w:t>
      </w:r>
      <w:r w:rsidRPr="00EC2A2A">
        <w:rPr>
          <w:rFonts w:ascii="Times New Roman" w:hAnsi="Times New Roman" w:cs="Times New Roman"/>
          <w:i w:val="0"/>
          <w:sz w:val="22"/>
          <w:szCs w:val="22"/>
        </w:rPr>
        <w:t xml:space="preserve">из </w:t>
      </w:r>
      <w:r w:rsidR="000D0EE9" w:rsidRPr="00EC2A2A">
        <w:rPr>
          <w:rFonts w:ascii="Times New Roman" w:hAnsi="Times New Roman" w:cs="Times New Roman"/>
          <w:i w:val="0"/>
          <w:sz w:val="22"/>
          <w:szCs w:val="22"/>
        </w:rPr>
        <w:t>20</w:t>
      </w:r>
      <w:r w:rsidRPr="00EC2A2A">
        <w:rPr>
          <w:rFonts w:ascii="Times New Roman" w:hAnsi="Times New Roman" w:cs="Times New Roman"/>
          <w:i w:val="0"/>
          <w:sz w:val="22"/>
          <w:szCs w:val="22"/>
        </w:rPr>
        <w:t xml:space="preserve"> общеобразовательных учреждений.</w:t>
      </w:r>
    </w:p>
    <w:p w:rsidR="000D0EE9" w:rsidRPr="00EC2A2A" w:rsidRDefault="00B70EEC" w:rsidP="00EC2A2A">
      <w:pPr>
        <w:pStyle w:val="afc"/>
        <w:ind w:firstLine="284"/>
        <w:jc w:val="both"/>
        <w:rPr>
          <w:rFonts w:ascii="Times New Roman" w:hAnsi="Times New Roman" w:cs="Times New Roman"/>
          <w:sz w:val="22"/>
          <w:szCs w:val="22"/>
        </w:rPr>
      </w:pPr>
      <w:r w:rsidRPr="00EC2A2A">
        <w:rPr>
          <w:rFonts w:ascii="Times New Roman" w:hAnsi="Times New Roman" w:cs="Times New Roman"/>
          <w:sz w:val="22"/>
          <w:szCs w:val="22"/>
        </w:rPr>
        <w:t>Основой для развития патриотизма является внеурочная деятельность.</w:t>
      </w:r>
    </w:p>
    <w:p w:rsidR="00D62071" w:rsidRPr="00EC2A2A" w:rsidRDefault="00B70EEC" w:rsidP="00EC2A2A">
      <w:pPr>
        <w:pStyle w:val="afc"/>
        <w:ind w:firstLine="284"/>
        <w:jc w:val="both"/>
        <w:rPr>
          <w:rFonts w:ascii="Times New Roman" w:hAnsi="Times New Roman" w:cs="Times New Roman"/>
          <w:sz w:val="22"/>
          <w:szCs w:val="22"/>
        </w:rPr>
      </w:pPr>
      <w:r w:rsidRPr="00EC2A2A">
        <w:rPr>
          <w:rFonts w:ascii="Times New Roman" w:hAnsi="Times New Roman" w:cs="Times New Roman"/>
          <w:sz w:val="22"/>
          <w:szCs w:val="22"/>
        </w:rPr>
        <w:lastRenderedPageBreak/>
        <w:t xml:space="preserve">С сентября 2022 года в </w:t>
      </w:r>
      <w:r w:rsidR="00D62071" w:rsidRPr="00EC2A2A">
        <w:rPr>
          <w:rFonts w:ascii="Times New Roman" w:hAnsi="Times New Roman" w:cs="Times New Roman"/>
          <w:sz w:val="22"/>
          <w:szCs w:val="22"/>
        </w:rPr>
        <w:t>соответствии</w:t>
      </w:r>
      <w:r w:rsidRPr="00EC2A2A">
        <w:rPr>
          <w:rFonts w:ascii="Times New Roman" w:hAnsi="Times New Roman" w:cs="Times New Roman"/>
          <w:sz w:val="22"/>
          <w:szCs w:val="22"/>
        </w:rPr>
        <w:t xml:space="preserve"> с приказами МКУ РКО и ДМ от </w:t>
      </w:r>
      <w:r w:rsidR="00D62071" w:rsidRPr="00EC2A2A">
        <w:rPr>
          <w:rFonts w:ascii="Times New Roman" w:hAnsi="Times New Roman" w:cs="Times New Roman"/>
          <w:sz w:val="22"/>
          <w:szCs w:val="22"/>
        </w:rPr>
        <w:t xml:space="preserve">02 сентября 2022 года №259-в, во </w:t>
      </w:r>
      <w:r w:rsidRPr="00EC2A2A">
        <w:rPr>
          <w:rFonts w:ascii="Times New Roman" w:hAnsi="Times New Roman" w:cs="Times New Roman"/>
          <w:sz w:val="22"/>
          <w:szCs w:val="22"/>
        </w:rPr>
        <w:t xml:space="preserve">всех </w:t>
      </w:r>
      <w:r w:rsidR="00D62071" w:rsidRPr="00EC2A2A">
        <w:rPr>
          <w:rFonts w:ascii="Times New Roman" w:hAnsi="Times New Roman" w:cs="Times New Roman"/>
          <w:sz w:val="22"/>
          <w:szCs w:val="22"/>
        </w:rPr>
        <w:t>учреждениях организовано проведение еженедельно по понедельникам Церемонии поднятия Флага и Исполнения гимна Российской Федерации, во всех 22 учреждениях изготовлены флагштоки.</w:t>
      </w:r>
    </w:p>
    <w:p w:rsidR="00B70EEC" w:rsidRPr="00EC2A2A" w:rsidRDefault="00D62071" w:rsidP="00EC2A2A">
      <w:pPr>
        <w:pStyle w:val="afc"/>
        <w:ind w:firstLine="284"/>
        <w:jc w:val="both"/>
        <w:rPr>
          <w:rFonts w:ascii="Times New Roman" w:hAnsi="Times New Roman" w:cs="Times New Roman"/>
          <w:sz w:val="22"/>
          <w:szCs w:val="22"/>
        </w:rPr>
      </w:pPr>
      <w:r w:rsidRPr="00EC2A2A">
        <w:rPr>
          <w:rFonts w:ascii="Times New Roman" w:hAnsi="Times New Roman" w:cs="Times New Roman"/>
          <w:sz w:val="22"/>
          <w:szCs w:val="22"/>
        </w:rPr>
        <w:t xml:space="preserve">В соответствии с приказами МКУ РКО и ДМ от 05 сентября 2022 года №261-а в еженедельном режиме реализуется программа внеурочных занятий «Разговоры о важном», представляющая собой тематические классные часы по патриотическому воспитанию. </w:t>
      </w:r>
    </w:p>
    <w:p w:rsidR="00D62071" w:rsidRPr="00EC2A2A" w:rsidRDefault="00D62071" w:rsidP="00EC2A2A">
      <w:pPr>
        <w:pStyle w:val="afc"/>
        <w:ind w:firstLine="284"/>
        <w:jc w:val="both"/>
        <w:rPr>
          <w:rFonts w:ascii="Times New Roman" w:hAnsi="Times New Roman" w:cs="Times New Roman"/>
          <w:sz w:val="22"/>
          <w:szCs w:val="22"/>
        </w:rPr>
      </w:pPr>
      <w:r w:rsidRPr="00EC2A2A">
        <w:rPr>
          <w:rFonts w:ascii="Times New Roman" w:hAnsi="Times New Roman" w:cs="Times New Roman"/>
          <w:sz w:val="22"/>
          <w:szCs w:val="22"/>
        </w:rPr>
        <w:t>В рамках внеурочной деятельности по патриотическому воспитанию в 2021-2022 учебном году, были реализованы следующие мероприятия:</w:t>
      </w:r>
    </w:p>
    <w:p w:rsidR="000D0EE9" w:rsidRPr="00EC2A2A" w:rsidRDefault="00D62071" w:rsidP="00EC2A2A">
      <w:pPr>
        <w:spacing w:after="0" w:line="240" w:lineRule="auto"/>
        <w:ind w:firstLine="284"/>
        <w:jc w:val="both"/>
        <w:rPr>
          <w:rFonts w:ascii="Times New Roman" w:hAnsi="Times New Roman" w:cs="Times New Roman"/>
          <w:i w:val="0"/>
          <w:color w:val="333333"/>
          <w:sz w:val="22"/>
          <w:szCs w:val="22"/>
          <w:shd w:val="clear" w:color="auto" w:fill="FFFFFF"/>
        </w:rPr>
      </w:pPr>
      <w:r w:rsidRPr="00EC2A2A">
        <w:rPr>
          <w:rFonts w:ascii="Times New Roman" w:hAnsi="Times New Roman" w:cs="Times New Roman"/>
          <w:i w:val="0"/>
          <w:sz w:val="22"/>
          <w:szCs w:val="22"/>
          <w:shd w:val="clear" w:color="auto" w:fill="FFFFFF"/>
        </w:rPr>
        <w:t xml:space="preserve">Всероссийская акция «Уроки Второй мировой», в которой приняло участие 1580 обучающихся., данная Акция организована в </w:t>
      </w:r>
      <w:r w:rsidR="000D0EE9" w:rsidRPr="00EC2A2A">
        <w:rPr>
          <w:rFonts w:ascii="Times New Roman" w:hAnsi="Times New Roman" w:cs="Times New Roman"/>
          <w:i w:val="0"/>
          <w:sz w:val="22"/>
          <w:szCs w:val="22"/>
          <w:shd w:val="clear" w:color="auto" w:fill="FFFFFF"/>
        </w:rPr>
        <w:t>76-лети</w:t>
      </w:r>
      <w:r w:rsidRPr="00EC2A2A">
        <w:rPr>
          <w:rFonts w:ascii="Times New Roman" w:hAnsi="Times New Roman" w:cs="Times New Roman"/>
          <w:i w:val="0"/>
          <w:sz w:val="22"/>
          <w:szCs w:val="22"/>
          <w:shd w:val="clear" w:color="auto" w:fill="FFFFFF"/>
        </w:rPr>
        <w:t>я</w:t>
      </w:r>
      <w:r w:rsidR="000D0EE9" w:rsidRPr="00EC2A2A">
        <w:rPr>
          <w:rFonts w:ascii="Times New Roman" w:hAnsi="Times New Roman" w:cs="Times New Roman"/>
          <w:i w:val="0"/>
          <w:sz w:val="22"/>
          <w:szCs w:val="22"/>
          <w:shd w:val="clear" w:color="auto" w:fill="FFFFFF"/>
        </w:rPr>
        <w:t xml:space="preserve"> окончания Второй мировой войны</w:t>
      </w:r>
      <w:r w:rsidR="000D0EE9" w:rsidRPr="00EC2A2A">
        <w:rPr>
          <w:rFonts w:ascii="Times New Roman" w:hAnsi="Times New Roman" w:cs="Times New Roman"/>
          <w:b/>
          <w:i w:val="0"/>
          <w:sz w:val="22"/>
          <w:szCs w:val="22"/>
          <w:shd w:val="clear" w:color="auto" w:fill="FFFFFF"/>
        </w:rPr>
        <w:t xml:space="preserve"> </w:t>
      </w:r>
      <w:r w:rsidR="000D0EE9" w:rsidRPr="00EC2A2A">
        <w:rPr>
          <w:rFonts w:ascii="Times New Roman" w:hAnsi="Times New Roman" w:cs="Times New Roman"/>
          <w:i w:val="0"/>
          <w:sz w:val="22"/>
          <w:szCs w:val="22"/>
          <w:shd w:val="clear" w:color="auto" w:fill="FFFFFF"/>
        </w:rPr>
        <w:t>01-02 сентября 2021 года во всех общеобразовательных учреждениях</w:t>
      </w:r>
      <w:r w:rsidRPr="00EC2A2A">
        <w:rPr>
          <w:rFonts w:ascii="Times New Roman" w:hAnsi="Times New Roman" w:cs="Times New Roman"/>
          <w:i w:val="0"/>
          <w:sz w:val="22"/>
          <w:szCs w:val="22"/>
          <w:shd w:val="clear" w:color="auto" w:fill="FFFFFF"/>
        </w:rPr>
        <w:t xml:space="preserve"> района.</w:t>
      </w:r>
    </w:p>
    <w:p w:rsidR="000D0EE9" w:rsidRPr="00EC2A2A" w:rsidRDefault="00D62071" w:rsidP="00EC2A2A">
      <w:pPr>
        <w:pStyle w:val="afc"/>
        <w:shd w:val="clear" w:color="auto" w:fill="FFFFFF"/>
        <w:ind w:firstLine="284"/>
        <w:jc w:val="both"/>
        <w:rPr>
          <w:rFonts w:ascii="Times New Roman" w:hAnsi="Times New Roman" w:cs="Times New Roman"/>
          <w:sz w:val="22"/>
          <w:szCs w:val="22"/>
        </w:rPr>
      </w:pPr>
      <w:r w:rsidRPr="00EC2A2A">
        <w:rPr>
          <w:rFonts w:ascii="Times New Roman" w:hAnsi="Times New Roman" w:cs="Times New Roman"/>
          <w:sz w:val="22"/>
          <w:szCs w:val="22"/>
        </w:rPr>
        <w:t>Также все</w:t>
      </w:r>
      <w:r w:rsidR="000D0EE9" w:rsidRPr="00EC2A2A">
        <w:rPr>
          <w:rFonts w:ascii="Times New Roman" w:hAnsi="Times New Roman" w:cs="Times New Roman"/>
          <w:sz w:val="22"/>
          <w:szCs w:val="22"/>
        </w:rPr>
        <w:t xml:space="preserve"> образовательные организации участвовали в акциях «Георгиевская ленточка», «Бессмертный полк», в конкурсах и параде, посвященного 7</w:t>
      </w:r>
      <w:r w:rsidRPr="00EC2A2A">
        <w:rPr>
          <w:rFonts w:ascii="Times New Roman" w:hAnsi="Times New Roman" w:cs="Times New Roman"/>
          <w:sz w:val="22"/>
          <w:szCs w:val="22"/>
        </w:rPr>
        <w:t>7</w:t>
      </w:r>
      <w:r w:rsidR="000D0EE9" w:rsidRPr="00EC2A2A">
        <w:rPr>
          <w:rFonts w:ascii="Times New Roman" w:hAnsi="Times New Roman" w:cs="Times New Roman"/>
          <w:sz w:val="22"/>
          <w:szCs w:val="22"/>
        </w:rPr>
        <w:t>-летию Победы в Великой Отече</w:t>
      </w:r>
      <w:r w:rsidRPr="00EC2A2A">
        <w:rPr>
          <w:rFonts w:ascii="Times New Roman" w:hAnsi="Times New Roman" w:cs="Times New Roman"/>
          <w:sz w:val="22"/>
          <w:szCs w:val="22"/>
        </w:rPr>
        <w:t>ственной войне 1941-1945 годах.</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преддверии 77-летия Победы 06 мая 2022 года на территории сельского поселения  «Безречнинское»  на мемориале, а 08 мая 2022 года на территории городского по</w:t>
      </w:r>
      <w:r w:rsidR="008912E4" w:rsidRPr="00EC2A2A">
        <w:rPr>
          <w:rFonts w:ascii="Times New Roman" w:hAnsi="Times New Roman" w:cs="Times New Roman"/>
          <w:i w:val="0"/>
          <w:sz w:val="22"/>
          <w:szCs w:val="22"/>
        </w:rPr>
        <w:t>селения  «Оловяннинское» на сте</w:t>
      </w:r>
      <w:r w:rsidRPr="00EC2A2A">
        <w:rPr>
          <w:rFonts w:ascii="Times New Roman" w:hAnsi="Times New Roman" w:cs="Times New Roman"/>
          <w:i w:val="0"/>
          <w:sz w:val="22"/>
          <w:szCs w:val="22"/>
        </w:rPr>
        <w:t xml:space="preserve">ле войнам умерших от ран госпиталях, расположенных на территории Оловяннинского района в годы Великой Отечественной войны 1941-1945 гг. состоялись митинги памяти, в котором приняли участие председатель  районной общественной организации ветеранов войны и труда, вооруженных сил и правоохранительных органов Селина Н. С., представители администраций поселений, комитета по образованию, педагоги  и обучающиеся школы. Участники митинга почтили память войнам, возложили венок и цветы, прочли </w:t>
      </w:r>
      <w:r w:rsidR="00D62071" w:rsidRPr="00EC2A2A">
        <w:rPr>
          <w:rFonts w:ascii="Times New Roman" w:hAnsi="Times New Roman" w:cs="Times New Roman"/>
          <w:i w:val="0"/>
          <w:sz w:val="22"/>
          <w:szCs w:val="22"/>
        </w:rPr>
        <w:t>памятные речи</w:t>
      </w:r>
      <w:r w:rsidRPr="00EC2A2A">
        <w:rPr>
          <w:rFonts w:ascii="Times New Roman" w:hAnsi="Times New Roman" w:cs="Times New Roman"/>
          <w:i w:val="0"/>
          <w:sz w:val="22"/>
          <w:szCs w:val="22"/>
        </w:rPr>
        <w:t>.</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На территории муниципального района «Оловяннинский район» развивается движение «ЮНАРМИЯ».  Организация «ЮНАРМИЯ» призвана объединить и усовершенствовать все направления патриотического воспитания в Российской Федерации. </w:t>
      </w:r>
    </w:p>
    <w:p w:rsidR="000D0EE9" w:rsidRPr="00EC2A2A" w:rsidRDefault="00644B6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Оловяннинском районе </w:t>
      </w:r>
      <w:r w:rsidR="000D0EE9" w:rsidRPr="00EC2A2A">
        <w:rPr>
          <w:rFonts w:ascii="Times New Roman" w:hAnsi="Times New Roman" w:cs="Times New Roman"/>
          <w:i w:val="0"/>
          <w:sz w:val="22"/>
          <w:szCs w:val="22"/>
        </w:rPr>
        <w:t xml:space="preserve">Юнармейское движение организовано на базе МБОУ Яснинская СОШ №1, МБОУ Оловяннинская СОШ №235, МБОУ Степнинская ООШ. В 2021-2022 учебном </w:t>
      </w:r>
      <w:r w:rsidR="00686029" w:rsidRPr="00EC2A2A">
        <w:rPr>
          <w:rFonts w:ascii="Times New Roman" w:hAnsi="Times New Roman" w:cs="Times New Roman"/>
          <w:i w:val="0"/>
          <w:sz w:val="22"/>
          <w:szCs w:val="22"/>
        </w:rPr>
        <w:t>году ряды</w:t>
      </w:r>
      <w:r w:rsidR="000D0EE9" w:rsidRPr="00EC2A2A">
        <w:rPr>
          <w:rFonts w:ascii="Times New Roman" w:hAnsi="Times New Roman" w:cs="Times New Roman"/>
          <w:i w:val="0"/>
          <w:sz w:val="22"/>
          <w:szCs w:val="22"/>
        </w:rPr>
        <w:t xml:space="preserve"> ЮНАРМИИ пополнялись ребятами </w:t>
      </w:r>
      <w:r w:rsidR="00686029" w:rsidRPr="00EC2A2A">
        <w:rPr>
          <w:rFonts w:ascii="Times New Roman" w:hAnsi="Times New Roman" w:cs="Times New Roman"/>
          <w:i w:val="0"/>
          <w:sz w:val="22"/>
          <w:szCs w:val="22"/>
        </w:rPr>
        <w:t>из МБОУ</w:t>
      </w:r>
      <w:r w:rsidR="000D0EE9" w:rsidRPr="00EC2A2A">
        <w:rPr>
          <w:rFonts w:ascii="Times New Roman" w:hAnsi="Times New Roman" w:cs="Times New Roman"/>
          <w:i w:val="0"/>
          <w:sz w:val="22"/>
          <w:szCs w:val="22"/>
        </w:rPr>
        <w:t xml:space="preserve"> Ясногорская СОШ, МБОУ Оловяннинская СОШ №235, МБОУ Яснинская СОШ №2, МБОУ Ононская СОШ, МБОУ Золотореченская СОШ. В 2022-2023 учебном году торжественное посвящение в </w:t>
      </w:r>
      <w:r w:rsidR="00686029" w:rsidRPr="00EC2A2A">
        <w:rPr>
          <w:rFonts w:ascii="Times New Roman" w:hAnsi="Times New Roman" w:cs="Times New Roman"/>
          <w:i w:val="0"/>
          <w:sz w:val="22"/>
          <w:szCs w:val="22"/>
        </w:rPr>
        <w:t>юнармейцы планируется</w:t>
      </w:r>
      <w:r w:rsidR="000D0EE9" w:rsidRPr="00EC2A2A">
        <w:rPr>
          <w:rFonts w:ascii="Times New Roman" w:hAnsi="Times New Roman" w:cs="Times New Roman"/>
          <w:i w:val="0"/>
          <w:sz w:val="22"/>
          <w:szCs w:val="22"/>
        </w:rPr>
        <w:t xml:space="preserve"> и в других общеобразовательных учреждениях района. Всего юнармейцев в </w:t>
      </w:r>
      <w:r w:rsidR="00686029" w:rsidRPr="00EC2A2A">
        <w:rPr>
          <w:rFonts w:ascii="Times New Roman" w:hAnsi="Times New Roman" w:cs="Times New Roman"/>
          <w:i w:val="0"/>
          <w:sz w:val="22"/>
          <w:szCs w:val="22"/>
        </w:rPr>
        <w:t>районе на</w:t>
      </w:r>
      <w:r w:rsidR="000D0EE9" w:rsidRPr="00EC2A2A">
        <w:rPr>
          <w:rFonts w:ascii="Times New Roman" w:hAnsi="Times New Roman" w:cs="Times New Roman"/>
          <w:i w:val="0"/>
          <w:sz w:val="22"/>
          <w:szCs w:val="22"/>
        </w:rPr>
        <w:t xml:space="preserve"> сегодняшний день - 189.</w:t>
      </w:r>
    </w:p>
    <w:p w:rsidR="0068602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Юнармейцы</w:t>
      </w:r>
      <w:r w:rsidR="00686029" w:rsidRPr="00EC2A2A">
        <w:rPr>
          <w:rFonts w:ascii="Times New Roman" w:hAnsi="Times New Roman" w:cs="Times New Roman"/>
          <w:i w:val="0"/>
          <w:sz w:val="22"/>
          <w:szCs w:val="22"/>
        </w:rPr>
        <w:t xml:space="preserve"> п</w:t>
      </w:r>
      <w:r w:rsidRPr="00EC2A2A">
        <w:rPr>
          <w:rFonts w:ascii="Times New Roman" w:hAnsi="Times New Roman" w:cs="Times New Roman"/>
          <w:i w:val="0"/>
          <w:sz w:val="22"/>
          <w:szCs w:val="22"/>
        </w:rPr>
        <w:t>рин</w:t>
      </w:r>
      <w:r w:rsidR="00686029" w:rsidRPr="00EC2A2A">
        <w:rPr>
          <w:rFonts w:ascii="Times New Roman" w:hAnsi="Times New Roman" w:cs="Times New Roman"/>
          <w:i w:val="0"/>
          <w:sz w:val="22"/>
          <w:szCs w:val="22"/>
        </w:rPr>
        <w:t>имают</w:t>
      </w:r>
      <w:r w:rsidRPr="00EC2A2A">
        <w:rPr>
          <w:rFonts w:ascii="Times New Roman" w:hAnsi="Times New Roman" w:cs="Times New Roman"/>
          <w:i w:val="0"/>
          <w:sz w:val="22"/>
          <w:szCs w:val="22"/>
        </w:rPr>
        <w:t xml:space="preserve"> участие во Всероссийских конкурсах: </w:t>
      </w:r>
    </w:p>
    <w:p w:rsidR="00686029" w:rsidRPr="00EC2A2A" w:rsidRDefault="0068602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w:t>
      </w:r>
      <w:r w:rsidR="000D0EE9" w:rsidRPr="00EC2A2A">
        <w:rPr>
          <w:rFonts w:ascii="Times New Roman" w:hAnsi="Times New Roman" w:cs="Times New Roman"/>
          <w:i w:val="0"/>
          <w:sz w:val="22"/>
          <w:szCs w:val="22"/>
        </w:rPr>
        <w:t xml:space="preserve">«Я Патриот», «Юные герои ВОВ», «Россия – родина моя», «Я люблю Россию» (Победители 1, 2 место юнармейцы МБОУ Ясногорская СОШ), </w:t>
      </w:r>
    </w:p>
    <w:p w:rsidR="00686029" w:rsidRPr="00EC2A2A" w:rsidRDefault="00686029" w:rsidP="00EC2A2A">
      <w:pPr>
        <w:spacing w:after="0" w:line="240" w:lineRule="auto"/>
        <w:ind w:firstLine="284"/>
        <w:jc w:val="both"/>
        <w:rPr>
          <w:rFonts w:ascii="Times New Roman" w:eastAsia="Times New Roman" w:hAnsi="Times New Roman" w:cs="Times New Roman"/>
          <w:i w:val="0"/>
          <w:sz w:val="22"/>
          <w:szCs w:val="22"/>
        </w:rPr>
      </w:pPr>
      <w:r w:rsidRPr="00EC2A2A">
        <w:rPr>
          <w:rFonts w:ascii="Times New Roman" w:hAnsi="Times New Roman" w:cs="Times New Roman"/>
          <w:i w:val="0"/>
          <w:sz w:val="22"/>
          <w:szCs w:val="22"/>
        </w:rPr>
        <w:t>-</w:t>
      </w:r>
      <w:r w:rsidR="000D0EE9" w:rsidRPr="00EC2A2A">
        <w:rPr>
          <w:rFonts w:ascii="Times New Roman" w:hAnsi="Times New Roman" w:cs="Times New Roman"/>
          <w:i w:val="0"/>
          <w:sz w:val="22"/>
          <w:szCs w:val="22"/>
        </w:rPr>
        <w:t xml:space="preserve">«Будущее </w:t>
      </w:r>
      <w:r w:rsidRPr="00EC2A2A">
        <w:rPr>
          <w:rFonts w:ascii="Times New Roman" w:hAnsi="Times New Roman" w:cs="Times New Roman"/>
          <w:i w:val="0"/>
          <w:sz w:val="22"/>
          <w:szCs w:val="22"/>
        </w:rPr>
        <w:t>страны» (</w:t>
      </w:r>
      <w:r w:rsidR="000D0EE9" w:rsidRPr="00EC2A2A">
        <w:rPr>
          <w:rFonts w:ascii="Times New Roman" w:hAnsi="Times New Roman" w:cs="Times New Roman"/>
          <w:i w:val="0"/>
          <w:sz w:val="22"/>
          <w:szCs w:val="22"/>
        </w:rPr>
        <w:t>1 место юнармейцы МБОУ Ясногорская СОШ),</w:t>
      </w:r>
      <w:r w:rsidR="000D0EE9" w:rsidRPr="00EC2A2A">
        <w:rPr>
          <w:rFonts w:ascii="Times New Roman" w:eastAsia="Times New Roman" w:hAnsi="Times New Roman" w:cs="Times New Roman"/>
          <w:i w:val="0"/>
          <w:sz w:val="22"/>
          <w:szCs w:val="22"/>
        </w:rPr>
        <w:t xml:space="preserve"> </w:t>
      </w:r>
    </w:p>
    <w:p w:rsidR="000D0EE9" w:rsidRPr="00EC2A2A" w:rsidRDefault="00686029" w:rsidP="00EC2A2A">
      <w:pPr>
        <w:spacing w:after="0" w:line="240" w:lineRule="auto"/>
        <w:ind w:firstLine="284"/>
        <w:jc w:val="both"/>
        <w:rPr>
          <w:rFonts w:ascii="Times New Roman" w:eastAsia="Times New Roman" w:hAnsi="Times New Roman" w:cs="Times New Roman"/>
          <w:i w:val="0"/>
          <w:sz w:val="22"/>
          <w:szCs w:val="22"/>
        </w:rPr>
      </w:pPr>
      <w:r w:rsidRPr="00EC2A2A">
        <w:rPr>
          <w:rFonts w:ascii="Times New Roman" w:eastAsia="Times New Roman" w:hAnsi="Times New Roman" w:cs="Times New Roman"/>
          <w:i w:val="0"/>
          <w:sz w:val="22"/>
          <w:szCs w:val="22"/>
        </w:rPr>
        <w:t>-</w:t>
      </w:r>
      <w:r w:rsidR="000D0EE9" w:rsidRPr="00EC2A2A">
        <w:rPr>
          <w:rFonts w:ascii="Times New Roman" w:eastAsia="Times New Roman" w:hAnsi="Times New Roman" w:cs="Times New Roman"/>
          <w:i w:val="0"/>
          <w:sz w:val="22"/>
          <w:szCs w:val="22"/>
        </w:rPr>
        <w:t>конкурс рисунков «Дорога жизни» 1</w:t>
      </w:r>
      <w:r w:rsidRPr="00EC2A2A">
        <w:rPr>
          <w:rFonts w:ascii="Times New Roman" w:eastAsia="Times New Roman" w:hAnsi="Times New Roman" w:cs="Times New Roman"/>
          <w:i w:val="0"/>
          <w:sz w:val="22"/>
          <w:szCs w:val="22"/>
        </w:rPr>
        <w:t xml:space="preserve"> </w:t>
      </w:r>
      <w:r w:rsidR="000D0EE9" w:rsidRPr="00EC2A2A">
        <w:rPr>
          <w:rFonts w:ascii="Times New Roman" w:eastAsia="Times New Roman" w:hAnsi="Times New Roman" w:cs="Times New Roman"/>
          <w:i w:val="0"/>
          <w:sz w:val="22"/>
          <w:szCs w:val="22"/>
        </w:rPr>
        <w:t xml:space="preserve">место </w:t>
      </w:r>
      <w:r w:rsidR="000D0EE9" w:rsidRPr="00EC2A2A">
        <w:rPr>
          <w:rFonts w:ascii="Times New Roman" w:hAnsi="Times New Roman" w:cs="Times New Roman"/>
          <w:i w:val="0"/>
          <w:sz w:val="22"/>
          <w:szCs w:val="22"/>
        </w:rPr>
        <w:t>МБОУ Ясногорская СОШ</w:t>
      </w:r>
      <w:r w:rsidR="000D0EE9" w:rsidRPr="00EC2A2A">
        <w:rPr>
          <w:rFonts w:ascii="Times New Roman" w:eastAsia="Times New Roman" w:hAnsi="Times New Roman" w:cs="Times New Roman"/>
          <w:i w:val="0"/>
          <w:sz w:val="22"/>
          <w:szCs w:val="22"/>
        </w:rPr>
        <w:t>.</w:t>
      </w:r>
    </w:p>
    <w:p w:rsidR="00835221" w:rsidRPr="00EC2A2A" w:rsidRDefault="000D0EE9" w:rsidP="00EC2A2A">
      <w:pPr>
        <w:shd w:val="clear" w:color="auto" w:fill="FFFFFF" w:themeFill="background1"/>
        <w:spacing w:after="0" w:line="240" w:lineRule="auto"/>
        <w:ind w:firstLine="284"/>
        <w:jc w:val="both"/>
        <w:outlineLvl w:val="1"/>
        <w:rPr>
          <w:rFonts w:ascii="Times New Roman" w:hAnsi="Times New Roman" w:cs="Times New Roman"/>
          <w:i w:val="0"/>
          <w:sz w:val="22"/>
          <w:szCs w:val="22"/>
        </w:rPr>
      </w:pPr>
      <w:r w:rsidRPr="00EC2A2A">
        <w:rPr>
          <w:rFonts w:ascii="Times New Roman" w:hAnsi="Times New Roman" w:cs="Times New Roman"/>
          <w:i w:val="0"/>
          <w:sz w:val="22"/>
          <w:szCs w:val="22"/>
        </w:rPr>
        <w:t xml:space="preserve">Участвуют в </w:t>
      </w:r>
      <w:r w:rsidRPr="00EC2A2A">
        <w:rPr>
          <w:rFonts w:ascii="Times New Roman" w:eastAsia="Times New Roman" w:hAnsi="Times New Roman" w:cs="Times New Roman"/>
          <w:i w:val="0"/>
          <w:sz w:val="22"/>
          <w:szCs w:val="22"/>
        </w:rPr>
        <w:t xml:space="preserve">Региональных </w:t>
      </w:r>
      <w:r w:rsidRPr="00EC2A2A">
        <w:rPr>
          <w:rFonts w:ascii="Times New Roman" w:hAnsi="Times New Roman" w:cs="Times New Roman"/>
          <w:i w:val="0"/>
          <w:sz w:val="22"/>
          <w:szCs w:val="22"/>
        </w:rPr>
        <w:t>конкурсах:</w:t>
      </w:r>
    </w:p>
    <w:p w:rsidR="00686029" w:rsidRPr="00EC2A2A" w:rsidRDefault="000D0EE9" w:rsidP="00EC2A2A">
      <w:pPr>
        <w:shd w:val="clear" w:color="auto" w:fill="FFFFFF" w:themeFill="background1"/>
        <w:spacing w:after="0" w:line="240" w:lineRule="auto"/>
        <w:ind w:firstLine="284"/>
        <w:jc w:val="both"/>
        <w:outlineLvl w:val="1"/>
        <w:rPr>
          <w:rFonts w:ascii="Times New Roman" w:eastAsia="Times New Roman" w:hAnsi="Times New Roman" w:cs="Times New Roman"/>
          <w:i w:val="0"/>
          <w:sz w:val="22"/>
          <w:szCs w:val="22"/>
        </w:rPr>
      </w:pPr>
      <w:r w:rsidRPr="00EC2A2A">
        <w:rPr>
          <w:rFonts w:ascii="Times New Roman" w:hAnsi="Times New Roman" w:cs="Times New Roman"/>
          <w:i w:val="0"/>
          <w:color w:val="000000" w:themeColor="text1"/>
          <w:sz w:val="22"/>
          <w:szCs w:val="22"/>
        </w:rPr>
        <w:t xml:space="preserve">«Я в Юнармии» (конкурс рисунков, </w:t>
      </w:r>
      <w:r w:rsidR="00B643A2" w:rsidRPr="00EC2A2A">
        <w:rPr>
          <w:rFonts w:ascii="Times New Roman" w:hAnsi="Times New Roman" w:cs="Times New Roman"/>
          <w:i w:val="0"/>
          <w:color w:val="000000" w:themeColor="text1"/>
          <w:sz w:val="22"/>
          <w:szCs w:val="22"/>
        </w:rPr>
        <w:t>подводятся итоги</w:t>
      </w:r>
      <w:r w:rsidRPr="00EC2A2A">
        <w:rPr>
          <w:rFonts w:ascii="Times New Roman" w:hAnsi="Times New Roman" w:cs="Times New Roman"/>
          <w:i w:val="0"/>
          <w:color w:val="000000" w:themeColor="text1"/>
          <w:sz w:val="22"/>
          <w:szCs w:val="22"/>
        </w:rPr>
        <w:t>),</w:t>
      </w:r>
      <w:r w:rsidRPr="00EC2A2A">
        <w:rPr>
          <w:rFonts w:ascii="Times New Roman" w:hAnsi="Times New Roman" w:cs="Times New Roman"/>
          <w:i w:val="0"/>
          <w:color w:val="FF0000"/>
          <w:sz w:val="22"/>
          <w:szCs w:val="22"/>
        </w:rPr>
        <w:t xml:space="preserve"> </w:t>
      </w:r>
      <w:r w:rsidRPr="00EC2A2A">
        <w:rPr>
          <w:rFonts w:ascii="Times New Roman" w:hAnsi="Times New Roman" w:cs="Times New Roman"/>
          <w:i w:val="0"/>
          <w:sz w:val="22"/>
          <w:szCs w:val="22"/>
        </w:rPr>
        <w:t>видеоролики</w:t>
      </w:r>
      <w:r w:rsidRPr="00EC2A2A">
        <w:rPr>
          <w:rFonts w:ascii="Times New Roman" w:hAnsi="Times New Roman" w:cs="Times New Roman"/>
          <w:i w:val="0"/>
          <w:sz w:val="22"/>
          <w:szCs w:val="22"/>
          <w:u w:color="000000"/>
        </w:rPr>
        <w:t xml:space="preserve"> «Мы помним-мы гордимся».</w:t>
      </w:r>
      <w:r w:rsidRPr="00EC2A2A">
        <w:rPr>
          <w:rFonts w:ascii="Times New Roman" w:eastAsia="Times New Roman" w:hAnsi="Times New Roman" w:cs="Times New Roman"/>
          <w:i w:val="0"/>
          <w:sz w:val="22"/>
          <w:szCs w:val="22"/>
        </w:rPr>
        <w:t xml:space="preserve"> </w:t>
      </w:r>
    </w:p>
    <w:p w:rsidR="00686029" w:rsidRPr="00EC2A2A" w:rsidRDefault="000D0EE9" w:rsidP="00EC2A2A">
      <w:pPr>
        <w:shd w:val="clear" w:color="auto" w:fill="FFFFFF" w:themeFill="background1"/>
        <w:spacing w:after="0" w:line="240" w:lineRule="auto"/>
        <w:ind w:firstLine="284"/>
        <w:jc w:val="both"/>
        <w:outlineLvl w:val="1"/>
        <w:rPr>
          <w:rFonts w:ascii="Times New Roman" w:hAnsi="Times New Roman" w:cs="Times New Roman"/>
          <w:i w:val="0"/>
          <w:sz w:val="22"/>
          <w:szCs w:val="22"/>
        </w:rPr>
      </w:pPr>
      <w:r w:rsidRPr="00EC2A2A">
        <w:rPr>
          <w:rFonts w:ascii="Times New Roman" w:hAnsi="Times New Roman" w:cs="Times New Roman"/>
          <w:i w:val="0"/>
          <w:sz w:val="22"/>
          <w:szCs w:val="22"/>
        </w:rPr>
        <w:t>Юнармейцы МБОУ Ясногорская СОШ</w:t>
      </w:r>
      <w:r w:rsidRPr="00EC2A2A">
        <w:rPr>
          <w:rFonts w:ascii="Times New Roman" w:eastAsia="Times New Roman" w:hAnsi="Times New Roman" w:cs="Times New Roman"/>
          <w:i w:val="0"/>
          <w:sz w:val="22"/>
          <w:szCs w:val="22"/>
        </w:rPr>
        <w:t xml:space="preserve"> приняли участие в Юнармейском марафоне, заняли 4 место (получили приз - 5 беретов, 5 футболок)</w:t>
      </w:r>
      <w:r w:rsidRPr="00EC2A2A">
        <w:rPr>
          <w:rFonts w:ascii="Times New Roman" w:hAnsi="Times New Roman" w:cs="Times New Roman"/>
          <w:i w:val="0"/>
          <w:sz w:val="22"/>
          <w:szCs w:val="22"/>
        </w:rPr>
        <w:t xml:space="preserve">, </w:t>
      </w:r>
    </w:p>
    <w:p w:rsidR="00686029" w:rsidRPr="00EC2A2A" w:rsidRDefault="000D0EE9" w:rsidP="00EC2A2A">
      <w:pPr>
        <w:shd w:val="clear" w:color="auto" w:fill="FFFFFF" w:themeFill="background1"/>
        <w:spacing w:after="0" w:line="240" w:lineRule="auto"/>
        <w:ind w:firstLine="284"/>
        <w:jc w:val="both"/>
        <w:outlineLvl w:val="1"/>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конкурсе «Хорош в строю силен в бою» (</w:t>
      </w:r>
      <w:r w:rsidR="00B643A2" w:rsidRPr="00EC2A2A">
        <w:rPr>
          <w:rFonts w:ascii="Times New Roman" w:hAnsi="Times New Roman" w:cs="Times New Roman"/>
          <w:i w:val="0"/>
          <w:color w:val="000000" w:themeColor="text1"/>
          <w:sz w:val="22"/>
          <w:szCs w:val="22"/>
        </w:rPr>
        <w:t>подводятся итоги</w:t>
      </w:r>
      <w:r w:rsidRPr="00EC2A2A">
        <w:rPr>
          <w:rFonts w:ascii="Times New Roman" w:hAnsi="Times New Roman" w:cs="Times New Roman"/>
          <w:i w:val="0"/>
          <w:color w:val="000000" w:themeColor="text1"/>
          <w:sz w:val="22"/>
          <w:szCs w:val="22"/>
        </w:rPr>
        <w:t xml:space="preserve">).  </w:t>
      </w:r>
    </w:p>
    <w:p w:rsidR="00686029" w:rsidRPr="00EC2A2A" w:rsidRDefault="000D0EE9" w:rsidP="00EC2A2A">
      <w:pPr>
        <w:shd w:val="clear" w:color="auto" w:fill="FFFFFF" w:themeFill="background1"/>
        <w:spacing w:after="0" w:line="240" w:lineRule="auto"/>
        <w:ind w:firstLine="284"/>
        <w:jc w:val="both"/>
        <w:outlineLvl w:val="1"/>
        <w:rPr>
          <w:rFonts w:ascii="Times New Roman" w:hAnsi="Times New Roman" w:cs="Times New Roman"/>
          <w:i w:val="0"/>
          <w:sz w:val="22"/>
          <w:szCs w:val="22"/>
        </w:rPr>
      </w:pPr>
      <w:r w:rsidRPr="00EC2A2A">
        <w:rPr>
          <w:rFonts w:ascii="Times New Roman" w:hAnsi="Times New Roman" w:cs="Times New Roman"/>
          <w:i w:val="0"/>
          <w:sz w:val="22"/>
          <w:szCs w:val="22"/>
        </w:rPr>
        <w:t xml:space="preserve">Юнармейцы МБОУ Ясногорская СОШ заняли </w:t>
      </w:r>
      <w:r w:rsidRPr="00EC2A2A">
        <w:rPr>
          <w:rFonts w:ascii="Times New Roman" w:hAnsi="Times New Roman" w:cs="Times New Roman"/>
          <w:i w:val="0"/>
          <w:sz w:val="22"/>
          <w:szCs w:val="22"/>
          <w:shd w:val="clear" w:color="auto" w:fill="FFFFFF" w:themeFill="background1"/>
        </w:rPr>
        <w:t>3 место</w:t>
      </w:r>
      <w:r w:rsidRPr="00EC2A2A">
        <w:rPr>
          <w:rFonts w:ascii="Times New Roman" w:hAnsi="Times New Roman" w:cs="Times New Roman"/>
          <w:i w:val="0"/>
          <w:sz w:val="22"/>
          <w:szCs w:val="22"/>
        </w:rPr>
        <w:t xml:space="preserve"> в соревнованиях по пулевой стрельбе из пневматической винтовки между местными отделениями и юнармейскими </w:t>
      </w:r>
      <w:r w:rsidR="00686029" w:rsidRPr="00EC2A2A">
        <w:rPr>
          <w:rFonts w:ascii="Times New Roman" w:hAnsi="Times New Roman" w:cs="Times New Roman"/>
          <w:i w:val="0"/>
          <w:sz w:val="22"/>
          <w:szCs w:val="22"/>
        </w:rPr>
        <w:t>отрядами РО</w:t>
      </w:r>
      <w:r w:rsidRPr="00EC2A2A">
        <w:rPr>
          <w:rFonts w:ascii="Times New Roman" w:hAnsi="Times New Roman" w:cs="Times New Roman"/>
          <w:i w:val="0"/>
          <w:sz w:val="22"/>
          <w:szCs w:val="22"/>
        </w:rPr>
        <w:t xml:space="preserve"> </w:t>
      </w:r>
      <w:r w:rsidR="00686029" w:rsidRPr="00EC2A2A">
        <w:rPr>
          <w:rFonts w:ascii="Times New Roman" w:hAnsi="Times New Roman" w:cs="Times New Roman"/>
          <w:i w:val="0"/>
          <w:sz w:val="22"/>
          <w:szCs w:val="22"/>
        </w:rPr>
        <w:t>ВВПОД «</w:t>
      </w:r>
      <w:r w:rsidRPr="00EC2A2A">
        <w:rPr>
          <w:rFonts w:ascii="Times New Roman" w:hAnsi="Times New Roman" w:cs="Times New Roman"/>
          <w:i w:val="0"/>
          <w:sz w:val="22"/>
          <w:szCs w:val="22"/>
        </w:rPr>
        <w:t xml:space="preserve">ЮНАРМИЯ» Забайкальского края. </w:t>
      </w:r>
    </w:p>
    <w:p w:rsidR="000D0EE9" w:rsidRPr="00EC2A2A" w:rsidRDefault="000D0EE9" w:rsidP="00EC2A2A">
      <w:pPr>
        <w:shd w:val="clear" w:color="auto" w:fill="FFFFFF" w:themeFill="background1"/>
        <w:spacing w:after="0" w:line="240" w:lineRule="auto"/>
        <w:ind w:firstLine="284"/>
        <w:jc w:val="both"/>
        <w:outlineLvl w:val="1"/>
        <w:rPr>
          <w:rFonts w:ascii="Times New Roman" w:hAnsi="Times New Roman" w:cs="Times New Roman"/>
          <w:i w:val="0"/>
          <w:sz w:val="22"/>
          <w:szCs w:val="22"/>
        </w:rPr>
      </w:pPr>
      <w:r w:rsidRPr="00EC2A2A">
        <w:rPr>
          <w:rFonts w:ascii="Times New Roman" w:hAnsi="Times New Roman" w:cs="Times New Roman"/>
          <w:i w:val="0"/>
          <w:sz w:val="22"/>
          <w:szCs w:val="22"/>
        </w:rPr>
        <w:t xml:space="preserve">Юнармеец МБОУ Оловяннинская </w:t>
      </w:r>
      <w:r w:rsidR="00686029" w:rsidRPr="00EC2A2A">
        <w:rPr>
          <w:rFonts w:ascii="Times New Roman" w:hAnsi="Times New Roman" w:cs="Times New Roman"/>
          <w:i w:val="0"/>
          <w:sz w:val="22"/>
          <w:szCs w:val="22"/>
        </w:rPr>
        <w:t>СОШ №</w:t>
      </w:r>
      <w:r w:rsidRPr="00EC2A2A">
        <w:rPr>
          <w:rFonts w:ascii="Times New Roman" w:hAnsi="Times New Roman" w:cs="Times New Roman"/>
          <w:i w:val="0"/>
          <w:sz w:val="22"/>
          <w:szCs w:val="22"/>
        </w:rPr>
        <w:t>235, в конкурсе «Юбилей ЮНАРМИИ края» (5 лет) занял 3 место.</w:t>
      </w:r>
    </w:p>
    <w:p w:rsidR="00065E78" w:rsidRPr="00EC2A2A" w:rsidRDefault="00065E78" w:rsidP="00EC2A2A">
      <w:pPr>
        <w:shd w:val="clear" w:color="auto" w:fill="FFFFFF" w:themeFill="background1"/>
        <w:spacing w:after="0" w:line="240" w:lineRule="auto"/>
        <w:ind w:firstLine="284"/>
        <w:jc w:val="both"/>
        <w:outlineLvl w:val="1"/>
        <w:rPr>
          <w:rFonts w:ascii="Times New Roman" w:hAnsi="Times New Roman" w:cs="Times New Roman"/>
          <w:i w:val="0"/>
          <w:sz w:val="22"/>
          <w:szCs w:val="22"/>
        </w:rPr>
      </w:pPr>
      <w:r w:rsidRPr="00EC2A2A">
        <w:rPr>
          <w:rFonts w:ascii="Times New Roman" w:hAnsi="Times New Roman" w:cs="Times New Roman"/>
          <w:i w:val="0"/>
          <w:sz w:val="22"/>
          <w:szCs w:val="22"/>
        </w:rPr>
        <w:t>Юнармеец МБОУ Оловяннинская СОШ 235 Лахин Сергей стал победителем основного этапа конкурсного отбора на дополнительную общеразвивающую программу «Юнармейские маршруты», которые пройдут на базе ВДЦ «Океан» в период с 28 сентября по 18 октября 2022 г.</w:t>
      </w:r>
    </w:p>
    <w:p w:rsidR="00686029" w:rsidRPr="00EC2A2A" w:rsidRDefault="000D0EE9" w:rsidP="00EC2A2A">
      <w:pPr>
        <w:shd w:val="clear" w:color="auto" w:fill="FFFFFF" w:themeFill="background1"/>
        <w:spacing w:after="0" w:line="240" w:lineRule="auto"/>
        <w:ind w:firstLine="284"/>
        <w:jc w:val="both"/>
        <w:outlineLvl w:val="1"/>
        <w:rPr>
          <w:rFonts w:ascii="Times New Roman" w:hAnsi="Times New Roman" w:cs="Times New Roman"/>
          <w:i w:val="0"/>
          <w:sz w:val="22"/>
          <w:szCs w:val="22"/>
          <w:shd w:val="clear" w:color="auto" w:fill="FFFFFF"/>
        </w:rPr>
      </w:pPr>
      <w:r w:rsidRPr="00EC2A2A">
        <w:rPr>
          <w:rFonts w:ascii="Times New Roman" w:hAnsi="Times New Roman" w:cs="Times New Roman"/>
          <w:i w:val="0"/>
          <w:sz w:val="22"/>
          <w:szCs w:val="22"/>
          <w:shd w:val="clear" w:color="auto" w:fill="FFFFFF"/>
        </w:rPr>
        <w:t>15 мая, в Чите прошел краевой слет военно-патриотических клубов и детско-юношеских команд региона. Слёт стал ключевым мероприятием ежегодной краевой патриотической экспедиции «Молодежь Забайкалья – Великой Победе», регулярно проходящей с 2010 года.</w:t>
      </w:r>
      <w:r w:rsidR="00D574E1" w:rsidRPr="00EC2A2A">
        <w:rPr>
          <w:rFonts w:ascii="Times New Roman" w:hAnsi="Times New Roman" w:cs="Times New Roman"/>
          <w:i w:val="0"/>
          <w:sz w:val="22"/>
          <w:szCs w:val="22"/>
          <w:shd w:val="clear" w:color="auto" w:fill="FFFFFF"/>
        </w:rPr>
        <w:t xml:space="preserve"> </w:t>
      </w:r>
      <w:r w:rsidRPr="00EC2A2A">
        <w:rPr>
          <w:rFonts w:ascii="Times New Roman" w:hAnsi="Times New Roman" w:cs="Times New Roman"/>
          <w:i w:val="0"/>
          <w:sz w:val="22"/>
          <w:szCs w:val="22"/>
          <w:shd w:val="clear" w:color="auto" w:fill="FFFFFF"/>
        </w:rPr>
        <w:t xml:space="preserve">Медали </w:t>
      </w:r>
      <w:r w:rsidRPr="00EC2A2A">
        <w:rPr>
          <w:rFonts w:ascii="Times New Roman" w:hAnsi="Times New Roman" w:cs="Times New Roman"/>
          <w:i w:val="0"/>
          <w:sz w:val="22"/>
          <w:szCs w:val="22"/>
        </w:rPr>
        <w:t>за активную работу в движении</w:t>
      </w:r>
      <w:r w:rsidRPr="00EC2A2A">
        <w:rPr>
          <w:rFonts w:ascii="Times New Roman" w:hAnsi="Times New Roman" w:cs="Times New Roman"/>
          <w:i w:val="0"/>
          <w:sz w:val="22"/>
          <w:szCs w:val="22"/>
          <w:shd w:val="clear" w:color="auto" w:fill="FFFFFF"/>
        </w:rPr>
        <w:t xml:space="preserve"> получили  Соколов Александр и Беломестная Екатерина обучающиеся МБОУ Оловяннинская СОШ 235,  </w:t>
      </w:r>
    </w:p>
    <w:p w:rsidR="00686029" w:rsidRPr="00EC2A2A" w:rsidRDefault="000D0EE9" w:rsidP="00EC2A2A">
      <w:pPr>
        <w:shd w:val="clear" w:color="auto" w:fill="FFFFFF" w:themeFill="background1"/>
        <w:spacing w:after="0" w:line="240" w:lineRule="auto"/>
        <w:ind w:firstLine="284"/>
        <w:jc w:val="both"/>
        <w:outlineLvl w:val="1"/>
        <w:rPr>
          <w:rFonts w:ascii="Times New Roman" w:hAnsi="Times New Roman" w:cs="Times New Roman"/>
          <w:sz w:val="22"/>
          <w:szCs w:val="22"/>
        </w:rPr>
      </w:pPr>
      <w:r w:rsidRPr="00EC2A2A">
        <w:rPr>
          <w:rFonts w:ascii="Times New Roman" w:hAnsi="Times New Roman" w:cs="Times New Roman"/>
          <w:i w:val="0"/>
          <w:sz w:val="22"/>
          <w:szCs w:val="22"/>
          <w:shd w:val="clear" w:color="auto" w:fill="FFFFFF"/>
        </w:rPr>
        <w:t>грамоту Брусницына Александра обу</w:t>
      </w:r>
      <w:r w:rsidR="00686029" w:rsidRPr="00EC2A2A">
        <w:rPr>
          <w:rFonts w:ascii="Times New Roman" w:hAnsi="Times New Roman" w:cs="Times New Roman"/>
          <w:i w:val="0"/>
          <w:sz w:val="22"/>
          <w:szCs w:val="22"/>
          <w:shd w:val="clear" w:color="auto" w:fill="FFFFFF"/>
        </w:rPr>
        <w:t>чающаяся МБОУ Ясногорская СОШ.</w:t>
      </w:r>
    </w:p>
    <w:p w:rsidR="000D0EE9" w:rsidRPr="00EC2A2A" w:rsidRDefault="000D0EE9" w:rsidP="00EC2A2A">
      <w:pPr>
        <w:pStyle w:val="afc"/>
        <w:shd w:val="clear" w:color="auto" w:fill="FFFFFF" w:themeFill="background1"/>
        <w:ind w:firstLine="284"/>
        <w:jc w:val="both"/>
        <w:rPr>
          <w:rFonts w:ascii="Times New Roman" w:hAnsi="Times New Roman" w:cs="Times New Roman"/>
          <w:sz w:val="22"/>
          <w:szCs w:val="22"/>
        </w:rPr>
      </w:pPr>
      <w:r w:rsidRPr="00EC2A2A">
        <w:rPr>
          <w:rFonts w:ascii="Times New Roman" w:hAnsi="Times New Roman" w:cs="Times New Roman"/>
          <w:sz w:val="22"/>
          <w:szCs w:val="22"/>
        </w:rPr>
        <w:t xml:space="preserve">В рамках декады профориентации </w:t>
      </w:r>
      <w:r w:rsidR="00686029" w:rsidRPr="00EC2A2A">
        <w:rPr>
          <w:rFonts w:ascii="Times New Roman" w:hAnsi="Times New Roman" w:cs="Times New Roman"/>
          <w:sz w:val="22"/>
          <w:szCs w:val="22"/>
        </w:rPr>
        <w:t>Юнармейцы</w:t>
      </w:r>
      <w:r w:rsidRPr="00EC2A2A">
        <w:rPr>
          <w:rFonts w:ascii="Times New Roman" w:hAnsi="Times New Roman" w:cs="Times New Roman"/>
          <w:sz w:val="22"/>
          <w:szCs w:val="22"/>
        </w:rPr>
        <w:t xml:space="preserve"> </w:t>
      </w:r>
      <w:r w:rsidR="00686029" w:rsidRPr="00EC2A2A">
        <w:rPr>
          <w:rFonts w:ascii="Times New Roman" w:hAnsi="Times New Roman" w:cs="Times New Roman"/>
          <w:sz w:val="22"/>
          <w:szCs w:val="22"/>
        </w:rPr>
        <w:t>приняли участие</w:t>
      </w:r>
      <w:r w:rsidRPr="00EC2A2A">
        <w:rPr>
          <w:rFonts w:ascii="Times New Roman" w:hAnsi="Times New Roman" w:cs="Times New Roman"/>
          <w:sz w:val="22"/>
          <w:szCs w:val="22"/>
        </w:rPr>
        <w:t xml:space="preserve"> в профориентационно</w:t>
      </w:r>
      <w:r w:rsidR="00686029" w:rsidRPr="00EC2A2A">
        <w:rPr>
          <w:rFonts w:ascii="Times New Roman" w:hAnsi="Times New Roman" w:cs="Times New Roman"/>
          <w:sz w:val="22"/>
          <w:szCs w:val="22"/>
        </w:rPr>
        <w:t>м</w:t>
      </w:r>
      <w:r w:rsidRPr="00EC2A2A">
        <w:rPr>
          <w:rFonts w:ascii="Times New Roman" w:hAnsi="Times New Roman" w:cs="Times New Roman"/>
          <w:sz w:val="22"/>
          <w:szCs w:val="22"/>
        </w:rPr>
        <w:t xml:space="preserve"> занятие «Военные специальности». </w:t>
      </w:r>
    </w:p>
    <w:p w:rsidR="000D0EE9" w:rsidRPr="00EC2A2A" w:rsidRDefault="000D0EE9" w:rsidP="00EC2A2A">
      <w:pPr>
        <w:pStyle w:val="afc"/>
        <w:ind w:firstLine="284"/>
        <w:jc w:val="both"/>
        <w:rPr>
          <w:rFonts w:ascii="Times New Roman" w:hAnsi="Times New Roman" w:cs="Times New Roman"/>
          <w:sz w:val="22"/>
          <w:szCs w:val="22"/>
          <w:lang w:eastAsia="en-US"/>
        </w:rPr>
      </w:pPr>
      <w:r w:rsidRPr="00EC2A2A">
        <w:rPr>
          <w:rFonts w:ascii="Times New Roman" w:hAnsi="Times New Roman" w:cs="Times New Roman"/>
          <w:sz w:val="22"/>
          <w:szCs w:val="22"/>
        </w:rPr>
        <w:t xml:space="preserve">Проходят подготовку в </w:t>
      </w:r>
      <w:r w:rsidRPr="00EC2A2A">
        <w:rPr>
          <w:rFonts w:ascii="Times New Roman" w:hAnsi="Times New Roman" w:cs="Times New Roman"/>
          <w:sz w:val="22"/>
          <w:szCs w:val="22"/>
          <w:lang w:eastAsia="en-US"/>
        </w:rPr>
        <w:t xml:space="preserve">строевых упражнениях, тренировки по стрельбе из пневматической винтовки, разборка и сборка автомата, оформляют уголки и кабинеты юнармейцев, выезжали на полигоны </w:t>
      </w:r>
      <w:r w:rsidR="00686029" w:rsidRPr="00EC2A2A">
        <w:rPr>
          <w:rFonts w:ascii="Times New Roman" w:hAnsi="Times New Roman" w:cs="Times New Roman"/>
          <w:sz w:val="22"/>
          <w:szCs w:val="22"/>
          <w:lang w:eastAsia="en-US"/>
        </w:rPr>
        <w:t>Н</w:t>
      </w:r>
      <w:r w:rsidRPr="00EC2A2A">
        <w:rPr>
          <w:rFonts w:ascii="Times New Roman" w:hAnsi="Times New Roman" w:cs="Times New Roman"/>
          <w:sz w:val="22"/>
          <w:szCs w:val="22"/>
          <w:lang w:eastAsia="en-US"/>
        </w:rPr>
        <w:t xml:space="preserve">уринской (Дацан) и </w:t>
      </w:r>
      <w:r w:rsidR="00686029" w:rsidRPr="00EC2A2A">
        <w:rPr>
          <w:rFonts w:ascii="Times New Roman" w:hAnsi="Times New Roman" w:cs="Times New Roman"/>
          <w:sz w:val="22"/>
          <w:szCs w:val="22"/>
          <w:lang w:eastAsia="en-US"/>
        </w:rPr>
        <w:t>Б</w:t>
      </w:r>
      <w:r w:rsidRPr="00EC2A2A">
        <w:rPr>
          <w:rFonts w:ascii="Times New Roman" w:hAnsi="Times New Roman" w:cs="Times New Roman"/>
          <w:sz w:val="22"/>
          <w:szCs w:val="22"/>
          <w:lang w:eastAsia="en-US"/>
        </w:rPr>
        <w:t xml:space="preserve">орзинской военных частей. </w:t>
      </w:r>
    </w:p>
    <w:p w:rsidR="00686029" w:rsidRPr="00EC2A2A" w:rsidRDefault="00686029" w:rsidP="00EC2A2A">
      <w:pPr>
        <w:pStyle w:val="23"/>
        <w:shd w:val="clear" w:color="auto" w:fill="auto"/>
        <w:tabs>
          <w:tab w:val="left" w:pos="0"/>
        </w:tabs>
        <w:spacing w:line="240" w:lineRule="auto"/>
        <w:ind w:firstLine="284"/>
        <w:rPr>
          <w:i w:val="0"/>
        </w:rPr>
      </w:pPr>
      <w:r w:rsidRPr="00EC2A2A">
        <w:rPr>
          <w:i w:val="0"/>
        </w:rPr>
        <w:t>П</w:t>
      </w:r>
      <w:r w:rsidR="000D0EE9" w:rsidRPr="00EC2A2A">
        <w:rPr>
          <w:i w:val="0"/>
        </w:rPr>
        <w:t xml:space="preserve">ринимали участие в акции «Блокадный хлеб», в митинге, посвященном окончанию Второй </w:t>
      </w:r>
      <w:r w:rsidR="000D0EE9" w:rsidRPr="00EC2A2A">
        <w:rPr>
          <w:i w:val="0"/>
        </w:rPr>
        <w:lastRenderedPageBreak/>
        <w:t xml:space="preserve">Мировой войне, конкурах видеороликов, </w:t>
      </w:r>
      <w:r w:rsidRPr="00EC2A2A">
        <w:rPr>
          <w:i w:val="0"/>
        </w:rPr>
        <w:t xml:space="preserve">в </w:t>
      </w:r>
      <w:r w:rsidRPr="00EC2A2A">
        <w:rPr>
          <w:i w:val="0"/>
          <w:shd w:val="clear" w:color="auto" w:fill="FFFFFF"/>
        </w:rPr>
        <w:t>викторине</w:t>
      </w:r>
      <w:r w:rsidR="000D0EE9" w:rsidRPr="00EC2A2A">
        <w:rPr>
          <w:i w:val="0"/>
          <w:shd w:val="clear" w:color="auto" w:fill="FFFFFF"/>
        </w:rPr>
        <w:t xml:space="preserve"> «Афганистан тянется к нам сквозь годы». </w:t>
      </w:r>
      <w:r w:rsidR="000D0EE9" w:rsidRPr="00EC2A2A">
        <w:rPr>
          <w:i w:val="0"/>
        </w:rPr>
        <w:t xml:space="preserve"> </w:t>
      </w:r>
    </w:p>
    <w:p w:rsidR="00686029" w:rsidRPr="00EC2A2A" w:rsidRDefault="00686029" w:rsidP="00EC2A2A">
      <w:pPr>
        <w:pStyle w:val="23"/>
        <w:shd w:val="clear" w:color="auto" w:fill="auto"/>
        <w:tabs>
          <w:tab w:val="left" w:pos="0"/>
        </w:tabs>
        <w:spacing w:line="240" w:lineRule="auto"/>
        <w:ind w:firstLine="284"/>
        <w:rPr>
          <w:b/>
          <w:i w:val="0"/>
        </w:rPr>
      </w:pPr>
      <w:r w:rsidRPr="00EC2A2A">
        <w:rPr>
          <w:i w:val="0"/>
        </w:rPr>
        <w:t>В преддверии Нового года отряды Юнармейцев подготовили видеопоздравление и 17 декабря 2021 года приняли участие в прямой трансляция Краевой юнармейской елки. Юнармейцы МБОУ Оловяннинская СОШ №235 приняли участие в концерте для военнослужащих в Борзинской военной части, где им были вручены сладкие подарки.</w:t>
      </w:r>
    </w:p>
    <w:p w:rsidR="000D0EE9" w:rsidRPr="00EC2A2A" w:rsidRDefault="00686029" w:rsidP="00EC2A2A">
      <w:pPr>
        <w:pStyle w:val="23"/>
        <w:shd w:val="clear" w:color="auto" w:fill="auto"/>
        <w:tabs>
          <w:tab w:val="left" w:pos="0"/>
        </w:tabs>
        <w:spacing w:line="240" w:lineRule="auto"/>
        <w:ind w:firstLine="284"/>
        <w:rPr>
          <w:i w:val="0"/>
        </w:rPr>
      </w:pPr>
      <w:r w:rsidRPr="00EC2A2A">
        <w:rPr>
          <w:i w:val="0"/>
        </w:rPr>
        <w:t>В рамках всероссийского музыкального проекта «Мы за великую державу» диплом лауреата 3 степени получил Лукоянов Даниил.</w:t>
      </w:r>
    </w:p>
    <w:p w:rsidR="00686029" w:rsidRPr="00EC2A2A" w:rsidRDefault="000D0EE9" w:rsidP="00EC2A2A">
      <w:pPr>
        <w:spacing w:after="0" w:line="240" w:lineRule="auto"/>
        <w:ind w:firstLine="284"/>
        <w:jc w:val="both"/>
        <w:rPr>
          <w:rFonts w:ascii="Times New Roman" w:eastAsia="Times New Roman" w:hAnsi="Times New Roman" w:cs="Times New Roman"/>
          <w:i w:val="0"/>
          <w:sz w:val="22"/>
          <w:szCs w:val="22"/>
        </w:rPr>
      </w:pPr>
      <w:r w:rsidRPr="00EC2A2A">
        <w:rPr>
          <w:rFonts w:ascii="Times New Roman" w:eastAsia="Times New Roman" w:hAnsi="Times New Roman" w:cs="Times New Roman"/>
          <w:i w:val="0"/>
          <w:sz w:val="22"/>
          <w:szCs w:val="22"/>
        </w:rPr>
        <w:t xml:space="preserve">Согласно </w:t>
      </w:r>
      <w:r w:rsidR="00686029" w:rsidRPr="00EC2A2A">
        <w:rPr>
          <w:rFonts w:ascii="Times New Roman" w:eastAsia="Times New Roman" w:hAnsi="Times New Roman" w:cs="Times New Roman"/>
          <w:i w:val="0"/>
          <w:sz w:val="22"/>
          <w:szCs w:val="22"/>
        </w:rPr>
        <w:t>Календарю образовательных и воспитательных событий,</w:t>
      </w:r>
      <w:r w:rsidRPr="00EC2A2A">
        <w:rPr>
          <w:rFonts w:ascii="Times New Roman" w:eastAsia="Times New Roman" w:hAnsi="Times New Roman" w:cs="Times New Roman"/>
          <w:i w:val="0"/>
          <w:sz w:val="22"/>
          <w:szCs w:val="22"/>
        </w:rPr>
        <w:t xml:space="preserve"> с детьми и молодежью в Забайкальском крае, плану МКУ РКОиДМ на 2021 год, с </w:t>
      </w:r>
      <w:r w:rsidRPr="00EC2A2A">
        <w:rPr>
          <w:rFonts w:ascii="Times New Roman" w:eastAsia="Times New Roman" w:hAnsi="Times New Roman" w:cs="Times New Roman"/>
          <w:bCs/>
          <w:i w:val="0"/>
          <w:sz w:val="22"/>
          <w:szCs w:val="22"/>
        </w:rPr>
        <w:t>01 декабря 2021 г. по 12 декабря 2021 г. проводилась акция «Единый урок»</w:t>
      </w:r>
      <w:r w:rsidRPr="00EC2A2A">
        <w:rPr>
          <w:rFonts w:ascii="Times New Roman" w:eastAsia="Times New Roman" w:hAnsi="Times New Roman" w:cs="Times New Roman"/>
          <w:i w:val="0"/>
          <w:sz w:val="22"/>
          <w:szCs w:val="22"/>
        </w:rPr>
        <w:t xml:space="preserve">, посвященная Дню прав человека и приуроченная ко Дню конституции России. </w:t>
      </w:r>
    </w:p>
    <w:p w:rsidR="00686029" w:rsidRPr="00EC2A2A" w:rsidRDefault="000D0EE9" w:rsidP="00EC2A2A">
      <w:pPr>
        <w:spacing w:after="0" w:line="240" w:lineRule="auto"/>
        <w:ind w:firstLine="284"/>
        <w:jc w:val="both"/>
        <w:rPr>
          <w:rFonts w:ascii="Times New Roman" w:eastAsia="Times New Roman" w:hAnsi="Times New Roman" w:cs="Times New Roman"/>
          <w:i w:val="0"/>
          <w:sz w:val="22"/>
          <w:szCs w:val="22"/>
        </w:rPr>
      </w:pPr>
      <w:r w:rsidRPr="00EC2A2A">
        <w:rPr>
          <w:rFonts w:ascii="Times New Roman" w:eastAsia="Times New Roman" w:hAnsi="Times New Roman" w:cs="Times New Roman"/>
          <w:i w:val="0"/>
          <w:sz w:val="22"/>
          <w:szCs w:val="22"/>
        </w:rPr>
        <w:t xml:space="preserve">Цель акции - формирование правовой культуры молодых граждан нашей страны, продвижение идей Всеобщей декларации прав человека и Конституции Российской Федерации. </w:t>
      </w:r>
    </w:p>
    <w:p w:rsidR="00295E77"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eastAsia="Times New Roman" w:hAnsi="Times New Roman" w:cs="Times New Roman"/>
          <w:i w:val="0"/>
          <w:sz w:val="22"/>
          <w:szCs w:val="22"/>
        </w:rPr>
        <w:t xml:space="preserve">В рамках акции приняли участие все 22 общеобразовательных организации. Проводились классные часы, дискуссии, квесты и т.п. с охватом </w:t>
      </w:r>
      <w:r w:rsidRPr="00EC2A2A">
        <w:rPr>
          <w:rFonts w:ascii="Times New Roman" w:hAnsi="Times New Roman" w:cs="Times New Roman"/>
          <w:i w:val="0"/>
          <w:sz w:val="22"/>
          <w:szCs w:val="22"/>
        </w:rPr>
        <w:t>3351обучающийся.</w:t>
      </w:r>
    </w:p>
    <w:p w:rsidR="00295E77" w:rsidRPr="00EC2A2A" w:rsidRDefault="00295E77"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2021 году все общеобразовательные учреждения приняли участие в конкурсе «Боевой листок», на муниципальный этап были предоставлены 22 работы:</w:t>
      </w:r>
    </w:p>
    <w:p w:rsidR="00295E77" w:rsidRPr="00EC2A2A" w:rsidRDefault="00295E77" w:rsidP="00EC2A2A">
      <w:pPr>
        <w:pStyle w:val="ac"/>
        <w:numPr>
          <w:ilvl w:val="0"/>
          <w:numId w:val="9"/>
        </w:numPr>
        <w:tabs>
          <w:tab w:val="left" w:pos="567"/>
          <w:tab w:val="left" w:pos="993"/>
        </w:tabs>
        <w:spacing w:after="0" w:line="276" w:lineRule="auto"/>
        <w:ind w:left="0" w:firstLine="284"/>
        <w:jc w:val="both"/>
        <w:rPr>
          <w:rFonts w:ascii="Times New Roman" w:hAnsi="Times New Roman"/>
          <w:i w:val="0"/>
          <w:sz w:val="22"/>
          <w:szCs w:val="22"/>
        </w:rPr>
      </w:pPr>
      <w:r w:rsidRPr="00EC2A2A">
        <w:rPr>
          <w:rFonts w:ascii="Times New Roman" w:hAnsi="Times New Roman"/>
          <w:i w:val="0"/>
          <w:sz w:val="22"/>
          <w:szCs w:val="22"/>
        </w:rPr>
        <w:t>МБОУ Ясногорская СОШ (I место);</w:t>
      </w:r>
    </w:p>
    <w:p w:rsidR="00295E77" w:rsidRPr="00EC2A2A" w:rsidRDefault="00295E77" w:rsidP="00EC2A2A">
      <w:pPr>
        <w:pStyle w:val="ac"/>
        <w:numPr>
          <w:ilvl w:val="0"/>
          <w:numId w:val="9"/>
        </w:numPr>
        <w:tabs>
          <w:tab w:val="left" w:pos="567"/>
          <w:tab w:val="left" w:pos="993"/>
        </w:tabs>
        <w:spacing w:after="0" w:line="276" w:lineRule="auto"/>
        <w:ind w:left="0" w:firstLine="284"/>
        <w:jc w:val="both"/>
        <w:rPr>
          <w:rFonts w:ascii="Times New Roman" w:hAnsi="Times New Roman"/>
          <w:i w:val="0"/>
          <w:sz w:val="22"/>
          <w:szCs w:val="22"/>
        </w:rPr>
      </w:pPr>
      <w:r w:rsidRPr="00EC2A2A">
        <w:rPr>
          <w:rFonts w:ascii="Times New Roman" w:hAnsi="Times New Roman"/>
          <w:i w:val="0"/>
          <w:sz w:val="22"/>
          <w:szCs w:val="22"/>
        </w:rPr>
        <w:t>МБОУ Ононская СОШ (II место).</w:t>
      </w:r>
    </w:p>
    <w:p w:rsidR="00295E77" w:rsidRPr="00EC2A2A" w:rsidRDefault="00295E77"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На краевой этап передана работа МБОУ Ясногорская СОШ.</w:t>
      </w:r>
    </w:p>
    <w:p w:rsidR="00CE55E5" w:rsidRPr="00EC2A2A" w:rsidRDefault="00CE55E5"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На формирование патриотического воспитание влияет и приобщение обучающихся к добровольческой деятельности: в Оловяннинском районе функционирует 19 волонтерских отрядов</w:t>
      </w:r>
    </w:p>
    <w:p w:rsidR="000D0EE9" w:rsidRPr="00EC2A2A" w:rsidRDefault="000D0EE9" w:rsidP="00EC2A2A">
      <w:pPr>
        <w:pStyle w:val="23"/>
        <w:shd w:val="clear" w:color="auto" w:fill="auto"/>
        <w:tabs>
          <w:tab w:val="left" w:pos="0"/>
        </w:tabs>
        <w:spacing w:line="240" w:lineRule="auto"/>
        <w:ind w:firstLine="284"/>
        <w:rPr>
          <w:i w:val="0"/>
          <w:color w:val="000000" w:themeColor="text1"/>
        </w:rPr>
      </w:pPr>
      <w:r w:rsidRPr="00EC2A2A">
        <w:rPr>
          <w:i w:val="0"/>
          <w:color w:val="000000" w:themeColor="text1"/>
        </w:rPr>
        <w:t xml:space="preserve">В 2021 году ставшие традицией новогодние мероприятия «Забайкальская Елка» и Бал Главы муниципального района «Оловяннинский район» не проводились в обычном формате, в связи с ограничением мероприятий, связанных с распространением на территории края новой короновирусной инфекции. Проведение «Забайкальская Елка-2021» прошло в формате онлайн –  28 декабря 2021 года. В соответствии с квотой пятеро учащихся Оловяннинского района получили новогодние подарки от Губернатора Забайкальского края (МБОУ Степнинская СОШ </w:t>
      </w:r>
      <w:r w:rsidR="00295E77" w:rsidRPr="00EC2A2A">
        <w:rPr>
          <w:i w:val="0"/>
          <w:color w:val="000000" w:themeColor="text1"/>
        </w:rPr>
        <w:t xml:space="preserve">– </w:t>
      </w:r>
      <w:r w:rsidRPr="00EC2A2A">
        <w:rPr>
          <w:i w:val="0"/>
          <w:color w:val="000000" w:themeColor="text1"/>
        </w:rPr>
        <w:t>1, МБОУ Оловяннинская СОШ №</w:t>
      </w:r>
      <w:r w:rsidR="00835221" w:rsidRPr="00EC2A2A">
        <w:rPr>
          <w:i w:val="0"/>
          <w:color w:val="000000" w:themeColor="text1"/>
        </w:rPr>
        <w:t>1 –</w:t>
      </w:r>
      <w:r w:rsidRPr="00EC2A2A">
        <w:rPr>
          <w:i w:val="0"/>
          <w:color w:val="000000" w:themeColor="text1"/>
        </w:rPr>
        <w:t xml:space="preserve"> </w:t>
      </w:r>
      <w:r w:rsidR="00835221" w:rsidRPr="00EC2A2A">
        <w:rPr>
          <w:i w:val="0"/>
          <w:color w:val="000000" w:themeColor="text1"/>
        </w:rPr>
        <w:t>1, МБОУ</w:t>
      </w:r>
      <w:r w:rsidRPr="00EC2A2A">
        <w:rPr>
          <w:i w:val="0"/>
          <w:color w:val="000000" w:themeColor="text1"/>
        </w:rPr>
        <w:t xml:space="preserve"> Оловяннинская СОШ №235 – 1, МБОУ Ясногорская СОШ -1, МБУ ДО «Оловяннинский районный Дом творчества «Палитра»-1)</w:t>
      </w:r>
    </w:p>
    <w:p w:rsidR="000D0EE9" w:rsidRPr="00EC2A2A" w:rsidRDefault="000D0EE9" w:rsidP="00EC2A2A">
      <w:pPr>
        <w:pStyle w:val="23"/>
        <w:shd w:val="clear" w:color="auto" w:fill="auto"/>
        <w:tabs>
          <w:tab w:val="left" w:pos="0"/>
        </w:tabs>
        <w:spacing w:line="240" w:lineRule="auto"/>
        <w:ind w:firstLine="284"/>
        <w:rPr>
          <w:i w:val="0"/>
          <w:color w:val="000000" w:themeColor="text1"/>
        </w:rPr>
      </w:pPr>
      <w:r w:rsidRPr="00EC2A2A">
        <w:rPr>
          <w:i w:val="0"/>
          <w:color w:val="000000" w:themeColor="text1"/>
        </w:rPr>
        <w:t>Обучающиеся 1-4 классов принявшие участие и занявшие призовые места в конкурсе рисунков «Новогоднее Забайкалье - 2021» получили новогодние сладкие подарки в количестве 40 штук.</w:t>
      </w:r>
    </w:p>
    <w:p w:rsidR="000D0EE9" w:rsidRPr="00EC2A2A" w:rsidRDefault="000D0EE9" w:rsidP="00EC2A2A">
      <w:pPr>
        <w:pStyle w:val="23"/>
        <w:shd w:val="clear" w:color="auto" w:fill="auto"/>
        <w:tabs>
          <w:tab w:val="left" w:pos="0"/>
        </w:tabs>
        <w:spacing w:line="240" w:lineRule="auto"/>
        <w:ind w:firstLine="284"/>
        <w:rPr>
          <w:i w:val="0"/>
          <w:color w:val="000000" w:themeColor="text1"/>
        </w:rPr>
      </w:pPr>
      <w:r w:rsidRPr="00EC2A2A">
        <w:rPr>
          <w:i w:val="0"/>
          <w:color w:val="000000" w:themeColor="text1"/>
        </w:rPr>
        <w:t xml:space="preserve">Подарки на Новый год от Главы муниципального района «Оловяннинский район» получили 75 учащихся.  Это победители муниципальных, краевых конкурсов и олимпиад, спортивных мероприятий, имеющих отличные </w:t>
      </w:r>
      <w:r w:rsidR="00835221" w:rsidRPr="00EC2A2A">
        <w:rPr>
          <w:i w:val="0"/>
          <w:color w:val="000000" w:themeColor="text1"/>
        </w:rPr>
        <w:t>успехи в</w:t>
      </w:r>
      <w:r w:rsidRPr="00EC2A2A">
        <w:rPr>
          <w:i w:val="0"/>
          <w:color w:val="000000" w:themeColor="text1"/>
        </w:rPr>
        <w:t xml:space="preserve"> учебе, дети из малообеспеченных семей.</w:t>
      </w:r>
      <w:r w:rsidR="00835221" w:rsidRPr="00EC2A2A">
        <w:rPr>
          <w:i w:val="0"/>
          <w:color w:val="000000" w:themeColor="text1"/>
        </w:rPr>
        <w:t xml:space="preserve"> </w:t>
      </w:r>
    </w:p>
    <w:p w:rsidR="00207324" w:rsidRPr="00EC2A2A" w:rsidRDefault="000D0EE9" w:rsidP="00EC2A2A">
      <w:pPr>
        <w:pStyle w:val="23"/>
        <w:shd w:val="clear" w:color="auto" w:fill="auto"/>
        <w:tabs>
          <w:tab w:val="left" w:pos="0"/>
        </w:tabs>
        <w:spacing w:line="240" w:lineRule="auto"/>
        <w:ind w:firstLine="284"/>
        <w:rPr>
          <w:rFonts w:eastAsiaTheme="majorEastAsia"/>
          <w:bCs/>
          <w:i w:val="0"/>
          <w:kern w:val="24"/>
        </w:rPr>
      </w:pPr>
      <w:r w:rsidRPr="00EC2A2A">
        <w:rPr>
          <w:i w:val="0"/>
        </w:rPr>
        <w:t xml:space="preserve">Педагоги и </w:t>
      </w:r>
      <w:r w:rsidR="00207324" w:rsidRPr="00EC2A2A">
        <w:rPr>
          <w:i w:val="0"/>
        </w:rPr>
        <w:t>обучающиеся</w:t>
      </w:r>
      <w:r w:rsidRPr="00EC2A2A">
        <w:rPr>
          <w:rFonts w:eastAsiaTheme="majorEastAsia"/>
          <w:b/>
          <w:bCs/>
          <w:i w:val="0"/>
          <w:color w:val="6666FF"/>
          <w:kern w:val="24"/>
        </w:rPr>
        <w:t xml:space="preserve"> </w:t>
      </w:r>
      <w:r w:rsidRPr="00EC2A2A">
        <w:rPr>
          <w:rFonts w:eastAsiaTheme="majorEastAsia"/>
          <w:bCs/>
          <w:i w:val="0"/>
          <w:kern w:val="24"/>
        </w:rPr>
        <w:t>Оловяннинск</w:t>
      </w:r>
      <w:r w:rsidR="00207324" w:rsidRPr="00EC2A2A">
        <w:rPr>
          <w:rFonts w:eastAsiaTheme="majorEastAsia"/>
          <w:bCs/>
          <w:i w:val="0"/>
          <w:kern w:val="24"/>
        </w:rPr>
        <w:t>ого</w:t>
      </w:r>
      <w:r w:rsidRPr="00EC2A2A">
        <w:rPr>
          <w:rFonts w:eastAsiaTheme="majorEastAsia"/>
          <w:bCs/>
          <w:i w:val="0"/>
          <w:kern w:val="24"/>
        </w:rPr>
        <w:t xml:space="preserve"> районн</w:t>
      </w:r>
      <w:r w:rsidR="00207324" w:rsidRPr="00EC2A2A">
        <w:rPr>
          <w:rFonts w:eastAsiaTheme="majorEastAsia"/>
          <w:bCs/>
          <w:i w:val="0"/>
          <w:kern w:val="24"/>
        </w:rPr>
        <w:t xml:space="preserve">ого </w:t>
      </w:r>
      <w:r w:rsidRPr="00EC2A2A">
        <w:rPr>
          <w:rFonts w:eastAsiaTheme="majorEastAsia"/>
          <w:bCs/>
          <w:i w:val="0"/>
          <w:kern w:val="24"/>
        </w:rPr>
        <w:t>Дом</w:t>
      </w:r>
      <w:r w:rsidR="00207324" w:rsidRPr="00EC2A2A">
        <w:rPr>
          <w:rFonts w:eastAsiaTheme="majorEastAsia"/>
          <w:bCs/>
          <w:i w:val="0"/>
          <w:kern w:val="24"/>
        </w:rPr>
        <w:t>а</w:t>
      </w:r>
      <w:r w:rsidRPr="00EC2A2A">
        <w:rPr>
          <w:rFonts w:eastAsiaTheme="majorEastAsia"/>
          <w:bCs/>
          <w:i w:val="0"/>
          <w:kern w:val="24"/>
        </w:rPr>
        <w:t xml:space="preserve"> творчества «Палитра» </w:t>
      </w:r>
      <w:r w:rsidR="00207324" w:rsidRPr="00EC2A2A">
        <w:rPr>
          <w:rFonts w:eastAsiaTheme="majorEastAsia"/>
          <w:bCs/>
          <w:i w:val="0"/>
          <w:kern w:val="24"/>
        </w:rPr>
        <w:t>регулярно</w:t>
      </w:r>
      <w:r w:rsidRPr="00EC2A2A">
        <w:rPr>
          <w:rFonts w:eastAsiaTheme="majorEastAsia"/>
          <w:bCs/>
          <w:i w:val="0"/>
          <w:kern w:val="24"/>
        </w:rPr>
        <w:t xml:space="preserve"> участвуют в конкурсах различного уровня и занимают призовые места. Педагоги дополнительного образования Старновский А.Н. и Савватеева Н.Н. приняли участие </w:t>
      </w:r>
      <w:r w:rsidR="00207324" w:rsidRPr="00EC2A2A">
        <w:rPr>
          <w:rFonts w:eastAsiaTheme="majorEastAsia"/>
          <w:bCs/>
          <w:i w:val="0"/>
          <w:kern w:val="24"/>
        </w:rPr>
        <w:t>в Краевые выставки</w:t>
      </w:r>
      <w:r w:rsidRPr="00EC2A2A">
        <w:rPr>
          <w:rFonts w:eastAsiaTheme="majorEastAsia"/>
          <w:bCs/>
          <w:i w:val="0"/>
          <w:kern w:val="24"/>
        </w:rPr>
        <w:t xml:space="preserve"> художников Забайкалья, проходившей в Музейно-выставочном центре Забайкальского края с 26 ноября 2021 года по</w:t>
      </w:r>
      <w:r w:rsidR="00207324" w:rsidRPr="00EC2A2A">
        <w:rPr>
          <w:rFonts w:eastAsiaTheme="majorEastAsia"/>
          <w:bCs/>
          <w:i w:val="0"/>
          <w:kern w:val="24"/>
        </w:rPr>
        <w:t xml:space="preserve"> </w:t>
      </w:r>
      <w:r w:rsidRPr="00EC2A2A">
        <w:rPr>
          <w:rFonts w:eastAsiaTheme="majorEastAsia"/>
          <w:bCs/>
          <w:i w:val="0"/>
          <w:kern w:val="24"/>
        </w:rPr>
        <w:t xml:space="preserve">16 января 2022 года. </w:t>
      </w:r>
      <w:r w:rsidR="00207324" w:rsidRPr="00EC2A2A">
        <w:rPr>
          <w:rFonts w:eastAsiaTheme="majorEastAsia"/>
          <w:bCs/>
          <w:i w:val="0"/>
          <w:kern w:val="24"/>
        </w:rPr>
        <w:t xml:space="preserve">в </w:t>
      </w:r>
      <w:r w:rsidR="00207324" w:rsidRPr="00EC2A2A">
        <w:rPr>
          <w:rFonts w:eastAsiaTheme="majorEastAsia"/>
          <w:bCs/>
          <w:i w:val="0"/>
          <w:kern w:val="24"/>
          <w:lang w:val="en-US"/>
        </w:rPr>
        <w:t>XIII</w:t>
      </w:r>
      <w:r w:rsidR="00207324" w:rsidRPr="00EC2A2A">
        <w:rPr>
          <w:rFonts w:eastAsiaTheme="majorEastAsia"/>
          <w:bCs/>
          <w:i w:val="0"/>
          <w:kern w:val="24"/>
        </w:rPr>
        <w:t xml:space="preserve"> (13) Международном фестивале детского и юношеского творчества «Гураненок 2021» </w:t>
      </w:r>
      <w:r w:rsidRPr="00EC2A2A">
        <w:rPr>
          <w:rFonts w:eastAsiaTheme="majorEastAsia"/>
          <w:bCs/>
          <w:i w:val="0"/>
          <w:kern w:val="24"/>
        </w:rPr>
        <w:t xml:space="preserve">Диплом 2 степени </w:t>
      </w:r>
      <w:r w:rsidR="00207324" w:rsidRPr="00EC2A2A">
        <w:rPr>
          <w:rFonts w:eastAsiaTheme="majorEastAsia"/>
          <w:bCs/>
          <w:i w:val="0"/>
          <w:kern w:val="24"/>
        </w:rPr>
        <w:t>получил Калмынин Антон;</w:t>
      </w:r>
    </w:p>
    <w:p w:rsidR="000D0EE9" w:rsidRPr="00EC2A2A" w:rsidRDefault="00207324" w:rsidP="00EC2A2A">
      <w:pPr>
        <w:pStyle w:val="23"/>
        <w:shd w:val="clear" w:color="auto" w:fill="auto"/>
        <w:tabs>
          <w:tab w:val="left" w:pos="0"/>
        </w:tabs>
        <w:spacing w:line="240" w:lineRule="auto"/>
        <w:ind w:firstLine="284"/>
        <w:rPr>
          <w:rFonts w:eastAsiaTheme="majorEastAsia"/>
          <w:bCs/>
          <w:i w:val="0"/>
          <w:kern w:val="24"/>
        </w:rPr>
      </w:pPr>
      <w:r w:rsidRPr="00EC2A2A">
        <w:rPr>
          <w:rFonts w:eastAsiaTheme="majorEastAsia"/>
          <w:bCs/>
          <w:i w:val="0"/>
          <w:kern w:val="24"/>
        </w:rPr>
        <w:t>Л</w:t>
      </w:r>
      <w:r w:rsidR="000D0EE9" w:rsidRPr="00EC2A2A">
        <w:rPr>
          <w:rFonts w:eastAsiaTheme="majorEastAsia"/>
          <w:bCs/>
          <w:i w:val="0"/>
          <w:kern w:val="24"/>
        </w:rPr>
        <w:t xml:space="preserve">ауреатом 3 степени стала Астаева Настя. </w:t>
      </w:r>
    </w:p>
    <w:p w:rsidR="000D0EE9" w:rsidRPr="00EC2A2A" w:rsidRDefault="000D0EE9" w:rsidP="00EC2A2A">
      <w:pPr>
        <w:pStyle w:val="23"/>
        <w:shd w:val="clear" w:color="auto" w:fill="auto"/>
        <w:tabs>
          <w:tab w:val="left" w:pos="0"/>
        </w:tabs>
        <w:spacing w:line="240" w:lineRule="auto"/>
        <w:ind w:firstLine="284"/>
        <w:rPr>
          <w:i w:val="0"/>
        </w:rPr>
      </w:pPr>
      <w:r w:rsidRPr="00EC2A2A">
        <w:rPr>
          <w:i w:val="0"/>
        </w:rPr>
        <w:t>В номинациях конкурса рисунков «Милые зверюшки» дети, занимающиеся в объединении Савватеевой Н.Н. получили Дипломы - 1 места.</w:t>
      </w:r>
    </w:p>
    <w:p w:rsidR="000D0EE9" w:rsidRPr="00EC2A2A" w:rsidRDefault="000D0EE9" w:rsidP="00EC2A2A">
      <w:pPr>
        <w:pStyle w:val="23"/>
        <w:shd w:val="clear" w:color="auto" w:fill="auto"/>
        <w:tabs>
          <w:tab w:val="left" w:pos="0"/>
        </w:tabs>
        <w:spacing w:line="240" w:lineRule="auto"/>
        <w:ind w:firstLine="284"/>
        <w:rPr>
          <w:rFonts w:eastAsiaTheme="majorEastAsia"/>
          <w:bCs/>
          <w:i w:val="0"/>
          <w:kern w:val="24"/>
        </w:rPr>
      </w:pPr>
      <w:r w:rsidRPr="00EC2A2A">
        <w:rPr>
          <w:rFonts w:eastAsiaTheme="majorEastAsia"/>
          <w:bCs/>
          <w:i w:val="0"/>
          <w:kern w:val="24"/>
        </w:rPr>
        <w:t xml:space="preserve">Также </w:t>
      </w:r>
      <w:r w:rsidR="00207324" w:rsidRPr="00EC2A2A">
        <w:rPr>
          <w:rFonts w:eastAsiaTheme="majorEastAsia"/>
          <w:bCs/>
          <w:i w:val="0"/>
          <w:kern w:val="24"/>
        </w:rPr>
        <w:t>воспитанник Дома</w:t>
      </w:r>
      <w:r w:rsidRPr="00EC2A2A">
        <w:rPr>
          <w:rFonts w:eastAsiaTheme="majorEastAsia"/>
          <w:bCs/>
          <w:i w:val="0"/>
          <w:kern w:val="24"/>
        </w:rPr>
        <w:t xml:space="preserve"> творчества занял 1 место в Международном конкурсе «Детство без границ». Танцевальное объединение «Контраст», под руководством Антоновой Н.Б., в Международном конкурсе – фестивале в рамках проекта «На крыльях таланта» получили Диплом лаур</w:t>
      </w:r>
      <w:r w:rsidR="00207324" w:rsidRPr="00EC2A2A">
        <w:rPr>
          <w:rFonts w:eastAsiaTheme="majorEastAsia"/>
          <w:bCs/>
          <w:i w:val="0"/>
          <w:kern w:val="24"/>
        </w:rPr>
        <w:t xml:space="preserve">еата 3 степени. </w:t>
      </w:r>
    </w:p>
    <w:p w:rsidR="000D0EE9" w:rsidRPr="00EC2A2A" w:rsidRDefault="000D0EE9" w:rsidP="00EC2A2A">
      <w:pPr>
        <w:pStyle w:val="afc"/>
        <w:shd w:val="clear" w:color="auto" w:fill="FFFFFF"/>
        <w:ind w:firstLine="284"/>
        <w:jc w:val="both"/>
        <w:rPr>
          <w:rFonts w:ascii="Times New Roman" w:hAnsi="Times New Roman" w:cs="Times New Roman"/>
          <w:sz w:val="22"/>
          <w:szCs w:val="22"/>
        </w:rPr>
      </w:pPr>
      <w:r w:rsidRPr="00EC2A2A">
        <w:rPr>
          <w:rFonts w:ascii="Times New Roman" w:hAnsi="Times New Roman" w:cs="Times New Roman"/>
          <w:sz w:val="22"/>
          <w:szCs w:val="22"/>
        </w:rPr>
        <w:t>Региональный этап Международного Фестиваля «Детство без границ» стартовал ноябре 2021 года.</w:t>
      </w:r>
    </w:p>
    <w:p w:rsidR="000D0EE9" w:rsidRPr="00EC2A2A" w:rsidRDefault="000D0EE9" w:rsidP="00EC2A2A">
      <w:pPr>
        <w:pStyle w:val="afc"/>
        <w:shd w:val="clear" w:color="auto" w:fill="FFFFFF"/>
        <w:ind w:firstLine="284"/>
        <w:jc w:val="both"/>
        <w:rPr>
          <w:rFonts w:ascii="Times New Roman" w:hAnsi="Times New Roman" w:cs="Times New Roman"/>
          <w:sz w:val="22"/>
          <w:szCs w:val="22"/>
        </w:rPr>
      </w:pPr>
      <w:r w:rsidRPr="00EC2A2A">
        <w:rPr>
          <w:rFonts w:ascii="Times New Roman" w:hAnsi="Times New Roman" w:cs="Times New Roman"/>
          <w:sz w:val="22"/>
          <w:szCs w:val="22"/>
        </w:rPr>
        <w:t>В конце марта 2022 г. на "Точке кипения - Чита" состоялась выставка работ, которые оценило компетентное жюри.</w:t>
      </w:r>
    </w:p>
    <w:p w:rsidR="000D0EE9" w:rsidRPr="00EC2A2A" w:rsidRDefault="000D0EE9" w:rsidP="00EC2A2A">
      <w:pPr>
        <w:pStyle w:val="afc"/>
        <w:shd w:val="clear" w:color="auto" w:fill="FFFFFF"/>
        <w:ind w:firstLine="284"/>
        <w:jc w:val="both"/>
        <w:rPr>
          <w:rFonts w:ascii="Times New Roman" w:hAnsi="Times New Roman" w:cs="Times New Roman"/>
          <w:sz w:val="22"/>
          <w:szCs w:val="22"/>
        </w:rPr>
      </w:pPr>
      <w:r w:rsidRPr="00EC2A2A">
        <w:rPr>
          <w:rFonts w:ascii="Times New Roman" w:hAnsi="Times New Roman" w:cs="Times New Roman"/>
          <w:sz w:val="22"/>
          <w:szCs w:val="22"/>
        </w:rPr>
        <w:t xml:space="preserve">Лучшие работы направлены для участия в Международном этапе фестиваля в штаб квартиру </w:t>
      </w:r>
      <w:r w:rsidR="00207324" w:rsidRPr="00EC2A2A">
        <w:rPr>
          <w:rFonts w:ascii="Times New Roman" w:hAnsi="Times New Roman" w:cs="Times New Roman"/>
          <w:color w:val="0D0D0D" w:themeColor="text1" w:themeTint="F2"/>
          <w:sz w:val="22"/>
          <w:szCs w:val="22"/>
          <w:shd w:val="clear" w:color="auto" w:fill="FFFFFF"/>
        </w:rPr>
        <w:t>Союза пионерских организаций-Федерации детских организаций</w:t>
      </w:r>
      <w:r w:rsidRPr="00EC2A2A">
        <w:rPr>
          <w:rFonts w:ascii="Times New Roman" w:hAnsi="Times New Roman" w:cs="Times New Roman"/>
          <w:color w:val="0D0D0D" w:themeColor="text1" w:themeTint="F2"/>
          <w:sz w:val="22"/>
          <w:szCs w:val="22"/>
        </w:rPr>
        <w:t>.</w:t>
      </w:r>
    </w:p>
    <w:p w:rsidR="000D0EE9" w:rsidRPr="00EC2A2A" w:rsidRDefault="000D0EE9" w:rsidP="00EC2A2A">
      <w:pPr>
        <w:shd w:val="clear" w:color="auto" w:fill="FFFFFF"/>
        <w:spacing w:after="0" w:line="240" w:lineRule="auto"/>
        <w:ind w:firstLine="284"/>
        <w:jc w:val="both"/>
        <w:rPr>
          <w:rFonts w:ascii="Times New Roman" w:eastAsia="Times New Roman" w:hAnsi="Times New Roman" w:cs="Times New Roman"/>
          <w:i w:val="0"/>
          <w:sz w:val="22"/>
          <w:szCs w:val="22"/>
        </w:rPr>
      </w:pPr>
      <w:r w:rsidRPr="00EC2A2A">
        <w:rPr>
          <w:rFonts w:ascii="Times New Roman" w:eastAsia="Times New Roman" w:hAnsi="Times New Roman" w:cs="Times New Roman"/>
          <w:i w:val="0"/>
          <w:sz w:val="22"/>
          <w:szCs w:val="22"/>
        </w:rPr>
        <w:t xml:space="preserve">Участниками Фестиваля стали дети, подростки, молодёжь от 7 до 25 лет из 11 районов Забайкальского края и г.Чита. </w:t>
      </w:r>
      <w:r w:rsidRPr="00EC2A2A">
        <w:rPr>
          <w:rFonts w:ascii="Times New Roman" w:eastAsia="Times New Roman" w:hAnsi="Times New Roman" w:cs="Times New Roman"/>
          <w:i w:val="0"/>
          <w:color w:val="000000" w:themeColor="text1"/>
          <w:sz w:val="22"/>
          <w:szCs w:val="22"/>
        </w:rPr>
        <w:t>Самыми активными стали представители Могойтуйского, Оловяннинского, Улетовского районов Забайкальского края.</w:t>
      </w:r>
    </w:p>
    <w:p w:rsidR="000D0EE9" w:rsidRPr="00EC2A2A" w:rsidRDefault="000D0EE9" w:rsidP="00EC2A2A">
      <w:pPr>
        <w:shd w:val="clear" w:color="auto" w:fill="FFFFFF"/>
        <w:spacing w:after="0" w:line="240" w:lineRule="auto"/>
        <w:ind w:firstLine="284"/>
        <w:jc w:val="both"/>
        <w:rPr>
          <w:rFonts w:ascii="Times New Roman" w:eastAsia="Times New Roman" w:hAnsi="Times New Roman" w:cs="Times New Roman"/>
          <w:i w:val="0"/>
          <w:sz w:val="22"/>
          <w:szCs w:val="22"/>
        </w:rPr>
      </w:pPr>
      <w:r w:rsidRPr="00EC2A2A">
        <w:rPr>
          <w:rFonts w:ascii="Times New Roman" w:eastAsia="Times New Roman" w:hAnsi="Times New Roman" w:cs="Times New Roman"/>
          <w:i w:val="0"/>
          <w:sz w:val="22"/>
          <w:szCs w:val="22"/>
        </w:rPr>
        <w:t>Оператором Фестиваля в Забайкальском крае с 2005 г. является Республика юных забайкальцев.</w:t>
      </w:r>
    </w:p>
    <w:p w:rsidR="000D0EE9" w:rsidRPr="00EC2A2A" w:rsidRDefault="000D0EE9" w:rsidP="00EC2A2A">
      <w:pPr>
        <w:pStyle w:val="23"/>
        <w:shd w:val="clear" w:color="auto" w:fill="auto"/>
        <w:tabs>
          <w:tab w:val="left" w:pos="0"/>
        </w:tabs>
        <w:spacing w:line="240" w:lineRule="auto"/>
        <w:ind w:firstLine="284"/>
        <w:rPr>
          <w:rFonts w:eastAsiaTheme="majorEastAsia"/>
          <w:bCs/>
          <w:i w:val="0"/>
          <w:kern w:val="24"/>
        </w:rPr>
      </w:pPr>
      <w:r w:rsidRPr="00EC2A2A">
        <w:rPr>
          <w:rFonts w:eastAsiaTheme="majorEastAsia"/>
          <w:bCs/>
          <w:i w:val="0"/>
          <w:kern w:val="24"/>
        </w:rPr>
        <w:t xml:space="preserve">МБУ ДО «Оловяннинский районный Дом творчества «Палитра» по итогам конкурса изобразительного искусства и художественно-прикладного творчества «Детские фантазии» взяли гран-при – Савватеева Наталья Николаевна. </w:t>
      </w:r>
    </w:p>
    <w:p w:rsidR="00065E78" w:rsidRPr="00EC2A2A" w:rsidRDefault="00065E78" w:rsidP="00EC2A2A">
      <w:pPr>
        <w:spacing w:after="0" w:line="240" w:lineRule="auto"/>
        <w:ind w:firstLine="284"/>
        <w:contextualSpacing/>
        <w:jc w:val="both"/>
        <w:rPr>
          <w:rFonts w:ascii="Times New Roman" w:eastAsia="Calibri" w:hAnsi="Times New Roman" w:cs="Times New Roman"/>
          <w:i w:val="0"/>
          <w:iCs w:val="0"/>
          <w:sz w:val="22"/>
          <w:szCs w:val="22"/>
        </w:rPr>
      </w:pPr>
      <w:r w:rsidRPr="00EC2A2A">
        <w:rPr>
          <w:rFonts w:ascii="Times New Roman" w:eastAsia="Calibri" w:hAnsi="Times New Roman" w:cs="Times New Roman"/>
          <w:i w:val="0"/>
          <w:iCs w:val="0"/>
          <w:sz w:val="22"/>
          <w:szCs w:val="22"/>
        </w:rPr>
        <w:lastRenderedPageBreak/>
        <w:t>Одним из важных направлений в работе образовательных учреждений остается создание условий для занятий физической культурой и спортом, организация и проведения массовых спортивных соревнований, турниров.</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2021-2022 учебном году в 17 учреждениях созданы школьные спортивны клубы. В 2 учреждениях ведется работа по открытию ШСК.</w:t>
      </w:r>
    </w:p>
    <w:p w:rsidR="00065E78" w:rsidRPr="00EC2A2A" w:rsidRDefault="00065E78" w:rsidP="00EC2A2A">
      <w:pPr>
        <w:spacing w:after="0" w:line="240" w:lineRule="auto"/>
        <w:ind w:firstLine="284"/>
        <w:jc w:val="both"/>
        <w:rPr>
          <w:rFonts w:ascii="Times New Roman" w:hAnsi="Times New Roman" w:cs="Times New Roman"/>
          <w:i w:val="0"/>
          <w:color w:val="333333"/>
          <w:sz w:val="22"/>
          <w:szCs w:val="22"/>
          <w:shd w:val="clear" w:color="auto" w:fill="FFFFFF"/>
        </w:rPr>
      </w:pPr>
      <w:r w:rsidRPr="00EC2A2A">
        <w:rPr>
          <w:rFonts w:ascii="Times New Roman" w:hAnsi="Times New Roman" w:cs="Times New Roman"/>
          <w:b/>
          <w:bCs/>
          <w:i w:val="0"/>
          <w:color w:val="333333"/>
          <w:sz w:val="22"/>
          <w:szCs w:val="22"/>
          <w:shd w:val="clear" w:color="auto" w:fill="FFFFFF"/>
        </w:rPr>
        <w:t>Важное место в развитии спорта занимает Всероссийский физкультурно-спортивный комплекс «Готов к труду и обороне»</w:t>
      </w:r>
      <w:r w:rsidRPr="00EC2A2A">
        <w:rPr>
          <w:rFonts w:ascii="Times New Roman" w:hAnsi="Times New Roman" w:cs="Times New Roman"/>
          <w:i w:val="0"/>
          <w:color w:val="333333"/>
          <w:sz w:val="22"/>
          <w:szCs w:val="22"/>
          <w:shd w:val="clear" w:color="auto" w:fill="FFFFFF"/>
        </w:rPr>
        <w:t> (ГТО) — это нормативная основа физического воспитания населения страны, нацеленная на развитие массового спорта.</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сдаче и регистрации норм ГТО 2021 приняло участие 400 человек, 275 сдали на золотые значки, 100 сдали на серебряные значки, 25 человек сдали на бронзовые значки.</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марте 2022, на базе загородного лагеря «Березка» была организована «Лыжня России 2022»</w:t>
      </w:r>
      <w:r w:rsidR="004A6E36" w:rsidRPr="00EC2A2A">
        <w:rPr>
          <w:rFonts w:ascii="Times New Roman" w:hAnsi="Times New Roman" w:cs="Times New Roman"/>
          <w:i w:val="0"/>
          <w:sz w:val="22"/>
          <w:szCs w:val="22"/>
        </w:rPr>
        <w:t>, главным призом стал</w:t>
      </w:r>
      <w:r w:rsidRPr="00EC2A2A">
        <w:rPr>
          <w:rFonts w:ascii="Times New Roman" w:hAnsi="Times New Roman" w:cs="Times New Roman"/>
          <w:i w:val="0"/>
          <w:sz w:val="22"/>
          <w:szCs w:val="22"/>
        </w:rPr>
        <w:t xml:space="preserve"> Кубок главы «Оловяннинский район»,</w:t>
      </w:r>
      <w:r w:rsidR="004A6E36" w:rsidRPr="00EC2A2A">
        <w:rPr>
          <w:rFonts w:ascii="Times New Roman" w:hAnsi="Times New Roman" w:cs="Times New Roman"/>
          <w:i w:val="0"/>
          <w:sz w:val="22"/>
          <w:szCs w:val="22"/>
        </w:rPr>
        <w:t xml:space="preserve"> всего в лыжных гонках приняли участие </w:t>
      </w:r>
      <w:r w:rsidR="007F2BC6" w:rsidRPr="00EC2A2A">
        <w:rPr>
          <w:rFonts w:ascii="Times New Roman" w:hAnsi="Times New Roman" w:cs="Times New Roman"/>
          <w:i w:val="0"/>
          <w:sz w:val="22"/>
          <w:szCs w:val="22"/>
        </w:rPr>
        <w:t>45 человек</w:t>
      </w:r>
      <w:r w:rsidR="004A6E36" w:rsidRPr="00EC2A2A">
        <w:rPr>
          <w:rFonts w:ascii="Times New Roman" w:hAnsi="Times New Roman" w:cs="Times New Roman"/>
          <w:i w:val="0"/>
          <w:sz w:val="22"/>
          <w:szCs w:val="22"/>
        </w:rPr>
        <w:t>.</w:t>
      </w:r>
    </w:p>
    <w:p w:rsidR="004A6E36" w:rsidRPr="00EC2A2A" w:rsidRDefault="004A6E36"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Результаты общекомандного зачета</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 общекомандное место- МБОУ Тургинская  СОШ</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 общекомандное место- МБОУ Золотореченская СОШ</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 общекомандное место- МБОУ Калангуйская СОШ</w:t>
      </w:r>
    </w:p>
    <w:p w:rsidR="00065E78" w:rsidRPr="00EC2A2A" w:rsidRDefault="004A6E36"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март</w:t>
      </w:r>
      <w:r w:rsidR="007F2BC6" w:rsidRPr="00EC2A2A">
        <w:rPr>
          <w:rFonts w:ascii="Times New Roman" w:hAnsi="Times New Roman" w:cs="Times New Roman"/>
          <w:i w:val="0"/>
          <w:sz w:val="22"/>
          <w:szCs w:val="22"/>
        </w:rPr>
        <w:t xml:space="preserve">е </w:t>
      </w:r>
      <w:r w:rsidRPr="00EC2A2A">
        <w:rPr>
          <w:rFonts w:ascii="Times New Roman" w:hAnsi="Times New Roman" w:cs="Times New Roman"/>
          <w:i w:val="0"/>
          <w:sz w:val="22"/>
          <w:szCs w:val="22"/>
        </w:rPr>
        <w:t xml:space="preserve">2022 года на базе МБОУ Оловяннинская СОШ №235 были организован </w:t>
      </w:r>
      <w:r w:rsidR="00065E78" w:rsidRPr="00EC2A2A">
        <w:rPr>
          <w:rFonts w:ascii="Times New Roman" w:hAnsi="Times New Roman" w:cs="Times New Roman"/>
          <w:i w:val="0"/>
          <w:sz w:val="22"/>
          <w:szCs w:val="22"/>
        </w:rPr>
        <w:t>Районный турнир по волейболу на Кубок главы муниципального района «Оловяннинский район»</w:t>
      </w:r>
      <w:r w:rsidR="007F2BC6" w:rsidRPr="00EC2A2A">
        <w:rPr>
          <w:rFonts w:ascii="Times New Roman" w:hAnsi="Times New Roman" w:cs="Times New Roman"/>
          <w:i w:val="0"/>
          <w:sz w:val="22"/>
          <w:szCs w:val="22"/>
        </w:rPr>
        <w:t xml:space="preserve"> - всего в соревнованиях приняли участие 50 человек.</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 общекомандное место – ФКУ ИК 7 УФСИН России по Забайкальскому краю</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2 общекомандное место – МБОУ Ясногорская СОШ </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 общекомандное место- Образование</w:t>
      </w:r>
    </w:p>
    <w:p w:rsidR="00065E78" w:rsidRPr="00EC2A2A" w:rsidRDefault="007F2BC6"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м</w:t>
      </w:r>
      <w:r w:rsidR="00065E78" w:rsidRPr="00EC2A2A">
        <w:rPr>
          <w:rFonts w:ascii="Times New Roman" w:hAnsi="Times New Roman" w:cs="Times New Roman"/>
          <w:i w:val="0"/>
          <w:sz w:val="22"/>
          <w:szCs w:val="22"/>
        </w:rPr>
        <w:t>арт</w:t>
      </w:r>
      <w:r w:rsidRPr="00EC2A2A">
        <w:rPr>
          <w:rFonts w:ascii="Times New Roman" w:hAnsi="Times New Roman" w:cs="Times New Roman"/>
          <w:i w:val="0"/>
          <w:sz w:val="22"/>
          <w:szCs w:val="22"/>
        </w:rPr>
        <w:t>е</w:t>
      </w:r>
      <w:r w:rsidR="00065E78" w:rsidRPr="00EC2A2A">
        <w:rPr>
          <w:rFonts w:ascii="Times New Roman" w:hAnsi="Times New Roman" w:cs="Times New Roman"/>
          <w:i w:val="0"/>
          <w:sz w:val="22"/>
          <w:szCs w:val="22"/>
        </w:rPr>
        <w:t xml:space="preserve"> 2022 года-</w:t>
      </w:r>
      <w:r w:rsidRPr="00EC2A2A">
        <w:rPr>
          <w:rFonts w:ascii="Times New Roman" w:hAnsi="Times New Roman" w:cs="Times New Roman"/>
          <w:i w:val="0"/>
          <w:sz w:val="22"/>
          <w:szCs w:val="22"/>
        </w:rPr>
        <w:t xml:space="preserve"> также состоялось</w:t>
      </w:r>
      <w:r w:rsidR="00065E78" w:rsidRPr="00EC2A2A">
        <w:rPr>
          <w:rFonts w:ascii="Times New Roman" w:hAnsi="Times New Roman" w:cs="Times New Roman"/>
          <w:i w:val="0"/>
          <w:sz w:val="22"/>
          <w:szCs w:val="22"/>
        </w:rPr>
        <w:t xml:space="preserve"> Первенство Забайкальского края по греко – римской борьбе г.Чита</w:t>
      </w:r>
      <w:r w:rsidR="004A6E36" w:rsidRPr="00EC2A2A">
        <w:rPr>
          <w:rFonts w:ascii="Times New Roman" w:hAnsi="Times New Roman" w:cs="Times New Roman"/>
          <w:i w:val="0"/>
          <w:sz w:val="22"/>
          <w:szCs w:val="22"/>
        </w:rPr>
        <w:t xml:space="preserve"> - всего </w:t>
      </w:r>
      <w:r w:rsidRPr="00EC2A2A">
        <w:rPr>
          <w:rFonts w:ascii="Times New Roman" w:hAnsi="Times New Roman" w:cs="Times New Roman"/>
          <w:i w:val="0"/>
          <w:sz w:val="22"/>
          <w:szCs w:val="22"/>
        </w:rPr>
        <w:t>от Оловяннинского района</w:t>
      </w:r>
      <w:r w:rsidR="00560A4E" w:rsidRPr="00EC2A2A">
        <w:rPr>
          <w:rFonts w:ascii="Times New Roman" w:hAnsi="Times New Roman" w:cs="Times New Roman"/>
          <w:i w:val="0"/>
          <w:sz w:val="22"/>
          <w:szCs w:val="22"/>
        </w:rPr>
        <w:t xml:space="preserve"> приняло участие 20 человек, </w:t>
      </w:r>
      <w:r w:rsidR="004A4F26" w:rsidRPr="00EC2A2A">
        <w:rPr>
          <w:rFonts w:ascii="Times New Roman" w:hAnsi="Times New Roman" w:cs="Times New Roman"/>
          <w:i w:val="0"/>
          <w:sz w:val="22"/>
          <w:szCs w:val="22"/>
        </w:rPr>
        <w:t>2</w:t>
      </w:r>
      <w:r w:rsidR="009C29CF" w:rsidRPr="00EC2A2A">
        <w:rPr>
          <w:rFonts w:ascii="Times New Roman" w:hAnsi="Times New Roman" w:cs="Times New Roman"/>
          <w:i w:val="0"/>
          <w:sz w:val="22"/>
          <w:szCs w:val="22"/>
        </w:rPr>
        <w:t xml:space="preserve"> чел - 1 место</w:t>
      </w:r>
      <w:r w:rsidR="004A4F26" w:rsidRPr="00EC2A2A">
        <w:rPr>
          <w:rFonts w:ascii="Times New Roman" w:hAnsi="Times New Roman" w:cs="Times New Roman"/>
          <w:i w:val="0"/>
          <w:sz w:val="22"/>
          <w:szCs w:val="22"/>
        </w:rPr>
        <w:t xml:space="preserve">, </w:t>
      </w:r>
      <w:r w:rsidR="009C29CF" w:rsidRPr="00EC2A2A">
        <w:rPr>
          <w:rFonts w:ascii="Times New Roman" w:hAnsi="Times New Roman" w:cs="Times New Roman"/>
          <w:i w:val="0"/>
          <w:sz w:val="22"/>
          <w:szCs w:val="22"/>
        </w:rPr>
        <w:t>7 чел- 2 место, 2 чел – 3 место.</w:t>
      </w:r>
    </w:p>
    <w:p w:rsidR="009C29CF" w:rsidRPr="00EC2A2A" w:rsidRDefault="00560A4E"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м</w:t>
      </w:r>
      <w:r w:rsidR="00065E78" w:rsidRPr="00EC2A2A">
        <w:rPr>
          <w:rFonts w:ascii="Times New Roman" w:hAnsi="Times New Roman" w:cs="Times New Roman"/>
          <w:i w:val="0"/>
          <w:sz w:val="22"/>
          <w:szCs w:val="22"/>
        </w:rPr>
        <w:t>арт</w:t>
      </w:r>
      <w:r w:rsidRPr="00EC2A2A">
        <w:rPr>
          <w:rFonts w:ascii="Times New Roman" w:hAnsi="Times New Roman" w:cs="Times New Roman"/>
          <w:i w:val="0"/>
          <w:sz w:val="22"/>
          <w:szCs w:val="22"/>
        </w:rPr>
        <w:t>е</w:t>
      </w:r>
      <w:r w:rsidR="00065E78" w:rsidRPr="00EC2A2A">
        <w:rPr>
          <w:rFonts w:ascii="Times New Roman" w:hAnsi="Times New Roman" w:cs="Times New Roman"/>
          <w:i w:val="0"/>
          <w:sz w:val="22"/>
          <w:szCs w:val="22"/>
        </w:rPr>
        <w:t xml:space="preserve"> 2022 года </w:t>
      </w:r>
      <w:r w:rsidRPr="00EC2A2A">
        <w:rPr>
          <w:rFonts w:ascii="Times New Roman" w:hAnsi="Times New Roman" w:cs="Times New Roman"/>
          <w:i w:val="0"/>
          <w:sz w:val="22"/>
          <w:szCs w:val="22"/>
        </w:rPr>
        <w:t xml:space="preserve">наши спортсмены приняли участие в </w:t>
      </w:r>
      <w:r w:rsidR="00065E78" w:rsidRPr="00EC2A2A">
        <w:rPr>
          <w:rFonts w:ascii="Times New Roman" w:hAnsi="Times New Roman" w:cs="Times New Roman"/>
          <w:i w:val="0"/>
          <w:sz w:val="22"/>
          <w:szCs w:val="22"/>
        </w:rPr>
        <w:t>Соревнования</w:t>
      </w:r>
      <w:r w:rsidRPr="00EC2A2A">
        <w:rPr>
          <w:rFonts w:ascii="Times New Roman" w:hAnsi="Times New Roman" w:cs="Times New Roman"/>
          <w:i w:val="0"/>
          <w:sz w:val="22"/>
          <w:szCs w:val="22"/>
        </w:rPr>
        <w:t>х</w:t>
      </w:r>
      <w:r w:rsidR="00065E78" w:rsidRPr="00EC2A2A">
        <w:rPr>
          <w:rFonts w:ascii="Times New Roman" w:hAnsi="Times New Roman" w:cs="Times New Roman"/>
          <w:i w:val="0"/>
          <w:sz w:val="22"/>
          <w:szCs w:val="22"/>
        </w:rPr>
        <w:t xml:space="preserve"> по настольному теннису г.Борзя</w:t>
      </w:r>
      <w:r w:rsidR="004A6E36" w:rsidRPr="00EC2A2A">
        <w:rPr>
          <w:rFonts w:ascii="Times New Roman" w:hAnsi="Times New Roman" w:cs="Times New Roman"/>
          <w:i w:val="0"/>
          <w:sz w:val="22"/>
          <w:szCs w:val="22"/>
        </w:rPr>
        <w:t xml:space="preserve"> - всего </w:t>
      </w:r>
      <w:r w:rsidRPr="00EC2A2A">
        <w:rPr>
          <w:rFonts w:ascii="Times New Roman" w:hAnsi="Times New Roman" w:cs="Times New Roman"/>
          <w:i w:val="0"/>
          <w:sz w:val="22"/>
          <w:szCs w:val="22"/>
        </w:rPr>
        <w:t xml:space="preserve">8 </w:t>
      </w:r>
      <w:r w:rsidR="004A6E36" w:rsidRPr="00EC2A2A">
        <w:rPr>
          <w:rFonts w:ascii="Times New Roman" w:hAnsi="Times New Roman" w:cs="Times New Roman"/>
          <w:i w:val="0"/>
          <w:sz w:val="22"/>
          <w:szCs w:val="22"/>
        </w:rPr>
        <w:t>участников</w:t>
      </w:r>
      <w:r w:rsidRPr="00EC2A2A">
        <w:rPr>
          <w:rFonts w:ascii="Times New Roman" w:hAnsi="Times New Roman" w:cs="Times New Roman"/>
          <w:i w:val="0"/>
          <w:sz w:val="22"/>
          <w:szCs w:val="22"/>
        </w:rPr>
        <w:t xml:space="preserve"> от района, результаты поездки были положительные.</w:t>
      </w:r>
      <w:r w:rsidR="009C29CF" w:rsidRPr="00EC2A2A">
        <w:rPr>
          <w:sz w:val="22"/>
          <w:szCs w:val="22"/>
        </w:rPr>
        <w:t xml:space="preserve"> </w:t>
      </w:r>
      <w:r w:rsidR="009C29CF" w:rsidRPr="00EC2A2A">
        <w:rPr>
          <w:rFonts w:ascii="Times New Roman" w:hAnsi="Times New Roman" w:cs="Times New Roman"/>
          <w:i w:val="0"/>
          <w:sz w:val="22"/>
          <w:szCs w:val="22"/>
        </w:rPr>
        <w:t>1 чел - 1 место, 2 чел- 2 место, 1 чел – 3 место.</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Апреле 2022 года </w:t>
      </w:r>
      <w:r w:rsidR="00560A4E" w:rsidRPr="00EC2A2A">
        <w:rPr>
          <w:rFonts w:ascii="Times New Roman" w:hAnsi="Times New Roman" w:cs="Times New Roman"/>
          <w:i w:val="0"/>
          <w:sz w:val="22"/>
          <w:szCs w:val="22"/>
        </w:rPr>
        <w:t xml:space="preserve">состоялось </w:t>
      </w:r>
      <w:r w:rsidRPr="00EC2A2A">
        <w:rPr>
          <w:rFonts w:ascii="Times New Roman" w:hAnsi="Times New Roman" w:cs="Times New Roman"/>
          <w:i w:val="0"/>
          <w:sz w:val="22"/>
          <w:szCs w:val="22"/>
        </w:rPr>
        <w:t xml:space="preserve">Личное </w:t>
      </w:r>
      <w:r w:rsidR="004A6E36" w:rsidRPr="00EC2A2A">
        <w:rPr>
          <w:rFonts w:ascii="Times New Roman" w:hAnsi="Times New Roman" w:cs="Times New Roman"/>
          <w:i w:val="0"/>
          <w:sz w:val="22"/>
          <w:szCs w:val="22"/>
        </w:rPr>
        <w:t>первенство по</w:t>
      </w:r>
      <w:r w:rsidRPr="00EC2A2A">
        <w:rPr>
          <w:rFonts w:ascii="Times New Roman" w:hAnsi="Times New Roman" w:cs="Times New Roman"/>
          <w:i w:val="0"/>
          <w:sz w:val="22"/>
          <w:szCs w:val="22"/>
        </w:rPr>
        <w:t xml:space="preserve"> греко – римской борьбе на призы Пешкого А.А.</w:t>
      </w:r>
      <w:r w:rsidR="00560A4E" w:rsidRPr="00EC2A2A">
        <w:rPr>
          <w:rFonts w:ascii="Times New Roman" w:hAnsi="Times New Roman" w:cs="Times New Roman"/>
          <w:i w:val="0"/>
          <w:sz w:val="22"/>
          <w:szCs w:val="22"/>
        </w:rPr>
        <w:t xml:space="preserve"> в</w:t>
      </w:r>
      <w:r w:rsidRPr="00EC2A2A">
        <w:rPr>
          <w:rFonts w:ascii="Times New Roman" w:hAnsi="Times New Roman" w:cs="Times New Roman"/>
          <w:i w:val="0"/>
          <w:sz w:val="22"/>
          <w:szCs w:val="22"/>
        </w:rPr>
        <w:t xml:space="preserve"> с.Ясная.</w:t>
      </w:r>
      <w:r w:rsidR="004A6E36" w:rsidRPr="00EC2A2A">
        <w:rPr>
          <w:rFonts w:ascii="Times New Roman" w:hAnsi="Times New Roman" w:cs="Times New Roman"/>
          <w:i w:val="0"/>
          <w:sz w:val="22"/>
          <w:szCs w:val="22"/>
        </w:rPr>
        <w:t xml:space="preserve"> </w:t>
      </w:r>
      <w:r w:rsidR="00560A4E" w:rsidRPr="00EC2A2A">
        <w:rPr>
          <w:rFonts w:ascii="Times New Roman" w:hAnsi="Times New Roman" w:cs="Times New Roman"/>
          <w:i w:val="0"/>
          <w:sz w:val="22"/>
          <w:szCs w:val="22"/>
        </w:rPr>
        <w:t>–</w:t>
      </w:r>
      <w:r w:rsidR="004A6E36" w:rsidRPr="00EC2A2A">
        <w:rPr>
          <w:rFonts w:ascii="Times New Roman" w:hAnsi="Times New Roman" w:cs="Times New Roman"/>
          <w:i w:val="0"/>
          <w:sz w:val="22"/>
          <w:szCs w:val="22"/>
        </w:rPr>
        <w:t xml:space="preserve"> всего</w:t>
      </w:r>
      <w:r w:rsidR="00560A4E" w:rsidRPr="00EC2A2A">
        <w:rPr>
          <w:rFonts w:ascii="Times New Roman" w:hAnsi="Times New Roman" w:cs="Times New Roman"/>
          <w:i w:val="0"/>
          <w:sz w:val="22"/>
          <w:szCs w:val="22"/>
        </w:rPr>
        <w:t xml:space="preserve"> в первенстве приняло участие 60 спортсменов.</w:t>
      </w:r>
      <w:r w:rsidR="009C29CF" w:rsidRPr="00EC2A2A">
        <w:rPr>
          <w:sz w:val="22"/>
          <w:szCs w:val="22"/>
        </w:rPr>
        <w:t xml:space="preserve"> </w:t>
      </w:r>
      <w:r w:rsidR="009C29CF" w:rsidRPr="00EC2A2A">
        <w:rPr>
          <w:rFonts w:ascii="Times New Roman" w:hAnsi="Times New Roman" w:cs="Times New Roman"/>
          <w:i w:val="0"/>
          <w:sz w:val="22"/>
          <w:szCs w:val="22"/>
        </w:rPr>
        <w:t>4 чел - 1 место, 2 чел- 2 место.</w:t>
      </w:r>
    </w:p>
    <w:p w:rsidR="00065E78" w:rsidRPr="00EC2A2A" w:rsidRDefault="00560A4E"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22 апреля</w:t>
      </w:r>
      <w:r w:rsidR="00065E78" w:rsidRPr="00EC2A2A">
        <w:rPr>
          <w:rFonts w:ascii="Times New Roman" w:hAnsi="Times New Roman" w:cs="Times New Roman"/>
          <w:i w:val="0"/>
          <w:sz w:val="22"/>
          <w:szCs w:val="22"/>
        </w:rPr>
        <w:t xml:space="preserve"> 2022 года</w:t>
      </w:r>
      <w:r w:rsidRPr="00EC2A2A">
        <w:rPr>
          <w:rFonts w:ascii="Times New Roman" w:hAnsi="Times New Roman" w:cs="Times New Roman"/>
          <w:i w:val="0"/>
          <w:sz w:val="22"/>
          <w:szCs w:val="22"/>
        </w:rPr>
        <w:t xml:space="preserve"> на территории стадиона Энергитик, п. Ясногорск была организована </w:t>
      </w:r>
      <w:r w:rsidR="00065E78" w:rsidRPr="00EC2A2A">
        <w:rPr>
          <w:rFonts w:ascii="Times New Roman" w:hAnsi="Times New Roman" w:cs="Times New Roman"/>
          <w:i w:val="0"/>
          <w:sz w:val="22"/>
          <w:szCs w:val="22"/>
        </w:rPr>
        <w:t>Районная Спартакиада допризывной молодежи п.Ясногорск.</w:t>
      </w:r>
      <w:r w:rsidR="004A6E36" w:rsidRPr="00EC2A2A">
        <w:rPr>
          <w:rFonts w:ascii="Times New Roman" w:hAnsi="Times New Roman" w:cs="Times New Roman"/>
          <w:i w:val="0"/>
          <w:sz w:val="22"/>
          <w:szCs w:val="22"/>
        </w:rPr>
        <w:t xml:space="preserve"> </w:t>
      </w:r>
      <w:r w:rsidRPr="00EC2A2A">
        <w:rPr>
          <w:rFonts w:ascii="Times New Roman" w:hAnsi="Times New Roman" w:cs="Times New Roman"/>
          <w:i w:val="0"/>
          <w:sz w:val="22"/>
          <w:szCs w:val="22"/>
        </w:rPr>
        <w:t>–</w:t>
      </w:r>
      <w:r w:rsidR="004A6E36" w:rsidRPr="00EC2A2A">
        <w:rPr>
          <w:rFonts w:ascii="Times New Roman" w:hAnsi="Times New Roman" w:cs="Times New Roman"/>
          <w:i w:val="0"/>
          <w:sz w:val="22"/>
          <w:szCs w:val="22"/>
        </w:rPr>
        <w:t xml:space="preserve"> </w:t>
      </w:r>
      <w:r w:rsidRPr="00EC2A2A">
        <w:rPr>
          <w:rFonts w:ascii="Times New Roman" w:hAnsi="Times New Roman" w:cs="Times New Roman"/>
          <w:i w:val="0"/>
          <w:sz w:val="22"/>
          <w:szCs w:val="22"/>
        </w:rPr>
        <w:t>участниками стали команды из образовательных учреждений – Бурулятуйская СОШ, Единенская СОШ, Золотореченская СОШ, Калангуйская СОШ, Мирнинская СОШ, Оловяннинская СОШ №1, Оловяннинская СОШ №235, Ононская СОШ, Яснинская СОШ №2,                      Ясногорская СОШ, каждая команда была сформирована в составе 6 человек, всего участников спартакиады – 60 человек.</w:t>
      </w:r>
    </w:p>
    <w:p w:rsidR="00560A4E" w:rsidRPr="00EC2A2A" w:rsidRDefault="00560A4E"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Результаты спартакиады:</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 место- МБОУ  Оловяннинская СОШ №235.</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 место- МБОУ Оловяннинская СОШ № 1.</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 место- МБОУ Ононская СОШ.</w:t>
      </w:r>
    </w:p>
    <w:p w:rsidR="00065E78" w:rsidRPr="00EC2A2A" w:rsidRDefault="00560A4E"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30</w:t>
      </w:r>
      <w:r w:rsidR="00065E78" w:rsidRPr="00EC2A2A">
        <w:rPr>
          <w:rFonts w:ascii="Times New Roman" w:hAnsi="Times New Roman" w:cs="Times New Roman"/>
          <w:i w:val="0"/>
          <w:sz w:val="22"/>
          <w:szCs w:val="22"/>
        </w:rPr>
        <w:t xml:space="preserve"> </w:t>
      </w:r>
      <w:r w:rsidRPr="00EC2A2A">
        <w:rPr>
          <w:rFonts w:ascii="Times New Roman" w:hAnsi="Times New Roman" w:cs="Times New Roman"/>
          <w:i w:val="0"/>
          <w:sz w:val="22"/>
          <w:szCs w:val="22"/>
        </w:rPr>
        <w:t xml:space="preserve">апреля </w:t>
      </w:r>
      <w:r w:rsidR="00065E78" w:rsidRPr="00EC2A2A">
        <w:rPr>
          <w:rFonts w:ascii="Times New Roman" w:hAnsi="Times New Roman" w:cs="Times New Roman"/>
          <w:i w:val="0"/>
          <w:sz w:val="22"/>
          <w:szCs w:val="22"/>
        </w:rPr>
        <w:t xml:space="preserve">2022 года </w:t>
      </w:r>
      <w:r w:rsidRPr="00EC2A2A">
        <w:rPr>
          <w:rFonts w:ascii="Times New Roman" w:hAnsi="Times New Roman" w:cs="Times New Roman"/>
          <w:i w:val="0"/>
          <w:sz w:val="22"/>
          <w:szCs w:val="22"/>
        </w:rPr>
        <w:t xml:space="preserve">территории стадиона Энергитик, п. Ясногорск были организованы </w:t>
      </w:r>
      <w:r w:rsidR="00065E78" w:rsidRPr="00EC2A2A">
        <w:rPr>
          <w:rFonts w:ascii="Times New Roman" w:hAnsi="Times New Roman" w:cs="Times New Roman"/>
          <w:i w:val="0"/>
          <w:sz w:val="22"/>
          <w:szCs w:val="22"/>
        </w:rPr>
        <w:t>Соревнования по дворовому мини-футболу на Кубок Молодежного Совета Оловяннинск</w:t>
      </w:r>
      <w:r w:rsidRPr="00EC2A2A">
        <w:rPr>
          <w:rFonts w:ascii="Times New Roman" w:hAnsi="Times New Roman" w:cs="Times New Roman"/>
          <w:i w:val="0"/>
          <w:sz w:val="22"/>
          <w:szCs w:val="22"/>
        </w:rPr>
        <w:t>ого</w:t>
      </w:r>
      <w:r w:rsidR="00065E78" w:rsidRPr="00EC2A2A">
        <w:rPr>
          <w:rFonts w:ascii="Times New Roman" w:hAnsi="Times New Roman" w:cs="Times New Roman"/>
          <w:i w:val="0"/>
          <w:sz w:val="22"/>
          <w:szCs w:val="22"/>
        </w:rPr>
        <w:t xml:space="preserve"> район</w:t>
      </w:r>
      <w:r w:rsidRPr="00EC2A2A">
        <w:rPr>
          <w:rFonts w:ascii="Times New Roman" w:hAnsi="Times New Roman" w:cs="Times New Roman"/>
          <w:i w:val="0"/>
          <w:sz w:val="22"/>
          <w:szCs w:val="22"/>
        </w:rPr>
        <w:t xml:space="preserve">а - всего в соревновании приняли участие 6 команд </w:t>
      </w:r>
      <w:r w:rsidR="00F87573" w:rsidRPr="00EC2A2A">
        <w:rPr>
          <w:rFonts w:ascii="Times New Roman" w:hAnsi="Times New Roman" w:cs="Times New Roman"/>
          <w:i w:val="0"/>
          <w:sz w:val="22"/>
          <w:szCs w:val="22"/>
        </w:rPr>
        <w:t>из п. Ясногорск, п. Оловянная, п/ст. Мирная всего 38 участников.</w:t>
      </w:r>
    </w:p>
    <w:p w:rsidR="00F87573" w:rsidRPr="00EC2A2A" w:rsidRDefault="00F87573"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По результатам 10 матчей были определены победители и призеры соревнований, а именно:</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 место- ФК-7 п.Ясногорск.</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 место- ФК Вагончик п.Ясногорск.</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 место- ФК Звезда ( старшая) п.Ясногорск.</w:t>
      </w:r>
    </w:p>
    <w:p w:rsidR="00065E78" w:rsidRPr="00EC2A2A" w:rsidRDefault="00F87573"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С 10 по 14 </w:t>
      </w:r>
      <w:r w:rsidR="00065E78" w:rsidRPr="00EC2A2A">
        <w:rPr>
          <w:rFonts w:ascii="Times New Roman" w:hAnsi="Times New Roman" w:cs="Times New Roman"/>
          <w:i w:val="0"/>
          <w:sz w:val="22"/>
          <w:szCs w:val="22"/>
        </w:rPr>
        <w:t>мае 2022 года</w:t>
      </w:r>
      <w:r w:rsidRPr="00EC2A2A">
        <w:rPr>
          <w:rFonts w:ascii="Times New Roman" w:hAnsi="Times New Roman" w:cs="Times New Roman"/>
          <w:i w:val="0"/>
          <w:sz w:val="22"/>
          <w:szCs w:val="22"/>
        </w:rPr>
        <w:t xml:space="preserve"> команда Оловяннинского района в составе 6 чел: 5 человек МБОУ Оловяннинская СОШ №235, 1 человек МБОУ Ононская СОШ приняла участие в</w:t>
      </w:r>
      <w:r w:rsidRPr="00EC2A2A">
        <w:rPr>
          <w:rFonts w:ascii="Times New Roman" w:hAnsi="Times New Roman" w:cs="Times New Roman"/>
          <w:sz w:val="22"/>
          <w:szCs w:val="22"/>
        </w:rPr>
        <w:t xml:space="preserve"> </w:t>
      </w:r>
      <w:r w:rsidRPr="00EC2A2A">
        <w:rPr>
          <w:rFonts w:ascii="Times New Roman" w:hAnsi="Times New Roman" w:cs="Times New Roman"/>
          <w:i w:val="0"/>
          <w:sz w:val="22"/>
          <w:szCs w:val="22"/>
        </w:rPr>
        <w:t>Краевой</w:t>
      </w:r>
      <w:r w:rsidR="00065E78" w:rsidRPr="00EC2A2A">
        <w:rPr>
          <w:rFonts w:ascii="Times New Roman" w:hAnsi="Times New Roman" w:cs="Times New Roman"/>
          <w:i w:val="0"/>
          <w:sz w:val="22"/>
          <w:szCs w:val="22"/>
        </w:rPr>
        <w:t xml:space="preserve"> Спартакиад</w:t>
      </w:r>
      <w:r w:rsidRPr="00EC2A2A">
        <w:rPr>
          <w:rFonts w:ascii="Times New Roman" w:hAnsi="Times New Roman" w:cs="Times New Roman"/>
          <w:i w:val="0"/>
          <w:sz w:val="22"/>
          <w:szCs w:val="22"/>
        </w:rPr>
        <w:t>е</w:t>
      </w:r>
      <w:r w:rsidR="00065E78" w:rsidRPr="00EC2A2A">
        <w:rPr>
          <w:rFonts w:ascii="Times New Roman" w:hAnsi="Times New Roman" w:cs="Times New Roman"/>
          <w:i w:val="0"/>
          <w:sz w:val="22"/>
          <w:szCs w:val="22"/>
        </w:rPr>
        <w:t xml:space="preserve"> допризывной молодежи г.Чита.</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Команда муниципального района «Оловяннинский район» приняла активное участие.</w:t>
      </w:r>
    </w:p>
    <w:p w:rsidR="00F87573" w:rsidRPr="00EC2A2A" w:rsidRDefault="00F87573"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индивидуальном зачете 2 место по метанию гранаты занял </w:t>
      </w:r>
      <w:r w:rsidR="00346A9A" w:rsidRPr="00EC2A2A">
        <w:rPr>
          <w:rFonts w:ascii="Times New Roman" w:hAnsi="Times New Roman" w:cs="Times New Roman"/>
          <w:i w:val="0"/>
          <w:sz w:val="22"/>
          <w:szCs w:val="22"/>
        </w:rPr>
        <w:t xml:space="preserve">учащийся </w:t>
      </w:r>
      <w:r w:rsidRPr="00EC2A2A">
        <w:rPr>
          <w:rFonts w:ascii="Times New Roman" w:hAnsi="Times New Roman" w:cs="Times New Roman"/>
          <w:i w:val="0"/>
          <w:sz w:val="22"/>
          <w:szCs w:val="22"/>
        </w:rPr>
        <w:t>МБОУ Ононская СОШ.</w:t>
      </w:r>
    </w:p>
    <w:p w:rsidR="00065E78" w:rsidRPr="00EC2A2A" w:rsidRDefault="00F87573"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9 мая</w:t>
      </w:r>
      <w:r w:rsidR="00065E78" w:rsidRPr="00EC2A2A">
        <w:rPr>
          <w:rFonts w:ascii="Times New Roman" w:hAnsi="Times New Roman" w:cs="Times New Roman"/>
          <w:i w:val="0"/>
          <w:sz w:val="22"/>
          <w:szCs w:val="22"/>
        </w:rPr>
        <w:t xml:space="preserve"> 2022 года </w:t>
      </w:r>
      <w:r w:rsidRPr="00EC2A2A">
        <w:rPr>
          <w:rFonts w:ascii="Times New Roman" w:hAnsi="Times New Roman" w:cs="Times New Roman"/>
          <w:i w:val="0"/>
          <w:sz w:val="22"/>
          <w:szCs w:val="22"/>
        </w:rPr>
        <w:t xml:space="preserve">состоялась </w:t>
      </w:r>
      <w:r w:rsidR="00065E78" w:rsidRPr="00EC2A2A">
        <w:rPr>
          <w:rFonts w:ascii="Times New Roman" w:hAnsi="Times New Roman" w:cs="Times New Roman"/>
          <w:i w:val="0"/>
          <w:sz w:val="22"/>
          <w:szCs w:val="22"/>
        </w:rPr>
        <w:t xml:space="preserve">Легкоатлетическая эстафета на Кубок главы муниципального района «Оловяннинский район» посвященные празднованию 77 годовщине победы </w:t>
      </w:r>
      <w:r w:rsidRPr="00EC2A2A">
        <w:rPr>
          <w:rFonts w:ascii="Times New Roman" w:hAnsi="Times New Roman" w:cs="Times New Roman"/>
          <w:i w:val="0"/>
          <w:sz w:val="22"/>
          <w:szCs w:val="22"/>
        </w:rPr>
        <w:t>в</w:t>
      </w:r>
      <w:r w:rsidR="00065E78" w:rsidRPr="00EC2A2A">
        <w:rPr>
          <w:rFonts w:ascii="Times New Roman" w:hAnsi="Times New Roman" w:cs="Times New Roman"/>
          <w:i w:val="0"/>
          <w:sz w:val="22"/>
          <w:szCs w:val="22"/>
        </w:rPr>
        <w:t xml:space="preserve"> Великой Отечественной войне 1941-1945 гг.</w:t>
      </w:r>
      <w:r w:rsidR="004A6E36" w:rsidRPr="00EC2A2A">
        <w:rPr>
          <w:rFonts w:ascii="Times New Roman" w:hAnsi="Times New Roman" w:cs="Times New Roman"/>
          <w:i w:val="0"/>
          <w:sz w:val="22"/>
          <w:szCs w:val="22"/>
        </w:rPr>
        <w:t xml:space="preserve"> </w:t>
      </w:r>
      <w:r w:rsidRPr="00EC2A2A">
        <w:rPr>
          <w:rFonts w:ascii="Times New Roman" w:hAnsi="Times New Roman" w:cs="Times New Roman"/>
          <w:i w:val="0"/>
          <w:sz w:val="22"/>
          <w:szCs w:val="22"/>
        </w:rPr>
        <w:t>в эстафете приняло участие 40 человек.</w:t>
      </w:r>
    </w:p>
    <w:p w:rsidR="00F87573" w:rsidRPr="00EC2A2A" w:rsidRDefault="00F87573"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Результаты эстафеты:</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 место- МБОУ Оловяннинская СОШ № 1.</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 место- МБОУ Оловяннинская СОШ № 235.</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 место – МБОУ Ононская СОШ.</w:t>
      </w:r>
    </w:p>
    <w:p w:rsidR="00065E78" w:rsidRPr="00EC2A2A" w:rsidRDefault="00F87573"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lastRenderedPageBreak/>
        <w:t>Также 9 мая</w:t>
      </w:r>
      <w:r w:rsidR="00065E78" w:rsidRPr="00EC2A2A">
        <w:rPr>
          <w:rFonts w:ascii="Times New Roman" w:hAnsi="Times New Roman" w:cs="Times New Roman"/>
          <w:i w:val="0"/>
          <w:sz w:val="22"/>
          <w:szCs w:val="22"/>
        </w:rPr>
        <w:t xml:space="preserve"> 2022 года</w:t>
      </w:r>
      <w:r w:rsidRPr="00EC2A2A">
        <w:rPr>
          <w:rFonts w:ascii="Times New Roman" w:hAnsi="Times New Roman" w:cs="Times New Roman"/>
          <w:i w:val="0"/>
          <w:sz w:val="22"/>
          <w:szCs w:val="22"/>
        </w:rPr>
        <w:t xml:space="preserve"> на территории стадиона Труд в п. Оловянная состоялись </w:t>
      </w:r>
      <w:r w:rsidR="00065E78" w:rsidRPr="00EC2A2A">
        <w:rPr>
          <w:rFonts w:ascii="Times New Roman" w:hAnsi="Times New Roman" w:cs="Times New Roman"/>
          <w:i w:val="0"/>
          <w:sz w:val="22"/>
          <w:szCs w:val="22"/>
        </w:rPr>
        <w:t>Соревнования по дворовому мини-футболу посвященные празднованию 77 годовщине победы В Великой Отечественной войне 1941-1945 гг.</w:t>
      </w:r>
      <w:r w:rsidR="004A6E36" w:rsidRPr="00EC2A2A">
        <w:rPr>
          <w:rFonts w:ascii="Times New Roman" w:hAnsi="Times New Roman" w:cs="Times New Roman"/>
          <w:i w:val="0"/>
          <w:sz w:val="22"/>
          <w:szCs w:val="22"/>
        </w:rPr>
        <w:t xml:space="preserve"> </w:t>
      </w:r>
      <w:r w:rsidRPr="00EC2A2A">
        <w:rPr>
          <w:rFonts w:ascii="Times New Roman" w:hAnsi="Times New Roman" w:cs="Times New Roman"/>
          <w:i w:val="0"/>
          <w:sz w:val="22"/>
          <w:szCs w:val="22"/>
        </w:rPr>
        <w:t>–</w:t>
      </w:r>
      <w:r w:rsidR="004A6E36" w:rsidRPr="00EC2A2A">
        <w:rPr>
          <w:rFonts w:ascii="Times New Roman" w:hAnsi="Times New Roman" w:cs="Times New Roman"/>
          <w:i w:val="0"/>
          <w:sz w:val="22"/>
          <w:szCs w:val="22"/>
        </w:rPr>
        <w:t xml:space="preserve"> </w:t>
      </w:r>
      <w:r w:rsidRPr="00EC2A2A">
        <w:rPr>
          <w:rFonts w:ascii="Times New Roman" w:hAnsi="Times New Roman" w:cs="Times New Roman"/>
          <w:i w:val="0"/>
          <w:sz w:val="22"/>
          <w:szCs w:val="22"/>
        </w:rPr>
        <w:t>в соревнованиях приняло участие 7 команд по 6 человек, по итогам матчей были определены следующие призеры:</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u w:val="single"/>
        </w:rPr>
        <w:t>Соревнования по мини-футболу среди трудовых коллективов:</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 место – сборная команда п. Оловянная «Оловянная»;</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 место – МЧС;</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 место - сборная кома</w:t>
      </w:r>
      <w:r w:rsidR="00D33C16" w:rsidRPr="00EC2A2A">
        <w:rPr>
          <w:rFonts w:ascii="Times New Roman" w:hAnsi="Times New Roman" w:cs="Times New Roman"/>
          <w:i w:val="0"/>
          <w:sz w:val="22"/>
          <w:szCs w:val="22"/>
        </w:rPr>
        <w:t>нда п .Оловянная «Комсомольцы».</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u w:val="single"/>
        </w:rPr>
        <w:t>Соревнования по мини-футболу среди обучающихся общеобразовательных учреждений муниципального района «Оловяннинский район</w:t>
      </w:r>
      <w:r w:rsidR="004A6E36" w:rsidRPr="00EC2A2A">
        <w:rPr>
          <w:rFonts w:ascii="Times New Roman" w:hAnsi="Times New Roman" w:cs="Times New Roman"/>
          <w:i w:val="0"/>
          <w:sz w:val="22"/>
          <w:szCs w:val="22"/>
          <w:u w:val="single"/>
        </w:rPr>
        <w:t>»:</w:t>
      </w:r>
      <w:r w:rsidR="004A6E36" w:rsidRPr="00EC2A2A">
        <w:rPr>
          <w:rFonts w:ascii="Times New Roman" w:hAnsi="Times New Roman" w:cs="Times New Roman"/>
          <w:i w:val="0"/>
          <w:sz w:val="22"/>
          <w:szCs w:val="22"/>
        </w:rPr>
        <w:t xml:space="preserve"> - всего участников</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 место – команда «Охрана» п.Оловянная.</w:t>
      </w:r>
    </w:p>
    <w:p w:rsidR="00065E78" w:rsidRPr="00EC2A2A" w:rsidRDefault="00F87573"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2 место – </w:t>
      </w:r>
      <w:r w:rsidR="004A6E36" w:rsidRPr="00EC2A2A">
        <w:rPr>
          <w:rFonts w:ascii="Times New Roman" w:hAnsi="Times New Roman" w:cs="Times New Roman"/>
          <w:i w:val="0"/>
          <w:sz w:val="22"/>
          <w:szCs w:val="22"/>
        </w:rPr>
        <w:t>команда «</w:t>
      </w:r>
      <w:r w:rsidR="00065E78" w:rsidRPr="00EC2A2A">
        <w:rPr>
          <w:rFonts w:ascii="Times New Roman" w:hAnsi="Times New Roman" w:cs="Times New Roman"/>
          <w:i w:val="0"/>
          <w:sz w:val="22"/>
          <w:szCs w:val="22"/>
        </w:rPr>
        <w:t>Дрим-Тим» МБОУ Оловяннинская СОШ №1;</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 место – команда «Образование»</w:t>
      </w:r>
    </w:p>
    <w:p w:rsidR="00065E78" w:rsidRPr="00EC2A2A" w:rsidRDefault="00F87573"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июне 2022 года б</w:t>
      </w:r>
      <w:r w:rsidR="00065E78" w:rsidRPr="00EC2A2A">
        <w:rPr>
          <w:rFonts w:ascii="Times New Roman" w:hAnsi="Times New Roman" w:cs="Times New Roman"/>
          <w:i w:val="0"/>
          <w:sz w:val="22"/>
          <w:szCs w:val="22"/>
        </w:rPr>
        <w:t>ыли проведены спортивные мероприятия в детских садах и пришкольных детских лагерях посвященные празднованию «Дню защиты детей»</w:t>
      </w:r>
      <w:r w:rsidR="004A6E36" w:rsidRPr="00EC2A2A">
        <w:rPr>
          <w:rFonts w:ascii="Times New Roman" w:hAnsi="Times New Roman" w:cs="Times New Roman"/>
          <w:i w:val="0"/>
          <w:sz w:val="22"/>
          <w:szCs w:val="22"/>
        </w:rPr>
        <w:t>.</w:t>
      </w:r>
    </w:p>
    <w:p w:rsidR="004A6E36" w:rsidRPr="00EC2A2A" w:rsidRDefault="00F87573"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Всего в мероприятии приняло участие 1770 обучающихся.</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июне 2022 года</w:t>
      </w:r>
      <w:r w:rsidR="004A6E36" w:rsidRPr="00EC2A2A">
        <w:rPr>
          <w:rFonts w:ascii="Times New Roman" w:hAnsi="Times New Roman" w:cs="Times New Roman"/>
          <w:i w:val="0"/>
          <w:sz w:val="22"/>
          <w:szCs w:val="22"/>
        </w:rPr>
        <w:t xml:space="preserve"> на территории п. Оловянная</w:t>
      </w:r>
      <w:r w:rsidR="00C21874" w:rsidRPr="00EC2A2A">
        <w:rPr>
          <w:rFonts w:ascii="Times New Roman" w:hAnsi="Times New Roman" w:cs="Times New Roman"/>
          <w:i w:val="0"/>
          <w:sz w:val="22"/>
          <w:szCs w:val="22"/>
        </w:rPr>
        <w:t xml:space="preserve"> б</w:t>
      </w:r>
      <w:r w:rsidRPr="00EC2A2A">
        <w:rPr>
          <w:rFonts w:ascii="Times New Roman" w:hAnsi="Times New Roman" w:cs="Times New Roman"/>
          <w:i w:val="0"/>
          <w:sz w:val="22"/>
          <w:szCs w:val="22"/>
        </w:rPr>
        <w:t xml:space="preserve">ыли проведены </w:t>
      </w:r>
      <w:r w:rsidR="004A6E36" w:rsidRPr="00EC2A2A">
        <w:rPr>
          <w:rFonts w:ascii="Times New Roman" w:hAnsi="Times New Roman" w:cs="Times New Roman"/>
          <w:i w:val="0"/>
          <w:sz w:val="22"/>
          <w:szCs w:val="22"/>
        </w:rPr>
        <w:t>спортивные мероприятия,</w:t>
      </w:r>
      <w:r w:rsidRPr="00EC2A2A">
        <w:rPr>
          <w:rFonts w:ascii="Times New Roman" w:hAnsi="Times New Roman" w:cs="Times New Roman"/>
          <w:i w:val="0"/>
          <w:sz w:val="22"/>
          <w:szCs w:val="22"/>
        </w:rPr>
        <w:t xml:space="preserve"> посвященные празднованию «Дня России»</w:t>
      </w:r>
      <w:r w:rsidR="00C21874" w:rsidRPr="00EC2A2A">
        <w:rPr>
          <w:rFonts w:ascii="Times New Roman" w:hAnsi="Times New Roman" w:cs="Times New Roman"/>
          <w:i w:val="0"/>
          <w:sz w:val="22"/>
          <w:szCs w:val="22"/>
        </w:rPr>
        <w:t>, всего участниками мероприятий стало 40 человек. И были подведены следующие итоги:</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Соревнования по дворовому мини-футболу.</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 место- ФК Дрим-Тим п.Оловянная.</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 место- ФК Метеор п.Оловянная.</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 место- ФК Бегущие ребята п.Оловянная.</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Соревнования по Армрестлингу </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Абсолютный чемпион- Яковлев Александр МБОУ Оловяннинская СОШ № 1.</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Соревнования по мас-рестлингу </w:t>
      </w:r>
    </w:p>
    <w:p w:rsidR="00065E78" w:rsidRPr="00EC2A2A" w:rsidRDefault="00065E78"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Абсолютный чемпион- Федоров Данил МБОУ Оловяннинская СОШ № 1.</w:t>
      </w:r>
    </w:p>
    <w:p w:rsidR="00C21874" w:rsidRPr="00EC2A2A" w:rsidRDefault="00C21874" w:rsidP="00EC2A2A">
      <w:pPr>
        <w:spacing w:after="0" w:line="240" w:lineRule="auto"/>
        <w:ind w:firstLine="284"/>
        <w:rPr>
          <w:rFonts w:ascii="Times New Roman" w:hAnsi="Times New Roman" w:cs="Times New Roman"/>
          <w:i w:val="0"/>
          <w:sz w:val="22"/>
          <w:szCs w:val="22"/>
        </w:rPr>
      </w:pPr>
      <w:r w:rsidRPr="00EC2A2A">
        <w:rPr>
          <w:rFonts w:ascii="Times New Roman" w:hAnsi="Times New Roman" w:cs="Times New Roman"/>
          <w:i w:val="0"/>
          <w:sz w:val="22"/>
          <w:szCs w:val="22"/>
        </w:rPr>
        <w:t>22 июня 2022 года на территории п. Оловянная состоялся Пробег победы, в пробеге приняло участие 75 чел.</w:t>
      </w:r>
    </w:p>
    <w:p w:rsidR="00065E78" w:rsidRPr="00EC2A2A" w:rsidRDefault="00C2187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В августе 2022 года организованы с</w:t>
      </w:r>
      <w:r w:rsidR="00065E78" w:rsidRPr="00EC2A2A">
        <w:rPr>
          <w:rFonts w:ascii="Times New Roman" w:hAnsi="Times New Roman" w:cs="Times New Roman"/>
          <w:i w:val="0"/>
          <w:sz w:val="22"/>
          <w:szCs w:val="22"/>
        </w:rPr>
        <w:t>портивные мероприятия в рамках празднования «Дня физкультурника»</w:t>
      </w:r>
      <w:r w:rsidRPr="00EC2A2A">
        <w:rPr>
          <w:rFonts w:ascii="Times New Roman" w:hAnsi="Times New Roman" w:cs="Times New Roman"/>
          <w:i w:val="0"/>
          <w:sz w:val="22"/>
          <w:szCs w:val="22"/>
        </w:rPr>
        <w:t>, участниками мероприятий стало 70 человек, из п. Оловянная, п. Ясногорск, с. Степь, с. Кулинда.</w:t>
      </w:r>
    </w:p>
    <w:p w:rsidR="00C21874" w:rsidRPr="00EC2A2A" w:rsidRDefault="00C2187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10 сентября 2022 года были организованы Спортивные мероприятия ко дню поселка, всего участниками соревнований стали 100, соревнования проводились по видам, по итогам были выявлены следующие результаты:</w:t>
      </w:r>
    </w:p>
    <w:p w:rsidR="00C21874" w:rsidRPr="00EC2A2A" w:rsidRDefault="00C2187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По дворовому мини-футболу были определены две возрастные категории 10-13лет, 14-18 лет:</w:t>
      </w:r>
    </w:p>
    <w:p w:rsidR="00C21874" w:rsidRPr="00EC2A2A" w:rsidRDefault="00C2187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10-13 лет 1 место – МБОУ Оловяннинская СОШ №1;</w:t>
      </w:r>
    </w:p>
    <w:p w:rsidR="00C21874" w:rsidRPr="00EC2A2A" w:rsidRDefault="00C2187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                2 место – МБОУ Яснинская СОШ №2;</w:t>
      </w:r>
    </w:p>
    <w:p w:rsidR="00C21874" w:rsidRPr="00EC2A2A" w:rsidRDefault="00C2187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 14-18 лет 1 место – МБОУ Оловяннинская СОШ №235;</w:t>
      </w:r>
    </w:p>
    <w:p w:rsidR="00C21874" w:rsidRPr="00EC2A2A" w:rsidRDefault="00C2187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                  2 место – МБОУ Оловяннинская СОШ №1;</w:t>
      </w:r>
    </w:p>
    <w:p w:rsidR="00F83974" w:rsidRPr="00EC2A2A" w:rsidRDefault="00C21874"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                  3 место – сборная команда «МЧС» из Оловяннинской СОШ №1 и №235.</w:t>
      </w:r>
    </w:p>
    <w:p w:rsidR="00F83974" w:rsidRPr="00EC2A2A" w:rsidRDefault="00F8397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Соревнования по мас-рестлингу:</w:t>
      </w:r>
    </w:p>
    <w:p w:rsidR="00F83974" w:rsidRPr="00EC2A2A" w:rsidRDefault="00F8397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Абсолютный чемпион – Ершов Егор (Оловяннинская СОШ №235);</w:t>
      </w:r>
    </w:p>
    <w:p w:rsidR="00F83974" w:rsidRPr="00EC2A2A" w:rsidRDefault="00F8397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Соревнования по Армрестлингу: </w:t>
      </w:r>
    </w:p>
    <w:p w:rsidR="00F83974" w:rsidRPr="00EC2A2A" w:rsidRDefault="00F83974" w:rsidP="00EC2A2A">
      <w:pPr>
        <w:spacing w:after="0" w:line="240" w:lineRule="auto"/>
        <w:ind w:firstLine="284"/>
        <w:rPr>
          <w:rFonts w:ascii="Times New Roman" w:hAnsi="Times New Roman" w:cs="Times New Roman"/>
          <w:i w:val="0"/>
          <w:sz w:val="22"/>
          <w:szCs w:val="22"/>
        </w:rPr>
      </w:pPr>
      <w:r w:rsidRPr="00EC2A2A">
        <w:rPr>
          <w:rFonts w:ascii="Times New Roman" w:hAnsi="Times New Roman" w:cs="Times New Roman"/>
          <w:i w:val="0"/>
          <w:sz w:val="22"/>
          <w:szCs w:val="22"/>
        </w:rPr>
        <w:t>Абсолютный чемпион – Скрипченко Сергей (Оловяннинская СОШ №1);</w:t>
      </w:r>
    </w:p>
    <w:p w:rsidR="00F83974" w:rsidRPr="00EC2A2A" w:rsidRDefault="00F83974" w:rsidP="00EC2A2A">
      <w:pPr>
        <w:spacing w:after="0" w:line="240" w:lineRule="auto"/>
        <w:ind w:firstLine="284"/>
        <w:rPr>
          <w:rFonts w:ascii="Times New Roman" w:hAnsi="Times New Roman" w:cs="Times New Roman"/>
          <w:i w:val="0"/>
          <w:sz w:val="22"/>
          <w:szCs w:val="22"/>
        </w:rPr>
      </w:pPr>
      <w:r w:rsidRPr="00EC2A2A">
        <w:rPr>
          <w:rFonts w:ascii="Times New Roman" w:hAnsi="Times New Roman" w:cs="Times New Roman"/>
          <w:i w:val="0"/>
          <w:sz w:val="22"/>
          <w:szCs w:val="22"/>
        </w:rPr>
        <w:t>Соревнования по гиревому спорту, 16 кг:</w:t>
      </w:r>
    </w:p>
    <w:p w:rsidR="00F83974" w:rsidRPr="00EC2A2A" w:rsidRDefault="00F8397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Абсолютный чемпион – Соколов Александр (Оловяннинская СОШ №235);</w:t>
      </w:r>
    </w:p>
    <w:p w:rsidR="00F83974" w:rsidRPr="00EC2A2A" w:rsidRDefault="00F83974" w:rsidP="00EC2A2A">
      <w:pPr>
        <w:spacing w:after="0" w:line="240" w:lineRule="auto"/>
        <w:ind w:firstLine="284"/>
        <w:rPr>
          <w:rFonts w:ascii="Times New Roman" w:hAnsi="Times New Roman" w:cs="Times New Roman"/>
          <w:i w:val="0"/>
          <w:sz w:val="22"/>
          <w:szCs w:val="22"/>
        </w:rPr>
      </w:pPr>
      <w:r w:rsidRPr="00EC2A2A">
        <w:rPr>
          <w:rFonts w:ascii="Times New Roman" w:hAnsi="Times New Roman" w:cs="Times New Roman"/>
          <w:i w:val="0"/>
          <w:sz w:val="22"/>
          <w:szCs w:val="22"/>
        </w:rPr>
        <w:t>Соревнования по гиревому спорту, 24 кг:</w:t>
      </w:r>
    </w:p>
    <w:p w:rsidR="00F83974" w:rsidRPr="00EC2A2A" w:rsidRDefault="00F83974" w:rsidP="00EC2A2A">
      <w:pPr>
        <w:spacing w:after="0" w:line="240" w:lineRule="auto"/>
        <w:ind w:firstLine="284"/>
        <w:rPr>
          <w:rFonts w:ascii="Times New Roman" w:hAnsi="Times New Roman" w:cs="Times New Roman"/>
          <w:i w:val="0"/>
          <w:sz w:val="22"/>
          <w:szCs w:val="22"/>
        </w:rPr>
      </w:pPr>
      <w:r w:rsidRPr="00EC2A2A">
        <w:rPr>
          <w:rFonts w:ascii="Times New Roman" w:hAnsi="Times New Roman" w:cs="Times New Roman"/>
          <w:i w:val="0"/>
          <w:sz w:val="22"/>
          <w:szCs w:val="22"/>
        </w:rPr>
        <w:t>Абсолютный чемпион – Яковлев Александр (Оловяннинская СОШ №1).</w:t>
      </w:r>
    </w:p>
    <w:p w:rsidR="00F83974" w:rsidRPr="00EC2A2A" w:rsidRDefault="00F83974" w:rsidP="00EC2A2A">
      <w:pPr>
        <w:spacing w:after="0" w:line="240" w:lineRule="auto"/>
        <w:ind w:firstLine="284"/>
        <w:rPr>
          <w:rFonts w:ascii="Times New Roman" w:hAnsi="Times New Roman" w:cs="Times New Roman"/>
          <w:i w:val="0"/>
          <w:sz w:val="22"/>
          <w:szCs w:val="22"/>
        </w:rPr>
      </w:pPr>
      <w:r w:rsidRPr="00EC2A2A">
        <w:rPr>
          <w:rFonts w:ascii="Times New Roman" w:hAnsi="Times New Roman" w:cs="Times New Roman"/>
          <w:i w:val="0"/>
          <w:sz w:val="22"/>
          <w:szCs w:val="22"/>
        </w:rPr>
        <w:t>Канатные состязания:</w:t>
      </w:r>
    </w:p>
    <w:p w:rsidR="00F83974" w:rsidRPr="00EC2A2A" w:rsidRDefault="00F83974" w:rsidP="00EC2A2A">
      <w:pPr>
        <w:spacing w:after="0" w:line="240" w:lineRule="auto"/>
        <w:ind w:firstLine="284"/>
        <w:rPr>
          <w:rFonts w:ascii="Times New Roman" w:hAnsi="Times New Roman" w:cs="Times New Roman"/>
          <w:i w:val="0"/>
          <w:sz w:val="22"/>
          <w:szCs w:val="22"/>
        </w:rPr>
      </w:pPr>
      <w:r w:rsidRPr="00EC2A2A">
        <w:rPr>
          <w:rFonts w:ascii="Times New Roman" w:hAnsi="Times New Roman" w:cs="Times New Roman"/>
          <w:i w:val="0"/>
          <w:sz w:val="22"/>
          <w:szCs w:val="22"/>
        </w:rPr>
        <w:t>Абсолютный чемпион – команда воспитанников ДЮСШ п. Оловянная.</w:t>
      </w:r>
    </w:p>
    <w:p w:rsidR="00F83974" w:rsidRPr="00EC2A2A" w:rsidRDefault="00F83974" w:rsidP="00EC2A2A">
      <w:pPr>
        <w:spacing w:after="0" w:line="240" w:lineRule="auto"/>
        <w:ind w:firstLine="284"/>
        <w:rPr>
          <w:rFonts w:ascii="Times New Roman" w:hAnsi="Times New Roman" w:cs="Times New Roman"/>
          <w:i w:val="0"/>
          <w:sz w:val="22"/>
          <w:szCs w:val="22"/>
        </w:rPr>
      </w:pPr>
      <w:r w:rsidRPr="00EC2A2A">
        <w:rPr>
          <w:rFonts w:ascii="Times New Roman" w:hAnsi="Times New Roman" w:cs="Times New Roman"/>
          <w:i w:val="0"/>
          <w:sz w:val="22"/>
          <w:szCs w:val="22"/>
        </w:rPr>
        <w:t>Также в рамках празднования дня п. Оловянная были организованы показательные выступление борцов под руководством Мельникова Андрея Александровича.</w:t>
      </w:r>
    </w:p>
    <w:p w:rsidR="00F83974" w:rsidRPr="00EC2A2A" w:rsidRDefault="00F83974" w:rsidP="00EC2A2A">
      <w:pPr>
        <w:spacing w:after="0" w:line="240" w:lineRule="auto"/>
        <w:ind w:firstLine="284"/>
        <w:jc w:val="both"/>
        <w:rPr>
          <w:rFonts w:ascii="Times New Roman" w:hAnsi="Times New Roman" w:cs="Times New Roman"/>
          <w:i w:val="0"/>
          <w:color w:val="000000" w:themeColor="text1"/>
          <w:sz w:val="22"/>
          <w:szCs w:val="22"/>
        </w:rPr>
      </w:pPr>
    </w:p>
    <w:p w:rsidR="00065E78" w:rsidRPr="00EC2A2A" w:rsidRDefault="00F8397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bCs/>
          <w:i w:val="0"/>
          <w:color w:val="000000" w:themeColor="text1"/>
          <w:sz w:val="22"/>
          <w:szCs w:val="22"/>
        </w:rPr>
        <w:t>С</w:t>
      </w:r>
      <w:r w:rsidRPr="00EC2A2A">
        <w:rPr>
          <w:rFonts w:ascii="Times New Roman" w:hAnsi="Times New Roman" w:cs="Times New Roman"/>
          <w:bCs/>
          <w:i w:val="0"/>
          <w:sz w:val="22"/>
          <w:szCs w:val="22"/>
        </w:rPr>
        <w:t>портивные мероприятия имеют ключевое значение также и в патриотическом воспитании, так как часть мероприятий направлена на развитие физической силы и подготовке детей, имеет характер военно-прикладной подготовки.</w:t>
      </w:r>
    </w:p>
    <w:p w:rsidR="00065E78" w:rsidRPr="00EC2A2A" w:rsidRDefault="00065E78" w:rsidP="00EC2A2A">
      <w:pPr>
        <w:spacing w:after="0" w:line="240" w:lineRule="auto"/>
        <w:ind w:firstLine="284"/>
        <w:contextualSpacing/>
        <w:jc w:val="both"/>
        <w:rPr>
          <w:rFonts w:ascii="Times New Roman" w:eastAsia="Calibri" w:hAnsi="Times New Roman" w:cs="Times New Roman"/>
          <w:i w:val="0"/>
          <w:iCs w:val="0"/>
          <w:sz w:val="22"/>
          <w:szCs w:val="22"/>
        </w:rPr>
      </w:pPr>
    </w:p>
    <w:p w:rsidR="00D33C16" w:rsidRPr="00EC2A2A" w:rsidRDefault="00D33C16" w:rsidP="00EC2A2A">
      <w:pPr>
        <w:pStyle w:val="aa"/>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формировании и развитии патриотического воспитания особое значение имеет наличие педагогов, занимающихся воспитательной работой. </w:t>
      </w:r>
    </w:p>
    <w:p w:rsidR="00207324" w:rsidRPr="00EC2A2A" w:rsidRDefault="000D0EE9" w:rsidP="00EC2A2A">
      <w:pPr>
        <w:pStyle w:val="23"/>
        <w:shd w:val="clear" w:color="auto" w:fill="auto"/>
        <w:tabs>
          <w:tab w:val="left" w:pos="0"/>
        </w:tabs>
        <w:spacing w:line="240" w:lineRule="auto"/>
        <w:ind w:firstLine="284"/>
        <w:rPr>
          <w:i w:val="0"/>
        </w:rPr>
      </w:pPr>
      <w:r w:rsidRPr="00EC2A2A">
        <w:rPr>
          <w:rFonts w:eastAsiaTheme="majorEastAsia"/>
          <w:bCs/>
          <w:i w:val="0"/>
          <w:kern w:val="24"/>
        </w:rPr>
        <w:t>В соответствии с письмом Министерства образования и науки Забайкальского края</w:t>
      </w:r>
      <w:r w:rsidRPr="00EC2A2A">
        <w:rPr>
          <w:rFonts w:eastAsiaTheme="majorEastAsia"/>
          <w:b/>
          <w:bCs/>
          <w:i w:val="0"/>
          <w:kern w:val="24"/>
        </w:rPr>
        <w:t xml:space="preserve"> </w:t>
      </w:r>
      <w:r w:rsidRPr="00EC2A2A">
        <w:rPr>
          <w:rFonts w:eastAsiaTheme="majorEastAsia"/>
          <w:bCs/>
          <w:i w:val="0"/>
          <w:kern w:val="24"/>
        </w:rPr>
        <w:t xml:space="preserve">от 5 мая 2022 года №4783, был издан приказ МКУ </w:t>
      </w:r>
      <w:r w:rsidR="00207324" w:rsidRPr="00EC2A2A">
        <w:rPr>
          <w:rFonts w:eastAsiaTheme="majorEastAsia"/>
          <w:bCs/>
          <w:i w:val="0"/>
          <w:kern w:val="24"/>
        </w:rPr>
        <w:t>РКОиДМ от</w:t>
      </w:r>
      <w:r w:rsidRPr="00EC2A2A">
        <w:rPr>
          <w:rFonts w:eastAsiaTheme="majorEastAsia"/>
          <w:bCs/>
          <w:i w:val="0"/>
          <w:kern w:val="24"/>
        </w:rPr>
        <w:t xml:space="preserve"> 11 мая 2022 года №151 «Об участии во </w:t>
      </w:r>
      <w:r w:rsidRPr="00EC2A2A">
        <w:rPr>
          <w:rFonts w:eastAsiaTheme="majorEastAsia"/>
          <w:bCs/>
          <w:i w:val="0"/>
          <w:kern w:val="24"/>
        </w:rPr>
        <w:lastRenderedPageBreak/>
        <w:t xml:space="preserve">Всероссийском конкурсе «Навигатор детства 2.0.», в целях формирования кадрового резерва специалистов, осуществляющих воспитательную деятельность </w:t>
      </w:r>
      <w:r w:rsidR="00207324" w:rsidRPr="00EC2A2A">
        <w:rPr>
          <w:rFonts w:eastAsiaTheme="majorEastAsia"/>
          <w:bCs/>
          <w:i w:val="0"/>
          <w:kern w:val="24"/>
        </w:rPr>
        <w:t>в общеобразовательные учреждения</w:t>
      </w:r>
      <w:r w:rsidRPr="00EC2A2A">
        <w:rPr>
          <w:rFonts w:eastAsiaTheme="majorEastAsia"/>
          <w:bCs/>
          <w:i w:val="0"/>
          <w:kern w:val="24"/>
        </w:rPr>
        <w:t xml:space="preserve"> муниципального района «Оловяннинский район». Конкурс проводился с 12.04 по 15.07.2022 года. Участие приняли все общеобразовательные учреждения. По итогам конкурсы с Оловяннинского района, </w:t>
      </w:r>
      <w:r w:rsidRPr="00EC2A2A">
        <w:rPr>
          <w:i w:val="0"/>
        </w:rPr>
        <w:t xml:space="preserve">претенденты на </w:t>
      </w:r>
      <w:r w:rsidRPr="00EC2A2A">
        <w:rPr>
          <w:rFonts w:eastAsiaTheme="majorEastAsia"/>
          <w:bCs/>
          <w:i w:val="0"/>
          <w:kern w:val="24"/>
        </w:rPr>
        <w:t xml:space="preserve">должность </w:t>
      </w:r>
      <w:r w:rsidRPr="00EC2A2A">
        <w:rPr>
          <w:i w:val="0"/>
        </w:rPr>
        <w:t>«Советник руководителя образовательной организации по воспитанию и взаимодействию с детскими общественными объединениями»</w:t>
      </w:r>
      <w:r w:rsidRPr="00EC2A2A">
        <w:rPr>
          <w:rFonts w:eastAsiaTheme="majorEastAsia"/>
          <w:bCs/>
          <w:i w:val="0"/>
          <w:kern w:val="24"/>
        </w:rPr>
        <w:t xml:space="preserve"> </w:t>
      </w:r>
      <w:r w:rsidR="00207324" w:rsidRPr="00EC2A2A">
        <w:rPr>
          <w:rFonts w:eastAsiaTheme="majorEastAsia"/>
          <w:bCs/>
          <w:i w:val="0"/>
          <w:kern w:val="24"/>
        </w:rPr>
        <w:t xml:space="preserve">7 </w:t>
      </w:r>
      <w:r w:rsidRPr="00EC2A2A">
        <w:rPr>
          <w:rFonts w:eastAsiaTheme="majorEastAsia"/>
          <w:bCs/>
          <w:i w:val="0"/>
          <w:kern w:val="24"/>
        </w:rPr>
        <w:t>педагогов.</w:t>
      </w:r>
      <w:r w:rsidRPr="00EC2A2A">
        <w:rPr>
          <w:i w:val="0"/>
        </w:rPr>
        <w:t xml:space="preserve"> </w:t>
      </w:r>
    </w:p>
    <w:p w:rsidR="00207324" w:rsidRPr="00EC2A2A" w:rsidRDefault="00207324" w:rsidP="00EC2A2A">
      <w:pPr>
        <w:pStyle w:val="afc"/>
        <w:ind w:firstLine="284"/>
        <w:jc w:val="both"/>
        <w:rPr>
          <w:rFonts w:ascii="Times New Roman" w:hAnsi="Times New Roman" w:cs="Times New Roman"/>
          <w:sz w:val="22"/>
          <w:szCs w:val="22"/>
        </w:rPr>
      </w:pPr>
      <w:r w:rsidRPr="00EC2A2A">
        <w:rPr>
          <w:rFonts w:ascii="Times New Roman" w:hAnsi="Times New Roman" w:cs="Times New Roman"/>
          <w:sz w:val="22"/>
          <w:szCs w:val="22"/>
        </w:rPr>
        <w:t>На текущий момент педагоги трудоустроены, посредством перепрофилирования ставок, осуществляют деятельность по реализации проектов «Орлята России», организовали в учреждениях акции «Спасибо» и «Спасибо за заботу», готовятся к проведению профориентационной недели и других мероприятий плана работы советников по воспитанию</w:t>
      </w:r>
      <w:r w:rsidR="000E49C0" w:rsidRPr="00EC2A2A">
        <w:rPr>
          <w:rFonts w:ascii="Times New Roman" w:hAnsi="Times New Roman" w:cs="Times New Roman"/>
          <w:sz w:val="22"/>
          <w:szCs w:val="22"/>
        </w:rPr>
        <w:t>.</w:t>
      </w:r>
    </w:p>
    <w:p w:rsidR="000D0EE9" w:rsidRPr="00EC2A2A" w:rsidRDefault="000D0EE9" w:rsidP="00EC2A2A">
      <w:pPr>
        <w:pStyle w:val="23"/>
        <w:shd w:val="clear" w:color="auto" w:fill="auto"/>
        <w:tabs>
          <w:tab w:val="left" w:pos="0"/>
        </w:tabs>
        <w:spacing w:line="240" w:lineRule="auto"/>
        <w:ind w:firstLine="284"/>
        <w:rPr>
          <w:i w:val="0"/>
        </w:rPr>
      </w:pPr>
      <w:r w:rsidRPr="00EC2A2A">
        <w:rPr>
          <w:i w:val="0"/>
        </w:rPr>
        <w:t xml:space="preserve">Согласно </w:t>
      </w:r>
      <w:r w:rsidR="000E49C0" w:rsidRPr="00EC2A2A">
        <w:rPr>
          <w:i w:val="0"/>
        </w:rPr>
        <w:t>мониторинга успеваемости</w:t>
      </w:r>
      <w:r w:rsidRPr="00EC2A2A">
        <w:rPr>
          <w:i w:val="0"/>
        </w:rPr>
        <w:t xml:space="preserve"> и занятости учащихся образовательных организаций Оловяннинского района состоящих на учете </w:t>
      </w:r>
      <w:r w:rsidR="000E49C0" w:rsidRPr="00EC2A2A">
        <w:rPr>
          <w:i w:val="0"/>
        </w:rPr>
        <w:t>ВШК</w:t>
      </w:r>
      <w:r w:rsidR="000E49C0" w:rsidRPr="00EC2A2A">
        <w:rPr>
          <w:b/>
          <w:i w:val="0"/>
        </w:rPr>
        <w:t xml:space="preserve"> на</w:t>
      </w:r>
      <w:r w:rsidRPr="00EC2A2A">
        <w:rPr>
          <w:i w:val="0"/>
        </w:rPr>
        <w:t xml:space="preserve"> 2 полугодие 2020-2021 учебного года в 16 общеобразовательных учреждениях составляло 51 обучающихся, из них заняты </w:t>
      </w:r>
      <w:r w:rsidR="000E49C0" w:rsidRPr="00EC2A2A">
        <w:rPr>
          <w:i w:val="0"/>
        </w:rPr>
        <w:t>во внеурочной деятельности</w:t>
      </w:r>
      <w:r w:rsidRPr="00EC2A2A">
        <w:rPr>
          <w:i w:val="0"/>
        </w:rPr>
        <w:t xml:space="preserve"> 38</w:t>
      </w:r>
      <w:r w:rsidR="000E49C0" w:rsidRPr="00EC2A2A">
        <w:rPr>
          <w:i w:val="0"/>
        </w:rPr>
        <w:t xml:space="preserve"> человек</w:t>
      </w:r>
      <w:r w:rsidRPr="00EC2A2A">
        <w:rPr>
          <w:i w:val="0"/>
        </w:rPr>
        <w:t>, что составляет 74,5%. В конце первого полугодия 2021-2022 уч. года в 12 общеобразовательных учреждениях сост</w:t>
      </w:r>
      <w:r w:rsidR="000E49C0" w:rsidRPr="00EC2A2A">
        <w:rPr>
          <w:i w:val="0"/>
        </w:rPr>
        <w:t>яло</w:t>
      </w:r>
      <w:r w:rsidRPr="00EC2A2A">
        <w:rPr>
          <w:i w:val="0"/>
        </w:rPr>
        <w:t xml:space="preserve"> 50 </w:t>
      </w:r>
      <w:r w:rsidR="000E49C0" w:rsidRPr="00EC2A2A">
        <w:rPr>
          <w:i w:val="0"/>
        </w:rPr>
        <w:t>обучающихся, из</w:t>
      </w:r>
      <w:r w:rsidRPr="00EC2A2A">
        <w:rPr>
          <w:i w:val="0"/>
        </w:rPr>
        <w:t xml:space="preserve"> </w:t>
      </w:r>
      <w:r w:rsidR="000E49C0" w:rsidRPr="00EC2A2A">
        <w:rPr>
          <w:i w:val="0"/>
        </w:rPr>
        <w:t>них заняты</w:t>
      </w:r>
      <w:r w:rsidRPr="00EC2A2A">
        <w:rPr>
          <w:i w:val="0"/>
        </w:rPr>
        <w:t xml:space="preserve"> </w:t>
      </w:r>
      <w:r w:rsidR="000E49C0" w:rsidRPr="00EC2A2A">
        <w:rPr>
          <w:i w:val="0"/>
        </w:rPr>
        <w:t>во внеурочной деятельности</w:t>
      </w:r>
      <w:r w:rsidRPr="00EC2A2A">
        <w:rPr>
          <w:i w:val="0"/>
        </w:rPr>
        <w:t xml:space="preserve"> 40</w:t>
      </w:r>
      <w:r w:rsidR="000E49C0" w:rsidRPr="00EC2A2A">
        <w:rPr>
          <w:i w:val="0"/>
        </w:rPr>
        <w:t xml:space="preserve"> человек</w:t>
      </w:r>
      <w:r w:rsidRPr="00EC2A2A">
        <w:rPr>
          <w:i w:val="0"/>
        </w:rPr>
        <w:t xml:space="preserve">, что </w:t>
      </w:r>
      <w:r w:rsidR="000E49C0" w:rsidRPr="00EC2A2A">
        <w:rPr>
          <w:i w:val="0"/>
        </w:rPr>
        <w:t>составляет 80</w:t>
      </w:r>
      <w:r w:rsidRPr="00EC2A2A">
        <w:rPr>
          <w:i w:val="0"/>
        </w:rPr>
        <w:t>%. По состоянию на конец мая 2021-2022 уч.года в 11 общеобразовательных учреждениях составлял 47 обучающихся, из них  заняты во внеурочной деятельностью 38</w:t>
      </w:r>
      <w:r w:rsidR="000E49C0" w:rsidRPr="00EC2A2A">
        <w:rPr>
          <w:i w:val="0"/>
        </w:rPr>
        <w:t xml:space="preserve"> человек</w:t>
      </w:r>
      <w:r w:rsidRPr="00EC2A2A">
        <w:rPr>
          <w:i w:val="0"/>
        </w:rPr>
        <w:t xml:space="preserve">, что составляет 80,85%. </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По итогам сократилось количество обучающихся, состоящих на внутришкольном контроле на 3 ребенка, вовлеченность во внеурочную деятельность возросла на 0,85%.</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Согласно </w:t>
      </w:r>
      <w:r w:rsidR="000E49C0" w:rsidRPr="00EC2A2A">
        <w:rPr>
          <w:rFonts w:ascii="Times New Roman" w:hAnsi="Times New Roman" w:cs="Times New Roman"/>
          <w:i w:val="0"/>
          <w:sz w:val="22"/>
          <w:szCs w:val="22"/>
        </w:rPr>
        <w:t>мониторинга успеваемости</w:t>
      </w:r>
      <w:r w:rsidRPr="00EC2A2A">
        <w:rPr>
          <w:rFonts w:ascii="Times New Roman" w:hAnsi="Times New Roman" w:cs="Times New Roman"/>
          <w:i w:val="0"/>
          <w:sz w:val="22"/>
          <w:szCs w:val="22"/>
        </w:rPr>
        <w:t xml:space="preserve"> и внеурочной занятости, состоящих на учете в ПДН, КДНиЗП на 2 полугодие 2020-2021 учебного года в 10 общеобразовательных учреждениях состояло 18 обучающихся, из </w:t>
      </w:r>
      <w:r w:rsidR="000E49C0" w:rsidRPr="00EC2A2A">
        <w:rPr>
          <w:rFonts w:ascii="Times New Roman" w:hAnsi="Times New Roman" w:cs="Times New Roman"/>
          <w:i w:val="0"/>
          <w:sz w:val="22"/>
          <w:szCs w:val="22"/>
        </w:rPr>
        <w:t>них неуспевающих</w:t>
      </w:r>
      <w:r w:rsidRPr="00EC2A2A">
        <w:rPr>
          <w:rFonts w:ascii="Times New Roman" w:hAnsi="Times New Roman" w:cs="Times New Roman"/>
          <w:i w:val="0"/>
          <w:sz w:val="22"/>
          <w:szCs w:val="22"/>
        </w:rPr>
        <w:t xml:space="preserve"> 4 человек, не заняты </w:t>
      </w:r>
      <w:r w:rsidR="000E49C0" w:rsidRPr="00EC2A2A">
        <w:rPr>
          <w:rFonts w:ascii="Times New Roman" w:hAnsi="Times New Roman" w:cs="Times New Roman"/>
          <w:i w:val="0"/>
          <w:sz w:val="22"/>
          <w:szCs w:val="22"/>
        </w:rPr>
        <w:t>во внеурочной деятельности</w:t>
      </w:r>
      <w:r w:rsidRPr="00EC2A2A">
        <w:rPr>
          <w:rFonts w:ascii="Times New Roman" w:hAnsi="Times New Roman" w:cs="Times New Roman"/>
          <w:i w:val="0"/>
          <w:sz w:val="22"/>
          <w:szCs w:val="22"/>
        </w:rPr>
        <w:t xml:space="preserve"> 3. В конце первого полугодия 2021-2022 уч. года в 6 общеобразовательных учреждениях состояло 21 </w:t>
      </w:r>
      <w:r w:rsidR="000E49C0" w:rsidRPr="00EC2A2A">
        <w:rPr>
          <w:rFonts w:ascii="Times New Roman" w:hAnsi="Times New Roman" w:cs="Times New Roman"/>
          <w:i w:val="0"/>
          <w:sz w:val="22"/>
          <w:szCs w:val="22"/>
        </w:rPr>
        <w:t>обучающийся, из</w:t>
      </w:r>
      <w:r w:rsidRPr="00EC2A2A">
        <w:rPr>
          <w:rFonts w:ascii="Times New Roman" w:hAnsi="Times New Roman" w:cs="Times New Roman"/>
          <w:i w:val="0"/>
          <w:sz w:val="22"/>
          <w:szCs w:val="22"/>
        </w:rPr>
        <w:t xml:space="preserve"> </w:t>
      </w:r>
      <w:r w:rsidR="000E49C0" w:rsidRPr="00EC2A2A">
        <w:rPr>
          <w:rFonts w:ascii="Times New Roman" w:hAnsi="Times New Roman" w:cs="Times New Roman"/>
          <w:i w:val="0"/>
          <w:sz w:val="22"/>
          <w:szCs w:val="22"/>
        </w:rPr>
        <w:t>них неуспевающих</w:t>
      </w:r>
      <w:r w:rsidRPr="00EC2A2A">
        <w:rPr>
          <w:rFonts w:ascii="Times New Roman" w:hAnsi="Times New Roman" w:cs="Times New Roman"/>
          <w:i w:val="0"/>
          <w:sz w:val="22"/>
          <w:szCs w:val="22"/>
        </w:rPr>
        <w:t xml:space="preserve"> 11 человека, не заняты </w:t>
      </w:r>
      <w:r w:rsidR="000E49C0" w:rsidRPr="00EC2A2A">
        <w:rPr>
          <w:rFonts w:ascii="Times New Roman" w:hAnsi="Times New Roman" w:cs="Times New Roman"/>
          <w:i w:val="0"/>
          <w:sz w:val="22"/>
          <w:szCs w:val="22"/>
        </w:rPr>
        <w:t>во внеурочной деятельности</w:t>
      </w:r>
      <w:r w:rsidRPr="00EC2A2A">
        <w:rPr>
          <w:rFonts w:ascii="Times New Roman" w:hAnsi="Times New Roman" w:cs="Times New Roman"/>
          <w:i w:val="0"/>
          <w:sz w:val="22"/>
          <w:szCs w:val="22"/>
        </w:rPr>
        <w:t xml:space="preserve"> 8. По состоянию на конец мая 2021-2022 уч.года в 8 общеобразовательных учреждениях состояло 17 обучающийся,  из них  неуспевающих 0 человек, не заняты во внеурочной деятельностью 2. На июнь месяц на учетах ПДН, КДНиЗП состоит 8 обучающихся из 7 общеобразовательных учреждений. </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По итогам количество обучающихся состоящих на учете ПДН, КДНиЗП за полгода уменьшилось на 4 несовершеннолетних, вовлеченность во внеурочную деятельность возросла.</w:t>
      </w:r>
    </w:p>
    <w:p w:rsidR="000D0EE9" w:rsidRPr="00EC2A2A" w:rsidRDefault="000E49C0"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Обучающие состоящие на учете ВШК, ПДН, КДНиЗП находятся на контроле в образовательных </w:t>
      </w:r>
      <w:r w:rsidR="00F83974" w:rsidRPr="00EC2A2A">
        <w:rPr>
          <w:rFonts w:ascii="Times New Roman" w:hAnsi="Times New Roman" w:cs="Times New Roman"/>
          <w:i w:val="0"/>
          <w:sz w:val="22"/>
          <w:szCs w:val="22"/>
        </w:rPr>
        <w:t>учреждениях</w:t>
      </w:r>
      <w:r w:rsidRPr="00EC2A2A">
        <w:rPr>
          <w:rFonts w:ascii="Times New Roman" w:hAnsi="Times New Roman" w:cs="Times New Roman"/>
          <w:i w:val="0"/>
          <w:sz w:val="22"/>
          <w:szCs w:val="22"/>
        </w:rPr>
        <w:t>.</w:t>
      </w:r>
    </w:p>
    <w:p w:rsidR="000D0EE9" w:rsidRPr="00EC2A2A" w:rsidRDefault="000D0EE9" w:rsidP="00EC2A2A">
      <w:pPr>
        <w:spacing w:after="0" w:line="240" w:lineRule="auto"/>
        <w:ind w:firstLine="284"/>
        <w:jc w:val="both"/>
        <w:rPr>
          <w:rFonts w:ascii="Times New Roman" w:hAnsi="Times New Roman" w:cs="Times New Roman"/>
          <w:i w:val="0"/>
          <w:sz w:val="22"/>
          <w:szCs w:val="22"/>
          <w:shd w:val="clear" w:color="auto" w:fill="FFFFFF"/>
        </w:rPr>
      </w:pPr>
      <w:r w:rsidRPr="00EC2A2A">
        <w:rPr>
          <w:rFonts w:ascii="Times New Roman" w:hAnsi="Times New Roman" w:cs="Times New Roman"/>
          <w:bCs/>
          <w:i w:val="0"/>
          <w:sz w:val="22"/>
          <w:szCs w:val="22"/>
        </w:rPr>
        <w:t xml:space="preserve">В течении учебного периода </w:t>
      </w:r>
      <w:r w:rsidR="000E49C0" w:rsidRPr="00EC2A2A">
        <w:rPr>
          <w:rFonts w:ascii="Times New Roman" w:hAnsi="Times New Roman" w:cs="Times New Roman"/>
          <w:i w:val="0"/>
          <w:sz w:val="22"/>
          <w:szCs w:val="22"/>
        </w:rPr>
        <w:t>проводится ряд профилактических мероприятий, это:</w:t>
      </w:r>
    </w:p>
    <w:p w:rsidR="000E49C0"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 посещения квартир учащихся </w:t>
      </w:r>
      <w:r w:rsidR="000E49C0" w:rsidRPr="00EC2A2A">
        <w:rPr>
          <w:rFonts w:ascii="Times New Roman" w:hAnsi="Times New Roman" w:cs="Times New Roman"/>
          <w:i w:val="0"/>
          <w:sz w:val="22"/>
          <w:szCs w:val="22"/>
        </w:rPr>
        <w:t>состоящих на</w:t>
      </w:r>
      <w:r w:rsidRPr="00EC2A2A">
        <w:rPr>
          <w:rFonts w:ascii="Times New Roman" w:hAnsi="Times New Roman" w:cs="Times New Roman"/>
          <w:i w:val="0"/>
          <w:sz w:val="22"/>
          <w:szCs w:val="22"/>
        </w:rPr>
        <w:t xml:space="preserve"> учете в ПДН, </w:t>
      </w:r>
      <w:r w:rsidR="000E49C0" w:rsidRPr="00EC2A2A">
        <w:rPr>
          <w:rFonts w:ascii="Times New Roman" w:hAnsi="Times New Roman" w:cs="Times New Roman"/>
          <w:i w:val="0"/>
          <w:sz w:val="22"/>
          <w:szCs w:val="22"/>
        </w:rPr>
        <w:t>КДНиЗП, ВШК,</w:t>
      </w:r>
    </w:p>
    <w:p w:rsidR="000D0EE9" w:rsidRPr="00EC2A2A" w:rsidRDefault="000E49C0"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индивидуальные беседы</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привлечение к общественным де</w:t>
      </w:r>
      <w:r w:rsidR="000E49C0" w:rsidRPr="00EC2A2A">
        <w:rPr>
          <w:rFonts w:ascii="Times New Roman" w:hAnsi="Times New Roman" w:cs="Times New Roman"/>
          <w:i w:val="0"/>
          <w:sz w:val="22"/>
          <w:szCs w:val="22"/>
        </w:rPr>
        <w:t>ятельности</w:t>
      </w:r>
      <w:r w:rsidRPr="00EC2A2A">
        <w:rPr>
          <w:rFonts w:ascii="Times New Roman" w:hAnsi="Times New Roman" w:cs="Times New Roman"/>
          <w:i w:val="0"/>
          <w:sz w:val="22"/>
          <w:szCs w:val="22"/>
        </w:rPr>
        <w:t>,</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участие в мероприятиях школ</w:t>
      </w:r>
      <w:r w:rsidR="000E49C0" w:rsidRPr="00EC2A2A">
        <w:rPr>
          <w:rFonts w:ascii="Times New Roman" w:hAnsi="Times New Roman" w:cs="Times New Roman"/>
          <w:i w:val="0"/>
          <w:sz w:val="22"/>
          <w:szCs w:val="22"/>
        </w:rPr>
        <w:t>ы</w:t>
      </w:r>
      <w:r w:rsidRPr="00EC2A2A">
        <w:rPr>
          <w:rFonts w:ascii="Times New Roman" w:hAnsi="Times New Roman" w:cs="Times New Roman"/>
          <w:i w:val="0"/>
          <w:sz w:val="22"/>
          <w:szCs w:val="22"/>
        </w:rPr>
        <w:t xml:space="preserve">, </w:t>
      </w:r>
    </w:p>
    <w:p w:rsidR="0002019F" w:rsidRPr="00EC2A2A" w:rsidRDefault="000E49C0"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проведение классных часов, обсуждение книг, фильмов и т.д.</w:t>
      </w:r>
    </w:p>
    <w:p w:rsidR="00526C1F" w:rsidRPr="00EC2A2A" w:rsidRDefault="00526C1F" w:rsidP="00EC2A2A">
      <w:pPr>
        <w:pStyle w:val="aa"/>
        <w:ind w:firstLine="284"/>
        <w:jc w:val="both"/>
        <w:rPr>
          <w:rFonts w:ascii="Times New Roman" w:eastAsia="Times New Roman" w:hAnsi="Times New Roman" w:cs="Times New Roman"/>
          <w:i w:val="0"/>
          <w:iCs w:val="0"/>
          <w:sz w:val="22"/>
          <w:szCs w:val="22"/>
          <w:lang w:eastAsia="ru-RU"/>
        </w:rPr>
      </w:pPr>
      <w:r w:rsidRPr="00EC2A2A">
        <w:rPr>
          <w:rFonts w:ascii="Times New Roman" w:eastAsia="Times New Roman" w:hAnsi="Times New Roman" w:cs="Times New Roman"/>
          <w:i w:val="0"/>
          <w:iCs w:val="0"/>
          <w:sz w:val="22"/>
          <w:szCs w:val="22"/>
          <w:lang w:eastAsia="ru-RU"/>
        </w:rPr>
        <w:t xml:space="preserve">Также летом 2022 года </w:t>
      </w:r>
      <w:r w:rsidR="001F407B" w:rsidRPr="00EC2A2A">
        <w:rPr>
          <w:rFonts w:ascii="Times New Roman" w:eastAsia="Times New Roman" w:hAnsi="Times New Roman" w:cs="Times New Roman"/>
          <w:i w:val="0"/>
          <w:iCs w:val="0"/>
          <w:sz w:val="22"/>
          <w:szCs w:val="22"/>
          <w:lang w:eastAsia="ru-RU"/>
        </w:rPr>
        <w:t xml:space="preserve">в </w:t>
      </w:r>
      <w:r w:rsidRPr="00EC2A2A">
        <w:rPr>
          <w:rFonts w:ascii="Times New Roman" w:eastAsia="Times New Roman" w:hAnsi="Times New Roman" w:cs="Times New Roman"/>
          <w:i w:val="0"/>
          <w:iCs w:val="0"/>
          <w:sz w:val="22"/>
          <w:szCs w:val="22"/>
          <w:lang w:eastAsia="ru-RU"/>
        </w:rPr>
        <w:t>Оловяннинский район был организован выезд краевой комиссии по делам несовершеннолетних,</w:t>
      </w:r>
      <w:r w:rsidR="0002019F" w:rsidRPr="00EC2A2A">
        <w:rPr>
          <w:rFonts w:ascii="Times New Roman" w:eastAsia="Times New Roman" w:hAnsi="Times New Roman" w:cs="Times New Roman"/>
          <w:i w:val="0"/>
          <w:iCs w:val="0"/>
          <w:sz w:val="22"/>
          <w:szCs w:val="22"/>
          <w:lang w:eastAsia="ru-RU"/>
        </w:rPr>
        <w:t xml:space="preserve"> в составе Катанаева Ивана Ивановича, уполномоченного по правам ребенка в Забайкальском крае.</w:t>
      </w:r>
    </w:p>
    <w:p w:rsidR="0002019F" w:rsidRPr="00EC2A2A" w:rsidRDefault="0002019F" w:rsidP="00EC2A2A">
      <w:pPr>
        <w:pStyle w:val="aa"/>
        <w:ind w:firstLine="284"/>
        <w:jc w:val="both"/>
        <w:rPr>
          <w:rFonts w:ascii="Times New Roman" w:eastAsia="Times New Roman" w:hAnsi="Times New Roman" w:cs="Times New Roman"/>
          <w:i w:val="0"/>
          <w:iCs w:val="0"/>
          <w:sz w:val="22"/>
          <w:szCs w:val="22"/>
          <w:lang w:eastAsia="ru-RU"/>
        </w:rPr>
      </w:pPr>
      <w:r w:rsidRPr="00EC2A2A">
        <w:rPr>
          <w:rFonts w:ascii="Times New Roman" w:eastAsia="Times New Roman" w:hAnsi="Times New Roman" w:cs="Times New Roman"/>
          <w:i w:val="0"/>
          <w:iCs w:val="0"/>
          <w:sz w:val="22"/>
          <w:szCs w:val="22"/>
          <w:lang w:eastAsia="ru-RU"/>
        </w:rPr>
        <w:t xml:space="preserve">По итогам выезда был получен положительный отзыв о качественно подготовленной системе работы с детьми, находящимися в неблагоприятной среде, системе профилактической работы с детьми находящимися на учете в ВШК, ПДН и КДНиЗП. </w:t>
      </w:r>
    </w:p>
    <w:p w:rsidR="000D0EE9" w:rsidRPr="00EC2A2A" w:rsidRDefault="000D0EE9" w:rsidP="00EC2A2A">
      <w:pPr>
        <w:widowControl w:val="0"/>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Приоритетом в реализации муниципальной образовательной политики является воспитание детей и молодежи. Именно в образовательной организации сосредоточена не только интеллектуальная, но и гражданская, духовная и культурная жизнь обучающегося. </w:t>
      </w:r>
    </w:p>
    <w:p w:rsidR="000E49C0" w:rsidRPr="00EC2A2A" w:rsidRDefault="000D0EE9" w:rsidP="00EC2A2A">
      <w:pPr>
        <w:pStyle w:val="afc"/>
        <w:ind w:firstLine="284"/>
        <w:jc w:val="both"/>
        <w:rPr>
          <w:rFonts w:ascii="Times New Roman" w:hAnsi="Times New Roman" w:cs="Times New Roman"/>
          <w:b/>
          <w:sz w:val="22"/>
          <w:szCs w:val="22"/>
          <w:u w:val="single"/>
        </w:rPr>
      </w:pPr>
      <w:r w:rsidRPr="00EC2A2A">
        <w:rPr>
          <w:rFonts w:ascii="Times New Roman" w:hAnsi="Times New Roman" w:cs="Times New Roman"/>
          <w:bCs/>
          <w:sz w:val="22"/>
          <w:szCs w:val="22"/>
        </w:rPr>
        <w:t xml:space="preserve">В соответствии с Подпрограммой «Развитие системы оздоровления, отдыха и занятости детей в каникулярное время в муниципальном районе «Оловяннинский район» на 2017-2024 годы», в целях организационного  проведения летней оздоровительной кампании детей в 2022 году </w:t>
      </w:r>
      <w:r w:rsidRPr="00EC2A2A">
        <w:rPr>
          <w:rFonts w:ascii="Times New Roman" w:hAnsi="Times New Roman" w:cs="Times New Roman"/>
          <w:sz w:val="22"/>
          <w:szCs w:val="22"/>
        </w:rPr>
        <w:t>в</w:t>
      </w:r>
      <w:r w:rsidRPr="00EC2A2A">
        <w:rPr>
          <w:rFonts w:ascii="Times New Roman" w:hAnsi="Times New Roman" w:cs="Times New Roman"/>
          <w:bCs/>
          <w:sz w:val="22"/>
          <w:szCs w:val="22"/>
        </w:rPr>
        <w:t xml:space="preserve"> МКУ РКО и ДМ был издан приказ «О распределении мест в лагеря дневного пребывания при общеобразовательных учреждениях и загородного лагеря «Березка» в летнюю оздоровительную кампанию 2022 года в Оловяннинском районе» </w:t>
      </w:r>
      <w:r w:rsidRPr="00EC2A2A">
        <w:rPr>
          <w:rFonts w:ascii="Times New Roman" w:hAnsi="Times New Roman" w:cs="Times New Roman"/>
          <w:sz w:val="22"/>
          <w:szCs w:val="22"/>
        </w:rPr>
        <w:t xml:space="preserve">от 24 февраля </w:t>
      </w:r>
      <w:r w:rsidRPr="00EC2A2A">
        <w:rPr>
          <w:rFonts w:ascii="Times New Roman" w:hAnsi="Times New Roman" w:cs="Times New Roman"/>
          <w:bCs/>
          <w:sz w:val="22"/>
          <w:szCs w:val="22"/>
        </w:rPr>
        <w:t xml:space="preserve">2022 года №54 и </w:t>
      </w:r>
      <w:r w:rsidRPr="00EC2A2A">
        <w:rPr>
          <w:rFonts w:ascii="Times New Roman" w:hAnsi="Times New Roman" w:cs="Times New Roman"/>
          <w:sz w:val="22"/>
          <w:szCs w:val="22"/>
        </w:rPr>
        <w:t xml:space="preserve">создана рабочая группа по распределению мест в лагеря </w:t>
      </w:r>
      <w:r w:rsidR="000E49C0" w:rsidRPr="00EC2A2A">
        <w:rPr>
          <w:rFonts w:ascii="Times New Roman" w:hAnsi="Times New Roman" w:cs="Times New Roman"/>
          <w:sz w:val="22"/>
          <w:szCs w:val="22"/>
        </w:rPr>
        <w:t xml:space="preserve">дневного пребывания </w:t>
      </w:r>
      <w:r w:rsidR="00644B64" w:rsidRPr="00EC2A2A">
        <w:rPr>
          <w:rFonts w:ascii="Times New Roman" w:hAnsi="Times New Roman" w:cs="Times New Roman"/>
          <w:sz w:val="22"/>
          <w:szCs w:val="22"/>
        </w:rPr>
        <w:t>и комплектованию место в</w:t>
      </w:r>
      <w:r w:rsidR="000E49C0" w:rsidRPr="00EC2A2A">
        <w:rPr>
          <w:rFonts w:ascii="Times New Roman" w:hAnsi="Times New Roman" w:cs="Times New Roman"/>
          <w:sz w:val="22"/>
          <w:szCs w:val="22"/>
        </w:rPr>
        <w:t xml:space="preserve"> загородном лагере </w:t>
      </w:r>
      <w:r w:rsidRPr="00EC2A2A">
        <w:rPr>
          <w:rFonts w:ascii="Times New Roman" w:hAnsi="Times New Roman" w:cs="Times New Roman"/>
          <w:sz w:val="22"/>
          <w:szCs w:val="22"/>
        </w:rPr>
        <w:t>«Берёзка».</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На территории муниципального района в летний период 2022 года при 21 общеобразовательном учреждении были открыты пришкольный лагерь с дневным пребывание, продолжительность смены 18 дней</w:t>
      </w:r>
      <w:r w:rsidRPr="00EC2A2A">
        <w:rPr>
          <w:rFonts w:ascii="Times New Roman" w:hAnsi="Times New Roman" w:cs="Times New Roman"/>
          <w:i w:val="0"/>
          <w:sz w:val="22"/>
          <w:szCs w:val="22"/>
          <w:shd w:val="clear" w:color="auto" w:fill="FFFFFF"/>
        </w:rPr>
        <w:t xml:space="preserve"> с общим охватом 875 человек.</w:t>
      </w:r>
      <w:r w:rsidRPr="00EC2A2A">
        <w:rPr>
          <w:rFonts w:ascii="Times New Roman" w:hAnsi="Times New Roman" w:cs="Times New Roman"/>
          <w:i w:val="0"/>
          <w:sz w:val="22"/>
          <w:szCs w:val="22"/>
        </w:rPr>
        <w:t xml:space="preserve"> </w:t>
      </w:r>
      <w:r w:rsidR="00644B64" w:rsidRPr="00EC2A2A">
        <w:rPr>
          <w:rFonts w:ascii="Times New Roman" w:hAnsi="Times New Roman" w:cs="Times New Roman"/>
          <w:i w:val="0"/>
          <w:sz w:val="22"/>
          <w:szCs w:val="22"/>
        </w:rPr>
        <w:t xml:space="preserve">Из них: 197 детей из числа социально незащищенных, 28 детей с ОВЗ, 6 детей, состоящих на внутрешкольном учёте, детей, оставшихся без попечения родителей 28 человек. В связи с капитальным ремонтом </w:t>
      </w:r>
      <w:r w:rsidRPr="00EC2A2A">
        <w:rPr>
          <w:rFonts w:ascii="Times New Roman" w:hAnsi="Times New Roman" w:cs="Times New Roman"/>
          <w:i w:val="0"/>
          <w:sz w:val="22"/>
          <w:szCs w:val="22"/>
        </w:rPr>
        <w:t>в 2022 году пришкольный лагерь в МБОУ Степнинская ООШ не работал.</w:t>
      </w:r>
    </w:p>
    <w:p w:rsidR="00644B64" w:rsidRPr="00EC2A2A" w:rsidRDefault="00644B6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lastRenderedPageBreak/>
        <w:t>Летом 2022 года функционировал</w:t>
      </w:r>
      <w:r w:rsidR="000D0EE9" w:rsidRPr="00EC2A2A">
        <w:rPr>
          <w:rFonts w:ascii="Times New Roman" w:hAnsi="Times New Roman" w:cs="Times New Roman"/>
          <w:i w:val="0"/>
          <w:sz w:val="22"/>
          <w:szCs w:val="22"/>
        </w:rPr>
        <w:t xml:space="preserve"> районный стационарный загородный детский оздоровительный </w:t>
      </w:r>
      <w:r w:rsidRPr="00EC2A2A">
        <w:rPr>
          <w:rFonts w:ascii="Times New Roman" w:hAnsi="Times New Roman" w:cs="Times New Roman"/>
          <w:i w:val="0"/>
          <w:sz w:val="22"/>
          <w:szCs w:val="22"/>
        </w:rPr>
        <w:t>лагерь «</w:t>
      </w:r>
      <w:r w:rsidR="000D0EE9" w:rsidRPr="00EC2A2A">
        <w:rPr>
          <w:rFonts w:ascii="Times New Roman" w:hAnsi="Times New Roman" w:cs="Times New Roman"/>
          <w:i w:val="0"/>
          <w:sz w:val="22"/>
          <w:szCs w:val="22"/>
        </w:rPr>
        <w:t xml:space="preserve">Берёзка» на 90 </w:t>
      </w:r>
      <w:r w:rsidRPr="00EC2A2A">
        <w:rPr>
          <w:rFonts w:ascii="Times New Roman" w:hAnsi="Times New Roman" w:cs="Times New Roman"/>
          <w:i w:val="0"/>
          <w:sz w:val="22"/>
          <w:szCs w:val="22"/>
        </w:rPr>
        <w:t>мест</w:t>
      </w:r>
      <w:r w:rsidR="000D0EE9" w:rsidRPr="00EC2A2A">
        <w:rPr>
          <w:rFonts w:ascii="Times New Roman" w:hAnsi="Times New Roman" w:cs="Times New Roman"/>
          <w:i w:val="0"/>
          <w:sz w:val="22"/>
          <w:szCs w:val="22"/>
        </w:rPr>
        <w:t xml:space="preserve">. </w:t>
      </w:r>
    </w:p>
    <w:p w:rsidR="000D0EE9" w:rsidRPr="00EC2A2A" w:rsidRDefault="00644B64"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Работа лагеря осуществлялась в 2 смены: художественно-эстетическую и спортивную, на каждую смену предоставлялось</w:t>
      </w:r>
      <w:r w:rsidR="000D0EE9" w:rsidRPr="00EC2A2A">
        <w:rPr>
          <w:rFonts w:ascii="Times New Roman" w:hAnsi="Times New Roman" w:cs="Times New Roman"/>
          <w:i w:val="0"/>
          <w:sz w:val="22"/>
          <w:szCs w:val="22"/>
        </w:rPr>
        <w:t xml:space="preserve"> 45 </w:t>
      </w:r>
      <w:r w:rsidRPr="00EC2A2A">
        <w:rPr>
          <w:rFonts w:ascii="Times New Roman" w:hAnsi="Times New Roman" w:cs="Times New Roman"/>
          <w:i w:val="0"/>
          <w:sz w:val="22"/>
          <w:szCs w:val="22"/>
        </w:rPr>
        <w:t>мест</w:t>
      </w:r>
      <w:r w:rsidR="000D0EE9" w:rsidRPr="00EC2A2A">
        <w:rPr>
          <w:rFonts w:ascii="Times New Roman" w:hAnsi="Times New Roman" w:cs="Times New Roman"/>
          <w:i w:val="0"/>
          <w:sz w:val="22"/>
          <w:szCs w:val="22"/>
        </w:rPr>
        <w:t xml:space="preserve">, </w:t>
      </w:r>
      <w:r w:rsidRPr="00EC2A2A">
        <w:rPr>
          <w:rFonts w:ascii="Times New Roman" w:hAnsi="Times New Roman" w:cs="Times New Roman"/>
          <w:i w:val="0"/>
          <w:sz w:val="22"/>
          <w:szCs w:val="22"/>
        </w:rPr>
        <w:t xml:space="preserve">продолжительность смены составила </w:t>
      </w:r>
      <w:r w:rsidR="000D0EE9" w:rsidRPr="00EC2A2A">
        <w:rPr>
          <w:rFonts w:ascii="Times New Roman" w:hAnsi="Times New Roman" w:cs="Times New Roman"/>
          <w:i w:val="0"/>
          <w:sz w:val="22"/>
          <w:szCs w:val="22"/>
        </w:rPr>
        <w:t xml:space="preserve">18 дней. </w:t>
      </w:r>
      <w:r w:rsidRPr="00EC2A2A">
        <w:rPr>
          <w:rFonts w:ascii="Times New Roman" w:hAnsi="Times New Roman" w:cs="Times New Roman"/>
          <w:i w:val="0"/>
          <w:sz w:val="22"/>
          <w:szCs w:val="22"/>
        </w:rPr>
        <w:t>В первой смене приняли участие 44 ребенка, из которых 34 приняли участие в программе Кэшбэк с возвратом 50% стоимости путевки; во вторую смену заезд составил 33 ребенка, где также через программу Кэшбэк было приобретено 22 путевки.</w:t>
      </w:r>
    </w:p>
    <w:p w:rsidR="000D0EE9" w:rsidRPr="00EC2A2A" w:rsidRDefault="000D0EE9" w:rsidP="00EC2A2A">
      <w:pPr>
        <w:spacing w:after="0" w:line="240" w:lineRule="auto"/>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xml:space="preserve">В краевой профильной смене для детей, находящихся в конфликте с законом «Профисмена: ОРИЕНТИР» на базе детского оздоровительного лагеря «Парус» ГАУ «Молодежный центр «Искра» Забайкальского края от Оловяннинского района примут участие 2 ребенка состоящих на КДНиЗП. </w:t>
      </w:r>
    </w:p>
    <w:p w:rsidR="000D0EE9" w:rsidRPr="00EC2A2A" w:rsidRDefault="000D0EE9" w:rsidP="00EC2A2A">
      <w:pPr>
        <w:spacing w:after="0" w:line="240" w:lineRule="auto"/>
        <w:ind w:firstLine="284"/>
        <w:jc w:val="both"/>
        <w:rPr>
          <w:rFonts w:ascii="Times New Roman" w:hAnsi="Times New Roman" w:cs="Times New Roman"/>
          <w:b/>
          <w:i w:val="0"/>
          <w:sz w:val="22"/>
          <w:szCs w:val="22"/>
        </w:rPr>
      </w:pPr>
      <w:r w:rsidRPr="00EC2A2A">
        <w:rPr>
          <w:rFonts w:ascii="Times New Roman" w:hAnsi="Times New Roman" w:cs="Times New Roman"/>
          <w:i w:val="0"/>
          <w:sz w:val="22"/>
          <w:szCs w:val="22"/>
        </w:rPr>
        <w:t xml:space="preserve">В соответствии </w:t>
      </w:r>
      <w:r w:rsidR="00644B64" w:rsidRPr="00EC2A2A">
        <w:rPr>
          <w:rFonts w:ascii="Times New Roman" w:hAnsi="Times New Roman" w:cs="Times New Roman"/>
          <w:i w:val="0"/>
          <w:sz w:val="22"/>
          <w:szCs w:val="22"/>
        </w:rPr>
        <w:t xml:space="preserve">с </w:t>
      </w:r>
      <w:r w:rsidRPr="00EC2A2A">
        <w:rPr>
          <w:rFonts w:ascii="Times New Roman" w:hAnsi="Times New Roman" w:cs="Times New Roman"/>
          <w:i w:val="0"/>
          <w:sz w:val="22"/>
          <w:szCs w:val="22"/>
        </w:rPr>
        <w:t>Приказ</w:t>
      </w:r>
      <w:r w:rsidR="00644B64" w:rsidRPr="00EC2A2A">
        <w:rPr>
          <w:rFonts w:ascii="Times New Roman" w:hAnsi="Times New Roman" w:cs="Times New Roman"/>
          <w:i w:val="0"/>
          <w:sz w:val="22"/>
          <w:szCs w:val="22"/>
        </w:rPr>
        <w:t>ом</w:t>
      </w:r>
      <w:r w:rsidRPr="00EC2A2A">
        <w:rPr>
          <w:rFonts w:ascii="Times New Roman" w:hAnsi="Times New Roman" w:cs="Times New Roman"/>
          <w:i w:val="0"/>
          <w:sz w:val="22"/>
          <w:szCs w:val="22"/>
        </w:rPr>
        <w:t xml:space="preserve"> Министерства образования и науки Забайкальского края «О проведении Краевой очно-заочной профильной смены «</w:t>
      </w:r>
      <w:r w:rsidRPr="00EC2A2A">
        <w:rPr>
          <w:rFonts w:ascii="Times New Roman" w:hAnsi="Times New Roman" w:cs="Times New Roman"/>
          <w:i w:val="0"/>
          <w:sz w:val="22"/>
          <w:szCs w:val="22"/>
          <w:lang w:val="en-US"/>
        </w:rPr>
        <w:t>IQ</w:t>
      </w:r>
      <w:r w:rsidRPr="00EC2A2A">
        <w:rPr>
          <w:rFonts w:ascii="Times New Roman" w:hAnsi="Times New Roman" w:cs="Times New Roman"/>
          <w:i w:val="0"/>
          <w:sz w:val="22"/>
          <w:szCs w:val="22"/>
        </w:rPr>
        <w:t>-каникулы - 2022».  С Оловяннинского район приняли участие обучающиеся МБОУ Оловяннинская СОШ №235, МБОУ Ясногорская СОШ прошли заочный модуль с 01 по 07 июня 2022 года и приняли участие в очном модуле с 20 по 26 июня 2022 года на базе ЗОЛ «Эврика» г.Чита.</w:t>
      </w:r>
    </w:p>
    <w:p w:rsidR="000D0EE9" w:rsidRPr="00EC2A2A" w:rsidRDefault="000D0EE9" w:rsidP="00EC2A2A">
      <w:pPr>
        <w:spacing w:after="0" w:line="240" w:lineRule="auto"/>
        <w:ind w:firstLine="284"/>
        <w:jc w:val="both"/>
        <w:rPr>
          <w:rFonts w:ascii="Times New Roman" w:hAnsi="Times New Roman" w:cs="Times New Roman"/>
          <w:b/>
          <w:i w:val="0"/>
          <w:sz w:val="22"/>
          <w:szCs w:val="22"/>
        </w:rPr>
      </w:pPr>
      <w:r w:rsidRPr="00EC2A2A">
        <w:rPr>
          <w:rFonts w:ascii="Times New Roman" w:hAnsi="Times New Roman" w:cs="Times New Roman"/>
          <w:i w:val="0"/>
          <w:sz w:val="22"/>
          <w:szCs w:val="22"/>
        </w:rPr>
        <w:t>Количество учащихся охваченных формами летнего отдыха, досуга и занятости: 2228 обучающихся, что составляет 81,7% от общей численности обучающихся. Из них: Находящиеся в трудной жизненной ситуации (из малообеспеченных семей) – 438 обучающихся, дети, оставшиеся без попечения родителей – 68 обучающихся, дети-инвалиды – 15 обучающихся, дети с ОВЗ – 89 обучающихся, на внутришкольном учёте – 23 обучающихся, на учете в ПДН, КДНиЗП – 5 обучающихся.</w:t>
      </w:r>
    </w:p>
    <w:p w:rsidR="000D0EE9" w:rsidRPr="00EC2A2A" w:rsidRDefault="000D0EE9" w:rsidP="00EC2A2A">
      <w:pPr>
        <w:spacing w:after="0" w:line="240" w:lineRule="auto"/>
        <w:ind w:firstLine="284"/>
        <w:jc w:val="both"/>
        <w:rPr>
          <w:rFonts w:ascii="Times New Roman" w:hAnsi="Times New Roman" w:cs="Times New Roman"/>
          <w:bCs/>
          <w:i w:val="0"/>
          <w:sz w:val="22"/>
          <w:szCs w:val="22"/>
        </w:rPr>
      </w:pPr>
      <w:r w:rsidRPr="00EC2A2A">
        <w:rPr>
          <w:rFonts w:ascii="Times New Roman" w:hAnsi="Times New Roman" w:cs="Times New Roman"/>
          <w:bCs/>
          <w:i w:val="0"/>
          <w:sz w:val="22"/>
          <w:szCs w:val="22"/>
        </w:rPr>
        <w:t xml:space="preserve">В соответствии с Подпрограммой «Развитие системы оздоровления, отдыха и занятости детей в каникулярное время в муниципальном районе «Оловяннинский район» 2017-2024 годы, с письмом Оловяннинского отдела Государственного казенного учреждения «Краевой центр занятости населения» Забайкальского края от 22 марта 2022 года № 170, в целях временного трудоустройства несовершеннолетних в свободное от учебы </w:t>
      </w:r>
      <w:r w:rsidR="00065E78" w:rsidRPr="00EC2A2A">
        <w:rPr>
          <w:rFonts w:ascii="Times New Roman" w:hAnsi="Times New Roman" w:cs="Times New Roman"/>
          <w:bCs/>
          <w:i w:val="0"/>
          <w:sz w:val="22"/>
          <w:szCs w:val="22"/>
        </w:rPr>
        <w:t>время в</w:t>
      </w:r>
      <w:r w:rsidRPr="00EC2A2A">
        <w:rPr>
          <w:rFonts w:ascii="Times New Roman" w:hAnsi="Times New Roman" w:cs="Times New Roman"/>
          <w:bCs/>
          <w:i w:val="0"/>
          <w:sz w:val="22"/>
          <w:szCs w:val="22"/>
        </w:rPr>
        <w:t xml:space="preserve"> возрасте от 14 – 18 лет, было выделено 160 мест для трудоустройства подростков. </w:t>
      </w:r>
    </w:p>
    <w:tbl>
      <w:tblPr>
        <w:tblStyle w:val="aff"/>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245"/>
        <w:gridCol w:w="2977"/>
      </w:tblGrid>
      <w:tr w:rsidR="000D0EE9" w:rsidRPr="00EC2A2A" w:rsidTr="00B70EEC">
        <w:trPr>
          <w:trHeight w:val="459"/>
        </w:trPr>
        <w:tc>
          <w:tcPr>
            <w:tcW w:w="1134"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 п/п</w:t>
            </w:r>
          </w:p>
        </w:tc>
        <w:tc>
          <w:tcPr>
            <w:tcW w:w="5245"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ОУ</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Количество мест</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Безречненнская ООШ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Бурулятуйская СОШ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2</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Быркинская ООШ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6</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Долгокыченская СОШ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4</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Единенская СОШ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13</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Золотореченская СОШ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12</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Калангуйская СОШ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12</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Мирнинская СОШ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6</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Оловяннинская СОШ № 1</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17</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Оловяннинская СОШ №235</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14</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Ононская СОШ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6</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Тургинская ООШ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5</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Улятуйская СОШ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4</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Хадабулакская ООШ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5</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Яснинская СОШ № 1</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10</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Яснинская СОШ № 2</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12</w:t>
            </w:r>
          </w:p>
        </w:tc>
      </w:tr>
      <w:tr w:rsidR="000D0EE9" w:rsidRPr="00EC2A2A" w:rsidTr="00B70EEC">
        <w:tc>
          <w:tcPr>
            <w:tcW w:w="1134" w:type="dxa"/>
          </w:tcPr>
          <w:p w:rsidR="000D0EE9" w:rsidRPr="00EC2A2A" w:rsidRDefault="000D0EE9" w:rsidP="00EC2A2A">
            <w:pPr>
              <w:pStyle w:val="ac"/>
              <w:numPr>
                <w:ilvl w:val="0"/>
                <w:numId w:val="6"/>
              </w:numPr>
              <w:ind w:left="0" w:firstLine="284"/>
              <w:jc w:val="both"/>
              <w:rPr>
                <w:rFonts w:ascii="Times New Roman" w:hAnsi="Times New Roman" w:cs="Times New Roman"/>
                <w:i w:val="0"/>
                <w:sz w:val="22"/>
                <w:szCs w:val="22"/>
              </w:rPr>
            </w:pPr>
          </w:p>
        </w:tc>
        <w:tc>
          <w:tcPr>
            <w:tcW w:w="5245" w:type="dxa"/>
            <w:shd w:val="clear" w:color="auto" w:fill="auto"/>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МБОУ Ясногорская СОШ</w:t>
            </w:r>
          </w:p>
        </w:tc>
        <w:tc>
          <w:tcPr>
            <w:tcW w:w="2977" w:type="dxa"/>
          </w:tcPr>
          <w:p w:rsidR="000D0EE9" w:rsidRPr="00EC2A2A" w:rsidRDefault="000D0EE9" w:rsidP="00EC2A2A">
            <w:pPr>
              <w:ind w:firstLine="284"/>
              <w:jc w:val="both"/>
              <w:rPr>
                <w:rFonts w:ascii="Times New Roman" w:hAnsi="Times New Roman" w:cs="Times New Roman"/>
                <w:i w:val="0"/>
                <w:sz w:val="22"/>
                <w:szCs w:val="22"/>
              </w:rPr>
            </w:pPr>
            <w:r w:rsidRPr="00EC2A2A">
              <w:rPr>
                <w:rFonts w:ascii="Times New Roman" w:hAnsi="Times New Roman" w:cs="Times New Roman"/>
                <w:i w:val="0"/>
                <w:sz w:val="22"/>
                <w:szCs w:val="22"/>
              </w:rPr>
              <w:t>30</w:t>
            </w:r>
          </w:p>
        </w:tc>
      </w:tr>
    </w:tbl>
    <w:p w:rsidR="00F10EE4" w:rsidRPr="00EC2A2A" w:rsidRDefault="00F10EE4" w:rsidP="00EC2A2A">
      <w:pPr>
        <w:spacing w:after="0" w:line="240" w:lineRule="auto"/>
        <w:ind w:firstLine="284"/>
        <w:contextualSpacing/>
        <w:jc w:val="both"/>
        <w:rPr>
          <w:rFonts w:ascii="Times New Roman" w:eastAsia="Calibri" w:hAnsi="Times New Roman" w:cs="Times New Roman"/>
          <w:i w:val="0"/>
          <w:iCs w:val="0"/>
          <w:sz w:val="22"/>
          <w:szCs w:val="22"/>
        </w:rPr>
      </w:pPr>
    </w:p>
    <w:p w:rsidR="00065E78" w:rsidRPr="00EC2A2A" w:rsidRDefault="00065E78" w:rsidP="00EC2A2A">
      <w:pPr>
        <w:spacing w:after="0" w:line="240" w:lineRule="auto"/>
        <w:ind w:firstLine="284"/>
        <w:jc w:val="both"/>
        <w:rPr>
          <w:rFonts w:ascii="Times New Roman" w:hAnsi="Times New Roman"/>
          <w:b/>
          <w:i w:val="0"/>
          <w:color w:val="000000" w:themeColor="text1"/>
          <w:sz w:val="22"/>
          <w:szCs w:val="22"/>
          <w:shd w:val="clear" w:color="auto" w:fill="FFFFFF"/>
        </w:rPr>
      </w:pPr>
      <w:r w:rsidRPr="00EC2A2A">
        <w:rPr>
          <w:rFonts w:ascii="Times New Roman" w:hAnsi="Times New Roman"/>
          <w:b/>
          <w:i w:val="0"/>
          <w:color w:val="000000" w:themeColor="text1"/>
          <w:sz w:val="22"/>
          <w:szCs w:val="22"/>
          <w:shd w:val="clear" w:color="auto" w:fill="FFFFFF"/>
        </w:rPr>
        <w:t xml:space="preserve">Работа органа опеки и попечительства </w:t>
      </w:r>
    </w:p>
    <w:p w:rsidR="00065E78" w:rsidRPr="00EC2A2A" w:rsidRDefault="00065E78" w:rsidP="00EC2A2A">
      <w:pPr>
        <w:spacing w:after="0" w:line="240" w:lineRule="auto"/>
        <w:ind w:firstLine="284"/>
        <w:jc w:val="both"/>
        <w:rPr>
          <w:rFonts w:ascii="Times New Roman" w:hAnsi="Times New Roman"/>
          <w:b/>
          <w:bCs/>
          <w:i w:val="0"/>
          <w:color w:val="000000" w:themeColor="text1"/>
          <w:sz w:val="22"/>
          <w:szCs w:val="22"/>
          <w:u w:val="single"/>
        </w:rPr>
      </w:pPr>
      <w:r w:rsidRPr="00EC2A2A">
        <w:rPr>
          <w:rFonts w:ascii="Times New Roman" w:hAnsi="Times New Roman"/>
          <w:i w:val="0"/>
          <w:color w:val="000000" w:themeColor="text1"/>
          <w:sz w:val="22"/>
          <w:szCs w:val="22"/>
          <w:shd w:val="clear" w:color="auto" w:fill="FFFFFF"/>
        </w:rPr>
        <w:t>осуществляется в соответствии с Гражданским Кодексом РФ, Семейным кодексом РФ, ФЗ от 24.04.2008 г. №48-ФЗ «Об опеке и попечительству» и другими нормативно-правовыми актами, регулирующими отношения по опеке и попечительству в отношении несовершеннолетних и совершеннолетних граждан.</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Оловяннинском районе на воспитании в замещающих семья </w:t>
      </w:r>
      <w:r w:rsidR="00065E78" w:rsidRPr="00EC2A2A">
        <w:rPr>
          <w:rFonts w:ascii="Times New Roman" w:hAnsi="Times New Roman" w:cs="Times New Roman"/>
          <w:i w:val="0"/>
          <w:color w:val="000000" w:themeColor="text1"/>
          <w:sz w:val="22"/>
          <w:szCs w:val="22"/>
        </w:rPr>
        <w:t>находится 180</w:t>
      </w:r>
      <w:r w:rsidRPr="00EC2A2A">
        <w:rPr>
          <w:rFonts w:ascii="Times New Roman" w:hAnsi="Times New Roman" w:cs="Times New Roman"/>
          <w:i w:val="0"/>
          <w:color w:val="000000" w:themeColor="text1"/>
          <w:sz w:val="22"/>
          <w:szCs w:val="22"/>
        </w:rPr>
        <w:t xml:space="preserve"> детей, из них:</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приёмных семьях: 92 ребёнок   </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Под опекой и попечительством </w:t>
      </w:r>
      <w:r w:rsidR="00065E78" w:rsidRPr="00EC2A2A">
        <w:rPr>
          <w:rFonts w:ascii="Times New Roman" w:hAnsi="Times New Roman" w:cs="Times New Roman"/>
          <w:i w:val="0"/>
          <w:color w:val="000000" w:themeColor="text1"/>
          <w:sz w:val="22"/>
          <w:szCs w:val="22"/>
        </w:rPr>
        <w:t>88 детей</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На содержание подопечных и приёмных детей ежемесячно выплачиваются денежные средства на содержание детей, за счёт средств краевого бюджета с 01.01.2022 </w:t>
      </w:r>
      <w:r w:rsidR="00065E78" w:rsidRPr="00EC2A2A">
        <w:rPr>
          <w:rFonts w:ascii="Times New Roman" w:hAnsi="Times New Roman" w:cs="Times New Roman"/>
          <w:i w:val="0"/>
          <w:color w:val="000000" w:themeColor="text1"/>
          <w:sz w:val="22"/>
          <w:szCs w:val="22"/>
        </w:rPr>
        <w:t xml:space="preserve">года </w:t>
      </w:r>
      <w:r w:rsidR="00D33C16" w:rsidRPr="00EC2A2A">
        <w:rPr>
          <w:rFonts w:ascii="Times New Roman" w:hAnsi="Times New Roman" w:cs="Times New Roman"/>
          <w:i w:val="0"/>
          <w:color w:val="000000" w:themeColor="text1"/>
          <w:sz w:val="22"/>
          <w:szCs w:val="22"/>
        </w:rPr>
        <w:t>на детей</w:t>
      </w:r>
      <w:r w:rsidRPr="00EC2A2A">
        <w:rPr>
          <w:rFonts w:ascii="Times New Roman" w:hAnsi="Times New Roman" w:cs="Times New Roman"/>
          <w:i w:val="0"/>
          <w:color w:val="000000" w:themeColor="text1"/>
          <w:sz w:val="22"/>
          <w:szCs w:val="22"/>
        </w:rPr>
        <w:t xml:space="preserve"> дошкольного возраста выплата составляет 6936 рублей 81 копейка     на </w:t>
      </w:r>
      <w:r w:rsidR="00EC2A2A" w:rsidRPr="00EC2A2A">
        <w:rPr>
          <w:rFonts w:ascii="Times New Roman" w:hAnsi="Times New Roman" w:cs="Times New Roman"/>
          <w:i w:val="0"/>
          <w:color w:val="000000" w:themeColor="text1"/>
          <w:sz w:val="22"/>
          <w:szCs w:val="22"/>
        </w:rPr>
        <w:t>детей школьного возраста</w:t>
      </w:r>
      <w:r w:rsidRPr="00EC2A2A">
        <w:rPr>
          <w:rFonts w:ascii="Times New Roman" w:hAnsi="Times New Roman" w:cs="Times New Roman"/>
          <w:i w:val="0"/>
          <w:color w:val="000000" w:themeColor="text1"/>
          <w:sz w:val="22"/>
          <w:szCs w:val="22"/>
        </w:rPr>
        <w:t xml:space="preserve"> 8021 рубль 20 копеек. Замещающим родителям при оформлении приёмной семьи </w:t>
      </w:r>
      <w:r w:rsidR="00065E78" w:rsidRPr="00EC2A2A">
        <w:rPr>
          <w:rFonts w:ascii="Times New Roman" w:hAnsi="Times New Roman" w:cs="Times New Roman"/>
          <w:i w:val="0"/>
          <w:color w:val="000000" w:themeColor="text1"/>
          <w:sz w:val="22"/>
          <w:szCs w:val="22"/>
        </w:rPr>
        <w:t>выплачивается вознаграждение</w:t>
      </w:r>
      <w:r w:rsidRPr="00EC2A2A">
        <w:rPr>
          <w:rFonts w:ascii="Times New Roman" w:hAnsi="Times New Roman" w:cs="Times New Roman"/>
          <w:i w:val="0"/>
          <w:color w:val="000000" w:themeColor="text1"/>
          <w:sz w:val="22"/>
          <w:szCs w:val="22"/>
        </w:rPr>
        <w:t xml:space="preserve"> в зависимости от количества и возраста детей. Лицам из числа детей достигшим 18-летнего возраста и </w:t>
      </w:r>
      <w:r w:rsidRPr="00EC2A2A">
        <w:rPr>
          <w:rFonts w:ascii="Times New Roman" w:hAnsi="Times New Roman" w:cs="Times New Roman"/>
          <w:i w:val="0"/>
          <w:color w:val="000000" w:themeColor="text1"/>
          <w:sz w:val="22"/>
          <w:szCs w:val="22"/>
        </w:rPr>
        <w:lastRenderedPageBreak/>
        <w:t xml:space="preserve">продолжающим обучатся в общеобразовательной школе по очной форме обучения выплачивается пособие до окончания срока обучения в размере 8021 рубль 20 копеек. </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Одним из приоритетных направлений деятельности отдела опеки и попечительства является работа по своевременному выявлению несовершеннолетних, лишившихся родительского попечения, и определению форм устройства таких несовершеннолетних. За девять месяцев 2022 года выявлено и поставлено на учёт в органы опеки и попечительства 18 детей, 9 из них устроены в семьи, 8 устроены в детские государственные учреждения.</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Органами опеки и попечительства ведётся постоянная работа по популяризации семейного жизнеустройства, действующие опекуны (попечители) вовлекаются в различные мероприятия, конкурсы, </w:t>
      </w:r>
      <w:r w:rsidR="00D33C16" w:rsidRPr="00EC2A2A">
        <w:rPr>
          <w:rFonts w:ascii="Times New Roman" w:hAnsi="Times New Roman" w:cs="Times New Roman"/>
          <w:i w:val="0"/>
          <w:color w:val="000000" w:themeColor="text1"/>
          <w:sz w:val="22"/>
          <w:szCs w:val="22"/>
        </w:rPr>
        <w:t>проводится консультационная</w:t>
      </w:r>
      <w:r w:rsidRPr="00EC2A2A">
        <w:rPr>
          <w:rFonts w:ascii="Times New Roman" w:hAnsi="Times New Roman" w:cs="Times New Roman"/>
          <w:i w:val="0"/>
          <w:color w:val="000000" w:themeColor="text1"/>
          <w:sz w:val="22"/>
          <w:szCs w:val="22"/>
        </w:rPr>
        <w:t xml:space="preserve"> работа.</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Безусловно приоритетной формой устройства является усыновление (удочерение). За истекший период 2022 года жителями муниципального района «Оловяннинский район» удочерено (усыновлено) 3 ребёнка (включая усыновление отчимом или мачехой)</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Органами опеки и попечительства ведётся постоянная работа с гражданами желающими принять в свою семью ребёнка оставшегося без попечения родителей, за отчётный период в отдел опеки и попечительства обратилось 10 граждан желающих принять в свою семью детей, все они были направлены для зачисления на курс  подготовки лиц, желающих принять в свою семью ребёнка, оставшегося без попечения родителей, с целью прохождения психолого-педагогической и  правовой подготовки, 8 человек прошли обучение и получили сертификаты, пять из них приняли в свою семью детей.</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Информирование граждан. Выразивших желание стать опекуном (попечителем), усыновителем, об особенностях отдельных форм устройства ребёнка в семью, о порядке подготовки документов, необходимых для установления опеки и попечительства, </w:t>
      </w:r>
      <w:r w:rsidR="00D33C16" w:rsidRPr="00EC2A2A">
        <w:rPr>
          <w:rFonts w:ascii="Times New Roman" w:hAnsi="Times New Roman" w:cs="Times New Roman"/>
          <w:i w:val="0"/>
          <w:color w:val="000000" w:themeColor="text1"/>
          <w:sz w:val="22"/>
          <w:szCs w:val="22"/>
        </w:rPr>
        <w:t>о детях, нуждающихся</w:t>
      </w:r>
      <w:r w:rsidRPr="00EC2A2A">
        <w:rPr>
          <w:rFonts w:ascii="Times New Roman" w:hAnsi="Times New Roman" w:cs="Times New Roman"/>
          <w:i w:val="0"/>
          <w:color w:val="000000" w:themeColor="text1"/>
          <w:sz w:val="22"/>
          <w:szCs w:val="22"/>
        </w:rPr>
        <w:t xml:space="preserve"> в устройстве, производится на приёме в отделе опеки и попечительства, а также информация размещается на стендах в администрациях сельских и городских поселений, и сайте МКУ РКОиДМ   в разделе опека и попечительство</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Органами опеки и попечительства ведётся непрерывная работа по обновлению базы семей с детьми, где родители своими действиями или бездействием создают условия, угрожающие жизни и здоровью детей или их нормальному воспитанию и развитию. С данными семьями проводятся профилактические беседы, проверки по месту проживания, родителям рекомендуется пройти обучение по программе «Школа ответственного родительства</w:t>
      </w:r>
      <w:r w:rsidR="00065E78" w:rsidRPr="00EC2A2A">
        <w:rPr>
          <w:rFonts w:ascii="Times New Roman" w:hAnsi="Times New Roman" w:cs="Times New Roman"/>
          <w:i w:val="0"/>
          <w:color w:val="000000" w:themeColor="text1"/>
          <w:sz w:val="22"/>
          <w:szCs w:val="22"/>
        </w:rPr>
        <w:t>», ведётся</w:t>
      </w:r>
      <w:r w:rsidRPr="00EC2A2A">
        <w:rPr>
          <w:rFonts w:ascii="Times New Roman" w:hAnsi="Times New Roman" w:cs="Times New Roman"/>
          <w:i w:val="0"/>
          <w:color w:val="000000" w:themeColor="text1"/>
          <w:sz w:val="22"/>
          <w:szCs w:val="22"/>
        </w:rPr>
        <w:t xml:space="preserve"> тесное сотрудничество с краевым наркологическим диспансером. </w:t>
      </w:r>
    </w:p>
    <w:p w:rsidR="006C5991" w:rsidRPr="00EC2A2A" w:rsidRDefault="006C5991" w:rsidP="00EC2A2A">
      <w:pPr>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Исключительной компетенцией органов опеки и попечительства является немедленное отобрание несовершеннолетних у родителей или законных представителей при непосредственной угрозе жизни и здоровью, которое производится с соблюдением установленного ст.77 Семейного Кодекса порядка. С начала года из семей отобрано 2 ребёнка.</w:t>
      </w:r>
    </w:p>
    <w:p w:rsidR="00621819" w:rsidRPr="00EC2A2A" w:rsidRDefault="006C5991" w:rsidP="00EC2A2A">
      <w:pPr>
        <w:tabs>
          <w:tab w:val="left" w:pos="851"/>
        </w:tabs>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За истекший период времени на контроль в органы опеки поставлено 14 семей, в которых родители не должным образом исполняют свои родительские обязанности. Всего на контроле органов опеки и попечительства состоит 112 семей. Большой объём работы проходится на действия по установлению юридического статуса «ребёнок, оставшийся без попечения родителей», по причине уклонения родителей от выполнения своих обязанностей, к таким родителям применяется высшая мера гражданско-правовой ответственности в виде лишения их родительских прав. И хотя указанная мера является исключительной, исходя их интересов детей за 2022 год Оловяннинским районным судом с участием органов опеки и попечительства лишены (ограничены) в родительских правах 9 родителей в отношении 15 детей, восстановлено в родительских правах   5 родителей в отношении 6 детей.</w:t>
      </w:r>
    </w:p>
    <w:p w:rsidR="006C5991" w:rsidRPr="00EC2A2A" w:rsidRDefault="00621819" w:rsidP="00EC2A2A">
      <w:pPr>
        <w:tabs>
          <w:tab w:val="left" w:pos="851"/>
        </w:tabs>
        <w:spacing w:after="0" w:line="240" w:lineRule="auto"/>
        <w:ind w:firstLine="284"/>
        <w:jc w:val="center"/>
        <w:rPr>
          <w:rFonts w:ascii="Times New Roman" w:hAnsi="Times New Roman" w:cs="Times New Roman"/>
          <w:i w:val="0"/>
          <w:color w:val="E36C0A" w:themeColor="accent6" w:themeShade="BF"/>
          <w:sz w:val="22"/>
          <w:szCs w:val="22"/>
        </w:rPr>
      </w:pPr>
      <w:r w:rsidRPr="00EC2A2A">
        <w:rPr>
          <w:rFonts w:ascii="Times New Roman" w:hAnsi="Times New Roman" w:cs="Times New Roman"/>
          <w:i w:val="0"/>
          <w:color w:val="000000" w:themeColor="text1"/>
          <w:sz w:val="22"/>
          <w:szCs w:val="22"/>
        </w:rPr>
        <w:t>Безопасность ОУ</w:t>
      </w:r>
    </w:p>
    <w:p w:rsidR="00621819" w:rsidRPr="00EC2A2A" w:rsidRDefault="00621819"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целях обеспечения пожарной и антитеррористической безопасности образовательные организации оборудованы автоматическими пожарными сигнализациями (далее – АПС), системами оповещения и управления эвакуацией людей при пожаре, а также первичными средствами пожаротушения в соответствии с установленными нормативами. Все образовательные учреждения обеспечены автоматической передачей сигнала АПС на пульт подразделений пожарной охраны. </w:t>
      </w:r>
    </w:p>
    <w:p w:rsidR="00D33C16" w:rsidRPr="00EC2A2A" w:rsidRDefault="00621819"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   В августе 2021 г. заключены и профинансированы договора с ООО «Цитадель», оборудование установлено на объекты: МБОУ Булумская НОШ, МБОУ Бурулятуйская СОШ, МБОУ Верхне-Шаранайская МООШ, МБОУ Улятуйская СОШ, МБОУ Хара-Быркинская НОШ, МБОУ Долгокычинская СОШ - на данный период времени обеспечены оборудованием пожарной автоматики с передачей сигнала о пожаре по радиотелекоммуникационной системе на центральный узел связи «01» Государственной пожарной службы.</w:t>
      </w:r>
    </w:p>
    <w:p w:rsidR="00621819" w:rsidRPr="00EC2A2A" w:rsidRDefault="00621819"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целях обеспечения пожарной безопасности в МБДОУ д/</w:t>
      </w:r>
      <w:r w:rsidR="00B643A2" w:rsidRPr="00EC2A2A">
        <w:rPr>
          <w:rFonts w:ascii="Times New Roman" w:hAnsi="Times New Roman" w:cs="Times New Roman"/>
          <w:i w:val="0"/>
          <w:color w:val="000000" w:themeColor="text1"/>
          <w:sz w:val="22"/>
          <w:szCs w:val="22"/>
        </w:rPr>
        <w:t>с «</w:t>
      </w:r>
      <w:r w:rsidRPr="00EC2A2A">
        <w:rPr>
          <w:rFonts w:ascii="Times New Roman" w:hAnsi="Times New Roman" w:cs="Times New Roman"/>
          <w:i w:val="0"/>
          <w:color w:val="000000" w:themeColor="text1"/>
          <w:sz w:val="22"/>
          <w:szCs w:val="22"/>
        </w:rPr>
        <w:t>Капелька», МДОУ д/с «Теремок» благодаря ответственному исполнению руководителей, реализованы мероприятия по срезу сухой кроны деревьев.</w:t>
      </w:r>
    </w:p>
    <w:p w:rsidR="00621819" w:rsidRPr="00EC2A2A" w:rsidRDefault="00621819"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lastRenderedPageBreak/>
        <w:t>В образовательных учреждениях разработаны планы действий (инструкции) на случай возникновения чрезвычайной ситуации, содержащие разделы, посвященные эвакуации персонала и обучающихся. Руководителями образовательных учреждений актуализирован состав и функционал антикризисной команды образовательного учреждения, план действий в случае возникновения чрезвычайных ситуаций. Осуществляется непрерывный контроль выполнения требований безопасности, сохранения жизни, здоровья обучающихся и работников в условиях образовательной организации. Проведены проверки состояния защищенности образовательных учреждений на соблюдение требований безопасности участниками образовательных отношений.</w:t>
      </w:r>
    </w:p>
    <w:p w:rsidR="00621819" w:rsidRPr="00EC2A2A" w:rsidRDefault="00621819" w:rsidP="00EC2A2A">
      <w:pPr>
        <w:spacing w:after="0" w:line="240" w:lineRule="auto"/>
        <w:ind w:firstLine="284"/>
        <w:contextualSpacing/>
        <w:jc w:val="both"/>
        <w:rPr>
          <w:rFonts w:ascii="Times New Roman" w:eastAsia="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С целью соблюдения комплексной безопасности и повышения практической готовности педагогических работников и учащихся к реагированию на возможные чрезвычайные ситуации и террористические акты, а также обучения детей безопасному поведению, правилам безопасности в современном мире, в </w:t>
      </w:r>
      <w:r w:rsidRPr="00EC2A2A">
        <w:rPr>
          <w:rFonts w:ascii="Times New Roman" w:eastAsia="Times New Roman" w:hAnsi="Times New Roman" w:cs="Times New Roman"/>
          <w:i w:val="0"/>
          <w:color w:val="000000" w:themeColor="text1"/>
          <w:sz w:val="22"/>
          <w:szCs w:val="22"/>
        </w:rPr>
        <w:t>образовательных учреждениях муниципального района «Оловяннинский район» ежегодно проводятся п</w:t>
      </w:r>
      <w:r w:rsidRPr="00EC2A2A">
        <w:rPr>
          <w:rFonts w:ascii="Times New Roman" w:hAnsi="Times New Roman" w:cs="Times New Roman"/>
          <w:i w:val="0"/>
          <w:color w:val="000000" w:themeColor="text1"/>
          <w:sz w:val="22"/>
          <w:szCs w:val="22"/>
        </w:rPr>
        <w:t>лановые работы по гражданской обороне и  взаимодействие с правоохранительными органами и другими структурами, вспомогательными службами и общественными организациями.</w:t>
      </w:r>
      <w:r w:rsidRPr="00EC2A2A">
        <w:rPr>
          <w:rFonts w:ascii="Times New Roman" w:eastAsia="Times New Roman" w:hAnsi="Times New Roman" w:cs="Times New Roman"/>
          <w:i w:val="0"/>
          <w:color w:val="000000" w:themeColor="text1"/>
          <w:sz w:val="22"/>
          <w:szCs w:val="22"/>
        </w:rPr>
        <w:t xml:space="preserve"> </w:t>
      </w:r>
      <w:r w:rsidRPr="00EC2A2A">
        <w:rPr>
          <w:rFonts w:ascii="Times New Roman" w:hAnsi="Times New Roman" w:cs="Times New Roman"/>
          <w:i w:val="0"/>
          <w:color w:val="000000" w:themeColor="text1"/>
          <w:sz w:val="22"/>
          <w:szCs w:val="22"/>
        </w:rPr>
        <w:t xml:space="preserve">Такие занятия позволяют расширить знания школьников о правилах безопасности и обучить их грамотному поведению при пожаре, на дорогах и водоёмах, правилам оказания первой помощи. </w:t>
      </w:r>
    </w:p>
    <w:p w:rsidR="00621819" w:rsidRPr="00EC2A2A" w:rsidRDefault="00621819"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целях обеспечения антитеррористической безопасности в период 2021-2022 г. централизованно были получены и установлены в </w:t>
      </w:r>
      <w:r w:rsidR="00D33C16" w:rsidRPr="00EC2A2A">
        <w:rPr>
          <w:rFonts w:ascii="Times New Roman" w:hAnsi="Times New Roman" w:cs="Times New Roman"/>
          <w:i w:val="0"/>
          <w:color w:val="000000" w:themeColor="text1"/>
          <w:sz w:val="22"/>
          <w:szCs w:val="22"/>
        </w:rPr>
        <w:t>16 образовательных</w:t>
      </w:r>
      <w:r w:rsidRPr="00EC2A2A">
        <w:rPr>
          <w:rFonts w:ascii="Times New Roman" w:hAnsi="Times New Roman" w:cs="Times New Roman"/>
          <w:i w:val="0"/>
          <w:color w:val="000000" w:themeColor="text1"/>
          <w:sz w:val="22"/>
          <w:szCs w:val="22"/>
        </w:rPr>
        <w:t xml:space="preserve"> </w:t>
      </w:r>
      <w:r w:rsidR="00D33C16" w:rsidRPr="00EC2A2A">
        <w:rPr>
          <w:rFonts w:ascii="Times New Roman" w:hAnsi="Times New Roman" w:cs="Times New Roman"/>
          <w:i w:val="0"/>
          <w:color w:val="000000" w:themeColor="text1"/>
          <w:sz w:val="22"/>
          <w:szCs w:val="22"/>
        </w:rPr>
        <w:t>учреждениях муниципального</w:t>
      </w:r>
      <w:r w:rsidRPr="00EC2A2A">
        <w:rPr>
          <w:rFonts w:ascii="Times New Roman" w:hAnsi="Times New Roman" w:cs="Times New Roman"/>
          <w:i w:val="0"/>
          <w:color w:val="000000" w:themeColor="text1"/>
          <w:sz w:val="22"/>
          <w:szCs w:val="22"/>
        </w:rPr>
        <w:t xml:space="preserve"> района «Оловяннинский район» стационарные металлодетекторы современного образца. </w:t>
      </w:r>
    </w:p>
    <w:p w:rsidR="00621819" w:rsidRPr="00EC2A2A" w:rsidRDefault="00621819" w:rsidP="00EC2A2A">
      <w:pPr>
        <w:tabs>
          <w:tab w:val="left" w:pos="1134"/>
        </w:tabs>
        <w:spacing w:after="0" w:line="240" w:lineRule="auto"/>
        <w:ind w:firstLine="284"/>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целях исполнения постановления администрации муниципального района № 186 от 09.06.2022г. «Об организации</w:t>
      </w:r>
      <w:r w:rsidRPr="00EC2A2A">
        <w:rPr>
          <w:rFonts w:ascii="Times New Roman" w:hAnsi="Times New Roman" w:cs="Times New Roman"/>
          <w:i w:val="0"/>
          <w:color w:val="000000" w:themeColor="text1"/>
          <w:sz w:val="22"/>
          <w:szCs w:val="22"/>
          <w:shd w:val="clear" w:color="auto" w:fill="FFFFFF"/>
        </w:rPr>
        <w:t xml:space="preserve"> горячего питания обучающихся на условиях </w:t>
      </w:r>
      <w:r w:rsidRPr="00EC2A2A">
        <w:rPr>
          <w:rStyle w:val="a9"/>
          <w:rFonts w:ascii="Times New Roman" w:eastAsiaTheme="minorHAnsi" w:hAnsi="Times New Roman"/>
          <w:color w:val="000000" w:themeColor="text1"/>
          <w:sz w:val="22"/>
          <w:szCs w:val="22"/>
          <w:shd w:val="clear" w:color="auto" w:fill="FFFFFF"/>
        </w:rPr>
        <w:t xml:space="preserve">аутсорсинга и обеспечении </w:t>
      </w:r>
      <w:r w:rsidRPr="00EC2A2A">
        <w:rPr>
          <w:rFonts w:ascii="Times New Roman" w:hAnsi="Times New Roman" w:cs="Times New Roman"/>
          <w:i w:val="0"/>
          <w:color w:val="000000" w:themeColor="text1"/>
          <w:sz w:val="22"/>
          <w:szCs w:val="22"/>
          <w:shd w:val="clear" w:color="auto" w:fill="FFFFFF"/>
        </w:rPr>
        <w:t>антитеррористической защищенности муниципальных образовательных учреждений муниципального района «Оловяннинский район»»</w:t>
      </w:r>
      <w:r w:rsidRPr="00EC2A2A">
        <w:rPr>
          <w:rFonts w:ascii="Times New Roman" w:hAnsi="Times New Roman" w:cs="Times New Roman"/>
          <w:i w:val="0"/>
          <w:color w:val="000000" w:themeColor="text1"/>
          <w:sz w:val="22"/>
          <w:szCs w:val="22"/>
        </w:rPr>
        <w:t xml:space="preserve"> проведены мероприятия по переводу муниципальных образовательных учреждений муниципального района на услуги централизованной (вневедомственной, ЧОП) охраны зданий, осуществлен монтаж охранной сигнализации в МБДОУ «Детский сад «Теремок» п. Оловянная, МДОУ детский сад «Солнышко» п. Оловянная.</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рамках подготовки к началу нового 2022-2023 учебного года во всех образовательных организациях района проведен косметический ремонт.</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2021 году проведены ремонтные работы:</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А) В </w:t>
      </w:r>
      <w:r w:rsidR="00B643A2" w:rsidRPr="00EC2A2A">
        <w:rPr>
          <w:rFonts w:ascii="Times New Roman" w:hAnsi="Times New Roman" w:cs="Times New Roman"/>
          <w:i w:val="0"/>
          <w:color w:val="000000" w:themeColor="text1"/>
          <w:sz w:val="22"/>
          <w:szCs w:val="22"/>
        </w:rPr>
        <w:t>рамках мероприятий</w:t>
      </w:r>
      <w:r w:rsidRPr="00EC2A2A">
        <w:rPr>
          <w:rFonts w:ascii="Times New Roman" w:hAnsi="Times New Roman" w:cs="Times New Roman"/>
          <w:i w:val="0"/>
          <w:color w:val="000000" w:themeColor="text1"/>
          <w:sz w:val="22"/>
          <w:szCs w:val="22"/>
        </w:rPr>
        <w:t xml:space="preserve"> по созданию в общеобразовательных организациях условий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в 2021 году: МБОУ Единенская </w:t>
      </w:r>
      <w:r w:rsidR="00B643A2" w:rsidRPr="00EC2A2A">
        <w:rPr>
          <w:rFonts w:ascii="Times New Roman" w:hAnsi="Times New Roman" w:cs="Times New Roman"/>
          <w:i w:val="0"/>
          <w:color w:val="000000" w:themeColor="text1"/>
          <w:sz w:val="22"/>
          <w:szCs w:val="22"/>
        </w:rPr>
        <w:t>СОШ, объем</w:t>
      </w:r>
      <w:r w:rsidRPr="00EC2A2A">
        <w:rPr>
          <w:rFonts w:ascii="Times New Roman" w:hAnsi="Times New Roman" w:cs="Times New Roman"/>
          <w:i w:val="0"/>
          <w:color w:val="000000" w:themeColor="text1"/>
          <w:sz w:val="22"/>
          <w:szCs w:val="22"/>
        </w:rPr>
        <w:t xml:space="preserve"> финансирования, использованный для реализации мероприятий 1660,</w:t>
      </w:r>
      <w:r w:rsidR="00B643A2" w:rsidRPr="00EC2A2A">
        <w:rPr>
          <w:rFonts w:ascii="Times New Roman" w:hAnsi="Times New Roman" w:cs="Times New Roman"/>
          <w:i w:val="0"/>
          <w:color w:val="000000" w:themeColor="text1"/>
          <w:sz w:val="22"/>
          <w:szCs w:val="22"/>
        </w:rPr>
        <w:t>4 (</w:t>
      </w:r>
      <w:r w:rsidRPr="00EC2A2A">
        <w:rPr>
          <w:rFonts w:ascii="Times New Roman" w:hAnsi="Times New Roman" w:cs="Times New Roman"/>
          <w:i w:val="0"/>
          <w:color w:val="000000" w:themeColor="text1"/>
          <w:sz w:val="22"/>
          <w:szCs w:val="22"/>
        </w:rPr>
        <w:t>тыс. руб.).</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Б) </w:t>
      </w:r>
      <w:r w:rsidR="00B643A2" w:rsidRPr="00EC2A2A">
        <w:rPr>
          <w:rFonts w:ascii="Times New Roman" w:hAnsi="Times New Roman" w:cs="Times New Roman"/>
          <w:i w:val="0"/>
          <w:color w:val="000000" w:themeColor="text1"/>
          <w:sz w:val="22"/>
          <w:szCs w:val="22"/>
        </w:rPr>
        <w:t>В</w:t>
      </w:r>
      <w:r w:rsidRPr="00EC2A2A">
        <w:rPr>
          <w:rFonts w:ascii="Times New Roman" w:hAnsi="Times New Roman" w:cs="Times New Roman"/>
          <w:i w:val="0"/>
          <w:color w:val="000000" w:themeColor="text1"/>
          <w:sz w:val="22"/>
          <w:szCs w:val="22"/>
        </w:rPr>
        <w:t xml:space="preserve"> целях устранении нарушений требований санитарно-эпидемиологического законодательства выполнен ремонт пищеблока и теплого туалета в МБОУ Быркинская ООШ объем финансирования, необходимый для реализации мероприятий 520,</w:t>
      </w:r>
      <w:r w:rsidR="00B643A2" w:rsidRPr="00EC2A2A">
        <w:rPr>
          <w:rFonts w:ascii="Times New Roman" w:hAnsi="Times New Roman" w:cs="Times New Roman"/>
          <w:i w:val="0"/>
          <w:color w:val="000000" w:themeColor="text1"/>
          <w:sz w:val="22"/>
          <w:szCs w:val="22"/>
        </w:rPr>
        <w:t>0 (</w:t>
      </w:r>
      <w:r w:rsidRPr="00EC2A2A">
        <w:rPr>
          <w:rFonts w:ascii="Times New Roman" w:hAnsi="Times New Roman" w:cs="Times New Roman"/>
          <w:i w:val="0"/>
          <w:color w:val="000000" w:themeColor="text1"/>
          <w:sz w:val="22"/>
          <w:szCs w:val="22"/>
        </w:rPr>
        <w:t>тыс. руб.). Выполняются работы по ремонту пищеблока и теплого туалета в МБОУ Долгокычинская СОШ, МБОУ Улятуйская СОШ. По реализации данного мероприятия объем необходимого финансирования составляет 2 399 000,82 руб.</w:t>
      </w:r>
    </w:p>
    <w:p w:rsidR="00D33C16" w:rsidRPr="00EC2A2A" w:rsidRDefault="00D33C16"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По программе партии «Единая Россия» «3000 добрых дел» проведена установка окон в 16 общеобразовательных учреждениях, на общую сумму за счет средств краевого бюджета – 18,2 т.р. : МБОУ Бурулятуйская СОШ – 909985,87 руб., Быркинская ООШ – 801505,32 руб, Долгокычинская СОШ – 849108,70 руб, Единенская СОШ – 874050,0 руб., Мирнинская СОШ – 900852,44 руб., Оловяннинская СОШ №1 – 885340,0 руб., Оловяннинская СОШ №235 – 900026,0 руб., Ононская СОШ -725733,58 руб., Яснинская СОШ №1 – 900778,57 руб., Яснинская СОШ №2 – 695491,08 руб., структурное подразделения в п.Оловянная МУ ДО Ясногорская районная ДЮСШ – 800528,0 руб, детские сады: «Капелька» п.Оловянная – 978637,0 руб.,  «Малыш» пст.Ясная – 809996,0 руб., «Светлячок» - 800057,55 руб., «Аленушка» п.Ясногорск – 828070,0 руб, «Сказка» п.Золотореченск – 520000,0 руб</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целях реализации мероприятия по устранению последствий ливневых –проливных дождей в МБОУ Бурулятуйская СОШ производится текущий ремонт кровли здания начальной школы, объем необходимого финансирования составляет 1 159 000,32 руб.</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Выполнены мероприятия по ремонту кровли, благодаря ответственному исполнению руководителей образовательных </w:t>
      </w:r>
      <w:r w:rsidR="00B643A2" w:rsidRPr="00EC2A2A">
        <w:rPr>
          <w:rFonts w:ascii="Times New Roman" w:hAnsi="Times New Roman" w:cs="Times New Roman"/>
          <w:i w:val="0"/>
          <w:color w:val="000000" w:themeColor="text1"/>
          <w:sz w:val="22"/>
          <w:szCs w:val="22"/>
        </w:rPr>
        <w:t>организаций, МБДОУ</w:t>
      </w:r>
      <w:r w:rsidRPr="00EC2A2A">
        <w:rPr>
          <w:rFonts w:ascii="Times New Roman" w:hAnsi="Times New Roman" w:cs="Times New Roman"/>
          <w:i w:val="0"/>
          <w:color w:val="000000" w:themeColor="text1"/>
          <w:sz w:val="22"/>
          <w:szCs w:val="22"/>
        </w:rPr>
        <w:t xml:space="preserve"> ЦРР «Аленушка», МДОУ д/с «Светлячок». В МДОУ «Детский сад «Карусель» выполнены ремонтные </w:t>
      </w:r>
      <w:r w:rsidR="00B643A2" w:rsidRPr="00EC2A2A">
        <w:rPr>
          <w:rFonts w:ascii="Times New Roman" w:hAnsi="Times New Roman" w:cs="Times New Roman"/>
          <w:i w:val="0"/>
          <w:color w:val="000000" w:themeColor="text1"/>
          <w:sz w:val="22"/>
          <w:szCs w:val="22"/>
        </w:rPr>
        <w:t>работы мягкой</w:t>
      </w:r>
      <w:r w:rsidRPr="00EC2A2A">
        <w:rPr>
          <w:rFonts w:ascii="Times New Roman" w:hAnsi="Times New Roman" w:cs="Times New Roman"/>
          <w:i w:val="0"/>
          <w:color w:val="000000" w:themeColor="text1"/>
          <w:sz w:val="22"/>
          <w:szCs w:val="22"/>
        </w:rPr>
        <w:t xml:space="preserve"> кровли, данное мероприятие профинансировано из резервного фонда ЧС Администрации муниципального района «Оловяннинский район». </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Благодаря ответственному исполнению руководителя МБДОУ «ЦРР д/с «Сказка» выполнены мероприятия по ремонту стены актового зала.</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В МБОУ Яснинская СОШ №1 выполнены мероприятия по ремонту мягкой кровли.</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shd w:val="clear" w:color="auto" w:fill="FFFFFF"/>
        </w:rPr>
      </w:pPr>
      <w:r w:rsidRPr="00EC2A2A">
        <w:rPr>
          <w:rFonts w:ascii="Times New Roman" w:hAnsi="Times New Roman" w:cs="Times New Roman"/>
          <w:i w:val="0"/>
          <w:color w:val="000000" w:themeColor="text1"/>
          <w:sz w:val="22"/>
          <w:szCs w:val="22"/>
        </w:rPr>
        <w:lastRenderedPageBreak/>
        <w:t xml:space="preserve">В целях исполнения постановления администрации муниципального района № 162 от 26 мая 2022г. «О реорганизации </w:t>
      </w:r>
      <w:r w:rsidRPr="00EC2A2A">
        <w:rPr>
          <w:rFonts w:ascii="Times New Roman" w:hAnsi="Times New Roman" w:cs="Times New Roman"/>
          <w:i w:val="0"/>
          <w:color w:val="000000" w:themeColor="text1"/>
          <w:sz w:val="22"/>
          <w:szCs w:val="22"/>
          <w:shd w:val="clear" w:color="auto" w:fill="FFFFFF"/>
        </w:rPr>
        <w:t xml:space="preserve">муниципальных образовательных учреждений на территории муниципального района «Оловяннинский район» </w:t>
      </w:r>
      <w:r w:rsidRPr="00EC2A2A">
        <w:rPr>
          <w:rFonts w:ascii="Times New Roman" w:hAnsi="Times New Roman" w:cs="Times New Roman"/>
          <w:i w:val="0"/>
          <w:color w:val="000000" w:themeColor="text1"/>
          <w:sz w:val="22"/>
          <w:szCs w:val="22"/>
        </w:rPr>
        <w:t xml:space="preserve">благодаря ответственному исполнению руководителей образовательных организаций, </w:t>
      </w:r>
      <w:r w:rsidRPr="00EC2A2A">
        <w:rPr>
          <w:rFonts w:ascii="Times New Roman" w:hAnsi="Times New Roman" w:cs="Times New Roman"/>
          <w:i w:val="0"/>
          <w:color w:val="000000" w:themeColor="text1"/>
          <w:sz w:val="22"/>
          <w:szCs w:val="22"/>
          <w:shd w:val="clear" w:color="auto" w:fill="FFFFFF"/>
        </w:rPr>
        <w:t xml:space="preserve">выполнены следующие мероприятия: </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shd w:val="clear" w:color="auto" w:fill="FFFFFF"/>
        </w:rPr>
      </w:pPr>
      <w:r w:rsidRPr="00EC2A2A">
        <w:rPr>
          <w:rFonts w:ascii="Times New Roman" w:hAnsi="Times New Roman" w:cs="Times New Roman"/>
          <w:i w:val="0"/>
          <w:color w:val="000000" w:themeColor="text1"/>
          <w:sz w:val="22"/>
          <w:szCs w:val="22"/>
          <w:shd w:val="clear" w:color="auto" w:fill="FFFFFF"/>
        </w:rPr>
        <w:t>- перенос, ремонтные работы детского сада структурного подразделения МБОУ Единенская СОШ;</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shd w:val="clear" w:color="auto" w:fill="FFFFFF"/>
        </w:rPr>
      </w:pPr>
      <w:r w:rsidRPr="00EC2A2A">
        <w:rPr>
          <w:rFonts w:ascii="Times New Roman" w:hAnsi="Times New Roman" w:cs="Times New Roman"/>
          <w:i w:val="0"/>
          <w:color w:val="000000" w:themeColor="text1"/>
          <w:sz w:val="22"/>
          <w:szCs w:val="22"/>
          <w:shd w:val="clear" w:color="auto" w:fill="FFFFFF"/>
        </w:rPr>
        <w:t>-  перенос, ремонтные работы пищеблока МБОУ Верхне-Шаранайская МООШ;</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shd w:val="clear" w:color="auto" w:fill="FFFFFF"/>
        </w:rPr>
        <w:t xml:space="preserve">- перенос туалета и устранения нарушений </w:t>
      </w:r>
      <w:r w:rsidRPr="00EC2A2A">
        <w:rPr>
          <w:rFonts w:ascii="Times New Roman" w:hAnsi="Times New Roman" w:cs="Times New Roman"/>
          <w:i w:val="0"/>
          <w:color w:val="000000" w:themeColor="text1"/>
          <w:sz w:val="22"/>
          <w:szCs w:val="22"/>
        </w:rPr>
        <w:t>санитарно-эпидемиологического законодательства в МБОУ Хара-Быркинская НОШ.</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С целью подготовки образовательных организаций к опотительному сезону 2022-2023 г. выполнены текущие ремонтные работы </w:t>
      </w:r>
      <w:r w:rsidR="00B643A2" w:rsidRPr="00EC2A2A">
        <w:rPr>
          <w:rFonts w:ascii="Times New Roman" w:hAnsi="Times New Roman" w:cs="Times New Roman"/>
          <w:i w:val="0"/>
          <w:color w:val="000000" w:themeColor="text1"/>
          <w:sz w:val="22"/>
          <w:szCs w:val="22"/>
        </w:rPr>
        <w:t>в котельных образовательных учреждениях</w:t>
      </w:r>
      <w:r w:rsidRPr="00EC2A2A">
        <w:rPr>
          <w:rFonts w:ascii="Times New Roman" w:hAnsi="Times New Roman" w:cs="Times New Roman"/>
          <w:i w:val="0"/>
          <w:color w:val="000000" w:themeColor="text1"/>
          <w:sz w:val="22"/>
          <w:szCs w:val="22"/>
        </w:rPr>
        <w:t xml:space="preserve"> «Оловяннинский район». В 2022 году выполнена закупка и осуществляется установка модульных котельных в МБОУ Верхне-Шаранайская МООШ, МБОУ Тургинская ООШ, запуск данных котельных планирует к новому 2022-2023 учебному году. На </w:t>
      </w:r>
      <w:r w:rsidR="00B643A2" w:rsidRPr="00EC2A2A">
        <w:rPr>
          <w:rFonts w:ascii="Times New Roman" w:hAnsi="Times New Roman" w:cs="Times New Roman"/>
          <w:i w:val="0"/>
          <w:color w:val="000000" w:themeColor="text1"/>
          <w:sz w:val="22"/>
          <w:szCs w:val="22"/>
        </w:rPr>
        <w:t>2022 год</w:t>
      </w:r>
      <w:r w:rsidRPr="00EC2A2A">
        <w:rPr>
          <w:rFonts w:ascii="Times New Roman" w:hAnsi="Times New Roman" w:cs="Times New Roman"/>
          <w:i w:val="0"/>
          <w:color w:val="000000" w:themeColor="text1"/>
          <w:sz w:val="22"/>
          <w:szCs w:val="22"/>
        </w:rPr>
        <w:t xml:space="preserve"> МБУ «ХЭС СО» доведены ассигнования на реализацию мероприятий по модернизации объектов инфраструктуры, находящихся в муниципальной собственности </w:t>
      </w:r>
      <w:r w:rsidR="00B643A2" w:rsidRPr="00EC2A2A">
        <w:rPr>
          <w:rFonts w:ascii="Times New Roman" w:hAnsi="Times New Roman" w:cs="Times New Roman"/>
          <w:i w:val="0"/>
          <w:color w:val="000000" w:themeColor="text1"/>
          <w:sz w:val="22"/>
          <w:szCs w:val="22"/>
        </w:rPr>
        <w:t>в сумме</w:t>
      </w:r>
      <w:r w:rsidRPr="00EC2A2A">
        <w:rPr>
          <w:rFonts w:ascii="Times New Roman" w:hAnsi="Times New Roman" w:cs="Times New Roman"/>
          <w:i w:val="0"/>
          <w:color w:val="000000" w:themeColor="text1"/>
          <w:sz w:val="22"/>
          <w:szCs w:val="22"/>
        </w:rPr>
        <w:t xml:space="preserve"> 7 129 749,35 руб.</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С целью реализации мероприятий по модернизации школьных систем образования в рамках государственной программы Российской Федерации «Развитие образования», включающее в себя реализацию мероприятий по комплексному капитальному ремонту и оснащению зданий региональных (муниципальных) общеобразовательных организаций, с учетом рекомендаций Минпросвещения России от 15 февраля 2022 года № АБ-296/10 «О реализации мероприятий программы «Модернизация школьных систем образования», разработаны ПСД и пройдена государственная экспертиза, включены в программу следующие учреждения:</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Реализация выполнение ремонтных работ на 2023 год:</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1. МБОУ Оловяннинская СОШ №235. Сумма проектно-сметной </w:t>
      </w:r>
      <w:r w:rsidR="00B643A2" w:rsidRPr="00EC2A2A">
        <w:rPr>
          <w:rFonts w:ascii="Times New Roman" w:hAnsi="Times New Roman" w:cs="Times New Roman"/>
          <w:i w:val="0"/>
          <w:color w:val="000000" w:themeColor="text1"/>
          <w:sz w:val="22"/>
          <w:szCs w:val="22"/>
        </w:rPr>
        <w:t>документации 72</w:t>
      </w:r>
      <w:r w:rsidRPr="00EC2A2A">
        <w:rPr>
          <w:rFonts w:ascii="Times New Roman" w:hAnsi="Times New Roman" w:cs="Times New Roman"/>
          <w:i w:val="0"/>
          <w:color w:val="000000" w:themeColor="text1"/>
          <w:sz w:val="22"/>
          <w:szCs w:val="22"/>
        </w:rPr>
        <w:t> 482 950,00 рублей.</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2. МБОУ Мирнинская СОШ. Сумма проектно-сметной документации 46 634 360,00 рублей.</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3. МБОУ Ононская СОШ. Сумма проектно-сметной документации 32 552 070,00 рублей.</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4. МБОУ Калангуйская СОШ. Сумма проектно-сметной документации 29 536 490,00 рублей. </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  - Реализация выполнение ремонтных работ на 2024 год:</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1. МБОУ Яснинская СОШ №1 Сумма проектно-сметной документации 117 925 680,00 рублей. </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МБОУ Ясногорская СОШ, МБОУ Яснинская СОШ №2, МБОУ Оловяннинская СОШ №1, МБОУ Быркинская ООШ- разрабатывается проектно-сметная документация.</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  Выполнение ремонтных работ по реализации данного мероприятия в 2022 году осуществляется </w:t>
      </w:r>
      <w:r w:rsidR="00B643A2" w:rsidRPr="00EC2A2A">
        <w:rPr>
          <w:rFonts w:ascii="Times New Roman" w:hAnsi="Times New Roman" w:cs="Times New Roman"/>
          <w:i w:val="0"/>
          <w:color w:val="000000" w:themeColor="text1"/>
          <w:sz w:val="22"/>
          <w:szCs w:val="22"/>
        </w:rPr>
        <w:t>в МБОУ</w:t>
      </w:r>
      <w:r w:rsidRPr="00EC2A2A">
        <w:rPr>
          <w:rFonts w:ascii="Times New Roman" w:hAnsi="Times New Roman" w:cs="Times New Roman"/>
          <w:i w:val="0"/>
          <w:color w:val="000000" w:themeColor="text1"/>
          <w:sz w:val="22"/>
          <w:szCs w:val="22"/>
        </w:rPr>
        <w:t xml:space="preserve"> Степнинская ООШ, доведены </w:t>
      </w:r>
      <w:r w:rsidR="00B643A2" w:rsidRPr="00EC2A2A">
        <w:rPr>
          <w:rFonts w:ascii="Times New Roman" w:hAnsi="Times New Roman" w:cs="Times New Roman"/>
          <w:i w:val="0"/>
          <w:color w:val="000000" w:themeColor="text1"/>
          <w:sz w:val="22"/>
          <w:szCs w:val="22"/>
        </w:rPr>
        <w:t>ассигнования 27</w:t>
      </w:r>
      <w:r w:rsidRPr="00EC2A2A">
        <w:rPr>
          <w:rFonts w:ascii="Times New Roman" w:hAnsi="Times New Roman" w:cs="Times New Roman"/>
          <w:i w:val="0"/>
          <w:color w:val="000000" w:themeColor="text1"/>
          <w:sz w:val="22"/>
          <w:szCs w:val="22"/>
        </w:rPr>
        <w:t xml:space="preserve"> 541 934,38 </w:t>
      </w:r>
      <w:r w:rsidR="00B643A2" w:rsidRPr="00EC2A2A">
        <w:rPr>
          <w:rFonts w:ascii="Times New Roman" w:hAnsi="Times New Roman" w:cs="Times New Roman"/>
          <w:i w:val="0"/>
          <w:color w:val="000000" w:themeColor="text1"/>
          <w:sz w:val="22"/>
          <w:szCs w:val="22"/>
        </w:rPr>
        <w:t>рублей, сметная</w:t>
      </w:r>
      <w:r w:rsidRPr="00EC2A2A">
        <w:rPr>
          <w:rFonts w:ascii="Times New Roman" w:hAnsi="Times New Roman" w:cs="Times New Roman"/>
          <w:i w:val="0"/>
          <w:color w:val="000000" w:themeColor="text1"/>
          <w:sz w:val="22"/>
          <w:szCs w:val="22"/>
        </w:rPr>
        <w:t xml:space="preserve"> стоимость составляет 27 778 640,00 руб. по состоянию на 15.08. 22 г. перечислен аванс исполнителю первого контракта ООО «Могойтуйская строительная компания» в сумме 7 425 000,</w:t>
      </w:r>
      <w:r w:rsidR="00B643A2" w:rsidRPr="00EC2A2A">
        <w:rPr>
          <w:rFonts w:ascii="Times New Roman" w:hAnsi="Times New Roman" w:cs="Times New Roman"/>
          <w:i w:val="0"/>
          <w:color w:val="000000" w:themeColor="text1"/>
          <w:sz w:val="22"/>
          <w:szCs w:val="22"/>
        </w:rPr>
        <w:t>00 сумма</w:t>
      </w:r>
      <w:r w:rsidRPr="00EC2A2A">
        <w:rPr>
          <w:rFonts w:ascii="Times New Roman" w:hAnsi="Times New Roman" w:cs="Times New Roman"/>
          <w:i w:val="0"/>
          <w:color w:val="000000" w:themeColor="text1"/>
          <w:sz w:val="22"/>
          <w:szCs w:val="22"/>
        </w:rPr>
        <w:t xml:space="preserve"> второго муниципального контракта составляет – 19 498 988,34 руб.        </w:t>
      </w:r>
    </w:p>
    <w:p w:rsidR="00000FA7"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Выполнены мероприятия </w:t>
      </w:r>
      <w:r w:rsidR="00B643A2" w:rsidRPr="00EC2A2A">
        <w:rPr>
          <w:rFonts w:ascii="Times New Roman" w:hAnsi="Times New Roman" w:cs="Times New Roman"/>
          <w:i w:val="0"/>
          <w:color w:val="000000" w:themeColor="text1"/>
          <w:sz w:val="22"/>
          <w:szCs w:val="22"/>
        </w:rPr>
        <w:t>по встречному</w:t>
      </w:r>
      <w:r w:rsidRPr="00EC2A2A">
        <w:rPr>
          <w:rFonts w:ascii="Times New Roman" w:hAnsi="Times New Roman" w:cs="Times New Roman"/>
          <w:i w:val="0"/>
          <w:color w:val="000000" w:themeColor="text1"/>
          <w:sz w:val="22"/>
          <w:szCs w:val="22"/>
        </w:rPr>
        <w:t xml:space="preserve"> обязательству антитеррористической защищенности объекта, в соответствии с Постановлением РФ от 02.08.2019 г. №1006, на территории объекта капитального ремонта установлен новый забор и выполнена установка внешней системы освещения, сумма мероприятия составила 1 700 000,00 руб., 17 171,72 руб. заключен договор на закупку видеонаблюдения.</w:t>
      </w:r>
    </w:p>
    <w:p w:rsidR="00621819" w:rsidRPr="00EC2A2A" w:rsidRDefault="00000FA7"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Встречное обязательство по реализации замены оснащения материально-технической базы образовательного учреждения МБОУ Степнинская ООШ заключены договора на сумму 5 886 759,32 руб., сумма экономии денежных средств составляет </w:t>
      </w:r>
      <w:r w:rsidR="00B643A2" w:rsidRPr="00EC2A2A">
        <w:rPr>
          <w:rFonts w:ascii="Times New Roman" w:hAnsi="Times New Roman" w:cs="Times New Roman"/>
          <w:i w:val="0"/>
          <w:color w:val="000000" w:themeColor="text1"/>
          <w:sz w:val="22"/>
          <w:szCs w:val="22"/>
        </w:rPr>
        <w:t>181 790</w:t>
      </w:r>
      <w:r w:rsidRPr="00EC2A2A">
        <w:rPr>
          <w:rFonts w:ascii="Times New Roman" w:hAnsi="Times New Roman" w:cs="Times New Roman"/>
          <w:i w:val="0"/>
          <w:color w:val="000000" w:themeColor="text1"/>
          <w:sz w:val="22"/>
          <w:szCs w:val="22"/>
        </w:rPr>
        <w:t>,53 руб.- данные средства будут реализованы путем заключения прямых д</w:t>
      </w:r>
      <w:r w:rsidR="00D33C16" w:rsidRPr="00EC2A2A">
        <w:rPr>
          <w:rFonts w:ascii="Times New Roman" w:hAnsi="Times New Roman" w:cs="Times New Roman"/>
          <w:i w:val="0"/>
          <w:color w:val="000000" w:themeColor="text1"/>
          <w:sz w:val="22"/>
          <w:szCs w:val="22"/>
        </w:rPr>
        <w:t xml:space="preserve">оговоров на закупку оснащения. </w:t>
      </w:r>
    </w:p>
    <w:p w:rsidR="00621819" w:rsidRPr="00EC2A2A" w:rsidRDefault="00621819" w:rsidP="00EC2A2A">
      <w:pPr>
        <w:spacing w:after="0" w:line="240" w:lineRule="auto"/>
        <w:ind w:firstLine="284"/>
        <w:contextualSpacing/>
        <w:jc w:val="both"/>
        <w:rPr>
          <w:rFonts w:ascii="Times New Roman" w:hAnsi="Times New Roman" w:cs="Times New Roman"/>
          <w:i w:val="0"/>
          <w:color w:val="000000" w:themeColor="text1"/>
          <w:sz w:val="22"/>
          <w:szCs w:val="22"/>
        </w:rPr>
      </w:pPr>
      <w:r w:rsidRPr="00EC2A2A">
        <w:rPr>
          <w:rFonts w:ascii="Times New Roman" w:hAnsi="Times New Roman" w:cs="Times New Roman"/>
          <w:i w:val="0"/>
          <w:color w:val="000000" w:themeColor="text1"/>
          <w:sz w:val="22"/>
          <w:szCs w:val="22"/>
        </w:rPr>
        <w:t xml:space="preserve">В соответствии с Приказом Министерства образования и науки Забайкальского края от 27 мая 2022 года №501 "О подготовке образовательных организаций Забайкальского края к началу нового 2022-2023 учебного года», Постановления Администрации муниципального района «Оловяннинский район» от 03 июня 2022 года №174 «О приемке  образовательных учреждений муниципального района «Оловяннинский район», Приказом МКУ РКО и ДМ от 31 мая 2022 года №182 «О подготовке  образовательных учреждений муниципального района «Оловяннинский район» к началу нового 2022-2023 учебного года», проведена приемка образовательных учреждений муниципального района «Оловяннинский район» к началу нового 2022-2023 учебного года, в период с 27.06.2022 г. по 30.06.2022 г. По итогам приемки образовательных учреждений муниципального района «Оловяннинский район» к началу нового 2022-2023 учебного года, все учреждения готовы к новому учебному году, о чем свидетельствуют Акты готовности, подписанные членами комиссии. </w:t>
      </w:r>
    </w:p>
    <w:p w:rsidR="00621819" w:rsidRPr="00EC2A2A" w:rsidRDefault="00621819" w:rsidP="00EC2A2A">
      <w:pPr>
        <w:tabs>
          <w:tab w:val="left" w:pos="851"/>
        </w:tabs>
        <w:spacing w:after="0" w:line="240" w:lineRule="auto"/>
        <w:ind w:firstLine="284"/>
        <w:jc w:val="both"/>
        <w:rPr>
          <w:rFonts w:ascii="Times New Roman" w:hAnsi="Times New Roman" w:cs="Times New Roman"/>
          <w:i w:val="0"/>
          <w:color w:val="000000" w:themeColor="text1"/>
          <w:sz w:val="22"/>
          <w:szCs w:val="22"/>
        </w:rPr>
      </w:pPr>
    </w:p>
    <w:sectPr w:rsidR="00621819" w:rsidRPr="00EC2A2A" w:rsidSect="00EC2A2A">
      <w:footerReference w:type="first" r:id="rId10"/>
      <w:pgSz w:w="11906" w:h="16838"/>
      <w:pgMar w:top="567" w:right="1134" w:bottom="567" w:left="1134" w:header="425" w:footer="3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3E" w:rsidRDefault="00AA753E" w:rsidP="0020172F">
      <w:pPr>
        <w:spacing w:after="0" w:line="240" w:lineRule="auto"/>
      </w:pPr>
      <w:r>
        <w:separator/>
      </w:r>
    </w:p>
  </w:endnote>
  <w:endnote w:type="continuationSeparator" w:id="0">
    <w:p w:rsidR="00AA753E" w:rsidRDefault="00AA753E" w:rsidP="0020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367542"/>
      <w:docPartObj>
        <w:docPartGallery w:val="Page Numbers (Bottom of Page)"/>
        <w:docPartUnique/>
      </w:docPartObj>
    </w:sdtPr>
    <w:sdtEndPr/>
    <w:sdtContent>
      <w:p w:rsidR="006239C9" w:rsidRDefault="006239C9">
        <w:pPr>
          <w:pStyle w:val="afa"/>
          <w:jc w:val="right"/>
        </w:pPr>
        <w:r>
          <w:fldChar w:fldCharType="begin"/>
        </w:r>
        <w:r>
          <w:instrText>PAGE   \* MERGEFORMAT</w:instrText>
        </w:r>
        <w:r>
          <w:fldChar w:fldCharType="separate"/>
        </w:r>
        <w:r w:rsidR="006450AB">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9E" w:rsidRDefault="00F01B9E" w:rsidP="00F01B9E">
    <w:pPr>
      <w:pStyle w:val="af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14874"/>
      <w:docPartObj>
        <w:docPartGallery w:val="Page Numbers (Bottom of Page)"/>
        <w:docPartUnique/>
      </w:docPartObj>
    </w:sdtPr>
    <w:sdtEndPr/>
    <w:sdtContent>
      <w:p w:rsidR="00CF4DB7" w:rsidRDefault="00CF4DB7">
        <w:pPr>
          <w:pStyle w:val="afa"/>
          <w:jc w:val="right"/>
        </w:pPr>
        <w:r>
          <w:fldChar w:fldCharType="begin"/>
        </w:r>
        <w:r>
          <w:instrText>PAGE   \* MERGEFORMAT</w:instrText>
        </w:r>
        <w:r>
          <w:fldChar w:fldCharType="separate"/>
        </w:r>
        <w:r w:rsidR="006450AB">
          <w:rPr>
            <w:noProof/>
          </w:rPr>
          <w:t>2</w:t>
        </w:r>
        <w:r>
          <w:fldChar w:fldCharType="end"/>
        </w:r>
      </w:p>
    </w:sdtContent>
  </w:sdt>
  <w:p w:rsidR="00CF4DB7" w:rsidRDefault="00CF4DB7" w:rsidP="00F01B9E">
    <w:pPr>
      <w:pStyle w:val="af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3E" w:rsidRDefault="00AA753E" w:rsidP="0020172F">
      <w:pPr>
        <w:spacing w:after="0" w:line="240" w:lineRule="auto"/>
      </w:pPr>
      <w:r>
        <w:separator/>
      </w:r>
    </w:p>
  </w:footnote>
  <w:footnote w:type="continuationSeparator" w:id="0">
    <w:p w:rsidR="00AA753E" w:rsidRDefault="00AA753E" w:rsidP="00201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1545"/>
    <w:multiLevelType w:val="hybridMultilevel"/>
    <w:tmpl w:val="53787594"/>
    <w:lvl w:ilvl="0" w:tplc="27962E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2C4DFF"/>
    <w:multiLevelType w:val="hybridMultilevel"/>
    <w:tmpl w:val="DA3A6118"/>
    <w:lvl w:ilvl="0" w:tplc="8516FCB4">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9B6112"/>
    <w:multiLevelType w:val="hybridMultilevel"/>
    <w:tmpl w:val="5BE49750"/>
    <w:lvl w:ilvl="0" w:tplc="8516FCB4">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C96463"/>
    <w:multiLevelType w:val="hybridMultilevel"/>
    <w:tmpl w:val="027E0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491292"/>
    <w:multiLevelType w:val="hybridMultilevel"/>
    <w:tmpl w:val="6A6C2820"/>
    <w:lvl w:ilvl="0" w:tplc="E9A4F82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DE162D"/>
    <w:multiLevelType w:val="hybridMultilevel"/>
    <w:tmpl w:val="D696F5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47634F6"/>
    <w:multiLevelType w:val="hybridMultilevel"/>
    <w:tmpl w:val="F8A0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5C5C0A"/>
    <w:multiLevelType w:val="hybridMultilevel"/>
    <w:tmpl w:val="8D1E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A30B05"/>
    <w:multiLevelType w:val="multilevel"/>
    <w:tmpl w:val="7EA30B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3"/>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416B"/>
    <w:rsid w:val="00000FA7"/>
    <w:rsid w:val="00002DC7"/>
    <w:rsid w:val="0002019F"/>
    <w:rsid w:val="00065E78"/>
    <w:rsid w:val="00067C15"/>
    <w:rsid w:val="000743F9"/>
    <w:rsid w:val="00084FEC"/>
    <w:rsid w:val="0008676C"/>
    <w:rsid w:val="00086967"/>
    <w:rsid w:val="000903C6"/>
    <w:rsid w:val="000A6C2A"/>
    <w:rsid w:val="000B1BA2"/>
    <w:rsid w:val="000C2CFA"/>
    <w:rsid w:val="000D0EE9"/>
    <w:rsid w:val="000E3D86"/>
    <w:rsid w:val="000E49C0"/>
    <w:rsid w:val="001272CE"/>
    <w:rsid w:val="00132E66"/>
    <w:rsid w:val="001448F1"/>
    <w:rsid w:val="001C6050"/>
    <w:rsid w:val="001F407B"/>
    <w:rsid w:val="0020172F"/>
    <w:rsid w:val="00207324"/>
    <w:rsid w:val="00211A7F"/>
    <w:rsid w:val="00244D41"/>
    <w:rsid w:val="0027592E"/>
    <w:rsid w:val="002865ED"/>
    <w:rsid w:val="00291623"/>
    <w:rsid w:val="00295E77"/>
    <w:rsid w:val="002C45E7"/>
    <w:rsid w:val="0032713C"/>
    <w:rsid w:val="00331576"/>
    <w:rsid w:val="00343A1B"/>
    <w:rsid w:val="00346A9A"/>
    <w:rsid w:val="00361365"/>
    <w:rsid w:val="00382DCF"/>
    <w:rsid w:val="00392F70"/>
    <w:rsid w:val="003C1EC0"/>
    <w:rsid w:val="003C1FA7"/>
    <w:rsid w:val="003D2F47"/>
    <w:rsid w:val="00416ABC"/>
    <w:rsid w:val="00420C23"/>
    <w:rsid w:val="00431F22"/>
    <w:rsid w:val="00451854"/>
    <w:rsid w:val="00454B14"/>
    <w:rsid w:val="00455A29"/>
    <w:rsid w:val="00470A75"/>
    <w:rsid w:val="004A4F26"/>
    <w:rsid w:val="004A6E36"/>
    <w:rsid w:val="00517EE2"/>
    <w:rsid w:val="00526C1F"/>
    <w:rsid w:val="00536EFF"/>
    <w:rsid w:val="005548BB"/>
    <w:rsid w:val="00560A4E"/>
    <w:rsid w:val="005722DB"/>
    <w:rsid w:val="00580C86"/>
    <w:rsid w:val="00583B29"/>
    <w:rsid w:val="005F08EB"/>
    <w:rsid w:val="006206BF"/>
    <w:rsid w:val="00621819"/>
    <w:rsid w:val="006239C9"/>
    <w:rsid w:val="00625FF5"/>
    <w:rsid w:val="00631EC0"/>
    <w:rsid w:val="00644B64"/>
    <w:rsid w:val="006450AB"/>
    <w:rsid w:val="00647591"/>
    <w:rsid w:val="00660002"/>
    <w:rsid w:val="00686029"/>
    <w:rsid w:val="00691094"/>
    <w:rsid w:val="006A243B"/>
    <w:rsid w:val="006B52D9"/>
    <w:rsid w:val="006B538B"/>
    <w:rsid w:val="006C5991"/>
    <w:rsid w:val="006D6CDB"/>
    <w:rsid w:val="00700139"/>
    <w:rsid w:val="00716BC7"/>
    <w:rsid w:val="00721F6C"/>
    <w:rsid w:val="00734388"/>
    <w:rsid w:val="00750A45"/>
    <w:rsid w:val="00751DE1"/>
    <w:rsid w:val="00764A20"/>
    <w:rsid w:val="00766CA1"/>
    <w:rsid w:val="007738B8"/>
    <w:rsid w:val="007A68E9"/>
    <w:rsid w:val="007B0728"/>
    <w:rsid w:val="007F2BC6"/>
    <w:rsid w:val="007F366F"/>
    <w:rsid w:val="008164F5"/>
    <w:rsid w:val="00835221"/>
    <w:rsid w:val="0086028B"/>
    <w:rsid w:val="00872ABF"/>
    <w:rsid w:val="008763F2"/>
    <w:rsid w:val="008912E4"/>
    <w:rsid w:val="008C4EA8"/>
    <w:rsid w:val="008D032B"/>
    <w:rsid w:val="00910356"/>
    <w:rsid w:val="00934305"/>
    <w:rsid w:val="0098799B"/>
    <w:rsid w:val="009C29CF"/>
    <w:rsid w:val="009D7ACE"/>
    <w:rsid w:val="00A03C7A"/>
    <w:rsid w:val="00A442F0"/>
    <w:rsid w:val="00A44AD2"/>
    <w:rsid w:val="00AA753E"/>
    <w:rsid w:val="00AB0198"/>
    <w:rsid w:val="00AD4E9A"/>
    <w:rsid w:val="00AF146D"/>
    <w:rsid w:val="00AF19A9"/>
    <w:rsid w:val="00B52648"/>
    <w:rsid w:val="00B54AA8"/>
    <w:rsid w:val="00B643A2"/>
    <w:rsid w:val="00B672E2"/>
    <w:rsid w:val="00B70EEC"/>
    <w:rsid w:val="00B736B8"/>
    <w:rsid w:val="00BD18F5"/>
    <w:rsid w:val="00BD4328"/>
    <w:rsid w:val="00C03F7D"/>
    <w:rsid w:val="00C21874"/>
    <w:rsid w:val="00C3038E"/>
    <w:rsid w:val="00C7416B"/>
    <w:rsid w:val="00C772B1"/>
    <w:rsid w:val="00C97280"/>
    <w:rsid w:val="00CB5834"/>
    <w:rsid w:val="00CE55E5"/>
    <w:rsid w:val="00CF4DB7"/>
    <w:rsid w:val="00D023BE"/>
    <w:rsid w:val="00D33C16"/>
    <w:rsid w:val="00D35594"/>
    <w:rsid w:val="00D574E1"/>
    <w:rsid w:val="00D5770B"/>
    <w:rsid w:val="00D62071"/>
    <w:rsid w:val="00D6316B"/>
    <w:rsid w:val="00D85467"/>
    <w:rsid w:val="00D85F8D"/>
    <w:rsid w:val="00D874DD"/>
    <w:rsid w:val="00D924F4"/>
    <w:rsid w:val="00D92D5A"/>
    <w:rsid w:val="00D97274"/>
    <w:rsid w:val="00DB55FA"/>
    <w:rsid w:val="00DC633C"/>
    <w:rsid w:val="00DF0CA9"/>
    <w:rsid w:val="00E046AE"/>
    <w:rsid w:val="00E13001"/>
    <w:rsid w:val="00E172E3"/>
    <w:rsid w:val="00E559E4"/>
    <w:rsid w:val="00E90322"/>
    <w:rsid w:val="00E91520"/>
    <w:rsid w:val="00E92D1A"/>
    <w:rsid w:val="00EA4C74"/>
    <w:rsid w:val="00EB7349"/>
    <w:rsid w:val="00EC2A2A"/>
    <w:rsid w:val="00EC34C8"/>
    <w:rsid w:val="00EF71CD"/>
    <w:rsid w:val="00F01B9E"/>
    <w:rsid w:val="00F03A5F"/>
    <w:rsid w:val="00F10EE4"/>
    <w:rsid w:val="00F1694A"/>
    <w:rsid w:val="00F75A5A"/>
    <w:rsid w:val="00F7732A"/>
    <w:rsid w:val="00F83974"/>
    <w:rsid w:val="00F86BD9"/>
    <w:rsid w:val="00F86DB7"/>
    <w:rsid w:val="00F87573"/>
    <w:rsid w:val="00F93706"/>
    <w:rsid w:val="00FC185F"/>
    <w:rsid w:val="00FD1D65"/>
    <w:rsid w:val="00FD33FB"/>
    <w:rsid w:val="00FF3B97"/>
    <w:rsid w:val="00FF6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6D"/>
    <w:rPr>
      <w:i/>
      <w:iCs/>
      <w:sz w:val="20"/>
      <w:szCs w:val="20"/>
    </w:rPr>
  </w:style>
  <w:style w:type="paragraph" w:styleId="1">
    <w:name w:val="heading 1"/>
    <w:basedOn w:val="a"/>
    <w:next w:val="a"/>
    <w:link w:val="10"/>
    <w:uiPriority w:val="9"/>
    <w:qFormat/>
    <w:rsid w:val="00536E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color w:val="622423"/>
      <w:sz w:val="22"/>
      <w:szCs w:val="22"/>
    </w:rPr>
  </w:style>
  <w:style w:type="paragraph" w:styleId="2">
    <w:name w:val="heading 2"/>
    <w:basedOn w:val="a"/>
    <w:next w:val="a"/>
    <w:link w:val="20"/>
    <w:uiPriority w:val="9"/>
    <w:semiHidden/>
    <w:unhideWhenUsed/>
    <w:qFormat/>
    <w:rsid w:val="00536E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color w:val="943634"/>
      <w:sz w:val="22"/>
      <w:szCs w:val="22"/>
    </w:rPr>
  </w:style>
  <w:style w:type="paragraph" w:styleId="3">
    <w:name w:val="heading 3"/>
    <w:basedOn w:val="a"/>
    <w:next w:val="a"/>
    <w:link w:val="30"/>
    <w:uiPriority w:val="9"/>
    <w:semiHidden/>
    <w:unhideWhenUsed/>
    <w:qFormat/>
    <w:rsid w:val="00536EFF"/>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color w:val="943634"/>
      <w:sz w:val="22"/>
      <w:szCs w:val="22"/>
    </w:rPr>
  </w:style>
  <w:style w:type="paragraph" w:styleId="4">
    <w:name w:val="heading 4"/>
    <w:basedOn w:val="a"/>
    <w:next w:val="a"/>
    <w:link w:val="40"/>
    <w:uiPriority w:val="9"/>
    <w:semiHidden/>
    <w:unhideWhenUsed/>
    <w:qFormat/>
    <w:rsid w:val="00536EFF"/>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sz w:val="22"/>
      <w:szCs w:val="22"/>
    </w:rPr>
  </w:style>
  <w:style w:type="paragraph" w:styleId="5">
    <w:name w:val="heading 5"/>
    <w:basedOn w:val="a"/>
    <w:next w:val="a"/>
    <w:link w:val="50"/>
    <w:uiPriority w:val="9"/>
    <w:semiHidden/>
    <w:unhideWhenUsed/>
    <w:qFormat/>
    <w:rsid w:val="00536EF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semiHidden/>
    <w:unhideWhenUsed/>
    <w:qFormat/>
    <w:rsid w:val="00536EFF"/>
    <w:pPr>
      <w:pBdr>
        <w:bottom w:val="single" w:sz="4" w:space="2" w:color="E5B8B7"/>
      </w:pBdr>
      <w:spacing w:before="200" w:after="100" w:line="240" w:lineRule="auto"/>
      <w:contextualSpacing/>
      <w:outlineLvl w:val="5"/>
    </w:pPr>
    <w:rPr>
      <w:rFonts w:ascii="Cambria" w:eastAsia="Times New Roman" w:hAnsi="Cambria" w:cs="Times New Roman"/>
      <w:color w:val="943634"/>
      <w:sz w:val="22"/>
      <w:szCs w:val="22"/>
    </w:rPr>
  </w:style>
  <w:style w:type="paragraph" w:styleId="7">
    <w:name w:val="heading 7"/>
    <w:basedOn w:val="a"/>
    <w:next w:val="a"/>
    <w:link w:val="70"/>
    <w:uiPriority w:val="9"/>
    <w:semiHidden/>
    <w:unhideWhenUsed/>
    <w:qFormat/>
    <w:rsid w:val="00536EFF"/>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536EFF"/>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536EFF"/>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36EFF"/>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536EFF"/>
    <w:rPr>
      <w:rFonts w:ascii="Cambria" w:eastAsia="Times New Roman" w:hAnsi="Cambria" w:cs="Times New Roman"/>
      <w:b/>
      <w:bCs/>
      <w:i/>
      <w:iCs/>
      <w:color w:val="943634"/>
    </w:rPr>
  </w:style>
  <w:style w:type="character" w:customStyle="1" w:styleId="30">
    <w:name w:val="Заголовок 3 Знак"/>
    <w:link w:val="3"/>
    <w:uiPriority w:val="9"/>
    <w:semiHidden/>
    <w:rsid w:val="00536EFF"/>
    <w:rPr>
      <w:rFonts w:ascii="Cambria" w:eastAsia="Times New Roman" w:hAnsi="Cambria" w:cs="Times New Roman"/>
      <w:b/>
      <w:bCs/>
      <w:i/>
      <w:iCs/>
      <w:color w:val="943634"/>
    </w:rPr>
  </w:style>
  <w:style w:type="character" w:customStyle="1" w:styleId="40">
    <w:name w:val="Заголовок 4 Знак"/>
    <w:link w:val="4"/>
    <w:uiPriority w:val="9"/>
    <w:semiHidden/>
    <w:rsid w:val="00536EFF"/>
    <w:rPr>
      <w:rFonts w:ascii="Cambria" w:eastAsia="Times New Roman" w:hAnsi="Cambria" w:cs="Times New Roman"/>
      <w:b/>
      <w:bCs/>
      <w:i/>
      <w:iCs/>
      <w:color w:val="943634"/>
    </w:rPr>
  </w:style>
  <w:style w:type="character" w:customStyle="1" w:styleId="50">
    <w:name w:val="Заголовок 5 Знак"/>
    <w:link w:val="5"/>
    <w:uiPriority w:val="9"/>
    <w:semiHidden/>
    <w:rsid w:val="00536EFF"/>
    <w:rPr>
      <w:rFonts w:ascii="Cambria" w:eastAsia="Times New Roman" w:hAnsi="Cambria" w:cs="Times New Roman"/>
      <w:b/>
      <w:bCs/>
      <w:i/>
      <w:iCs/>
      <w:color w:val="943634"/>
    </w:rPr>
  </w:style>
  <w:style w:type="character" w:customStyle="1" w:styleId="60">
    <w:name w:val="Заголовок 6 Знак"/>
    <w:link w:val="6"/>
    <w:uiPriority w:val="9"/>
    <w:semiHidden/>
    <w:rsid w:val="00536EFF"/>
    <w:rPr>
      <w:rFonts w:ascii="Cambria" w:eastAsia="Times New Roman" w:hAnsi="Cambria" w:cs="Times New Roman"/>
      <w:i/>
      <w:iCs/>
      <w:color w:val="943634"/>
    </w:rPr>
  </w:style>
  <w:style w:type="character" w:customStyle="1" w:styleId="70">
    <w:name w:val="Заголовок 7 Знак"/>
    <w:link w:val="7"/>
    <w:uiPriority w:val="9"/>
    <w:semiHidden/>
    <w:rsid w:val="00536EFF"/>
    <w:rPr>
      <w:rFonts w:ascii="Cambria" w:eastAsia="Times New Roman" w:hAnsi="Cambria" w:cs="Times New Roman"/>
      <w:i/>
      <w:iCs/>
      <w:color w:val="943634"/>
    </w:rPr>
  </w:style>
  <w:style w:type="character" w:customStyle="1" w:styleId="80">
    <w:name w:val="Заголовок 8 Знак"/>
    <w:link w:val="8"/>
    <w:uiPriority w:val="9"/>
    <w:semiHidden/>
    <w:rsid w:val="00536EFF"/>
    <w:rPr>
      <w:rFonts w:ascii="Cambria" w:eastAsia="Times New Roman" w:hAnsi="Cambria" w:cs="Times New Roman"/>
      <w:i/>
      <w:iCs/>
      <w:color w:val="C0504D"/>
    </w:rPr>
  </w:style>
  <w:style w:type="character" w:customStyle="1" w:styleId="90">
    <w:name w:val="Заголовок 9 Знак"/>
    <w:link w:val="9"/>
    <w:uiPriority w:val="9"/>
    <w:semiHidden/>
    <w:rsid w:val="00536EFF"/>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536EFF"/>
    <w:rPr>
      <w:b/>
      <w:bCs/>
      <w:color w:val="943634"/>
      <w:sz w:val="18"/>
      <w:szCs w:val="18"/>
    </w:rPr>
  </w:style>
  <w:style w:type="paragraph" w:styleId="a4">
    <w:name w:val="Title"/>
    <w:basedOn w:val="a"/>
    <w:next w:val="a"/>
    <w:link w:val="a5"/>
    <w:uiPriority w:val="10"/>
    <w:qFormat/>
    <w:rsid w:val="00536EFF"/>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5">
    <w:name w:val="Название Знак"/>
    <w:link w:val="a4"/>
    <w:uiPriority w:val="10"/>
    <w:rsid w:val="00536EFF"/>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536EFF"/>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7">
    <w:name w:val="Подзаголовок Знак"/>
    <w:link w:val="a6"/>
    <w:uiPriority w:val="11"/>
    <w:rsid w:val="00536EFF"/>
    <w:rPr>
      <w:rFonts w:ascii="Cambria" w:eastAsia="Times New Roman" w:hAnsi="Cambria" w:cs="Times New Roman"/>
      <w:i/>
      <w:iCs/>
      <w:color w:val="622423"/>
      <w:sz w:val="24"/>
      <w:szCs w:val="24"/>
    </w:rPr>
  </w:style>
  <w:style w:type="character" w:styleId="a8">
    <w:name w:val="Strong"/>
    <w:uiPriority w:val="22"/>
    <w:qFormat/>
    <w:rsid w:val="00536EFF"/>
    <w:rPr>
      <w:b/>
      <w:bCs/>
      <w:spacing w:val="0"/>
    </w:rPr>
  </w:style>
  <w:style w:type="character" w:styleId="a9">
    <w:name w:val="Emphasis"/>
    <w:uiPriority w:val="20"/>
    <w:qFormat/>
    <w:rsid w:val="00536EFF"/>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link w:val="ab"/>
    <w:uiPriority w:val="1"/>
    <w:qFormat/>
    <w:rsid w:val="00536EFF"/>
    <w:pPr>
      <w:spacing w:after="0" w:line="240" w:lineRule="auto"/>
    </w:pPr>
  </w:style>
  <w:style w:type="paragraph" w:styleId="ac">
    <w:name w:val="List Paragraph"/>
    <w:basedOn w:val="a"/>
    <w:link w:val="ad"/>
    <w:uiPriority w:val="34"/>
    <w:qFormat/>
    <w:rsid w:val="00536EFF"/>
    <w:pPr>
      <w:ind w:left="720"/>
      <w:contextualSpacing/>
    </w:pPr>
  </w:style>
  <w:style w:type="paragraph" w:styleId="21">
    <w:name w:val="Quote"/>
    <w:basedOn w:val="a"/>
    <w:next w:val="a"/>
    <w:link w:val="22"/>
    <w:uiPriority w:val="29"/>
    <w:qFormat/>
    <w:rsid w:val="00536EFF"/>
    <w:rPr>
      <w:i w:val="0"/>
      <w:iCs w:val="0"/>
      <w:color w:val="943634"/>
    </w:rPr>
  </w:style>
  <w:style w:type="character" w:customStyle="1" w:styleId="22">
    <w:name w:val="Цитата 2 Знак"/>
    <w:link w:val="21"/>
    <w:uiPriority w:val="29"/>
    <w:rsid w:val="00536EFF"/>
    <w:rPr>
      <w:color w:val="943634"/>
      <w:sz w:val="20"/>
      <w:szCs w:val="20"/>
    </w:rPr>
  </w:style>
  <w:style w:type="paragraph" w:styleId="ae">
    <w:name w:val="Intense Quote"/>
    <w:basedOn w:val="a"/>
    <w:next w:val="a"/>
    <w:link w:val="af"/>
    <w:uiPriority w:val="30"/>
    <w:qFormat/>
    <w:rsid w:val="00536EFF"/>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f">
    <w:name w:val="Выделенная цитата Знак"/>
    <w:link w:val="ae"/>
    <w:uiPriority w:val="30"/>
    <w:rsid w:val="00536EFF"/>
    <w:rPr>
      <w:rFonts w:ascii="Cambria" w:eastAsia="Times New Roman" w:hAnsi="Cambria" w:cs="Times New Roman"/>
      <w:b/>
      <w:bCs/>
      <w:i/>
      <w:iCs/>
      <w:color w:val="C0504D"/>
      <w:sz w:val="20"/>
      <w:szCs w:val="20"/>
    </w:rPr>
  </w:style>
  <w:style w:type="character" w:styleId="af0">
    <w:name w:val="Subtle Emphasis"/>
    <w:uiPriority w:val="19"/>
    <w:qFormat/>
    <w:rsid w:val="00536EFF"/>
    <w:rPr>
      <w:rFonts w:ascii="Cambria" w:eastAsia="Times New Roman" w:hAnsi="Cambria" w:cs="Times New Roman"/>
      <w:i/>
      <w:iCs/>
      <w:color w:val="C0504D"/>
    </w:rPr>
  </w:style>
  <w:style w:type="character" w:styleId="af1">
    <w:name w:val="Intense Emphasis"/>
    <w:uiPriority w:val="21"/>
    <w:qFormat/>
    <w:rsid w:val="00536E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2">
    <w:name w:val="Subtle Reference"/>
    <w:uiPriority w:val="31"/>
    <w:qFormat/>
    <w:rsid w:val="00536EFF"/>
    <w:rPr>
      <w:i/>
      <w:iCs/>
      <w:smallCaps/>
      <w:color w:val="C0504D"/>
      <w:u w:color="C0504D"/>
    </w:rPr>
  </w:style>
  <w:style w:type="character" w:styleId="af3">
    <w:name w:val="Intense Reference"/>
    <w:uiPriority w:val="32"/>
    <w:qFormat/>
    <w:rsid w:val="00536EFF"/>
    <w:rPr>
      <w:b/>
      <w:bCs/>
      <w:i/>
      <w:iCs/>
      <w:smallCaps/>
      <w:color w:val="C0504D"/>
      <w:u w:color="C0504D"/>
    </w:rPr>
  </w:style>
  <w:style w:type="character" w:styleId="af4">
    <w:name w:val="Book Title"/>
    <w:uiPriority w:val="33"/>
    <w:qFormat/>
    <w:rsid w:val="00536EFF"/>
    <w:rPr>
      <w:rFonts w:ascii="Cambria" w:eastAsia="Times New Roman" w:hAnsi="Cambria" w:cs="Times New Roman"/>
      <w:b/>
      <w:bCs/>
      <w:i/>
      <w:iCs/>
      <w:smallCaps/>
      <w:color w:val="943634"/>
      <w:u w:val="single"/>
    </w:rPr>
  </w:style>
  <w:style w:type="paragraph" w:styleId="af5">
    <w:name w:val="TOC Heading"/>
    <w:basedOn w:val="1"/>
    <w:next w:val="a"/>
    <w:uiPriority w:val="39"/>
    <w:semiHidden/>
    <w:unhideWhenUsed/>
    <w:qFormat/>
    <w:rsid w:val="00536EFF"/>
    <w:pPr>
      <w:outlineLvl w:val="9"/>
    </w:pPr>
    <w:rPr>
      <w:lang w:bidi="en-US"/>
    </w:rPr>
  </w:style>
  <w:style w:type="paragraph" w:styleId="af6">
    <w:name w:val="Balloon Text"/>
    <w:basedOn w:val="a"/>
    <w:link w:val="af7"/>
    <w:uiPriority w:val="99"/>
    <w:semiHidden/>
    <w:unhideWhenUsed/>
    <w:rsid w:val="008763F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763F2"/>
    <w:rPr>
      <w:rFonts w:ascii="Tahoma" w:hAnsi="Tahoma" w:cs="Tahoma"/>
      <w:i/>
      <w:iCs/>
      <w:sz w:val="16"/>
      <w:szCs w:val="16"/>
    </w:rPr>
  </w:style>
  <w:style w:type="paragraph" w:styleId="af8">
    <w:name w:val="header"/>
    <w:basedOn w:val="a"/>
    <w:link w:val="af9"/>
    <w:uiPriority w:val="99"/>
    <w:unhideWhenUsed/>
    <w:rsid w:val="0020172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0172F"/>
    <w:rPr>
      <w:i/>
      <w:iCs/>
      <w:sz w:val="20"/>
      <w:szCs w:val="20"/>
    </w:rPr>
  </w:style>
  <w:style w:type="paragraph" w:styleId="afa">
    <w:name w:val="footer"/>
    <w:basedOn w:val="a"/>
    <w:link w:val="afb"/>
    <w:uiPriority w:val="99"/>
    <w:unhideWhenUsed/>
    <w:rsid w:val="0020172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0172F"/>
    <w:rPr>
      <w:i/>
      <w:iCs/>
      <w:sz w:val="20"/>
      <w:szCs w:val="20"/>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Знак11"/>
    <w:basedOn w:val="a"/>
    <w:link w:val="afd"/>
    <w:uiPriority w:val="99"/>
    <w:qFormat/>
    <w:rsid w:val="00211A7F"/>
    <w:pPr>
      <w:spacing w:after="0" w:line="240" w:lineRule="auto"/>
    </w:pPr>
    <w:rPr>
      <w:rFonts w:ascii="Tahoma" w:eastAsia="Times New Roman" w:hAnsi="Tahoma" w:cs="Tahoma"/>
      <w:i w:val="0"/>
      <w:iCs w:val="0"/>
      <w:sz w:val="16"/>
      <w:szCs w:val="16"/>
      <w:lang w:eastAsia="ru-RU"/>
    </w:rPr>
  </w:style>
  <w:style w:type="character" w:customStyle="1" w:styleId="af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c"/>
    <w:rsid w:val="00211A7F"/>
    <w:rPr>
      <w:rFonts w:ascii="Tahoma" w:eastAsia="Times New Roman" w:hAnsi="Tahoma" w:cs="Tahoma"/>
      <w:sz w:val="16"/>
      <w:szCs w:val="16"/>
      <w:lang w:eastAsia="ru-RU"/>
    </w:rPr>
  </w:style>
  <w:style w:type="character" w:customStyle="1" w:styleId="afe">
    <w:name w:val="Основной текст_"/>
    <w:basedOn w:val="a0"/>
    <w:link w:val="31"/>
    <w:rsid w:val="00211A7F"/>
    <w:rPr>
      <w:rFonts w:ascii="Times New Roman" w:hAnsi="Times New Roman"/>
      <w:b/>
      <w:bCs/>
      <w:spacing w:val="-2"/>
      <w:sz w:val="19"/>
      <w:szCs w:val="19"/>
      <w:shd w:val="clear" w:color="auto" w:fill="FFFFFF"/>
    </w:rPr>
  </w:style>
  <w:style w:type="paragraph" w:customStyle="1" w:styleId="31">
    <w:name w:val="Основной текст3"/>
    <w:basedOn w:val="a"/>
    <w:link w:val="afe"/>
    <w:rsid w:val="00211A7F"/>
    <w:pPr>
      <w:widowControl w:val="0"/>
      <w:shd w:val="clear" w:color="auto" w:fill="FFFFFF"/>
      <w:spacing w:after="60" w:line="0" w:lineRule="atLeast"/>
      <w:ind w:hanging="360"/>
      <w:jc w:val="right"/>
    </w:pPr>
    <w:rPr>
      <w:rFonts w:ascii="Times New Roman" w:hAnsi="Times New Roman"/>
      <w:b/>
      <w:bCs/>
      <w:i w:val="0"/>
      <w:iCs w:val="0"/>
      <w:spacing w:val="-2"/>
      <w:sz w:val="19"/>
      <w:szCs w:val="19"/>
    </w:rPr>
  </w:style>
  <w:style w:type="character" w:customStyle="1" w:styleId="11">
    <w:name w:val="Основной текст1"/>
    <w:basedOn w:val="afe"/>
    <w:rsid w:val="00211A7F"/>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eastAsia="ru-RU" w:bidi="ru-RU"/>
    </w:rPr>
  </w:style>
  <w:style w:type="character" w:customStyle="1" w:styleId="ab">
    <w:name w:val="Без интервала Знак"/>
    <w:basedOn w:val="a0"/>
    <w:link w:val="aa"/>
    <w:uiPriority w:val="1"/>
    <w:locked/>
    <w:rsid w:val="00211A7F"/>
    <w:rPr>
      <w:i/>
      <w:iCs/>
      <w:sz w:val="20"/>
      <w:szCs w:val="20"/>
    </w:rPr>
  </w:style>
  <w:style w:type="character" w:customStyle="1" w:styleId="ad">
    <w:name w:val="Абзац списка Знак"/>
    <w:link w:val="ac"/>
    <w:uiPriority w:val="34"/>
    <w:locked/>
    <w:rsid w:val="00F10EE4"/>
    <w:rPr>
      <w:i/>
      <w:iCs/>
      <w:sz w:val="20"/>
      <w:szCs w:val="20"/>
    </w:rPr>
  </w:style>
  <w:style w:type="paragraph" w:customStyle="1" w:styleId="ConsPlusTitle">
    <w:name w:val="ConsPlusTitle"/>
    <w:uiPriority w:val="99"/>
    <w:rsid w:val="000D0E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3">
    <w:name w:val="Основной текст2"/>
    <w:basedOn w:val="a"/>
    <w:rsid w:val="000D0EE9"/>
    <w:pPr>
      <w:widowControl w:val="0"/>
      <w:shd w:val="clear" w:color="auto" w:fill="FFFFFF"/>
      <w:spacing w:after="0" w:line="274" w:lineRule="exact"/>
      <w:jc w:val="both"/>
    </w:pPr>
    <w:rPr>
      <w:rFonts w:ascii="Times New Roman" w:eastAsia="Times New Roman" w:hAnsi="Times New Roman" w:cs="Times New Roman"/>
      <w:sz w:val="22"/>
      <w:szCs w:val="22"/>
    </w:rPr>
  </w:style>
  <w:style w:type="table" w:styleId="aff">
    <w:name w:val="Table Grid"/>
    <w:basedOn w:val="a1"/>
    <w:uiPriority w:val="59"/>
    <w:rsid w:val="000D0EE9"/>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
    <w:name w:val="c3"/>
    <w:basedOn w:val="a0"/>
    <w:rsid w:val="000D0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20</Pages>
  <Words>12417</Words>
  <Characters>70779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MATRIX</cp:lastModifiedBy>
  <cp:revision>11</cp:revision>
  <cp:lastPrinted>2018-12-17T03:44:00Z</cp:lastPrinted>
  <dcterms:created xsi:type="dcterms:W3CDTF">2018-03-16T06:02:00Z</dcterms:created>
  <dcterms:modified xsi:type="dcterms:W3CDTF">2022-09-21T03:22:00Z</dcterms:modified>
</cp:coreProperties>
</file>