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AA" w:rsidRDefault="002966AA" w:rsidP="00296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6AA" w:rsidRPr="0089400F" w:rsidRDefault="002966AA" w:rsidP="0029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0F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2966AA" w:rsidRPr="0089400F" w:rsidRDefault="002966AA" w:rsidP="0029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0F">
        <w:rPr>
          <w:rFonts w:ascii="Times New Roman" w:hAnsi="Times New Roman" w:cs="Times New Roman"/>
          <w:b/>
          <w:sz w:val="28"/>
          <w:szCs w:val="28"/>
        </w:rPr>
        <w:t>«КАЛАНГУЙСКОЕ»</w:t>
      </w:r>
    </w:p>
    <w:p w:rsidR="002966AA" w:rsidRPr="0089400F" w:rsidRDefault="002966AA" w:rsidP="0029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AA" w:rsidRPr="0089400F" w:rsidRDefault="002966AA" w:rsidP="0029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66AA" w:rsidRPr="0089400F" w:rsidRDefault="002966AA" w:rsidP="00296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00F">
        <w:rPr>
          <w:rFonts w:ascii="Times New Roman" w:hAnsi="Times New Roman" w:cs="Times New Roman"/>
          <w:sz w:val="28"/>
          <w:szCs w:val="28"/>
        </w:rPr>
        <w:t>п. Калангуй</w:t>
      </w:r>
    </w:p>
    <w:p w:rsidR="002966AA" w:rsidRPr="00EA2F51" w:rsidRDefault="002966AA" w:rsidP="002966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F51">
        <w:rPr>
          <w:rFonts w:ascii="Times New Roman" w:hAnsi="Times New Roman" w:cs="Times New Roman"/>
          <w:sz w:val="28"/>
          <w:szCs w:val="28"/>
        </w:rPr>
        <w:t>«</w:t>
      </w:r>
      <w:r w:rsidR="006671FE">
        <w:rPr>
          <w:rFonts w:ascii="Times New Roman" w:hAnsi="Times New Roman" w:cs="Times New Roman"/>
          <w:sz w:val="28"/>
          <w:szCs w:val="28"/>
        </w:rPr>
        <w:t xml:space="preserve"> 07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71F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EA2F51">
        <w:rPr>
          <w:rFonts w:ascii="Times New Roman" w:hAnsi="Times New Roman" w:cs="Times New Roman"/>
          <w:sz w:val="28"/>
          <w:szCs w:val="28"/>
        </w:rPr>
        <w:t xml:space="preserve"> 2022г.                                                           </w:t>
      </w:r>
      <w:r w:rsidR="006671FE">
        <w:rPr>
          <w:rFonts w:ascii="Times New Roman" w:hAnsi="Times New Roman" w:cs="Times New Roman"/>
          <w:sz w:val="28"/>
          <w:szCs w:val="28"/>
        </w:rPr>
        <w:t xml:space="preserve">      </w:t>
      </w:r>
      <w:r w:rsidRPr="00EA2F51">
        <w:rPr>
          <w:rFonts w:ascii="Times New Roman" w:hAnsi="Times New Roman" w:cs="Times New Roman"/>
          <w:sz w:val="28"/>
          <w:szCs w:val="28"/>
        </w:rPr>
        <w:t xml:space="preserve">   </w:t>
      </w:r>
      <w:r w:rsidR="003A2ED5">
        <w:rPr>
          <w:rFonts w:ascii="Times New Roman" w:hAnsi="Times New Roman" w:cs="Times New Roman"/>
          <w:sz w:val="28"/>
          <w:szCs w:val="28"/>
        </w:rPr>
        <w:t xml:space="preserve">   </w:t>
      </w:r>
      <w:r w:rsidR="006671FE">
        <w:rPr>
          <w:rFonts w:ascii="Times New Roman" w:hAnsi="Times New Roman" w:cs="Times New Roman"/>
          <w:sz w:val="28"/>
          <w:szCs w:val="28"/>
        </w:rPr>
        <w:t xml:space="preserve"> № 100</w:t>
      </w:r>
    </w:p>
    <w:p w:rsidR="002966AA" w:rsidRDefault="002966AA" w:rsidP="0029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71FE" w:rsidRPr="00EA2F51" w:rsidRDefault="006671FE" w:rsidP="0029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C24F1" w:rsidRDefault="002966AA" w:rsidP="002966AA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9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административного регламента предоставления</w:t>
      </w:r>
    </w:p>
    <w:p w:rsidR="002966AA" w:rsidRDefault="002966AA" w:rsidP="002966AA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</w:t>
      </w:r>
      <w:r w:rsidR="00943E9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огласование проведения переустройства</w:t>
      </w:r>
    </w:p>
    <w:p w:rsidR="002966AA" w:rsidRDefault="002966AA" w:rsidP="002966AA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(или) перепланировки помещения в многоквартирном доме»</w:t>
      </w:r>
    </w:p>
    <w:p w:rsidR="002966AA" w:rsidRDefault="002966AA" w:rsidP="002966AA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поселения «Калангуйское».</w:t>
      </w:r>
    </w:p>
    <w:p w:rsidR="002966AA" w:rsidRPr="00251275" w:rsidRDefault="002966AA" w:rsidP="002966AA">
      <w:pPr>
        <w:rPr>
          <w:sz w:val="28"/>
          <w:szCs w:val="28"/>
        </w:rPr>
      </w:pPr>
    </w:p>
    <w:p w:rsidR="002966AA" w:rsidRPr="00A46DE7" w:rsidRDefault="002966AA" w:rsidP="002966AA">
      <w:pPr>
        <w:pStyle w:val="s1"/>
        <w:shd w:val="clear" w:color="auto" w:fill="FFFFFF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Руководствуясь</w:t>
      </w:r>
      <w:r w:rsidRPr="003311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Жилищным кодексом РФ, ф</w:t>
      </w:r>
      <w:r w:rsidRPr="00331191">
        <w:rPr>
          <w:color w:val="000000" w:themeColor="text1"/>
          <w:sz w:val="28"/>
          <w:szCs w:val="28"/>
        </w:rPr>
        <w:t>едеральным закон</w:t>
      </w:r>
      <w:r>
        <w:rPr>
          <w:color w:val="000000" w:themeColor="text1"/>
          <w:sz w:val="28"/>
          <w:szCs w:val="28"/>
        </w:rPr>
        <w:t>о</w:t>
      </w:r>
      <w:r w:rsidRPr="00331191">
        <w:rPr>
          <w:color w:val="000000" w:themeColor="text1"/>
          <w:sz w:val="28"/>
          <w:szCs w:val="28"/>
        </w:rPr>
        <w:t>м от 27</w:t>
      </w:r>
      <w:r>
        <w:rPr>
          <w:color w:val="000000" w:themeColor="text1"/>
          <w:sz w:val="28"/>
          <w:szCs w:val="28"/>
        </w:rPr>
        <w:t xml:space="preserve"> июля </w:t>
      </w:r>
      <w:r w:rsidRPr="00331191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года</w:t>
      </w:r>
      <w:r w:rsidRPr="00331191">
        <w:rPr>
          <w:color w:val="000000" w:themeColor="text1"/>
          <w:sz w:val="28"/>
          <w:szCs w:val="28"/>
        </w:rPr>
        <w:t xml:space="preserve"> </w:t>
      </w:r>
      <w:hyperlink r:id="rId7" w:history="1">
        <w:r>
          <w:rPr>
            <w:color w:val="000000" w:themeColor="text1"/>
            <w:sz w:val="28"/>
            <w:szCs w:val="28"/>
          </w:rPr>
          <w:t>№</w:t>
        </w:r>
        <w:r w:rsidRPr="00331191">
          <w:rPr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331191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331191">
        <w:rPr>
          <w:color w:val="000000" w:themeColor="text1"/>
          <w:sz w:val="28"/>
          <w:szCs w:val="28"/>
        </w:rPr>
        <w:t>,</w:t>
      </w:r>
      <w:r w:rsidRPr="001D2611">
        <w:rPr>
          <w:sz w:val="28"/>
          <w:szCs w:val="28"/>
        </w:rPr>
        <w:t xml:space="preserve"> </w:t>
      </w:r>
      <w:r w:rsidR="00806295">
        <w:rPr>
          <w:sz w:val="28"/>
          <w:szCs w:val="28"/>
        </w:rPr>
        <w:t xml:space="preserve">ст.8 </w:t>
      </w:r>
      <w:r w:rsidRPr="00A46DE7">
        <w:rPr>
          <w:sz w:val="28"/>
          <w:szCs w:val="28"/>
        </w:rPr>
        <w:t>Устав</w:t>
      </w:r>
      <w:r w:rsidR="00806295">
        <w:rPr>
          <w:sz w:val="28"/>
          <w:szCs w:val="28"/>
        </w:rPr>
        <w:t>а</w:t>
      </w:r>
      <w:r w:rsidRPr="00A46DE7">
        <w:rPr>
          <w:sz w:val="28"/>
          <w:szCs w:val="28"/>
        </w:rPr>
        <w:t xml:space="preserve"> городского поселения «Калангуйское», администрация городского поселения «Калангуйское» </w:t>
      </w:r>
    </w:p>
    <w:p w:rsidR="002966AA" w:rsidRPr="00251275" w:rsidRDefault="002966AA" w:rsidP="002966A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51275">
        <w:rPr>
          <w:sz w:val="28"/>
          <w:szCs w:val="28"/>
        </w:rPr>
        <w:t>П О С Т А Н О В Л Я Е Т:</w:t>
      </w:r>
    </w:p>
    <w:p w:rsidR="002966AA" w:rsidRPr="002966AA" w:rsidRDefault="002966AA" w:rsidP="002966AA">
      <w:pPr>
        <w:pStyle w:val="ConsPlusNormal"/>
        <w:widowControl/>
        <w:numPr>
          <w:ilvl w:val="0"/>
          <w:numId w:val="1"/>
        </w:num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75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8" w:history="1">
        <w:r w:rsidRPr="0025127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5127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43E93">
        <w:rPr>
          <w:rFonts w:ascii="Times New Roman" w:hAnsi="Times New Roman" w:cs="Times New Roman"/>
          <w:b/>
          <w:sz w:val="28"/>
          <w:szCs w:val="28"/>
        </w:rPr>
        <w:t>С</w:t>
      </w:r>
      <w:r w:rsidRPr="002966AA">
        <w:rPr>
          <w:rFonts w:ascii="Times New Roman" w:hAnsi="Times New Roman" w:cs="Times New Roman"/>
          <w:sz w:val="28"/>
          <w:szCs w:val="28"/>
        </w:rPr>
        <w:t>огласование проведения переустройства и (или) перепланировки помещения в многоквартирном доме» на территории городского поселения «Калангуйское».</w:t>
      </w:r>
    </w:p>
    <w:p w:rsidR="002966AA" w:rsidRPr="002966AA" w:rsidRDefault="002966AA" w:rsidP="002966A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275">
        <w:rPr>
          <w:rFonts w:ascii="Times New Roman" w:hAnsi="Times New Roman" w:cs="Times New Roman"/>
          <w:sz w:val="28"/>
          <w:szCs w:val="28"/>
        </w:rPr>
        <w:t>2.</w:t>
      </w:r>
      <w:r w:rsidRPr="002966A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поселения «Калангуйское» </w:t>
      </w:r>
      <w:r w:rsidRPr="00296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49 от 31.05.2016.</w:t>
      </w:r>
      <w:r w:rsidRPr="002966AA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Pr="00296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административного регламента по предоставлению муниципальной услуги </w:t>
      </w:r>
      <w:r w:rsidRPr="002966AA">
        <w:rPr>
          <w:rFonts w:ascii="Times New Roman" w:hAnsi="Times New Roman" w:cs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помещения, а также  выдача соответствующих решений  о согласовании  или  об отказе », постановление администрации городского поселения «Калангуйское» от 31.10.2019г. №64 «</w:t>
      </w:r>
      <w:r w:rsidRPr="00296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и дополнений в административный регламент по предоставлению муниципальной услуги </w:t>
      </w:r>
      <w:r w:rsidRPr="002966AA">
        <w:rPr>
          <w:rFonts w:ascii="Times New Roman" w:hAnsi="Times New Roman" w:cs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помещения, а также  выдача соответствующих решений  о согласовании  или  об отказе ».</w:t>
      </w:r>
    </w:p>
    <w:p w:rsidR="002966AA" w:rsidRPr="00EC30C7" w:rsidRDefault="002966AA" w:rsidP="002966AA">
      <w:pPr>
        <w:pStyle w:val="1"/>
        <w:tabs>
          <w:tab w:val="left" w:pos="342"/>
        </w:tabs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251275">
        <w:rPr>
          <w:sz w:val="28"/>
          <w:szCs w:val="28"/>
        </w:rPr>
        <w:t>. </w:t>
      </w:r>
      <w:r w:rsidRPr="00251275">
        <w:rPr>
          <w:sz w:val="28"/>
          <w:szCs w:val="28"/>
          <w:lang w:eastAsia="ru-RU"/>
        </w:rPr>
        <w:t> Настоящее постановление обнародовать на информационном стенде             расположенном в администрации городского</w:t>
      </w:r>
      <w:r w:rsidRPr="006F525B">
        <w:rPr>
          <w:sz w:val="28"/>
          <w:szCs w:val="28"/>
          <w:lang w:eastAsia="ru-RU"/>
        </w:rPr>
        <w:t xml:space="preserve"> поселения и</w:t>
      </w:r>
      <w:r w:rsidRPr="006F525B">
        <w:rPr>
          <w:rFonts w:eastAsia="Calibri"/>
          <w:sz w:val="28"/>
          <w:szCs w:val="28"/>
          <w:lang w:eastAsia="ru-RU"/>
        </w:rPr>
        <w:t xml:space="preserve"> </w:t>
      </w:r>
      <w:r w:rsidRPr="006F525B">
        <w:rPr>
          <w:sz w:val="28"/>
          <w:szCs w:val="28"/>
        </w:rPr>
        <w:t xml:space="preserve">на официальном сайте  администрации муниципального района «Оловяннинский район» в сети интернет: </w:t>
      </w:r>
      <w:hyperlink r:id="rId9" w:history="1">
        <w:r w:rsidRPr="00EC30C7">
          <w:rPr>
            <w:rStyle w:val="a3"/>
            <w:color w:val="auto"/>
            <w:sz w:val="28"/>
            <w:szCs w:val="28"/>
          </w:rPr>
          <w:t>https://olovyan.75.ru/</w:t>
        </w:r>
      </w:hyperlink>
      <w:r w:rsidRPr="00EC30C7">
        <w:rPr>
          <w:sz w:val="28"/>
          <w:szCs w:val="28"/>
        </w:rPr>
        <w:t>.</w:t>
      </w:r>
    </w:p>
    <w:p w:rsidR="002966AA" w:rsidRDefault="002966AA" w:rsidP="002966AA">
      <w:pPr>
        <w:pStyle w:val="1"/>
        <w:tabs>
          <w:tab w:val="left" w:pos="342"/>
        </w:tabs>
        <w:ind w:left="708" w:firstLine="1"/>
        <w:jc w:val="both"/>
        <w:rPr>
          <w:sz w:val="28"/>
          <w:szCs w:val="28"/>
        </w:rPr>
      </w:pPr>
    </w:p>
    <w:p w:rsidR="006671FE" w:rsidRDefault="006671FE" w:rsidP="002966AA">
      <w:pPr>
        <w:pStyle w:val="1"/>
        <w:tabs>
          <w:tab w:val="left" w:pos="342"/>
        </w:tabs>
        <w:ind w:left="708" w:firstLine="1"/>
        <w:jc w:val="both"/>
        <w:rPr>
          <w:sz w:val="28"/>
          <w:szCs w:val="28"/>
        </w:rPr>
      </w:pPr>
    </w:p>
    <w:p w:rsidR="002966AA" w:rsidRPr="003A2ED5" w:rsidRDefault="002966AA" w:rsidP="002966AA">
      <w:pPr>
        <w:widowControl w:val="0"/>
        <w:tabs>
          <w:tab w:val="left" w:leader="underscore" w:pos="9332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A2ED5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2966AA" w:rsidRPr="003A2ED5" w:rsidRDefault="002966AA" w:rsidP="002966AA">
      <w:pPr>
        <w:widowControl w:val="0"/>
        <w:tabs>
          <w:tab w:val="left" w:leader="underscore" w:pos="933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2ED5">
        <w:rPr>
          <w:rFonts w:ascii="Times New Roman" w:hAnsi="Times New Roman" w:cs="Times New Roman"/>
          <w:sz w:val="28"/>
          <w:szCs w:val="28"/>
        </w:rPr>
        <w:t xml:space="preserve">  «Калангуйское»                                                             Л.А. Сиротова</w:t>
      </w:r>
    </w:p>
    <w:p w:rsidR="002966AA" w:rsidRDefault="002966AA" w:rsidP="002966AA"/>
    <w:p w:rsidR="002966AA" w:rsidRPr="003C24F1" w:rsidRDefault="002966AA" w:rsidP="003C24F1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3C24F1">
        <w:rPr>
          <w:rFonts w:ascii="Times New Roman" w:hAnsi="Times New Roman" w:cs="Times New Roman"/>
          <w:sz w:val="24"/>
          <w:szCs w:val="24"/>
          <w:lang w:bidi="ru-RU"/>
        </w:rPr>
        <w:t xml:space="preserve">П Р И Л О Ж Е Н И Е      </w:t>
      </w:r>
    </w:p>
    <w:p w:rsidR="002966AA" w:rsidRPr="003C24F1" w:rsidRDefault="002966AA" w:rsidP="003C24F1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3C24F1">
        <w:rPr>
          <w:rFonts w:ascii="Times New Roman" w:hAnsi="Times New Roman" w:cs="Times New Roman"/>
          <w:sz w:val="24"/>
          <w:szCs w:val="24"/>
          <w:lang w:bidi="ru-RU"/>
        </w:rPr>
        <w:t xml:space="preserve">к постановлению администрации </w:t>
      </w:r>
    </w:p>
    <w:p w:rsidR="002966AA" w:rsidRPr="003C24F1" w:rsidRDefault="002966AA" w:rsidP="003C24F1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3C24F1">
        <w:rPr>
          <w:rFonts w:ascii="Times New Roman" w:hAnsi="Times New Roman" w:cs="Times New Roman"/>
          <w:sz w:val="24"/>
          <w:szCs w:val="24"/>
          <w:lang w:bidi="ru-RU"/>
        </w:rPr>
        <w:t xml:space="preserve">городского поселения «Калангуйское» </w:t>
      </w:r>
    </w:p>
    <w:p w:rsidR="002966AA" w:rsidRPr="003C24F1" w:rsidRDefault="002966AA" w:rsidP="003C24F1">
      <w:pPr>
        <w:widowControl w:val="0"/>
        <w:tabs>
          <w:tab w:val="left" w:leader="underscore" w:pos="933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3C24F1">
        <w:rPr>
          <w:rFonts w:ascii="Times New Roman" w:hAnsi="Times New Roman" w:cs="Times New Roman"/>
          <w:sz w:val="24"/>
          <w:szCs w:val="24"/>
          <w:lang w:bidi="ru-RU"/>
        </w:rPr>
        <w:t>от «</w:t>
      </w:r>
      <w:r w:rsidR="006671FE">
        <w:rPr>
          <w:rFonts w:ascii="Times New Roman" w:hAnsi="Times New Roman" w:cs="Times New Roman"/>
          <w:sz w:val="24"/>
          <w:szCs w:val="24"/>
          <w:lang w:bidi="ru-RU"/>
        </w:rPr>
        <w:t>07</w:t>
      </w:r>
      <w:r w:rsidRPr="003C24F1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6671FE">
        <w:rPr>
          <w:rFonts w:ascii="Times New Roman" w:hAnsi="Times New Roman" w:cs="Times New Roman"/>
          <w:sz w:val="24"/>
          <w:szCs w:val="24"/>
          <w:lang w:bidi="ru-RU"/>
        </w:rPr>
        <w:t xml:space="preserve"> ноября </w:t>
      </w:r>
      <w:r w:rsidRPr="003C24F1">
        <w:rPr>
          <w:rFonts w:ascii="Times New Roman" w:hAnsi="Times New Roman" w:cs="Times New Roman"/>
          <w:sz w:val="24"/>
          <w:szCs w:val="24"/>
          <w:lang w:bidi="ru-RU"/>
        </w:rPr>
        <w:t xml:space="preserve"> 2022 года №</w:t>
      </w:r>
      <w:r w:rsidR="006671FE">
        <w:rPr>
          <w:rFonts w:ascii="Times New Roman" w:hAnsi="Times New Roman" w:cs="Times New Roman"/>
          <w:sz w:val="24"/>
          <w:szCs w:val="24"/>
          <w:lang w:bidi="ru-RU"/>
        </w:rPr>
        <w:t xml:space="preserve"> 100</w:t>
      </w:r>
      <w:bookmarkStart w:id="0" w:name="_GoBack"/>
      <w:bookmarkEnd w:id="0"/>
      <w:r w:rsidRPr="003C24F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5735EE" w:rsidRPr="003C24F1" w:rsidRDefault="005735EE" w:rsidP="003C2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6AA" w:rsidRPr="003C24F1" w:rsidRDefault="002966AA" w:rsidP="003C2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F1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3C24F1" w:rsidRDefault="002966AA" w:rsidP="003C2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F1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943E93" w:rsidRPr="003C24F1">
        <w:rPr>
          <w:rFonts w:ascii="Times New Roman" w:hAnsi="Times New Roman" w:cs="Times New Roman"/>
          <w:b/>
          <w:sz w:val="24"/>
          <w:szCs w:val="24"/>
        </w:rPr>
        <w:t>С</w:t>
      </w:r>
      <w:r w:rsidRPr="003C24F1">
        <w:rPr>
          <w:rFonts w:ascii="Times New Roman" w:hAnsi="Times New Roman" w:cs="Times New Roman"/>
          <w:b/>
          <w:sz w:val="24"/>
          <w:szCs w:val="24"/>
        </w:rPr>
        <w:t xml:space="preserve">огласование проведения </w:t>
      </w:r>
    </w:p>
    <w:p w:rsidR="002966AA" w:rsidRPr="003C24F1" w:rsidRDefault="002966AA" w:rsidP="003C2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F1">
        <w:rPr>
          <w:rFonts w:ascii="Times New Roman" w:hAnsi="Times New Roman" w:cs="Times New Roman"/>
          <w:b/>
          <w:sz w:val="24"/>
          <w:szCs w:val="24"/>
        </w:rPr>
        <w:t>переустройства и (или) перепланировки помещения в многоквартирном</w:t>
      </w:r>
    </w:p>
    <w:p w:rsidR="002966AA" w:rsidRPr="003C24F1" w:rsidRDefault="002966AA" w:rsidP="003C2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E93" w:rsidRPr="003C24F1">
        <w:rPr>
          <w:rFonts w:ascii="Times New Roman" w:hAnsi="Times New Roman" w:cs="Times New Roman"/>
          <w:b/>
          <w:sz w:val="24"/>
          <w:szCs w:val="24"/>
        </w:rPr>
        <w:t>доме» на</w:t>
      </w:r>
      <w:r w:rsidRPr="003C24F1">
        <w:rPr>
          <w:rFonts w:ascii="Times New Roman" w:hAnsi="Times New Roman" w:cs="Times New Roman"/>
          <w:b/>
          <w:sz w:val="24"/>
          <w:szCs w:val="24"/>
        </w:rPr>
        <w:t xml:space="preserve"> территории городского поселения «Калангуйское».</w:t>
      </w:r>
    </w:p>
    <w:p w:rsidR="003C24F1" w:rsidRPr="003C24F1" w:rsidRDefault="003C24F1" w:rsidP="003C24F1">
      <w:pPr>
        <w:spacing w:after="0" w:line="240" w:lineRule="auto"/>
        <w:ind w:firstLine="5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F1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C24F1" w:rsidRPr="003C24F1" w:rsidRDefault="003C24F1" w:rsidP="003C24F1">
      <w:pPr>
        <w:spacing w:after="0" w:line="240" w:lineRule="auto"/>
        <w:ind w:firstLine="560"/>
        <w:contextualSpacing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1. Предмет регулирования административного регламента.</w:t>
      </w:r>
    </w:p>
    <w:p w:rsidR="003C24F1" w:rsidRPr="003C24F1" w:rsidRDefault="003C24F1" w:rsidP="003C24F1">
      <w:pPr>
        <w:numPr>
          <w:ilvl w:val="0"/>
          <w:numId w:val="2"/>
        </w:numPr>
        <w:tabs>
          <w:tab w:val="left" w:pos="1455"/>
        </w:tabs>
        <w:spacing w:after="0" w:line="240" w:lineRule="auto"/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 </w:t>
      </w: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(далее соответственно - административный регламент, муниципальная услуга)</w:t>
      </w:r>
      <w:r w:rsidRPr="003C24F1">
        <w:rPr>
          <w:rFonts w:ascii="Times New Roman" w:hAnsi="Times New Roman" w:cs="Times New Roman"/>
          <w:sz w:val="24"/>
          <w:szCs w:val="24"/>
        </w:rPr>
        <w:t xml:space="preserve"> устанавливает порядок и стандарт предоставления муниципальной услуги.</w:t>
      </w:r>
    </w:p>
    <w:p w:rsidR="003C24F1" w:rsidRPr="003C24F1" w:rsidRDefault="003C24F1" w:rsidP="003C24F1">
      <w:pPr>
        <w:spacing w:after="0" w:line="240" w:lineRule="auto"/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Административный регламент определяет порядок, сроки и последовательность взаимодействия между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«Калангуйское»</w:t>
      </w:r>
      <w:r w:rsidRPr="003C24F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орган)</w:t>
      </w:r>
      <w:r w:rsidRPr="003C24F1">
        <w:rPr>
          <w:rFonts w:ascii="Times New Roman" w:hAnsi="Times New Roman" w:cs="Times New Roman"/>
          <w:sz w:val="24"/>
          <w:szCs w:val="24"/>
        </w:rPr>
        <w:t xml:space="preserve"> и их должностными лицами, заявителями, органами государственной власти, иными органами местного самоуправления, организациями при предоставлении муниципальной услуги.</w:t>
      </w:r>
    </w:p>
    <w:p w:rsidR="003C24F1" w:rsidRPr="003C24F1" w:rsidRDefault="003C24F1" w:rsidP="003C24F1">
      <w:pPr>
        <w:numPr>
          <w:ilvl w:val="0"/>
          <w:numId w:val="2"/>
        </w:numPr>
        <w:tabs>
          <w:tab w:val="left" w:pos="1460"/>
        </w:tabs>
        <w:spacing w:after="0" w:line="240" w:lineRule="auto"/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3C24F1" w:rsidRPr="003C24F1" w:rsidRDefault="003C24F1" w:rsidP="003C24F1">
      <w:pPr>
        <w:numPr>
          <w:ilvl w:val="0"/>
          <w:numId w:val="2"/>
        </w:numPr>
        <w:tabs>
          <w:tab w:val="left" w:pos="1450"/>
        </w:tabs>
        <w:spacing w:after="0" w:line="240" w:lineRule="auto"/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3C24F1" w:rsidRPr="003C24F1" w:rsidRDefault="003C24F1" w:rsidP="003C24F1">
      <w:pPr>
        <w:numPr>
          <w:ilvl w:val="0"/>
          <w:numId w:val="2"/>
        </w:numPr>
        <w:tabs>
          <w:tab w:val="left" w:pos="1450"/>
        </w:tabs>
        <w:spacing w:after="0" w:line="240" w:lineRule="auto"/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Настоящий административный регламент не распространяется на проведение работ по реконструкции объектов капитального строительства.</w:t>
      </w:r>
    </w:p>
    <w:p w:rsidR="003C24F1" w:rsidRPr="003C24F1" w:rsidRDefault="003C24F1" w:rsidP="003C24F1">
      <w:pPr>
        <w:numPr>
          <w:ilvl w:val="0"/>
          <w:numId w:val="2"/>
        </w:numPr>
        <w:tabs>
          <w:tab w:val="left" w:pos="1463"/>
        </w:tabs>
        <w:spacing w:after="0" w:line="240" w:lineRule="auto"/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Круг</w:t>
      </w:r>
      <w:r w:rsidRPr="003C24F1">
        <w:rPr>
          <w:rFonts w:ascii="Times New Roman" w:hAnsi="Times New Roman" w:cs="Times New Roman"/>
          <w:sz w:val="24"/>
          <w:szCs w:val="24"/>
        </w:rPr>
        <w:tab/>
        <w:t>заявителей.</w:t>
      </w:r>
    </w:p>
    <w:p w:rsidR="003C24F1" w:rsidRPr="003C24F1" w:rsidRDefault="003C24F1" w:rsidP="003C24F1">
      <w:pPr>
        <w:spacing w:after="0" w:line="240" w:lineRule="auto"/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собственнику помещения в многоквартирном доме или </w:t>
      </w: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уполномоченному</w:t>
      </w:r>
      <w:r w:rsidRPr="003C24F1">
        <w:rPr>
          <w:rFonts w:ascii="Times New Roman" w:hAnsi="Times New Roman" w:cs="Times New Roman"/>
          <w:sz w:val="24"/>
          <w:szCs w:val="24"/>
        </w:rPr>
        <w:t xml:space="preserve"> им лицу (далее - заявитель).</w:t>
      </w:r>
    </w:p>
    <w:p w:rsidR="003C24F1" w:rsidRPr="003C24F1" w:rsidRDefault="003C24F1" w:rsidP="003C24F1">
      <w:pPr>
        <w:numPr>
          <w:ilvl w:val="0"/>
          <w:numId w:val="2"/>
        </w:numPr>
        <w:tabs>
          <w:tab w:val="left" w:pos="978"/>
        </w:tabs>
        <w:spacing w:after="0" w:line="240" w:lineRule="auto"/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3C24F1" w:rsidRPr="003C24F1" w:rsidRDefault="003C24F1" w:rsidP="003C24F1">
      <w:pPr>
        <w:spacing w:after="0" w:line="240" w:lineRule="auto"/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1.6.1. Информация о порядке и условиях информирования предоставления муниципальной услуги предоставляется:</w:t>
      </w:r>
    </w:p>
    <w:p w:rsidR="003C24F1" w:rsidRPr="003C24F1" w:rsidRDefault="003C24F1" w:rsidP="003C24F1">
      <w:pPr>
        <w:spacing w:after="0" w:line="240" w:lineRule="auto"/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3C24F1">
        <w:rPr>
          <w:rFonts w:ascii="Times New Roman" w:hAnsi="Times New Roman" w:cs="Times New Roman"/>
          <w:sz w:val="24"/>
          <w:szCs w:val="24"/>
        </w:rPr>
        <w:t xml:space="preserve"> при непосредственном обращении заявителя или его представителя </w:t>
      </w: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в уполномоченный орган</w:t>
      </w:r>
      <w:r w:rsidRPr="003C24F1">
        <w:rPr>
          <w:rFonts w:ascii="Times New Roman" w:hAnsi="Times New Roman" w:cs="Times New Roman"/>
          <w:sz w:val="24"/>
          <w:szCs w:val="24"/>
        </w:rPr>
        <w:t xml:space="preserve"> или посредством телефонной связи, в том числе путем размещения на официальном сайте </w:t>
      </w: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3C24F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</w:t>
      </w: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 уполномоченного органа</w:t>
      </w:r>
      <w:r w:rsidRPr="003C24F1">
        <w:rPr>
          <w:rFonts w:ascii="Times New Roman" w:hAnsi="Times New Roman" w:cs="Times New Roman"/>
          <w:sz w:val="24"/>
          <w:szCs w:val="24"/>
        </w:rPr>
        <w:t>);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- ЕПГУ);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посредством ответов на письменные обращения;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сотрудником отдела многофункционального центра в соответствии с пунктом 6.3 настоящего административного регламента.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органа, в который обратился заявитель, фамилию, имя, отчество (последнее - при наличии) и должность специалиста, принявшего телефонный звонок. При невозможности принявшего звонок </w:t>
      </w:r>
      <w:r w:rsidRPr="003C24F1">
        <w:rPr>
          <w:rFonts w:ascii="Times New Roman" w:hAnsi="Times New Roman" w:cs="Times New Roman"/>
          <w:sz w:val="24"/>
          <w:szCs w:val="24"/>
        </w:rPr>
        <w:lastRenderedPageBreak/>
        <w:t>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:rsidR="003C24F1" w:rsidRPr="003C24F1" w:rsidRDefault="003C24F1" w:rsidP="003C24F1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1.3.2. Справочная информация о местонахождении, графике работы, контактных телефонах </w:t>
      </w: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3C24F1">
        <w:rPr>
          <w:rFonts w:ascii="Times New Roman" w:hAnsi="Times New Roman" w:cs="Times New Roman"/>
          <w:sz w:val="24"/>
          <w:szCs w:val="24"/>
        </w:rPr>
        <w:t xml:space="preserve">, </w:t>
      </w:r>
      <w:r w:rsidRPr="000F428F">
        <w:rPr>
          <w:rStyle w:val="9"/>
          <w:rFonts w:eastAsiaTheme="minorHAnsi"/>
          <w:sz w:val="24"/>
          <w:szCs w:val="24"/>
        </w:rPr>
        <w:t xml:space="preserve">адресе электронной почты уполномоченного органа размещена на официальном </w:t>
      </w:r>
      <w:r>
        <w:rPr>
          <w:rStyle w:val="9"/>
          <w:rFonts w:eastAsiaTheme="minorHAnsi"/>
          <w:sz w:val="24"/>
          <w:szCs w:val="24"/>
        </w:rPr>
        <w:t xml:space="preserve">уполномоченном </w:t>
      </w:r>
      <w:r w:rsidRPr="000F428F">
        <w:rPr>
          <w:rStyle w:val="9"/>
          <w:rFonts w:eastAsiaTheme="minorHAnsi"/>
          <w:sz w:val="24"/>
          <w:szCs w:val="24"/>
        </w:rPr>
        <w:t xml:space="preserve">сайте уполномоченного органа </w:t>
      </w:r>
      <w:hyperlink r:id="rId10" w:history="1">
        <w:r w:rsidRPr="003C24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https://olovyan.75.ru/</w:t>
        </w:r>
      </w:hyperlink>
      <w:r w:rsidRPr="003C24F1">
        <w:rPr>
          <w:rFonts w:ascii="Times New Roman" w:hAnsi="Times New Roman" w:cs="Times New Roman"/>
          <w:sz w:val="24"/>
          <w:szCs w:val="24"/>
        </w:rPr>
        <w:t>, ЕПГУ.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Справочная информация о местонахождении, графике работы, контактных телефонах многофункционального центра (далее - МФЦ), адресе электронной почты МФЦ размещена на официальном сайте МФЦ.</w:t>
      </w:r>
    </w:p>
    <w:p w:rsidR="003C24F1" w:rsidRPr="003C24F1" w:rsidRDefault="003C24F1" w:rsidP="003C24F1">
      <w:pPr>
        <w:keepNext/>
        <w:keepLines/>
        <w:spacing w:after="0" w:line="240" w:lineRule="auto"/>
        <w:ind w:firstLine="540"/>
        <w:contextualSpacing/>
        <w:rPr>
          <w:rStyle w:val="27"/>
          <w:rFonts w:eastAsiaTheme="minorHAnsi"/>
          <w:sz w:val="24"/>
          <w:szCs w:val="24"/>
        </w:rPr>
      </w:pPr>
      <w:bookmarkStart w:id="1" w:name="bookmark32"/>
      <w:r w:rsidRPr="003C24F1">
        <w:rPr>
          <w:rStyle w:val="27"/>
          <w:rFonts w:eastAsiaTheme="minorHAnsi"/>
          <w:sz w:val="24"/>
          <w:szCs w:val="24"/>
        </w:rPr>
        <w:t>2. Стандарт предоставления муниципальной услуги</w:t>
      </w:r>
      <w:bookmarkEnd w:id="1"/>
    </w:p>
    <w:p w:rsidR="003C24F1" w:rsidRPr="003C24F1" w:rsidRDefault="003C24F1" w:rsidP="003C24F1">
      <w:pPr>
        <w:numPr>
          <w:ilvl w:val="0"/>
          <w:numId w:val="3"/>
        </w:numPr>
        <w:tabs>
          <w:tab w:val="left" w:pos="973"/>
        </w:tabs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Наименование муниципальной услуги.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Наименование муниципальной услуги - согласование проведения переустройства и (или) перепланировки помещения в многоквартирном доме.</w:t>
      </w:r>
    </w:p>
    <w:p w:rsidR="003C24F1" w:rsidRPr="003C24F1" w:rsidRDefault="003C24F1" w:rsidP="003C24F1">
      <w:pPr>
        <w:numPr>
          <w:ilvl w:val="0"/>
          <w:numId w:val="3"/>
        </w:numPr>
        <w:tabs>
          <w:tab w:val="left" w:pos="973"/>
        </w:tabs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«Калангуйское».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информирования по вопросам предоставления муниципальной услуги;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инвентаризации, органы по охране памятников архитектуры, истории и культуры.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о переустройстве и (или) перепланировки через МФЦ в соответствии с соглашением о взаимодействии между МФЦ </w:t>
      </w: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и уполномоченным органом</w:t>
      </w:r>
      <w:r w:rsidRPr="003C24F1">
        <w:rPr>
          <w:rFonts w:ascii="Times New Roman" w:hAnsi="Times New Roman" w:cs="Times New Roman"/>
          <w:sz w:val="24"/>
          <w:szCs w:val="24"/>
        </w:rPr>
        <w:t>, почтовым отправлением или с помощью ЕПГУ.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C24F1" w:rsidRPr="003C24F1" w:rsidRDefault="003C24F1" w:rsidP="003C24F1">
      <w:pPr>
        <w:numPr>
          <w:ilvl w:val="0"/>
          <w:numId w:val="3"/>
        </w:numPr>
        <w:tabs>
          <w:tab w:val="left" w:pos="962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принятое уполномоченным органом решение о согласовании проведения переустройства и (или) перепланировки помещения в многоквартирном доме либо решение об отказе в согласовании проведения переустройства и (или) перепланировки помещения в многоквартирном доме.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в уполномоченном органе</w:t>
      </w:r>
      <w:r w:rsidRPr="003C24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24F1">
        <w:rPr>
          <w:rFonts w:ascii="Times New Roman" w:hAnsi="Times New Roman" w:cs="Times New Roman"/>
          <w:sz w:val="24"/>
          <w:szCs w:val="24"/>
        </w:rPr>
        <w:t>на бумажном носителе при личном обращении;</w:t>
      </w:r>
    </w:p>
    <w:p w:rsidR="003C24F1" w:rsidRPr="003C24F1" w:rsidRDefault="003C24F1" w:rsidP="003C24F1">
      <w:pPr>
        <w:tabs>
          <w:tab w:val="left" w:pos="67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обращении;</w:t>
      </w:r>
    </w:p>
    <w:p w:rsidR="003C24F1" w:rsidRPr="003C24F1" w:rsidRDefault="003C24F1" w:rsidP="003C24F1">
      <w:pPr>
        <w:tabs>
          <w:tab w:val="left" w:pos="67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3C24F1" w:rsidRPr="003C24F1" w:rsidRDefault="003C24F1" w:rsidP="003C24F1">
      <w:pPr>
        <w:tabs>
          <w:tab w:val="left" w:pos="6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на ЕПГУ, в том числе в форме электронного документа, подписанного электронной подписью.</w:t>
      </w:r>
    </w:p>
    <w:p w:rsidR="003C24F1" w:rsidRPr="003C24F1" w:rsidRDefault="003C24F1" w:rsidP="003C24F1">
      <w:pPr>
        <w:numPr>
          <w:ilvl w:val="0"/>
          <w:numId w:val="3"/>
        </w:numPr>
        <w:tabs>
          <w:tab w:val="left" w:pos="1032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принимает решение о согласовании или об отказе в согласовании проведения переустройства и (или) перепланировки помещения в многоквартирном доме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 случае подачи документов через ЕПГУ срок предоставления исчисляется со дня поступления в уполномоченный орган документов. Направление принятых на ЕПГУ заявлений и документов осуществляется с использованием единой системы межведомственного электронного взаимодействия.</w:t>
      </w:r>
    </w:p>
    <w:p w:rsidR="003C24F1" w:rsidRPr="003C24F1" w:rsidRDefault="003C24F1" w:rsidP="003C24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Срок выдачи документов, являющихся результатом предоставления муниципальной услуги, - не позднее чем через 3 рабочих дня со дня принятия решения в соответствии с пунктом 3.1.3 настоящего административного регламента.</w:t>
      </w:r>
    </w:p>
    <w:p w:rsidR="003C24F1" w:rsidRPr="003C24F1" w:rsidRDefault="003C24F1" w:rsidP="003C24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3C24F1" w:rsidRPr="003C24F1" w:rsidRDefault="003C24F1" w:rsidP="003C24F1">
      <w:pPr>
        <w:tabs>
          <w:tab w:val="left" w:pos="4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2.5.1. Предоставление муниципальной услуги осуществляется в соответствии с нормативными правовыми актами:</w:t>
      </w:r>
    </w:p>
    <w:p w:rsidR="003C24F1" w:rsidRPr="003C24F1" w:rsidRDefault="00852390" w:rsidP="003C24F1">
      <w:pPr>
        <w:tabs>
          <w:tab w:val="left" w:pos="4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3C24F1" w:rsidRPr="003C24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Конституцией Российской Федерации</w:t>
        </w:r>
      </w:hyperlink>
      <w:r w:rsidR="003C24F1"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C24F1" w:rsidRPr="003C24F1" w:rsidRDefault="00852390" w:rsidP="003C24F1">
      <w:pPr>
        <w:tabs>
          <w:tab w:val="left" w:pos="4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3C24F1" w:rsidRPr="003C24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Жилищным кодексом Российской Федерации</w:t>
        </w:r>
      </w:hyperlink>
      <w:r w:rsidR="003C24F1"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C24F1" w:rsidRPr="003C24F1" w:rsidRDefault="003C24F1" w:rsidP="003C24F1">
      <w:pPr>
        <w:tabs>
          <w:tab w:val="left" w:pos="4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</w:t>
      </w:r>
      <w:hyperlink r:id="rId13" w:history="1">
        <w:r w:rsidRPr="003C24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6 апреля 2011 года № 63-ФЗ</w:t>
        </w:r>
      </w:hyperlink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электронной подписи»;</w:t>
      </w:r>
    </w:p>
    <w:p w:rsidR="003C24F1" w:rsidRPr="003C24F1" w:rsidRDefault="003C24F1" w:rsidP="003C24F1">
      <w:pPr>
        <w:tabs>
          <w:tab w:val="left" w:pos="4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</w:t>
      </w:r>
      <w:hyperlink r:id="rId14" w:history="1">
        <w:r w:rsidRPr="003C24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27 июля 2010 года № 210-ФЗ</w:t>
        </w:r>
      </w:hyperlink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3C24F1" w:rsidRPr="003C24F1" w:rsidRDefault="003C24F1" w:rsidP="003C24F1">
      <w:pPr>
        <w:tabs>
          <w:tab w:val="left" w:pos="4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</w:t>
      </w:r>
      <w:hyperlink r:id="rId15" w:history="1">
        <w:r w:rsidRPr="003C24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9 февраля 2009 года № 8-ФЗ</w:t>
        </w:r>
      </w:hyperlink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3C24F1" w:rsidRPr="003C24F1" w:rsidRDefault="003C24F1" w:rsidP="003C24F1">
      <w:pPr>
        <w:tabs>
          <w:tab w:val="left" w:pos="4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</w:t>
      </w:r>
      <w:hyperlink r:id="rId16" w:history="1">
        <w:r w:rsidRPr="003C24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27 июля 2006 года № 152-ФЗ</w:t>
        </w:r>
      </w:hyperlink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персональных данных»;</w:t>
      </w:r>
    </w:p>
    <w:p w:rsidR="003C24F1" w:rsidRPr="003C24F1" w:rsidRDefault="003C24F1" w:rsidP="003C24F1">
      <w:pPr>
        <w:tabs>
          <w:tab w:val="left" w:pos="4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</w:t>
      </w:r>
      <w:hyperlink r:id="rId17" w:history="1">
        <w:r w:rsidRPr="003C24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27 июля 2006 года № 149-ФЗ</w:t>
        </w:r>
      </w:hyperlink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информации, информационных технологиях и о защите информации»;</w:t>
      </w:r>
    </w:p>
    <w:p w:rsidR="003C24F1" w:rsidRPr="003C24F1" w:rsidRDefault="003C24F1" w:rsidP="003C24F1">
      <w:pPr>
        <w:tabs>
          <w:tab w:val="left" w:pos="4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</w:t>
      </w:r>
      <w:hyperlink r:id="rId18" w:history="1">
        <w:r w:rsidRPr="003C24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2 мая 2006 года № 59-ФЗ</w:t>
        </w:r>
      </w:hyperlink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порядке рассмотрения обращений граждан Российской Федерации»;</w:t>
      </w:r>
    </w:p>
    <w:p w:rsidR="003C24F1" w:rsidRPr="003C24F1" w:rsidRDefault="003C24F1" w:rsidP="003C24F1">
      <w:pPr>
        <w:tabs>
          <w:tab w:val="left" w:pos="4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3C24F1" w:rsidRPr="003C24F1" w:rsidRDefault="003C24F1" w:rsidP="003C24F1">
      <w:pPr>
        <w:tabs>
          <w:tab w:val="left" w:pos="4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</w:t>
      </w:r>
      <w:hyperlink r:id="rId19" w:history="1">
        <w:r w:rsidRPr="003C24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24 октября 2011 года № 860</w:t>
        </w:r>
      </w:hyperlink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Правил взимания платы за предоставление информации о деятельности государственных органов и органов местного самоуправления»;</w:t>
      </w:r>
    </w:p>
    <w:p w:rsidR="003C24F1" w:rsidRPr="003C24F1" w:rsidRDefault="003C24F1" w:rsidP="003C24F1">
      <w:pPr>
        <w:tabs>
          <w:tab w:val="left" w:pos="4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</w:t>
      </w:r>
      <w:hyperlink r:id="rId20" w:history="1">
        <w:r w:rsidRPr="003C24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24 октября 2011 года № 861</w:t>
        </w:r>
      </w:hyperlink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услуг;</w:t>
      </w:r>
    </w:p>
    <w:p w:rsidR="003C24F1" w:rsidRPr="003C24F1" w:rsidRDefault="003C24F1" w:rsidP="003C24F1">
      <w:pPr>
        <w:tabs>
          <w:tab w:val="left" w:pos="4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</w:t>
      </w:r>
      <w:hyperlink r:id="rId21" w:history="1">
        <w:r w:rsidRPr="003C24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25 августа 2012 года № 852</w:t>
        </w:r>
      </w:hyperlink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3C24F1" w:rsidRPr="003C24F1" w:rsidRDefault="003C24F1" w:rsidP="003C24F1">
      <w:pPr>
        <w:tabs>
          <w:tab w:val="left" w:pos="4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</w:t>
      </w:r>
      <w:hyperlink r:id="rId22" w:history="1">
        <w:r w:rsidRPr="003C24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25 июня 2012 года № 634</w:t>
        </w:r>
      </w:hyperlink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C24F1" w:rsidRPr="003C24F1" w:rsidRDefault="003C24F1" w:rsidP="003C24F1">
      <w:pPr>
        <w:tabs>
          <w:tab w:val="left" w:pos="4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</w:t>
      </w:r>
      <w:hyperlink r:id="rId23" w:history="1">
        <w:r w:rsidRPr="003C24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7 июля 2011 года № 553</w:t>
        </w:r>
      </w:hyperlink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документов;</w:t>
      </w:r>
    </w:p>
    <w:p w:rsidR="003C24F1" w:rsidRPr="003C24F1" w:rsidRDefault="003C24F1" w:rsidP="003C24F1">
      <w:pPr>
        <w:tabs>
          <w:tab w:val="left" w:pos="4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3C24F1" w:rsidRPr="003C24F1" w:rsidRDefault="003C24F1" w:rsidP="003C24F1">
      <w:pPr>
        <w:tabs>
          <w:tab w:val="left" w:pos="4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распоряжением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3C24F1" w:rsidRPr="003C24F1" w:rsidRDefault="00852390" w:rsidP="003C24F1">
      <w:pPr>
        <w:tabs>
          <w:tab w:val="left" w:pos="4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history="1">
        <w:r w:rsidR="003C24F1" w:rsidRPr="003C24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Уставом </w:t>
        </w:r>
        <w:r w:rsidR="003C24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городского поселения «Калангуйское»</w:t>
        </w:r>
      </w:hyperlink>
      <w:r w:rsidR="003C24F1"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C24F1" w:rsidRPr="003C24F1" w:rsidRDefault="003C24F1" w:rsidP="003C24F1">
      <w:pPr>
        <w:tabs>
          <w:tab w:val="left" w:pos="4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иными нормативными правовыми актами Российской Федерации, Забайкальского края и муниципальными правовыми актами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«Калангуйское»</w:t>
      </w: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2.5.2.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2.6.Исчерпывающий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2.6.1. Исчерпывающий перечень документов, необходимых для предоставления муниципальной услуги.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 целях проведения переустройства и (или) перепланировки помещения в многоквартирном доме заявитель предоставляет в уполномоченный орган: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1) заявление о переустройстве и (или) перепланировке помещения в многоквартирном доме (далее - заявление); по форме, утвержденной постановлением Правительства Российской Федерации от 28 апреля 2005 года </w:t>
      </w:r>
      <w:r w:rsidRPr="003C24F1">
        <w:rPr>
          <w:rFonts w:ascii="Times New Roman" w:hAnsi="Times New Roman" w:cs="Times New Roman"/>
          <w:sz w:val="24"/>
          <w:szCs w:val="24"/>
        </w:rPr>
        <w:br/>
        <w:t xml:space="preserve">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</w:t>
      </w: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 1 к настоящему административному регламенту).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2) 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3C24F1" w:rsidRPr="003C24F1" w:rsidRDefault="003C24F1" w:rsidP="003C24F1">
      <w:pPr>
        <w:numPr>
          <w:ilvl w:val="1"/>
          <w:numId w:val="3"/>
        </w:numPr>
        <w:tabs>
          <w:tab w:val="left" w:pos="841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доме;</w:t>
      </w:r>
    </w:p>
    <w:p w:rsidR="003C24F1" w:rsidRPr="003C24F1" w:rsidRDefault="003C24F1" w:rsidP="003C24F1">
      <w:pPr>
        <w:numPr>
          <w:ilvl w:val="1"/>
          <w:numId w:val="3"/>
        </w:numPr>
        <w:tabs>
          <w:tab w:val="left" w:pos="10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(или) перепланировку помещения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3C24F1" w:rsidRPr="003C24F1" w:rsidRDefault="003C24F1" w:rsidP="003C24F1">
      <w:pPr>
        <w:numPr>
          <w:ilvl w:val="1"/>
          <w:numId w:val="3"/>
        </w:numPr>
        <w:tabs>
          <w:tab w:val="left" w:pos="937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технический паспорт переустраиваемого и (или) перепланируемого помещения в многоквартирном доме;</w:t>
      </w:r>
    </w:p>
    <w:p w:rsidR="003C24F1" w:rsidRPr="003C24F1" w:rsidRDefault="003C24F1" w:rsidP="003C24F1">
      <w:pPr>
        <w:numPr>
          <w:ilvl w:val="1"/>
          <w:numId w:val="3"/>
        </w:numPr>
        <w:tabs>
          <w:tab w:val="left" w:pos="894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3C24F1" w:rsidRPr="003C24F1" w:rsidRDefault="003C24F1" w:rsidP="003C24F1">
      <w:pPr>
        <w:numPr>
          <w:ilvl w:val="1"/>
          <w:numId w:val="3"/>
        </w:numPr>
        <w:tabs>
          <w:tab w:val="left" w:pos="812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помещения в </w:t>
      </w:r>
      <w:r w:rsidRPr="003C24F1">
        <w:rPr>
          <w:rFonts w:ascii="Times New Roman" w:hAnsi="Times New Roman" w:cs="Times New Roman"/>
          <w:sz w:val="24"/>
          <w:szCs w:val="24"/>
        </w:rPr>
        <w:lastRenderedPageBreak/>
        <w:t>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2.6.1.1. В случае направления заявления посредством ЕПГУ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3C24F1" w:rsidRPr="003C24F1" w:rsidRDefault="003C24F1" w:rsidP="003C24F1">
      <w:pPr>
        <w:numPr>
          <w:ilvl w:val="0"/>
          <w:numId w:val="4"/>
        </w:numPr>
        <w:tabs>
          <w:tab w:val="left" w:pos="122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Заявитель вправе не представлять документы, предусмотренные в подпунктах 5, 7 пункта 2.6.1, а также в случае, 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недвижимости, документы, предусмотренные подпунктом 2 пункта 2.6.1 настоящего административного регламента.</w:t>
      </w:r>
    </w:p>
    <w:p w:rsidR="003C24F1" w:rsidRPr="003C24F1" w:rsidRDefault="003C24F1" w:rsidP="003C24F1">
      <w:pPr>
        <w:numPr>
          <w:ilvl w:val="0"/>
          <w:numId w:val="4"/>
        </w:numPr>
        <w:tabs>
          <w:tab w:val="left" w:pos="1162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Документы (их копии или сведения, содержащиеся в них), указанные в подпунктах 2, 5, 7 пункта 2.6.1 настоящего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Уполномоченный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пунктами 2.6.1 и 2.6.2 настоящего административного регламента.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самоуправления, организациями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C24F1" w:rsidRPr="003C24F1" w:rsidRDefault="003C24F1" w:rsidP="003C24F1">
      <w:pPr>
        <w:numPr>
          <w:ilvl w:val="0"/>
          <w:numId w:val="5"/>
        </w:numPr>
        <w:tabs>
          <w:tab w:val="left" w:pos="98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3C24F1" w:rsidRPr="003C24F1" w:rsidRDefault="003C24F1" w:rsidP="003C24F1">
      <w:pPr>
        <w:numPr>
          <w:ilvl w:val="0"/>
          <w:numId w:val="5"/>
        </w:numPr>
        <w:tabs>
          <w:tab w:val="left" w:pos="985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Уполномоченный орган отказывает в предоставлении муниципальной услуги в случае, если:</w:t>
      </w:r>
    </w:p>
    <w:p w:rsidR="003C24F1" w:rsidRPr="003C24F1" w:rsidRDefault="003C24F1" w:rsidP="003C24F1">
      <w:pPr>
        <w:numPr>
          <w:ilvl w:val="1"/>
          <w:numId w:val="5"/>
        </w:numPr>
        <w:tabs>
          <w:tab w:val="left" w:pos="145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lastRenderedPageBreak/>
        <w:t>заявителем не представлены документы, определенные пунктом 2.6.1 настоящего административного регламента, обязанность по представлению которых, с учетом пункта 2.6.3 настоящего административного регламента, возложена на заявителя;</w:t>
      </w:r>
    </w:p>
    <w:p w:rsidR="003C24F1" w:rsidRPr="003C24F1" w:rsidRDefault="003C24F1" w:rsidP="003C24F1">
      <w:pPr>
        <w:numPr>
          <w:ilvl w:val="1"/>
          <w:numId w:val="5"/>
        </w:numPr>
        <w:tabs>
          <w:tab w:val="left" w:pos="894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Отказ в согласовании проведения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перепланировки, предусмотренные пунктом 2.6.1 настоящего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3C24F1" w:rsidRPr="003C24F1" w:rsidRDefault="003C24F1" w:rsidP="003C24F1">
      <w:pPr>
        <w:numPr>
          <w:ilvl w:val="1"/>
          <w:numId w:val="5"/>
        </w:numPr>
        <w:tabs>
          <w:tab w:val="left" w:pos="819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представления документов в ненадлежащий орган;</w:t>
      </w:r>
    </w:p>
    <w:p w:rsidR="003C24F1" w:rsidRPr="003C24F1" w:rsidRDefault="003C24F1" w:rsidP="003C24F1">
      <w:pPr>
        <w:numPr>
          <w:ilvl w:val="1"/>
          <w:numId w:val="5"/>
        </w:numPr>
        <w:tabs>
          <w:tab w:val="left" w:pos="994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пункте 2.6.1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согласовании проведения переустройства и (или) перепланировки помещения в многоквартирном доме</w:t>
      </w:r>
    </w:p>
    <w:p w:rsidR="003C24F1" w:rsidRPr="003C24F1" w:rsidRDefault="003C24F1" w:rsidP="003C24F1">
      <w:pPr>
        <w:numPr>
          <w:ilvl w:val="0"/>
          <w:numId w:val="5"/>
        </w:numPr>
        <w:tabs>
          <w:tab w:val="left" w:pos="985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организациями, участвующими в предоставлении муниципальной услуги.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3C24F1" w:rsidRPr="003C24F1" w:rsidRDefault="003C24F1" w:rsidP="003C24F1">
      <w:pPr>
        <w:numPr>
          <w:ilvl w:val="1"/>
          <w:numId w:val="5"/>
        </w:numPr>
        <w:tabs>
          <w:tab w:val="left" w:pos="1465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подготовка и оформление в установленном порядке проекта переустройства и (или) перепланировки переустраиваемого и (или) перепланируемого помещения в многоквартирном доме;</w:t>
      </w:r>
    </w:p>
    <w:p w:rsidR="003C24F1" w:rsidRPr="003C24F1" w:rsidRDefault="003C24F1" w:rsidP="003C24F1">
      <w:pPr>
        <w:numPr>
          <w:ilvl w:val="1"/>
          <w:numId w:val="5"/>
        </w:numPr>
        <w:tabs>
          <w:tab w:val="left" w:pos="14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3C24F1" w:rsidRPr="003C24F1" w:rsidRDefault="003C24F1" w:rsidP="003C24F1">
      <w:pPr>
        <w:numPr>
          <w:ilvl w:val="1"/>
          <w:numId w:val="5"/>
        </w:numPr>
        <w:tabs>
          <w:tab w:val="left" w:pos="87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(или) перепланируемого жилого помещения по договору социального найма).</w:t>
      </w:r>
    </w:p>
    <w:p w:rsidR="00806295" w:rsidRPr="00806295" w:rsidRDefault="003C24F1" w:rsidP="008062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295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выявления опечаток и ошибок заявитель вправе обратиться в уполномоченный орган с заявлением об исправлении допущенных опечаток. 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заявлении об исправлении опечаток и ошибок в обязательном порядке указываются: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 наименование администрации, в которую подается заявление об исправление опечаток;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вид, дата, номер выдачи (регистрации) документа, выданного в результате предоставления муниципальной услуги;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е) реквизиты документа (-ов), обосновывающих доводы заявителя о наличии опечатки, а также содержащих правильные сведения.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должен быть приложен оригинал документа, выданного по результатам предоставления муниципальной услуги.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.2 Заявление об исправлении опечаток и ошибок представляется в соответствии с разделом о сроках и порядке регистрации запроса заявителя о предоставлении муниципальной услуги.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приеме заявления об исправлении опечаток и ошибок являются: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представленные документы по составу и содержанию не соответствуют требованиям настоящего административного регламента;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2) заявитель не является получателем муниципальной услуги.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заявления об исправлении опечаток и ошибок по иным основаниям не допускается.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Заявитель имеет право повторно обратиться с заявление об исправлении опечаток и ошибок после устранения оснований для отказа в исправлении опечаток.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исправлении опечаток и ошибок являются: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документы, представленные заявителем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Заявление об исправлении опечаток и ошибок регистрируется уполномоченным органом в течение 1 рабочего дня с момента получения заявления об исправлении опечаток и ошибок и документов приложенных к нему.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.5. Заявление об исправлении опечаток и ошибок рассматривается на предмет соответствия требованиям, предусмотренным настоящим административным регламентом.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рассмотрения заявления об исправлении опечаток и ошибок является: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  в случае отсутствия оснований для отказа в исправлении опечаток и ошибок - решение об исправлении опечаток и ошибок;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в случае наличия хотя бы одного из оснований для отказа в исправлении опечаток - решение об отсутствии необходимости исправления опечаток и ошибок.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.6. 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ошибок не допускается: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изменение содержания документов, являющихся результатом предоставления муниципальной услуги;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.7. Документы направляются заявителю по почте, вручаются лично либо посредством направления на электронную почту при указании об этом в заявлении.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.8. В заявлении о выдаче дубликата документа, выданного по результатам предоставления муниципальной услуги, указывается: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а)  наименование уполномоченного органа, в который подается заявление об исправление опечаток;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вид, дата, номер выдачи (регистрации) документа, выданного в результате предоставления муниципальной услуги;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в) 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.9. Заявление о выдаче дубликата документа, выданного по результатам предоставления муниципальной услуги, представляются в соответствии с разделом о сроках и порядке регистрации запроса заявителя о предоставлении муниципальной услуги.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приеме к рассмотрению документов для выдачи дубликата документа являются: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представленные документы по составу и содержанию не соответствуют требованиям настоящего административного регламента;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заявитель не является получателем муниципальной услуги.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дубликата документа регистрируется уполномоченным органом в течение 1 рабочего дня с момента получения заявления.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рассмотрения заявления о выдаче дубликата является: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при отсутствии оснований для отказа в выдаче дубликата - решение о выдаче дубликата документа;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при наличии хотя бы одного из оснований для отказа в выдаче дубликата - решение об отсутствии необходимости выдачи дубликата.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отсутствии необходимости в выдаче дубликата, оформляется письмо об отсутствии необходимости выдачи дубликата документа с указанием причин отсутствия необходимости.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 дубликата документа не допускается: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изменение содержания документов, являющихся результатом предоставления муниципальной услуги;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06295" w:rsidRPr="00806295" w:rsidRDefault="00806295" w:rsidP="0080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06295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Документы направляются заявителю по почте, вручаются лично либо посредством направления на электронную почту при указании об этом в заявлении.</w:t>
      </w:r>
    </w:p>
    <w:p w:rsidR="00806295" w:rsidRPr="00806295" w:rsidRDefault="00806295" w:rsidP="008062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6295">
        <w:rPr>
          <w:rFonts w:ascii="Times New Roman" w:eastAsia="Calibri" w:hAnsi="Times New Roman" w:cs="Times New Roman"/>
          <w:sz w:val="24"/>
          <w:szCs w:val="24"/>
        </w:rPr>
        <w:t>2.1</w:t>
      </w:r>
      <w:r>
        <w:rPr>
          <w:rFonts w:ascii="Times New Roman" w:eastAsia="Calibri" w:hAnsi="Times New Roman" w:cs="Times New Roman"/>
          <w:sz w:val="24"/>
          <w:szCs w:val="24"/>
        </w:rPr>
        <w:t>0.11</w:t>
      </w:r>
      <w:r w:rsidRPr="00806295">
        <w:rPr>
          <w:rFonts w:ascii="Times New Roman" w:eastAsia="Calibri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3C24F1" w:rsidRPr="003C24F1" w:rsidRDefault="003C24F1" w:rsidP="00806295">
      <w:pPr>
        <w:tabs>
          <w:tab w:val="left" w:pos="1081"/>
        </w:tabs>
        <w:spacing w:after="0" w:line="240" w:lineRule="auto"/>
        <w:ind w:left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платы за предоставление услуг, указанных в пункте 2.9 настоящего административного регламента, определяется </w:t>
      </w: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организациями, предоставляющими данные услуги.</w:t>
      </w:r>
    </w:p>
    <w:p w:rsidR="003C24F1" w:rsidRPr="00806295" w:rsidRDefault="00806295" w:rsidP="00806295">
      <w:pPr>
        <w:pStyle w:val="af6"/>
        <w:numPr>
          <w:ilvl w:val="1"/>
          <w:numId w:val="16"/>
        </w:numPr>
        <w:tabs>
          <w:tab w:val="left" w:pos="119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="003C24F1" w:rsidRPr="00806295">
        <w:rPr>
          <w:rFonts w:ascii="Times New Roman" w:hAnsi="Times New Roman" w:cs="Times New Roman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3C24F1" w:rsidRPr="00806295" w:rsidRDefault="00806295" w:rsidP="00806295">
      <w:pPr>
        <w:pStyle w:val="af6"/>
        <w:numPr>
          <w:ilvl w:val="1"/>
          <w:numId w:val="17"/>
        </w:numPr>
        <w:tabs>
          <w:tab w:val="left" w:pos="111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C24F1" w:rsidRPr="00806295">
        <w:rPr>
          <w:rFonts w:ascii="Times New Roman" w:hAnsi="Times New Roman" w:cs="Times New Roman"/>
        </w:rPr>
        <w:t>Срок и порядок регистрации запроса заявителя о предоставлении муниципальной услуги.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с даты поступления такого заявления.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2.1</w:t>
      </w:r>
      <w:r w:rsidR="00806295">
        <w:rPr>
          <w:rFonts w:ascii="Times New Roman" w:hAnsi="Times New Roman" w:cs="Times New Roman"/>
          <w:sz w:val="24"/>
          <w:szCs w:val="24"/>
        </w:rPr>
        <w:t>3</w:t>
      </w:r>
      <w:r w:rsidRPr="003C24F1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2.1</w:t>
      </w:r>
      <w:r w:rsidR="00806295">
        <w:rPr>
          <w:rFonts w:ascii="Times New Roman" w:hAnsi="Times New Roman" w:cs="Times New Roman"/>
          <w:sz w:val="24"/>
          <w:szCs w:val="24"/>
        </w:rPr>
        <w:t>3</w:t>
      </w:r>
      <w:r w:rsidRPr="003C24F1">
        <w:rPr>
          <w:rFonts w:ascii="Times New Roman" w:hAnsi="Times New Roman" w:cs="Times New Roman"/>
          <w:sz w:val="24"/>
          <w:szCs w:val="24"/>
        </w:rPr>
        <w:t>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lastRenderedPageBreak/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и(или) кресельными секциями, и (или) скамьями.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2.1</w:t>
      </w:r>
      <w:r w:rsidR="00806295">
        <w:rPr>
          <w:rFonts w:ascii="Times New Roman" w:hAnsi="Times New Roman" w:cs="Times New Roman"/>
          <w:sz w:val="24"/>
          <w:szCs w:val="24"/>
        </w:rPr>
        <w:t>3</w:t>
      </w:r>
      <w:r w:rsidRPr="003C24F1">
        <w:rPr>
          <w:rFonts w:ascii="Times New Roman" w:hAnsi="Times New Roman" w:cs="Times New Roman"/>
          <w:sz w:val="24"/>
          <w:szCs w:val="24"/>
        </w:rPr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«СП 59.13330.2016. Свод правил. Доступность зданий и сооружений для маломобильных групп населения. Актуализированная редакция СНиП 35-01-2001».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</w:t>
      </w:r>
      <w:r w:rsidRPr="003C24F1">
        <w:rPr>
          <w:rFonts w:ascii="Times New Roman" w:hAnsi="Times New Roman" w:cs="Times New Roman"/>
          <w:sz w:val="24"/>
          <w:szCs w:val="24"/>
        </w:rPr>
        <w:lastRenderedPageBreak/>
        <w:t>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2.1</w:t>
      </w:r>
      <w:r w:rsidR="00806295">
        <w:rPr>
          <w:rFonts w:ascii="Times New Roman" w:hAnsi="Times New Roman" w:cs="Times New Roman"/>
          <w:sz w:val="24"/>
          <w:szCs w:val="24"/>
        </w:rPr>
        <w:t>3</w:t>
      </w:r>
      <w:r w:rsidRPr="003C24F1">
        <w:rPr>
          <w:rFonts w:ascii="Times New Roman" w:hAnsi="Times New Roman" w:cs="Times New Roman"/>
          <w:sz w:val="24"/>
          <w:szCs w:val="24"/>
        </w:rPr>
        <w:t>.3. 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2.1</w:t>
      </w:r>
      <w:r w:rsidR="00806295">
        <w:rPr>
          <w:rFonts w:ascii="Times New Roman" w:hAnsi="Times New Roman" w:cs="Times New Roman"/>
          <w:sz w:val="24"/>
          <w:szCs w:val="24"/>
        </w:rPr>
        <w:t>4</w:t>
      </w:r>
      <w:r w:rsidRPr="003C24F1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Количество взаимодействий заявителя с сотрудником уполномоченного органа при предоставлении муниципальной услуги - 2.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2.1</w:t>
      </w:r>
      <w:r w:rsidR="00806295">
        <w:rPr>
          <w:rFonts w:ascii="Times New Roman" w:hAnsi="Times New Roman" w:cs="Times New Roman"/>
          <w:sz w:val="24"/>
          <w:szCs w:val="24"/>
        </w:rPr>
        <w:t>4</w:t>
      </w:r>
      <w:r w:rsidRPr="003C24F1">
        <w:rPr>
          <w:rFonts w:ascii="Times New Roman" w:hAnsi="Times New Roman" w:cs="Times New Roman"/>
          <w:sz w:val="24"/>
          <w:szCs w:val="24"/>
        </w:rPr>
        <w:t>.1. Иными показателями качества и доступности предоставления муниципальной услуги являются: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</w:t>
      </w: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уполномоченного органа</w:t>
      </w:r>
      <w:r w:rsidRPr="003C24F1">
        <w:rPr>
          <w:rFonts w:ascii="Times New Roman" w:hAnsi="Times New Roman" w:cs="Times New Roman"/>
          <w:sz w:val="24"/>
          <w:szCs w:val="24"/>
        </w:rPr>
        <w:t xml:space="preserve"> либо специалиста уполномоченного органа;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lastRenderedPageBreak/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C24F1" w:rsidRPr="00806295" w:rsidRDefault="003C24F1" w:rsidP="00806295">
      <w:pPr>
        <w:pStyle w:val="af6"/>
        <w:numPr>
          <w:ilvl w:val="2"/>
          <w:numId w:val="19"/>
        </w:numPr>
        <w:tabs>
          <w:tab w:val="left" w:pos="1498"/>
        </w:tabs>
        <w:jc w:val="both"/>
        <w:rPr>
          <w:rFonts w:ascii="Times New Roman" w:hAnsi="Times New Roman" w:cs="Times New Roman"/>
        </w:rPr>
      </w:pPr>
      <w:r w:rsidRPr="00806295">
        <w:rPr>
          <w:rFonts w:ascii="Times New Roman" w:hAnsi="Times New Roman" w:cs="Times New Roman"/>
        </w:rPr>
        <w:t>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3C24F1" w:rsidRPr="00834445" w:rsidRDefault="003C24F1" w:rsidP="00834445">
      <w:pPr>
        <w:pStyle w:val="af6"/>
        <w:numPr>
          <w:ilvl w:val="2"/>
          <w:numId w:val="19"/>
        </w:numPr>
        <w:tabs>
          <w:tab w:val="left" w:pos="1460"/>
        </w:tabs>
        <w:jc w:val="both"/>
        <w:rPr>
          <w:rFonts w:ascii="Times New Roman" w:hAnsi="Times New Roman" w:cs="Times New Roman"/>
        </w:rPr>
      </w:pPr>
      <w:r w:rsidRPr="00834445">
        <w:rPr>
          <w:rFonts w:ascii="Times New Roman" w:hAnsi="Times New Roman" w:cs="Times New Roman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для подачи заявления и документов;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для получения результата предоставления муниципальной услуги.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C24F1" w:rsidRPr="003C24F1" w:rsidRDefault="00834445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3C24F1" w:rsidRPr="003C24F1">
        <w:rPr>
          <w:rFonts w:ascii="Times New Roman" w:hAnsi="Times New Roman" w:cs="Times New Roman"/>
          <w:sz w:val="24"/>
          <w:szCs w:val="24"/>
        </w:rPr>
        <w:t>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2.1</w:t>
      </w:r>
      <w:r w:rsidR="00834445">
        <w:rPr>
          <w:rFonts w:ascii="Times New Roman" w:hAnsi="Times New Roman" w:cs="Times New Roman"/>
          <w:sz w:val="24"/>
          <w:szCs w:val="24"/>
        </w:rPr>
        <w:t>5</w:t>
      </w:r>
      <w:r w:rsidRPr="003C24F1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C24F1" w:rsidRPr="00834445" w:rsidRDefault="003C24F1" w:rsidP="00834445">
      <w:pPr>
        <w:pStyle w:val="af6"/>
        <w:numPr>
          <w:ilvl w:val="2"/>
          <w:numId w:val="20"/>
        </w:numPr>
        <w:tabs>
          <w:tab w:val="left" w:pos="1287"/>
        </w:tabs>
        <w:jc w:val="both"/>
        <w:rPr>
          <w:rFonts w:ascii="Times New Roman" w:hAnsi="Times New Roman" w:cs="Times New Roman"/>
        </w:rPr>
      </w:pPr>
      <w:r w:rsidRPr="00834445">
        <w:rPr>
          <w:rFonts w:ascii="Times New Roman" w:hAnsi="Times New Roman" w:cs="Times New Roman"/>
        </w:rPr>
        <w:t>Заявитель предоставляет документы в орган, осуществляющий согласование, по месту нахождения переустраиваемого и (или)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3C24F1" w:rsidRPr="00834445" w:rsidRDefault="003C24F1" w:rsidP="00834445">
      <w:pPr>
        <w:pStyle w:val="af6"/>
        <w:numPr>
          <w:ilvl w:val="2"/>
          <w:numId w:val="20"/>
        </w:numPr>
        <w:tabs>
          <w:tab w:val="left" w:pos="1340"/>
        </w:tabs>
        <w:jc w:val="both"/>
        <w:rPr>
          <w:rFonts w:ascii="Times New Roman" w:hAnsi="Times New Roman" w:cs="Times New Roman"/>
        </w:rPr>
      </w:pPr>
      <w:r w:rsidRPr="00834445">
        <w:rPr>
          <w:rFonts w:ascii="Times New Roman" w:hAnsi="Times New Roman" w:cs="Times New Roman"/>
        </w:rPr>
        <w:t>Заявитель вправе обратиться за предоставлением муниципальной услуги и подать документы, указанные в пункте 2.6.1 настоящего административного регламента в электронной форме через ЕПГУ с использованием электронных документов, подписанных электронной подписью в соответствии с требованиями Федерального закона от 6 апреля 2011 года           № 63-ФЗ «Об электронной подписи».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через ЕПГУ.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Обращение за услугой через ЕПГУ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</w:t>
      </w:r>
      <w:r w:rsidRPr="003C24F1">
        <w:rPr>
          <w:rFonts w:ascii="Times New Roman" w:hAnsi="Times New Roman" w:cs="Times New Roman"/>
          <w:sz w:val="24"/>
          <w:szCs w:val="24"/>
        </w:rPr>
        <w:lastRenderedPageBreak/>
        <w:t>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3C24F1" w:rsidRPr="00834445" w:rsidRDefault="003C24F1" w:rsidP="00834445">
      <w:pPr>
        <w:pStyle w:val="af6"/>
        <w:numPr>
          <w:ilvl w:val="2"/>
          <w:numId w:val="20"/>
        </w:numPr>
        <w:tabs>
          <w:tab w:val="left" w:pos="1263"/>
        </w:tabs>
        <w:jc w:val="both"/>
        <w:rPr>
          <w:rFonts w:ascii="Times New Roman" w:hAnsi="Times New Roman" w:cs="Times New Roman"/>
        </w:rPr>
      </w:pPr>
      <w:r w:rsidRPr="00834445">
        <w:rPr>
          <w:rFonts w:ascii="Times New Roman" w:hAnsi="Times New Roman" w:cs="Times New Roman"/>
        </w:rPr>
        <w:t>При предоставлении муниципальной услуги в электронной форме посредством ЕПГУ заявителю обеспечивается:</w:t>
      </w:r>
    </w:p>
    <w:p w:rsidR="003C24F1" w:rsidRPr="003C24F1" w:rsidRDefault="003C24F1" w:rsidP="003C24F1">
      <w:pPr>
        <w:tabs>
          <w:tab w:val="left" w:pos="6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C24F1" w:rsidRPr="003C24F1" w:rsidRDefault="003C24F1" w:rsidP="003C24F1">
      <w:pPr>
        <w:tabs>
          <w:tab w:val="left" w:pos="6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запись на прием в уполномоченный орган для подачи заявления и документов;</w:t>
      </w:r>
    </w:p>
    <w:p w:rsidR="003C24F1" w:rsidRPr="003C24F1" w:rsidRDefault="003C24F1" w:rsidP="003C24F1">
      <w:pPr>
        <w:tabs>
          <w:tab w:val="left" w:pos="6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3C24F1" w:rsidRPr="003C24F1" w:rsidRDefault="003C24F1" w:rsidP="003C24F1">
      <w:pPr>
        <w:tabs>
          <w:tab w:val="left" w:pos="6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3C24F1" w:rsidRPr="003C24F1" w:rsidRDefault="003C24F1" w:rsidP="003C24F1">
      <w:pPr>
        <w:tabs>
          <w:tab w:val="left" w:pos="6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C24F1" w:rsidRPr="006E3783" w:rsidRDefault="003C24F1" w:rsidP="003C24F1">
      <w:pPr>
        <w:keepNext/>
        <w:keepLines/>
        <w:spacing w:after="0" w:line="240" w:lineRule="auto"/>
        <w:contextualSpacing/>
        <w:jc w:val="center"/>
        <w:rPr>
          <w:rStyle w:val="35"/>
          <w:rFonts w:eastAsiaTheme="minorHAnsi"/>
          <w:b/>
          <w:sz w:val="24"/>
          <w:szCs w:val="24"/>
        </w:rPr>
      </w:pPr>
      <w:bookmarkStart w:id="2" w:name="bookmark33"/>
      <w:r w:rsidRPr="006E3783">
        <w:rPr>
          <w:rStyle w:val="35"/>
          <w:rFonts w:eastAsiaTheme="minorHAnsi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</w:t>
      </w:r>
      <w:bookmarkStart w:id="3" w:name="bookmark34"/>
      <w:bookmarkEnd w:id="2"/>
      <w:r w:rsidRPr="006E3783">
        <w:rPr>
          <w:rStyle w:val="35"/>
          <w:rFonts w:eastAsiaTheme="minorHAnsi"/>
          <w:b/>
          <w:sz w:val="24"/>
          <w:szCs w:val="24"/>
        </w:rPr>
        <w:t xml:space="preserve"> их выполнения, в том числе особенности выполнения административных процедур (действий) в электронной форме</w:t>
      </w:r>
      <w:bookmarkEnd w:id="3"/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процедур:</w:t>
      </w:r>
    </w:p>
    <w:p w:rsidR="003C24F1" w:rsidRPr="003C24F1" w:rsidRDefault="003C24F1" w:rsidP="003C24F1">
      <w:pPr>
        <w:numPr>
          <w:ilvl w:val="1"/>
          <w:numId w:val="6"/>
        </w:numPr>
        <w:tabs>
          <w:tab w:val="left" w:pos="80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3C24F1" w:rsidRPr="003C24F1" w:rsidRDefault="003C24F1" w:rsidP="003C24F1">
      <w:pPr>
        <w:numPr>
          <w:ilvl w:val="1"/>
          <w:numId w:val="6"/>
        </w:numPr>
        <w:tabs>
          <w:tab w:val="left" w:pos="927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C24F1" w:rsidRPr="003C24F1" w:rsidRDefault="003C24F1" w:rsidP="003C24F1">
      <w:pPr>
        <w:numPr>
          <w:ilvl w:val="1"/>
          <w:numId w:val="6"/>
        </w:numPr>
        <w:tabs>
          <w:tab w:val="left" w:pos="812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3C24F1" w:rsidRPr="003C24F1" w:rsidRDefault="003C24F1" w:rsidP="003C24F1">
      <w:pPr>
        <w:numPr>
          <w:ilvl w:val="1"/>
          <w:numId w:val="6"/>
        </w:numPr>
        <w:tabs>
          <w:tab w:val="left" w:pos="822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принятие решения о согласовании (об отказе в согласовании) проведения переустройства и (или) перепланировки помещения в многоквартирном доме;</w:t>
      </w:r>
    </w:p>
    <w:p w:rsidR="003C24F1" w:rsidRPr="003C24F1" w:rsidRDefault="003C24F1" w:rsidP="003C24F1">
      <w:pPr>
        <w:numPr>
          <w:ilvl w:val="1"/>
          <w:numId w:val="6"/>
        </w:numPr>
        <w:tabs>
          <w:tab w:val="left" w:pos="819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представлена в Приложении № 2 к настоящему административному регламенту.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3.1.1. Прием и регистрация заявления и документов на предоставление муниципальной услуги.</w:t>
      </w:r>
    </w:p>
    <w:p w:rsidR="003C24F1" w:rsidRPr="003C24F1" w:rsidRDefault="003C24F1" w:rsidP="003C24F1">
      <w:pPr>
        <w:numPr>
          <w:ilvl w:val="0"/>
          <w:numId w:val="9"/>
        </w:numPr>
        <w:tabs>
          <w:tab w:val="left" w:pos="1364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Основанием начала выполнения административной процедуры является поступление от заявителя заявления и документов, необходимых для предоставления муниципальной услуги, в уполномоченный орган, ЕПГ либо через МФЦ.</w:t>
      </w:r>
    </w:p>
    <w:p w:rsidR="003C24F1" w:rsidRPr="003C24F1" w:rsidRDefault="003C24F1" w:rsidP="003C24F1">
      <w:pPr>
        <w:numPr>
          <w:ilvl w:val="0"/>
          <w:numId w:val="9"/>
        </w:numPr>
        <w:tabs>
          <w:tab w:val="left" w:pos="1527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проведения переустройства и (или) перепланировки помещения в многоквартирном доме и приложенных к нему документах.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1) текст в заявлении о переустройстве и (или) перепланировке помещения в многоквартирном доме поддается прочтению;</w:t>
      </w:r>
    </w:p>
    <w:p w:rsidR="003C24F1" w:rsidRPr="003C24F1" w:rsidRDefault="003C24F1" w:rsidP="003C24F1">
      <w:pPr>
        <w:numPr>
          <w:ilvl w:val="1"/>
          <w:numId w:val="9"/>
        </w:numPr>
        <w:tabs>
          <w:tab w:val="left" w:pos="831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 заявлении о переустройстве и (или) перепланировке помещения в многоквартирном доме указаны фамилия, имя, отчество (последнее - при наличии) физического лица либо наименование юридического лица;</w:t>
      </w:r>
    </w:p>
    <w:p w:rsidR="003C24F1" w:rsidRPr="003C24F1" w:rsidRDefault="003C24F1" w:rsidP="003C24F1">
      <w:pPr>
        <w:numPr>
          <w:ilvl w:val="1"/>
          <w:numId w:val="9"/>
        </w:numPr>
        <w:tabs>
          <w:tab w:val="left" w:pos="831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заявление о переустройстве и (или) перепланировке помещения в многоквартирном доме подписано заявителем или уполномоченным представителем;</w:t>
      </w:r>
    </w:p>
    <w:p w:rsidR="003C24F1" w:rsidRPr="003C24F1" w:rsidRDefault="003C24F1" w:rsidP="003C24F1">
      <w:pPr>
        <w:numPr>
          <w:ilvl w:val="1"/>
          <w:numId w:val="9"/>
        </w:numPr>
        <w:tabs>
          <w:tab w:val="left" w:pos="824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lastRenderedPageBreak/>
        <w:t>прилагаются документы, необходимые для предоставления муниципальной услуги.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согласовании проведения переустройства и (или) перепланировки помещения в многоквартирном доме и приложенных к нему документов составляет 1 рабочий день с момента поступления заявления.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и (или) журнале регистрации 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3.1.1.3. Прием и регистрация заявления и документов на предоставление муниципальной услуги в форме электронных документов через ЕПГУ.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При направлении заявления о переустройстве и (или) перепланировке помещения в многоквартирном доме в электронной форме (при наличии технической возможности) заявителю необходимо заполнить на ЕПГУ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На ЕПГУ размещается образец заполнения электронной формы заявления (запроса).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проверяет электронные образы документов на отсутствие компьютерных вирусов и искаженной информации;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регистрирует документы в системе электронного документооборота уполномоченного органа, в журнале регистрации, в случае отсутствия системы электронного документооборота;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формирует и направляет заявителю электронное уведомление через ЕПГУ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lastRenderedPageBreak/>
        <w:t>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переустройстве и (или) перепланировке помещения в многоквартирном доме и приложенных к нему документов.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3.1.1.4. 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переустройстве и (или) перепланировки помещения в многоквартирном доме и приложенных к нему документов.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 день регистрации заявления о переустройстве и (или) перепланировке помещения в многоквартирном доме и приложенных к нему документов, специалист, ответственный за прием документов, передает поступившие документы должностному лицу уполномоченного органа для рассмотрения и назначения ответственного исполнителя.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документов, предусмотренных подпунктами 2, 5, 7 пункта 2.6.1 настоящего административного регламента.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 при получении заявления о переустройстве и (или) перепланировки помещения в многоквартирном доме и приложенных к нему документов, поручает ответственному специалисту произвести их проверку.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lastRenderedPageBreak/>
        <w:t>В случае, если ответственным специалистом будет выявлено, что в перечне представленных заявителем документов отсутствуют документы, предусмотренные подпунктами 2, 5, 7 пункта 2.6.1 настоящего административного регламента, принимается решение о направлении соответствующих межведомственных запросов.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срок, не превышающий 3 рабочих дней со дня регистрации заявления о переустройстве и (или) перепланировке помещения в многоквартирном доме и приложенных к нему документов от заявителя.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срок установленный пунктом 2.6.3 административного регламента принимаются меры в соответствии подпунктом 3 пункта 3.1 настоящего административного регламента.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подпунктами 2, 5, 7 пункта 2.6.1 настоящего административного регламента.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3.1.3 Принятие решения о согласовании (об отказе в согласовании) проведения переустройства и (или) перепланировки помещения в многоквартирном доме. 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уполномоченным органом документов, указанных в пункте 2.6.1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должностное лицо уполномоченного органа.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Специалист уполномоченного органа или уполномоченная комиссия проводит анализ представленных документов на наличие оснований для принятия решения, и подготавливает проект решения о согласовании проведения переустройства и (или) перепланировки помещения в многоквартирном доме по форме, 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проведения переустройства и (или) перепланировки жилого помещения», либо проект решения об отказе в согласовании проведения переустройства и (или) перепланировки помещения в многоквартирном доме </w:t>
      </w: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 3 к настоящему административному регламенту), либо проект решения об отказе в согласовании проведения переустройства и (или) перепланировки помещения в многоквартирном доме (Приложение № 4 к настоящему административному регламенту).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и, если соответствующий документ не представлен заявителем по собственной инициативе, уполномоченный орган после получения указанного </w:t>
      </w:r>
      <w:r w:rsidRPr="003C24F1">
        <w:rPr>
          <w:rFonts w:ascii="Times New Roman" w:hAnsi="Times New Roman" w:cs="Times New Roman"/>
          <w:sz w:val="24"/>
          <w:szCs w:val="24"/>
        </w:rPr>
        <w:lastRenderedPageBreak/>
        <w:t>ответа уведомляет заявителя о получении такого ответа, и предлагает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в течение пятнадцати рабочих дней со дня направления уведомления.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При непредставлении заявителем документов, необходимых для предоставления муниципальной услуги, в указанном случае, специалист уполномоченного органа подготавливает проект решения об отказе в согласовании проведения переустройства и (или) перепланировки помещения в многоквартирном доме.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Решение об отказе в согласовании проведения переустройства и (или) перепланировки помещения в многоквартирном доме должно содержать основания отказа с обязательной ссылкой на нарушения.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Решение о согласовании или об отказе в согласовании проведения переустройства и (или) перепланировки помещения в многоквартирном доме подписывается </w:t>
      </w: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руководителем уполномоченного органа</w:t>
      </w:r>
      <w:r w:rsidRPr="003C24F1">
        <w:rPr>
          <w:rFonts w:ascii="Times New Roman" w:hAnsi="Times New Roman" w:cs="Times New Roman"/>
          <w:sz w:val="24"/>
          <w:szCs w:val="24"/>
        </w:rPr>
        <w:t xml:space="preserve"> в двух экземплярах и передается специалисту, ответственному за прием- выдачу документов.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 случае представления заявления о переустройстве и (или) перепланировке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принятия решения о согласовании или об отказе в согласовании проведения переустройства и (или) перепланировки помещения в многоквартирном доме не может превышать срока пяти дней со дня представления в уполномоченный орган документов.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оснований для отказа в предоставлении муниципальной услуги, предусмотренных пунктом 2.7 настоящего административного регламента.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поступление к специалисту, ответственному за прием-выдачу документов, решения о согласовании или об отказе в согласовании проведения переустройства и (или) перепланировки помещения в многоквартирном доме.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уполномоченного органа, журнале регистрации.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3.1.4. Выдача (направление) документов по результатам предоставления муниципальной услуги.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3.1.4.1. Выдача (направление) документов по результатам предоставления муниципальной услуги в уполномоченном органе.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наличие сформированных документов, являющихся результатом предоставления муниципальной услуги.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заявитель предъявляет следующие документы:</w:t>
      </w:r>
    </w:p>
    <w:p w:rsidR="003C24F1" w:rsidRPr="003C24F1" w:rsidRDefault="003C24F1" w:rsidP="003C24F1">
      <w:pPr>
        <w:numPr>
          <w:ilvl w:val="0"/>
          <w:numId w:val="10"/>
        </w:numPr>
        <w:tabs>
          <w:tab w:val="left" w:pos="795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3C24F1" w:rsidRPr="003C24F1" w:rsidRDefault="003C24F1" w:rsidP="003C24F1">
      <w:pPr>
        <w:numPr>
          <w:ilvl w:val="0"/>
          <w:numId w:val="10"/>
        </w:numPr>
        <w:tabs>
          <w:tab w:val="left" w:pos="822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3C24F1" w:rsidRPr="003C24F1" w:rsidRDefault="003C24F1" w:rsidP="003C24F1">
      <w:pPr>
        <w:numPr>
          <w:ilvl w:val="0"/>
          <w:numId w:val="10"/>
        </w:numPr>
        <w:tabs>
          <w:tab w:val="left" w:pos="814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расписка в получении документов (при ее наличии у заявителя).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3C24F1" w:rsidRPr="003C24F1" w:rsidRDefault="003C24F1" w:rsidP="003C24F1">
      <w:pPr>
        <w:numPr>
          <w:ilvl w:val="1"/>
          <w:numId w:val="10"/>
        </w:numPr>
        <w:tabs>
          <w:tab w:val="left" w:pos="79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устанавливает личность заявителя либо его представителя;</w:t>
      </w:r>
    </w:p>
    <w:p w:rsidR="003C24F1" w:rsidRPr="003C24F1" w:rsidRDefault="003C24F1" w:rsidP="003C24F1">
      <w:pPr>
        <w:numPr>
          <w:ilvl w:val="1"/>
          <w:numId w:val="10"/>
        </w:numPr>
        <w:tabs>
          <w:tab w:val="left" w:pos="90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проверяет правомочия представителя заявителя действовать от имени заявителя при получении документов;</w:t>
      </w:r>
    </w:p>
    <w:p w:rsidR="003C24F1" w:rsidRPr="003C24F1" w:rsidRDefault="003C24F1" w:rsidP="003C24F1">
      <w:pPr>
        <w:numPr>
          <w:ilvl w:val="1"/>
          <w:numId w:val="10"/>
        </w:numPr>
        <w:tabs>
          <w:tab w:val="left" w:pos="819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выдает документы;</w:t>
      </w:r>
    </w:p>
    <w:p w:rsidR="003C24F1" w:rsidRPr="003C24F1" w:rsidRDefault="003C24F1" w:rsidP="003C24F1">
      <w:pPr>
        <w:numPr>
          <w:ilvl w:val="1"/>
          <w:numId w:val="10"/>
        </w:numPr>
        <w:tabs>
          <w:tab w:val="left" w:pos="94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lastRenderedPageBreak/>
        <w:t>регистрирует факт выдачи документов в системе электронного документооборота уполномоченного органа и в журнале регистрации;</w:t>
      </w:r>
    </w:p>
    <w:p w:rsidR="003C24F1" w:rsidRPr="003C24F1" w:rsidRDefault="003C24F1" w:rsidP="003C24F1">
      <w:pPr>
        <w:numPr>
          <w:ilvl w:val="1"/>
          <w:numId w:val="10"/>
        </w:numPr>
        <w:tabs>
          <w:tab w:val="left" w:pos="819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отказывает в выдаче результата предоставления муниципальной услуги в случаях:</w:t>
      </w:r>
    </w:p>
    <w:p w:rsidR="003C24F1" w:rsidRPr="003C24F1" w:rsidRDefault="003C24F1" w:rsidP="003C24F1">
      <w:pPr>
        <w:tabs>
          <w:tab w:val="left" w:pos="6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за выдачей документов обратилось лицо, не являющееся заявителем (его представителем);</w:t>
      </w:r>
    </w:p>
    <w:p w:rsidR="003C24F1" w:rsidRPr="003C24F1" w:rsidRDefault="003C24F1" w:rsidP="003C24F1">
      <w:pPr>
        <w:tabs>
          <w:tab w:val="left" w:pos="6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обратившееся лицо отказалось предъявить документ, удостоверяющий его личность.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3C24F1" w:rsidRPr="003C24F1" w:rsidRDefault="003C24F1" w:rsidP="003C24F1">
      <w:pPr>
        <w:numPr>
          <w:ilvl w:val="1"/>
          <w:numId w:val="11"/>
        </w:numPr>
        <w:tabs>
          <w:tab w:val="left" w:pos="79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устанавливает личность заявителя либо его представителя;</w:t>
      </w:r>
    </w:p>
    <w:p w:rsidR="003C24F1" w:rsidRPr="003C24F1" w:rsidRDefault="003C24F1" w:rsidP="003C24F1">
      <w:pPr>
        <w:numPr>
          <w:ilvl w:val="1"/>
          <w:numId w:val="11"/>
        </w:numPr>
        <w:tabs>
          <w:tab w:val="left" w:pos="90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проверяет правомочия представителя заявителя действовать от имени заявителя при получении документов;</w:t>
      </w:r>
    </w:p>
    <w:p w:rsidR="003C24F1" w:rsidRPr="003C24F1" w:rsidRDefault="003C24F1" w:rsidP="003C24F1">
      <w:pPr>
        <w:numPr>
          <w:ilvl w:val="1"/>
          <w:numId w:val="11"/>
        </w:numPr>
        <w:tabs>
          <w:tab w:val="left" w:pos="898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 ЕПГУ;</w:t>
      </w:r>
    </w:p>
    <w:p w:rsidR="003C24F1" w:rsidRPr="003C24F1" w:rsidRDefault="003C24F1" w:rsidP="003C24F1">
      <w:pPr>
        <w:numPr>
          <w:ilvl w:val="1"/>
          <w:numId w:val="11"/>
        </w:numPr>
        <w:tabs>
          <w:tab w:val="left" w:pos="841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уведомляет заявителя о том, что результат предоставления муниципальной услуги будет направлен в личный кабинет на ЕПГУ в форме электронного документа.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о чем составляется акт.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 случае, если принято решение о согласовании (об отказе в согласовании) проведения переустройства и (или) перепланировки помещения в многоквартирном доме, данное решение сканируется и направляется заявителю через ЕПГУ либо направляется в форме электронного документа, подписанного электронной подписью в личный кабинет заявителя на ЕПГУ.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(или) перепланировки помещения в многоквартирном доме.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Критерий принятия решения: принятие решения о согласовании проведения переустройства и (или) перепланировки помещения в многоквартирном доме либо решения об отказе в согласовании проведения переустройства и (или) перепланировки помещения в многоквартирном доме.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или направление по адресу, указанному в заявлении, либо через МФЦ, ЕПГУ, заявителю документа, подтверждающего принятие такого решения.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4F1" w:rsidRPr="006E3783" w:rsidRDefault="003C24F1" w:rsidP="006E3783">
      <w:pPr>
        <w:keepNext/>
        <w:keepLines/>
        <w:spacing w:after="0" w:line="240" w:lineRule="auto"/>
        <w:contextualSpacing/>
        <w:jc w:val="center"/>
        <w:rPr>
          <w:rStyle w:val="27"/>
          <w:rFonts w:eastAsiaTheme="minorHAnsi"/>
          <w:b/>
          <w:sz w:val="24"/>
          <w:szCs w:val="24"/>
        </w:rPr>
      </w:pPr>
      <w:bookmarkStart w:id="4" w:name="bookmark35"/>
      <w:r w:rsidRPr="006E3783">
        <w:rPr>
          <w:rStyle w:val="27"/>
          <w:rFonts w:eastAsiaTheme="minorHAnsi"/>
          <w:b/>
          <w:sz w:val="24"/>
          <w:szCs w:val="24"/>
        </w:rPr>
        <w:t>4. Формы контроля за исполнением административного регламента</w:t>
      </w:r>
      <w:bookmarkEnd w:id="4"/>
    </w:p>
    <w:p w:rsidR="003C24F1" w:rsidRPr="003C24F1" w:rsidRDefault="003C24F1" w:rsidP="003C24F1">
      <w:pPr>
        <w:numPr>
          <w:ilvl w:val="2"/>
          <w:numId w:val="11"/>
        </w:numPr>
        <w:tabs>
          <w:tab w:val="left" w:pos="1148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 уполномоченного органа.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C24F1" w:rsidRPr="003C24F1" w:rsidRDefault="003C24F1" w:rsidP="003C24F1">
      <w:pPr>
        <w:numPr>
          <w:ilvl w:val="2"/>
          <w:numId w:val="11"/>
        </w:numPr>
        <w:tabs>
          <w:tab w:val="left" w:pos="99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и внеплановыми. Порядок и периодичность плановых проверок устанавливаются </w:t>
      </w: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руководителем уполномоченного органа. </w:t>
      </w:r>
      <w:r w:rsidRPr="003C24F1">
        <w:rPr>
          <w:rFonts w:ascii="Times New Roman" w:hAnsi="Times New Roman" w:cs="Times New Roman"/>
          <w:sz w:val="24"/>
          <w:szCs w:val="24"/>
        </w:rPr>
        <w:t>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- не реже одного раза в квартал.</w:t>
      </w:r>
    </w:p>
    <w:p w:rsidR="003C24F1" w:rsidRPr="003C24F1" w:rsidRDefault="003C24F1" w:rsidP="003C24F1">
      <w:pPr>
        <w:numPr>
          <w:ilvl w:val="2"/>
          <w:numId w:val="11"/>
        </w:numPr>
        <w:tabs>
          <w:tab w:val="left" w:pos="1038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ответственность за соблюдение сроков и порядка приема и регистрации документов.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ответственность за соблюдение сроков и порядка оформления документов.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ответственность за соблюдение порядка выдачи (направления) документов.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уполномоченного органа, подписавший документ, сформированный по результатам предоставления муниципальной услуги, несет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C24F1" w:rsidRPr="003C24F1" w:rsidRDefault="003C24F1" w:rsidP="003C24F1">
      <w:pPr>
        <w:numPr>
          <w:ilvl w:val="2"/>
          <w:numId w:val="11"/>
        </w:numPr>
        <w:tabs>
          <w:tab w:val="left" w:pos="1138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C24F1" w:rsidRPr="006E3783" w:rsidRDefault="003C24F1" w:rsidP="006E3783">
      <w:pPr>
        <w:spacing w:after="0" w:line="240" w:lineRule="auto"/>
        <w:contextualSpacing/>
        <w:jc w:val="center"/>
        <w:rPr>
          <w:rStyle w:val="62"/>
          <w:rFonts w:eastAsiaTheme="minorHAnsi"/>
          <w:b/>
          <w:sz w:val="24"/>
          <w:szCs w:val="24"/>
        </w:rPr>
      </w:pPr>
      <w:r w:rsidRPr="006E3783">
        <w:rPr>
          <w:rStyle w:val="62"/>
          <w:rFonts w:eastAsiaTheme="minorHAnsi"/>
          <w:b/>
          <w:sz w:val="24"/>
          <w:szCs w:val="24"/>
        </w:rPr>
        <w:t>5. Досудебный (внесудебный) порядок обжалования решений и действий (бездействия) органов, предоставляющих муниципальные услуги, МФЦ,</w:t>
      </w:r>
      <w:r w:rsidRPr="006E3783">
        <w:rPr>
          <w:rStyle w:val="62"/>
          <w:rFonts w:eastAsiaTheme="minorHAnsi"/>
          <w:b/>
          <w:sz w:val="24"/>
          <w:szCs w:val="24"/>
        </w:rPr>
        <w:br/>
        <w:t xml:space="preserve"> а также их должностных лиц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lastRenderedPageBreak/>
        <w:t>Заявители имеют право подать жалобу на решение и действие (бездействие) уполномоченного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уполномоченного органа, предоставляющего муниципальную услугу.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уполномоченный орган, предоставляющий муниципальную услугу.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уполномоченного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предоставляющего муниципальную услугу, ЕПГУ, а также может быть принята при личном приеме заявителя.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C24F1" w:rsidRPr="003C24F1" w:rsidRDefault="003C24F1" w:rsidP="003C24F1">
      <w:pPr>
        <w:numPr>
          <w:ilvl w:val="3"/>
          <w:numId w:val="11"/>
        </w:numPr>
        <w:tabs>
          <w:tab w:val="left" w:pos="80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3C24F1" w:rsidRPr="003C24F1" w:rsidRDefault="003C24F1" w:rsidP="003C24F1">
      <w:pPr>
        <w:numPr>
          <w:ilvl w:val="3"/>
          <w:numId w:val="11"/>
        </w:numPr>
        <w:tabs>
          <w:tab w:val="left" w:pos="824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3C24F1" w:rsidRPr="003C24F1" w:rsidRDefault="003C24F1" w:rsidP="003C24F1">
      <w:pPr>
        <w:numPr>
          <w:ilvl w:val="3"/>
          <w:numId w:val="11"/>
        </w:numPr>
        <w:tabs>
          <w:tab w:val="left" w:pos="90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334673">
        <w:rPr>
          <w:rFonts w:ascii="Times New Roman" w:hAnsi="Times New Roman" w:cs="Times New Roman"/>
          <w:sz w:val="24"/>
          <w:szCs w:val="24"/>
        </w:rPr>
        <w:t xml:space="preserve">городского поселения «Калангуйское» </w:t>
      </w:r>
      <w:r w:rsidRPr="003C24F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3C24F1" w:rsidRPr="003C24F1" w:rsidRDefault="003C24F1" w:rsidP="003C24F1">
      <w:pPr>
        <w:numPr>
          <w:ilvl w:val="3"/>
          <w:numId w:val="11"/>
        </w:numPr>
        <w:tabs>
          <w:tab w:val="left" w:pos="922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334673">
        <w:rPr>
          <w:rFonts w:ascii="Times New Roman" w:hAnsi="Times New Roman" w:cs="Times New Roman"/>
          <w:sz w:val="24"/>
          <w:szCs w:val="24"/>
        </w:rPr>
        <w:t xml:space="preserve"> городского поселения «Калангуйское» </w:t>
      </w:r>
      <w:r w:rsidRPr="003C24F1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3C24F1" w:rsidRPr="003C24F1" w:rsidRDefault="003C24F1" w:rsidP="003C24F1">
      <w:pPr>
        <w:numPr>
          <w:ilvl w:val="3"/>
          <w:numId w:val="11"/>
        </w:numPr>
        <w:tabs>
          <w:tab w:val="left" w:pos="85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</w:t>
      </w:r>
      <w:r w:rsidR="00334673">
        <w:rPr>
          <w:rFonts w:ascii="Times New Roman" w:hAnsi="Times New Roman" w:cs="Times New Roman"/>
          <w:sz w:val="24"/>
          <w:szCs w:val="24"/>
        </w:rPr>
        <w:t xml:space="preserve"> городского поселения «Калангуйское»</w:t>
      </w:r>
      <w:r w:rsidRPr="003C24F1">
        <w:rPr>
          <w:rFonts w:ascii="Times New Roman" w:hAnsi="Times New Roman" w:cs="Times New Roman"/>
          <w:sz w:val="24"/>
          <w:szCs w:val="24"/>
        </w:rPr>
        <w:t>;</w:t>
      </w:r>
    </w:p>
    <w:p w:rsidR="003C24F1" w:rsidRPr="003C24F1" w:rsidRDefault="003C24F1" w:rsidP="003C24F1">
      <w:pPr>
        <w:numPr>
          <w:ilvl w:val="3"/>
          <w:numId w:val="11"/>
        </w:numPr>
        <w:tabs>
          <w:tab w:val="left" w:pos="94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334673">
        <w:rPr>
          <w:rFonts w:ascii="Times New Roman" w:hAnsi="Times New Roman" w:cs="Times New Roman"/>
          <w:sz w:val="24"/>
          <w:szCs w:val="24"/>
        </w:rPr>
        <w:t xml:space="preserve"> городского поселения «Калангуйское»</w:t>
      </w:r>
      <w:r w:rsidRPr="003C24F1">
        <w:rPr>
          <w:rFonts w:ascii="Times New Roman" w:hAnsi="Times New Roman" w:cs="Times New Roman"/>
          <w:sz w:val="24"/>
          <w:szCs w:val="24"/>
        </w:rPr>
        <w:t>;</w:t>
      </w:r>
    </w:p>
    <w:p w:rsidR="003C24F1" w:rsidRPr="003C24F1" w:rsidRDefault="003C24F1" w:rsidP="003C24F1">
      <w:pPr>
        <w:numPr>
          <w:ilvl w:val="3"/>
          <w:numId w:val="11"/>
        </w:numPr>
        <w:tabs>
          <w:tab w:val="left" w:pos="361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отказ уполномоченного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</w:t>
      </w: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 июля 2010 года </w:t>
      </w:r>
      <w:hyperlink r:id="rId25" w:history="1">
        <w:r w:rsidRPr="003C24F1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210-ФЗ</w:t>
        </w:r>
      </w:hyperlink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3C24F1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C24F1" w:rsidRPr="003C24F1" w:rsidRDefault="003C24F1" w:rsidP="003C24F1">
      <w:pPr>
        <w:numPr>
          <w:ilvl w:val="3"/>
          <w:numId w:val="11"/>
        </w:numPr>
        <w:tabs>
          <w:tab w:val="left" w:pos="927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3C24F1" w:rsidRPr="003C24F1" w:rsidRDefault="003C24F1" w:rsidP="003C24F1">
      <w:pPr>
        <w:numPr>
          <w:ilvl w:val="3"/>
          <w:numId w:val="11"/>
        </w:numPr>
        <w:tabs>
          <w:tab w:val="left" w:pos="817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</w:t>
      </w:r>
      <w:r w:rsidR="00334673">
        <w:rPr>
          <w:rFonts w:ascii="Times New Roman" w:hAnsi="Times New Roman" w:cs="Times New Roman"/>
          <w:sz w:val="24"/>
          <w:szCs w:val="24"/>
        </w:rPr>
        <w:t xml:space="preserve"> городского поселения «Калангуйское»</w:t>
      </w:r>
      <w:r w:rsidRPr="003C24F1">
        <w:rPr>
          <w:rFonts w:ascii="Times New Roman" w:hAnsi="Times New Roman" w:cs="Times New Roman"/>
          <w:sz w:val="24"/>
          <w:szCs w:val="24"/>
        </w:rPr>
        <w:t>;</w:t>
      </w:r>
    </w:p>
    <w:p w:rsidR="003C24F1" w:rsidRPr="003C24F1" w:rsidRDefault="003C24F1" w:rsidP="003C24F1">
      <w:pPr>
        <w:numPr>
          <w:ilvl w:val="3"/>
          <w:numId w:val="11"/>
        </w:numPr>
        <w:tabs>
          <w:tab w:val="left" w:pos="999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</w:t>
      </w:r>
      <w:r w:rsidRPr="003C24F1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исключением случаев, предусмотренных пунктом 4 части 1 статьи 7 Федерального закона </w:t>
      </w: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 июля 2010 года </w:t>
      </w:r>
      <w:hyperlink r:id="rId26" w:history="1">
        <w:r w:rsidRPr="003C24F1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210-ФЗ</w:t>
        </w:r>
      </w:hyperlink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3C24F1">
        <w:rPr>
          <w:rFonts w:ascii="Times New Roman" w:hAnsi="Times New Roman" w:cs="Times New Roman"/>
          <w:sz w:val="24"/>
          <w:szCs w:val="24"/>
        </w:rPr>
        <w:t>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3C24F1" w:rsidRPr="003C24F1" w:rsidRDefault="003C24F1" w:rsidP="003C24F1">
      <w:pPr>
        <w:numPr>
          <w:ilvl w:val="4"/>
          <w:numId w:val="11"/>
        </w:numPr>
        <w:tabs>
          <w:tab w:val="left" w:pos="90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наименование уполномоченного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24F1" w:rsidRPr="003C24F1" w:rsidRDefault="003C24F1" w:rsidP="003C24F1">
      <w:pPr>
        <w:numPr>
          <w:ilvl w:val="4"/>
          <w:numId w:val="11"/>
        </w:numPr>
        <w:tabs>
          <w:tab w:val="left" w:pos="82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24F1" w:rsidRPr="003C24F1" w:rsidRDefault="003C24F1" w:rsidP="003C24F1">
      <w:pPr>
        <w:numPr>
          <w:ilvl w:val="5"/>
          <w:numId w:val="11"/>
        </w:numPr>
        <w:tabs>
          <w:tab w:val="left" w:pos="84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C24F1" w:rsidRPr="003C24F1" w:rsidRDefault="003C24F1" w:rsidP="003C24F1">
      <w:pPr>
        <w:numPr>
          <w:ilvl w:val="5"/>
          <w:numId w:val="11"/>
        </w:numPr>
        <w:tabs>
          <w:tab w:val="left" w:pos="937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24F1" w:rsidRPr="003C24F1" w:rsidRDefault="003C24F1" w:rsidP="003C24F1">
      <w:pPr>
        <w:numPr>
          <w:ilvl w:val="6"/>
          <w:numId w:val="11"/>
        </w:numPr>
        <w:tabs>
          <w:tab w:val="left" w:pos="10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Жалобы на решения, действия (бездействия) должностных лиц рассматриваются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3C24F1" w:rsidRPr="003C24F1" w:rsidRDefault="003C24F1" w:rsidP="003C24F1">
      <w:pPr>
        <w:numPr>
          <w:ilvl w:val="6"/>
          <w:numId w:val="11"/>
        </w:numPr>
        <w:tabs>
          <w:tab w:val="left" w:pos="1014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 июля 2010 года </w:t>
      </w:r>
      <w:hyperlink r:id="rId27" w:history="1">
        <w:r w:rsidRPr="003C24F1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210-ФЗ</w:t>
        </w:r>
      </w:hyperlink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3C24F1">
        <w:rPr>
          <w:rFonts w:ascii="Times New Roman" w:hAnsi="Times New Roman" w:cs="Times New Roman"/>
          <w:sz w:val="24"/>
          <w:szCs w:val="24"/>
        </w:rPr>
        <w:t xml:space="preserve">, постановлением </w:t>
      </w:r>
      <w:r w:rsidRPr="003C24F1"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функциональных центров предоставления государственных и муниципальных услуг и их работников».</w:t>
      </w:r>
    </w:p>
    <w:p w:rsidR="003C24F1" w:rsidRPr="006E3783" w:rsidRDefault="003C24F1" w:rsidP="006E3783">
      <w:pPr>
        <w:keepNext/>
        <w:keepLines/>
        <w:spacing w:after="0" w:line="240" w:lineRule="auto"/>
        <w:contextualSpacing/>
        <w:jc w:val="center"/>
        <w:rPr>
          <w:rStyle w:val="27"/>
          <w:rFonts w:eastAsiaTheme="minorHAnsi"/>
          <w:b/>
          <w:color w:val="000000" w:themeColor="text1"/>
          <w:sz w:val="24"/>
          <w:szCs w:val="24"/>
        </w:rPr>
      </w:pPr>
      <w:bookmarkStart w:id="5" w:name="bookmark36"/>
      <w:r w:rsidRPr="006E3783">
        <w:rPr>
          <w:rStyle w:val="27"/>
          <w:rFonts w:eastAsiaTheme="minorHAnsi"/>
          <w:b/>
          <w:color w:val="000000" w:themeColor="text1"/>
          <w:sz w:val="24"/>
          <w:szCs w:val="24"/>
        </w:rPr>
        <w:t>6. Особенности выполнения административных процедур (действий) в МФЦ</w:t>
      </w:r>
      <w:bookmarkEnd w:id="5"/>
    </w:p>
    <w:p w:rsidR="003C24F1" w:rsidRPr="003C24F1" w:rsidRDefault="003C24F1" w:rsidP="003C24F1">
      <w:pPr>
        <w:numPr>
          <w:ilvl w:val="0"/>
          <w:numId w:val="12"/>
        </w:numPr>
        <w:tabs>
          <w:tab w:val="left" w:pos="114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3C24F1" w:rsidRPr="003C24F1" w:rsidRDefault="003C24F1" w:rsidP="003C24F1">
      <w:pPr>
        <w:numPr>
          <w:ilvl w:val="0"/>
          <w:numId w:val="12"/>
        </w:numPr>
        <w:tabs>
          <w:tab w:val="left" w:pos="1062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предоставления муниципальной услуги является обращение заявителя в МФЦ, расположенный на территории </w:t>
      </w:r>
      <w:r w:rsidRPr="003C24F1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котором проживает заявитель.</w:t>
      </w:r>
    </w:p>
    <w:p w:rsidR="003C24F1" w:rsidRPr="003C24F1" w:rsidRDefault="003C24F1" w:rsidP="003C24F1">
      <w:pPr>
        <w:numPr>
          <w:ilvl w:val="0"/>
          <w:numId w:val="12"/>
        </w:numPr>
        <w:tabs>
          <w:tab w:val="left" w:pos="99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3C24F1" w:rsidRPr="003C24F1" w:rsidRDefault="003C24F1" w:rsidP="003C24F1">
      <w:pPr>
        <w:numPr>
          <w:ilvl w:val="0"/>
          <w:numId w:val="12"/>
        </w:numPr>
        <w:tabs>
          <w:tab w:val="left" w:pos="108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При личном обращении заявителя в МФЦ сотрудник, ответственный за прием документов: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проверяет представленное заявление и документы на предмет:</w:t>
      </w:r>
    </w:p>
    <w:p w:rsidR="003C24F1" w:rsidRPr="003C24F1" w:rsidRDefault="003C24F1" w:rsidP="003C24F1">
      <w:pPr>
        <w:numPr>
          <w:ilvl w:val="1"/>
          <w:numId w:val="13"/>
        </w:numPr>
        <w:tabs>
          <w:tab w:val="left" w:pos="79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текст в заявлении поддается прочтению;</w:t>
      </w:r>
    </w:p>
    <w:p w:rsidR="003C24F1" w:rsidRPr="003C24F1" w:rsidRDefault="003C24F1" w:rsidP="003C24F1">
      <w:pPr>
        <w:numPr>
          <w:ilvl w:val="1"/>
          <w:numId w:val="13"/>
        </w:numPr>
        <w:tabs>
          <w:tab w:val="left" w:pos="83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3C24F1" w:rsidRPr="003C24F1" w:rsidRDefault="003C24F1" w:rsidP="003C24F1">
      <w:pPr>
        <w:numPr>
          <w:ilvl w:val="1"/>
          <w:numId w:val="13"/>
        </w:numPr>
        <w:tabs>
          <w:tab w:val="left" w:pos="81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подписано уполномоченным лицом;</w:t>
      </w:r>
    </w:p>
    <w:p w:rsidR="003C24F1" w:rsidRPr="003C24F1" w:rsidRDefault="003C24F1" w:rsidP="003C24F1">
      <w:pPr>
        <w:numPr>
          <w:ilvl w:val="1"/>
          <w:numId w:val="13"/>
        </w:numPr>
        <w:tabs>
          <w:tab w:val="left" w:pos="824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3C24F1" w:rsidRPr="003C24F1" w:rsidRDefault="003C24F1" w:rsidP="003C24F1">
      <w:pPr>
        <w:tabs>
          <w:tab w:val="left" w:pos="93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3C24F1" w:rsidRPr="003C24F1" w:rsidRDefault="003C24F1" w:rsidP="003C24F1">
      <w:pPr>
        <w:tabs>
          <w:tab w:val="left" w:pos="932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3C24F1" w:rsidRPr="003C24F1" w:rsidRDefault="003C24F1" w:rsidP="003C24F1">
      <w:pPr>
        <w:tabs>
          <w:tab w:val="left" w:pos="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выдает расписку в получении документов на предоставление услуги, сформированную в АИС МФЦ;</w:t>
      </w:r>
    </w:p>
    <w:p w:rsidR="003C24F1" w:rsidRPr="003C24F1" w:rsidRDefault="003C24F1" w:rsidP="003C24F1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3C24F1" w:rsidRPr="003C24F1" w:rsidRDefault="003C24F1" w:rsidP="003C24F1">
      <w:pPr>
        <w:tabs>
          <w:tab w:val="left" w:pos="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3C24F1" w:rsidRPr="003C24F1" w:rsidRDefault="003C24F1" w:rsidP="003C24F1">
      <w:pPr>
        <w:numPr>
          <w:ilvl w:val="0"/>
          <w:numId w:val="12"/>
        </w:numPr>
        <w:tabs>
          <w:tab w:val="left" w:pos="975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</w:t>
      </w: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3C24F1" w:rsidRPr="003C24F1" w:rsidRDefault="003C24F1" w:rsidP="003C24F1">
      <w:pPr>
        <w:numPr>
          <w:ilvl w:val="0"/>
          <w:numId w:val="12"/>
        </w:numPr>
        <w:tabs>
          <w:tab w:val="left" w:pos="975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3C24F1" w:rsidRPr="003C24F1" w:rsidRDefault="003C24F1" w:rsidP="003C24F1">
      <w:pPr>
        <w:numPr>
          <w:ilvl w:val="0"/>
          <w:numId w:val="14"/>
        </w:numPr>
        <w:tabs>
          <w:tab w:val="left" w:pos="120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3C24F1" w:rsidRPr="003C24F1" w:rsidRDefault="003C24F1" w:rsidP="003C24F1">
      <w:pPr>
        <w:numPr>
          <w:ilvl w:val="0"/>
          <w:numId w:val="14"/>
        </w:numPr>
        <w:tabs>
          <w:tab w:val="left" w:pos="1201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3C24F1" w:rsidRPr="003C24F1" w:rsidRDefault="003C24F1" w:rsidP="003C24F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3C24F1" w:rsidRPr="003C24F1" w:rsidRDefault="003C24F1" w:rsidP="003C24F1">
      <w:pPr>
        <w:numPr>
          <w:ilvl w:val="0"/>
          <w:numId w:val="12"/>
        </w:numPr>
        <w:tabs>
          <w:tab w:val="left" w:pos="1014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3C24F1" w:rsidRPr="003C24F1" w:rsidRDefault="003C24F1" w:rsidP="003C24F1">
      <w:pPr>
        <w:numPr>
          <w:ilvl w:val="0"/>
          <w:numId w:val="12"/>
        </w:numPr>
        <w:tabs>
          <w:tab w:val="left" w:pos="1081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C24F1" w:rsidRPr="003C24F1" w:rsidSect="006671FE">
          <w:footerReference w:type="default" r:id="rId28"/>
          <w:footerReference w:type="first" r:id="rId29"/>
          <w:pgSz w:w="11905" w:h="16837"/>
          <w:pgMar w:top="1134" w:right="990" w:bottom="1134" w:left="993" w:header="0" w:footer="6" w:gutter="0"/>
          <w:pgNumType w:start="1"/>
          <w:cols w:space="720"/>
          <w:noEndnote/>
          <w:titlePg/>
          <w:docGrid w:linePitch="360"/>
        </w:sectPr>
      </w:pPr>
      <w:r w:rsidRPr="003C24F1">
        <w:rPr>
          <w:rFonts w:ascii="Times New Roman" w:hAnsi="Times New Roman" w:cs="Times New Roman"/>
          <w:color w:val="000000" w:themeColor="text1"/>
          <w:sz w:val="24"/>
          <w:szCs w:val="24"/>
        </w:rPr>
        <w:t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 регламента.</w:t>
      </w:r>
    </w:p>
    <w:p w:rsidR="006E3783" w:rsidRDefault="003C24F1" w:rsidP="006E378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E3783" w:rsidRDefault="003C24F1" w:rsidP="006E378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предоставления </w:t>
      </w:r>
    </w:p>
    <w:p w:rsidR="006E3783" w:rsidRDefault="003C24F1" w:rsidP="006E378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муниципальной услуги «Согласование проведения переустройства </w:t>
      </w:r>
    </w:p>
    <w:p w:rsidR="006E3783" w:rsidRDefault="003C24F1" w:rsidP="006E378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и (или) перепланировки помещения в многоквартирном доме» </w:t>
      </w:r>
    </w:p>
    <w:p w:rsidR="006E3783" w:rsidRDefault="003C24F1" w:rsidP="006E378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на территории</w:t>
      </w:r>
      <w:r w:rsidR="006E3783">
        <w:rPr>
          <w:rFonts w:ascii="Times New Roman" w:hAnsi="Times New Roman" w:cs="Times New Roman"/>
          <w:sz w:val="24"/>
          <w:szCs w:val="24"/>
        </w:rPr>
        <w:t xml:space="preserve"> городского поселения «Калангуйское</w:t>
      </w:r>
    </w:p>
    <w:p w:rsidR="003C24F1" w:rsidRPr="003C24F1" w:rsidRDefault="003C24F1" w:rsidP="006E378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4F1" w:rsidRPr="003C24F1" w:rsidRDefault="003C24F1" w:rsidP="003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4F1">
        <w:rPr>
          <w:rFonts w:ascii="Times New Roman" w:hAnsi="Times New Roman" w:cs="Times New Roman"/>
          <w:b/>
          <w:bCs/>
          <w:sz w:val="24"/>
          <w:szCs w:val="24"/>
        </w:rPr>
        <w:t>Форма заявления о переустройстве и (или) перепланировке</w:t>
      </w:r>
      <w:r w:rsidRPr="003C24F1">
        <w:rPr>
          <w:rFonts w:ascii="Times New Roman" w:hAnsi="Times New Roman" w:cs="Times New Roman"/>
          <w:b/>
          <w:bCs/>
          <w:sz w:val="24"/>
          <w:szCs w:val="24"/>
        </w:rPr>
        <w:br/>
        <w:t>жилого помещения</w:t>
      </w: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6E3783" w:rsidP="006E378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городского поселения «Калангуйское»</w:t>
      </w: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C24F1" w:rsidRPr="003C24F1" w:rsidRDefault="003C24F1" w:rsidP="003C24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F1">
        <w:rPr>
          <w:rFonts w:ascii="Times New Roman" w:hAnsi="Times New Roman" w:cs="Times New Roman"/>
          <w:b/>
          <w:caps/>
          <w:sz w:val="24"/>
          <w:szCs w:val="24"/>
        </w:rPr>
        <w:t>Заявление</w:t>
      </w:r>
      <w:r w:rsidRPr="003C24F1">
        <w:rPr>
          <w:rFonts w:ascii="Times New Roman" w:hAnsi="Times New Roman" w:cs="Times New Roman"/>
          <w:b/>
          <w:sz w:val="24"/>
          <w:szCs w:val="24"/>
        </w:rPr>
        <w:br/>
        <w:t>о переустройстве и (или) перепланировке жилого помещения</w:t>
      </w: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3C24F1" w:rsidRPr="003C24F1" w:rsidRDefault="003C24F1" w:rsidP="003C24F1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(указывается наниматель, либо арендатор, либо собственник жилого помещения, либо собственники</w:t>
      </w: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жилого помещения, находящегося в общей собственности двух и более лиц, в случае, если ни один</w:t>
      </w: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из собственников либо иных лиц не уполномочен в установленном порядке представлять их интересы)</w:t>
      </w: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3C24F1" w:rsidRPr="003C24F1" w:rsidRDefault="003C24F1" w:rsidP="003C24F1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Место нахождения жилого помещения: </w:t>
      </w:r>
    </w:p>
    <w:p w:rsidR="003C24F1" w:rsidRPr="003C24F1" w:rsidRDefault="003C24F1" w:rsidP="003C24F1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(указывается полный адрес: субъект Российской Федерации,</w:t>
      </w: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муниципальное образование, поселение, улица, дом, корпус, строение,</w:t>
      </w: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квартира (комната), подъезд, этаж)</w:t>
      </w:r>
    </w:p>
    <w:p w:rsidR="003C24F1" w:rsidRPr="003C24F1" w:rsidRDefault="003C24F1" w:rsidP="003C24F1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A2ED5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Собственник(и) жилого помещения:</w:t>
      </w:r>
      <w:r w:rsidR="003A2ED5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3C24F1" w:rsidRPr="003C24F1" w:rsidRDefault="003C24F1" w:rsidP="003C24F1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Прошу разрешить  </w:t>
      </w:r>
    </w:p>
    <w:p w:rsidR="003C24F1" w:rsidRPr="003C24F1" w:rsidRDefault="003C24F1" w:rsidP="003C24F1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(переустройство, перепланировку, переустройство и перепланировку –</w:t>
      </w:r>
      <w:r w:rsidRPr="003C24F1">
        <w:rPr>
          <w:rFonts w:ascii="Times New Roman" w:hAnsi="Times New Roman" w:cs="Times New Roman"/>
          <w:sz w:val="24"/>
          <w:szCs w:val="24"/>
        </w:rPr>
        <w:br/>
        <w:t>нужное указать)</w:t>
      </w: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жилого помещения, занимаемого на основании  </w:t>
      </w:r>
    </w:p>
    <w:p w:rsidR="003C24F1" w:rsidRPr="003C24F1" w:rsidRDefault="003C24F1" w:rsidP="003C24F1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(права собственности, договора найма,</w:t>
      </w:r>
    </w:p>
    <w:p w:rsidR="003C24F1" w:rsidRPr="003C24F1" w:rsidRDefault="003C24F1" w:rsidP="003C24F1">
      <w:pPr>
        <w:tabs>
          <w:tab w:val="left" w:pos="983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ab/>
        <w:t>,</w:t>
      </w:r>
    </w:p>
    <w:p w:rsidR="003C24F1" w:rsidRPr="003C24F1" w:rsidRDefault="003C24F1" w:rsidP="003C24F1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lastRenderedPageBreak/>
        <w:t>договора аренды – нужное указать)</w:t>
      </w:r>
    </w:p>
    <w:p w:rsidR="003C24F1" w:rsidRPr="003C24F1" w:rsidRDefault="003C24F1" w:rsidP="003C24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3C24F1" w:rsidRPr="003C24F1" w:rsidTr="00806295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24F1" w:rsidRPr="003C24F1" w:rsidTr="00806295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24F1" w:rsidRPr="003C24F1" w:rsidTr="00806295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4F1" w:rsidRPr="003C24F1" w:rsidRDefault="003C24F1" w:rsidP="003C24F1">
      <w:pPr>
        <w:tabs>
          <w:tab w:val="center" w:pos="2127"/>
          <w:tab w:val="left" w:pos="354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часов в  </w:t>
      </w:r>
      <w:r w:rsidRPr="003C24F1">
        <w:rPr>
          <w:rFonts w:ascii="Times New Roman" w:hAnsi="Times New Roman" w:cs="Times New Roman"/>
          <w:sz w:val="24"/>
          <w:szCs w:val="24"/>
        </w:rPr>
        <w:tab/>
      </w:r>
      <w:r w:rsidRPr="003C24F1">
        <w:rPr>
          <w:rFonts w:ascii="Times New Roman" w:hAnsi="Times New Roman" w:cs="Times New Roman"/>
          <w:sz w:val="24"/>
          <w:szCs w:val="24"/>
        </w:rPr>
        <w:tab/>
        <w:t>дни.</w:t>
      </w:r>
    </w:p>
    <w:p w:rsidR="003C24F1" w:rsidRPr="003C24F1" w:rsidRDefault="003C24F1" w:rsidP="003C24F1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Обязуюсь:</w:t>
      </w:r>
    </w:p>
    <w:p w:rsidR="003C24F1" w:rsidRPr="003C24F1" w:rsidRDefault="003C24F1" w:rsidP="003C24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3C24F1" w:rsidRPr="003C24F1" w:rsidRDefault="003C24F1" w:rsidP="003C24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C24F1" w:rsidRPr="003C24F1" w:rsidRDefault="003C24F1" w:rsidP="003C24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3C24F1" w:rsidRPr="003C24F1" w:rsidRDefault="003C24F1" w:rsidP="003C24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«___» _________________ г. № ________</w:t>
      </w: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3C24F1" w:rsidRPr="003C24F1" w:rsidTr="00806295">
        <w:tc>
          <w:tcPr>
            <w:tcW w:w="595" w:type="dxa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C24F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3C24F1" w:rsidRPr="003C24F1" w:rsidTr="00806295">
        <w:tc>
          <w:tcPr>
            <w:tcW w:w="595" w:type="dxa"/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24F1" w:rsidRPr="003C24F1" w:rsidTr="00806295">
        <w:tc>
          <w:tcPr>
            <w:tcW w:w="595" w:type="dxa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F1" w:rsidRPr="003C24F1" w:rsidTr="00806295">
        <w:tc>
          <w:tcPr>
            <w:tcW w:w="595" w:type="dxa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F1" w:rsidRPr="003C24F1" w:rsidTr="00806295">
        <w:tc>
          <w:tcPr>
            <w:tcW w:w="595" w:type="dxa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________________</w:t>
      </w:r>
    </w:p>
    <w:p w:rsidR="003C24F1" w:rsidRPr="003C24F1" w:rsidRDefault="003C24F1" w:rsidP="003C24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1)  </w:t>
      </w:r>
    </w:p>
    <w:p w:rsidR="003C24F1" w:rsidRPr="003C24F1" w:rsidRDefault="003C24F1" w:rsidP="003C24F1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 документа на переустраиваемое и (или) перепланируемое жилое помещение ___________________________________________________________ на __  листах;</w:t>
      </w:r>
    </w:p>
    <w:p w:rsidR="003C24F1" w:rsidRPr="003C24F1" w:rsidRDefault="003C24F1" w:rsidP="003C24F1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(с отметкой: подлинник или нотариально заверенная копия) </w:t>
      </w:r>
    </w:p>
    <w:p w:rsidR="003C24F1" w:rsidRPr="003C24F1" w:rsidRDefault="003C24F1" w:rsidP="003C24F1">
      <w:pPr>
        <w:tabs>
          <w:tab w:val="center" w:pos="1985"/>
          <w:tab w:val="left" w:pos="25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2) проект (проектная документация) переустройства и (или) перепланировки жилого помещения на  ___ листах;</w:t>
      </w:r>
    </w:p>
    <w:p w:rsidR="003C24F1" w:rsidRPr="003C24F1" w:rsidRDefault="003C24F1" w:rsidP="003C24F1">
      <w:pPr>
        <w:tabs>
          <w:tab w:val="center" w:pos="797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3) технический паспорт переустраиваемого и (или) перепланируемого жилого помещения на ______ листах;</w:t>
      </w:r>
    </w:p>
    <w:p w:rsidR="003C24F1" w:rsidRPr="003C24F1" w:rsidRDefault="003C24F1" w:rsidP="003C24F1">
      <w:pPr>
        <w:tabs>
          <w:tab w:val="center" w:pos="4584"/>
          <w:tab w:val="left" w:pos="5103"/>
          <w:tab w:val="left" w:pos="595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3C24F1" w:rsidRPr="003C24F1" w:rsidRDefault="003C24F1" w:rsidP="003C24F1">
      <w:pPr>
        <w:tabs>
          <w:tab w:val="center" w:pos="76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5) документы, подтверждающие согласие временно отсутствующих членов семьи нанимателя на переустройство и (или) перепланировку жилого помещения, на  </w:t>
      </w:r>
      <w:r w:rsidRPr="003C24F1">
        <w:rPr>
          <w:rFonts w:ascii="Times New Roman" w:hAnsi="Times New Roman" w:cs="Times New Roman"/>
          <w:sz w:val="24"/>
          <w:szCs w:val="24"/>
        </w:rPr>
        <w:tab/>
        <w:t>листах (при необходимости);</w:t>
      </w: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6) иные документы: _______________________________________________________ </w:t>
      </w:r>
    </w:p>
    <w:p w:rsidR="003C24F1" w:rsidRPr="003C24F1" w:rsidRDefault="003C24F1" w:rsidP="003C24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lastRenderedPageBreak/>
        <w:t>(доверенности, выписки из уставов и др.)</w:t>
      </w:r>
    </w:p>
    <w:p w:rsidR="003C24F1" w:rsidRPr="003C24F1" w:rsidRDefault="003C24F1" w:rsidP="003C24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Подписи лиц, подавших заявление *: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C24F1" w:rsidRPr="003C24F1" w:rsidTr="003A2ED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F1" w:rsidRPr="003C24F1" w:rsidTr="003A2ED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 заявителя)</w:t>
            </w:r>
          </w:p>
        </w:tc>
      </w:tr>
      <w:tr w:rsidR="003C24F1" w:rsidRPr="003C24F1" w:rsidTr="003A2ED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F1" w:rsidRPr="003C24F1" w:rsidTr="003A2ED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 заявителя)</w:t>
            </w:r>
          </w:p>
        </w:tc>
      </w:tr>
      <w:tr w:rsidR="003C24F1" w:rsidRPr="003C24F1" w:rsidTr="003A2ED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F1" w:rsidRPr="003C24F1" w:rsidTr="003A2ED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 заявителя)</w:t>
            </w:r>
          </w:p>
        </w:tc>
      </w:tr>
      <w:tr w:rsidR="003C24F1" w:rsidRPr="003C24F1" w:rsidTr="003A2ED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F1" w:rsidRPr="003C24F1" w:rsidTr="003A2ED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________________</w:t>
      </w:r>
    </w:p>
    <w:p w:rsidR="003C24F1" w:rsidRPr="003C24F1" w:rsidRDefault="003C24F1" w:rsidP="003C24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3C24F1" w:rsidRPr="003C24F1" w:rsidRDefault="003C24F1" w:rsidP="003C24F1">
      <w:pPr>
        <w:pBdr>
          <w:bottom w:val="dashed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C24F1" w:rsidRPr="003C24F1" w:rsidTr="0080629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tabs>
                <w:tab w:val="left" w:pos="4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на приеме</w:t>
            </w: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Входящий номер регистрации заявления  </w:t>
      </w:r>
    </w:p>
    <w:p w:rsidR="003C24F1" w:rsidRPr="003C24F1" w:rsidRDefault="003C24F1" w:rsidP="003C24F1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C24F1" w:rsidRPr="003C24F1" w:rsidTr="0080629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tabs>
                <w:tab w:val="left" w:pos="4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Выдана расписка в получении</w:t>
            </w:r>
            <w:r w:rsidRPr="003C24F1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№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C24F1" w:rsidRPr="003C24F1" w:rsidTr="0080629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tabs>
                <w:tab w:val="left" w:pos="4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Расписку получил</w:t>
            </w: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3C24F1" w:rsidRPr="003C24F1" w:rsidTr="0080629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F1" w:rsidRPr="003C24F1" w:rsidTr="0080629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F1" w:rsidRPr="003C24F1" w:rsidRDefault="003C24F1" w:rsidP="003C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6E3783" w:rsidRDefault="003C24F1" w:rsidP="006E37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6E3783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3C24F1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6E3783" w:rsidRDefault="003C24F1" w:rsidP="006E37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предоставления муниципальной </w:t>
      </w:r>
    </w:p>
    <w:p w:rsidR="006E3783" w:rsidRDefault="003C24F1" w:rsidP="006E37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услуги «Согласование проведения переустройства и (или) </w:t>
      </w:r>
    </w:p>
    <w:p w:rsidR="006E3783" w:rsidRDefault="003C24F1" w:rsidP="006E37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перепланировки помещения в многоквартирном доме» </w:t>
      </w:r>
    </w:p>
    <w:p w:rsidR="003C24F1" w:rsidRPr="006E3783" w:rsidRDefault="003C24F1" w:rsidP="006E37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E3783" w:rsidRPr="006E3783">
        <w:rPr>
          <w:rFonts w:ascii="Times New Roman" w:hAnsi="Times New Roman" w:cs="Times New Roman"/>
          <w:sz w:val="24"/>
          <w:szCs w:val="24"/>
        </w:rPr>
        <w:t>городского поселения «Калангуйское»</w:t>
      </w:r>
    </w:p>
    <w:p w:rsidR="003C24F1" w:rsidRPr="003C24F1" w:rsidRDefault="003C24F1" w:rsidP="003C24F1">
      <w:pPr>
        <w:pStyle w:val="130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</w:p>
    <w:p w:rsidR="003C24F1" w:rsidRPr="003C24F1" w:rsidRDefault="003C24F1" w:rsidP="006E3783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37"/>
      <w:r w:rsidRPr="003C24F1">
        <w:rPr>
          <w:rStyle w:val="27"/>
          <w:rFonts w:eastAsiaTheme="minorHAnsi"/>
          <w:sz w:val="24"/>
          <w:szCs w:val="24"/>
        </w:rPr>
        <w:t>БЛОК-СХЕМА</w:t>
      </w:r>
      <w:bookmarkEnd w:id="6"/>
    </w:p>
    <w:p w:rsidR="003C24F1" w:rsidRPr="003C24F1" w:rsidRDefault="003C24F1" w:rsidP="006E3783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38"/>
      <w:r w:rsidRPr="003C24F1">
        <w:rPr>
          <w:rStyle w:val="27"/>
          <w:rFonts w:eastAsiaTheme="minorHAnsi"/>
          <w:sz w:val="24"/>
          <w:szCs w:val="24"/>
        </w:rPr>
        <w:t>ПРЕДОСТАВЛЕНИЯ МУНИЦИПАЛЬНОЙ УСЛУГИ «СОГЛАСОВАНИЕ ПРОВЕДЕНИЯ ПЕРЕУСТРОЙСТВА И (ИЛИ) ПЕРЕПЛАНИРОВКИ</w:t>
      </w:r>
      <w:bookmarkEnd w:id="7"/>
    </w:p>
    <w:p w:rsidR="003C24F1" w:rsidRPr="003C24F1" w:rsidRDefault="003C24F1" w:rsidP="006E3783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bookmark39"/>
      <w:r w:rsidRPr="003C24F1">
        <w:rPr>
          <w:rStyle w:val="27"/>
          <w:rFonts w:eastAsiaTheme="minorHAnsi"/>
          <w:sz w:val="24"/>
          <w:szCs w:val="24"/>
        </w:rPr>
        <w:t>ПОМЕЩЕНИЯ В МНОГОКВАРТИРНОМ ДОМЕ</w:t>
      </w:r>
      <w:bookmarkEnd w:id="8"/>
      <w:r w:rsidRPr="003C24F1">
        <w:rPr>
          <w:rStyle w:val="27"/>
          <w:rFonts w:eastAsiaTheme="minorHAnsi"/>
          <w:sz w:val="24"/>
          <w:szCs w:val="24"/>
        </w:rPr>
        <w:t>»</w:t>
      </w:r>
      <w:r w:rsidRPr="003C24F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E3783">
        <w:rPr>
          <w:rFonts w:ascii="Times New Roman" w:hAnsi="Times New Roman" w:cs="Times New Roman"/>
          <w:sz w:val="24"/>
          <w:szCs w:val="24"/>
        </w:rPr>
        <w:t>ГОРОДСКОГО ПОСЕЛЕНИЯ КАЛАНГУЙСКОЕ</w:t>
      </w: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717A6" wp14:editId="1B032674">
                <wp:simplePos x="0" y="0"/>
                <wp:positionH relativeFrom="column">
                  <wp:posOffset>1744345</wp:posOffset>
                </wp:positionH>
                <wp:positionV relativeFrom="paragraph">
                  <wp:posOffset>15875</wp:posOffset>
                </wp:positionV>
                <wp:extent cx="2316480" cy="259080"/>
                <wp:effectExtent l="10795" t="6350" r="6350" b="1079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95" w:rsidRDefault="00806295" w:rsidP="003C24F1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DF0154">
                              <w:rPr>
                                <w:sz w:val="28"/>
                                <w:szCs w:val="28"/>
                              </w:rPr>
                              <w:t>Заявитель</w:t>
                            </w:r>
                          </w:p>
                          <w:p w:rsidR="00806295" w:rsidRDefault="00806295" w:rsidP="003C2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717A6" id="Rectangle 12" o:spid="_x0000_s1026" style="position:absolute;margin-left:137.35pt;margin-top:1.25pt;width:182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">
                <v:textbox>
                  <w:txbxContent>
                    <w:p w:rsidR="00806295" w:rsidRDefault="00806295" w:rsidP="003C24F1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DF0154">
                        <w:rPr>
                          <w:sz w:val="28"/>
                          <w:szCs w:val="28"/>
                        </w:rPr>
                        <w:t>Заявитель</w:t>
                      </w:r>
                    </w:p>
                    <w:p w:rsidR="00806295" w:rsidRDefault="00806295" w:rsidP="003C24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70063" wp14:editId="5306C469">
                <wp:simplePos x="0" y="0"/>
                <wp:positionH relativeFrom="column">
                  <wp:posOffset>60325</wp:posOffset>
                </wp:positionH>
                <wp:positionV relativeFrom="paragraph">
                  <wp:posOffset>34925</wp:posOffset>
                </wp:positionV>
                <wp:extent cx="6057900" cy="532130"/>
                <wp:effectExtent l="12700" t="6350" r="6350" b="139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95" w:rsidRDefault="00806295" w:rsidP="003C24F1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DF0154">
                              <w:rPr>
                                <w:sz w:val="28"/>
                                <w:szCs w:val="28"/>
                              </w:rPr>
                              <w:t>Прием и регистрация заявления и документов на предоставление муниципальной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0154">
                              <w:rPr>
                                <w:sz w:val="28"/>
                                <w:szCs w:val="28"/>
                              </w:rPr>
                              <w:t>услуги 1 рабочий день</w:t>
                            </w:r>
                          </w:p>
                          <w:p w:rsidR="00806295" w:rsidRDefault="00806295" w:rsidP="003C2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70063" id="Rectangle 13" o:spid="_x0000_s1027" style="position:absolute;margin-left:4.75pt;margin-top:2.75pt;width:477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">
                <v:textbox>
                  <w:txbxContent>
                    <w:p w:rsidR="00806295" w:rsidRDefault="00806295" w:rsidP="003C24F1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DF0154">
                        <w:rPr>
                          <w:sz w:val="28"/>
                          <w:szCs w:val="28"/>
                        </w:rPr>
                        <w:t>Прием и регистрация заявления и документов на предоставление муниципальной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F0154">
                        <w:rPr>
                          <w:sz w:val="28"/>
                          <w:szCs w:val="28"/>
                        </w:rPr>
                        <w:t>услуги 1 рабочий день</w:t>
                      </w:r>
                    </w:p>
                    <w:p w:rsidR="00806295" w:rsidRDefault="00806295" w:rsidP="003C24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9BFF1" wp14:editId="1C356B8D">
                <wp:simplePos x="0" y="0"/>
                <wp:positionH relativeFrom="column">
                  <wp:posOffset>22225</wp:posOffset>
                </wp:positionH>
                <wp:positionV relativeFrom="paragraph">
                  <wp:posOffset>69850</wp:posOffset>
                </wp:positionV>
                <wp:extent cx="6096000" cy="708660"/>
                <wp:effectExtent l="12700" t="12700" r="6350" b="1206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95" w:rsidRDefault="00806295" w:rsidP="003C24F1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DF0154">
                              <w:rPr>
                                <w:sz w:val="28"/>
                                <w:szCs w:val="28"/>
                              </w:rPr>
                              <w:t>Принятие решения о согласовании или об отказе в согласовании проведения переустройства и (или) перепланировки помещения в многоквартирном доме 45 дней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06295" w:rsidRDefault="00806295" w:rsidP="003C2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9BFF1" id="Rectangle 14" o:spid="_x0000_s1028" style="position:absolute;margin-left:1.75pt;margin-top:5.5pt;width:480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">
                <v:textbox>
                  <w:txbxContent>
                    <w:p w:rsidR="00806295" w:rsidRDefault="00806295" w:rsidP="003C24F1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DF0154">
                        <w:rPr>
                          <w:sz w:val="28"/>
                          <w:szCs w:val="28"/>
                        </w:rPr>
                        <w:t>Принятие решения о согласовании или об отказе в согласовании проведения переустройства и (или) перепланировки помещения в многоквартирном доме 45 дней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06295" w:rsidRDefault="00806295" w:rsidP="003C24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tabs>
          <w:tab w:val="center" w:pos="511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BC262" wp14:editId="690D1259">
                <wp:simplePos x="0" y="0"/>
                <wp:positionH relativeFrom="column">
                  <wp:posOffset>22225</wp:posOffset>
                </wp:positionH>
                <wp:positionV relativeFrom="paragraph">
                  <wp:posOffset>120650</wp:posOffset>
                </wp:positionV>
                <wp:extent cx="6248400" cy="518160"/>
                <wp:effectExtent l="12700" t="6350" r="6350" b="889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95" w:rsidRDefault="00806295" w:rsidP="003C24F1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DF0154">
                              <w:rPr>
                                <w:sz w:val="28"/>
                                <w:szCs w:val="28"/>
                              </w:rPr>
                              <w:t xml:space="preserve">Выдача (направление)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документов по результатам предоставления муниципальной услуги 3 рабочих дня</w:t>
                            </w:r>
                          </w:p>
                          <w:p w:rsidR="00806295" w:rsidRDefault="00806295" w:rsidP="003C2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BC262" id="Rectangle 15" o:spid="_x0000_s1029" style="position:absolute;margin-left:1.75pt;margin-top:9.5pt;width:492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">
                <v:textbox>
                  <w:txbxContent>
                    <w:p w:rsidR="00806295" w:rsidRDefault="00806295" w:rsidP="003C24F1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DF0154">
                        <w:rPr>
                          <w:sz w:val="28"/>
                          <w:szCs w:val="28"/>
                        </w:rPr>
                        <w:t xml:space="preserve">Выдача (направление) </w:t>
                      </w:r>
                      <w:r>
                        <w:rPr>
                          <w:sz w:val="28"/>
                          <w:szCs w:val="28"/>
                        </w:rPr>
                        <w:t>документов по результатам предоставления муниципальной услуги 3 рабочих дня</w:t>
                      </w:r>
                    </w:p>
                    <w:p w:rsidR="00806295" w:rsidRDefault="00806295" w:rsidP="003C24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5DDFD" wp14:editId="6BA1FDD6">
                <wp:simplePos x="0" y="0"/>
                <wp:positionH relativeFrom="column">
                  <wp:posOffset>1995805</wp:posOffset>
                </wp:positionH>
                <wp:positionV relativeFrom="paragraph">
                  <wp:posOffset>624840</wp:posOffset>
                </wp:positionV>
                <wp:extent cx="2316480" cy="280670"/>
                <wp:effectExtent l="5080" t="5715" r="12065" b="88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95" w:rsidRDefault="00806295" w:rsidP="003C24F1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DF0154">
                              <w:rPr>
                                <w:sz w:val="28"/>
                                <w:szCs w:val="28"/>
                              </w:rPr>
                              <w:t>Заявитель</w:t>
                            </w:r>
                          </w:p>
                          <w:p w:rsidR="00806295" w:rsidRDefault="00806295" w:rsidP="003C2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5DDFD" id="Rectangle 16" o:spid="_x0000_s1030" style="position:absolute;margin-left:157.15pt;margin-top:49.2pt;width:182.4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GoLAIAAE8EAAAOAAAAZHJzL2Uyb0RvYy54bWysVNuO0zAQfUfiHyy/01xou9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">
                <v:textbox>
                  <w:txbxContent>
                    <w:p w:rsidR="00806295" w:rsidRDefault="00806295" w:rsidP="003C24F1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DF0154">
                        <w:rPr>
                          <w:sz w:val="28"/>
                          <w:szCs w:val="28"/>
                        </w:rPr>
                        <w:t>Заявитель</w:t>
                      </w:r>
                    </w:p>
                    <w:p w:rsidR="00806295" w:rsidRDefault="00806295" w:rsidP="003C24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C24F1" w:rsidRPr="003C24F1" w:rsidRDefault="003C24F1" w:rsidP="003C24F1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Приложение № 1 к административном</w:t>
      </w:r>
    </w:p>
    <w:p w:rsidR="003C24F1" w:rsidRPr="003C24F1" w:rsidRDefault="003C24F1" w:rsidP="003C24F1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br w:type="page"/>
      </w:r>
    </w:p>
    <w:p w:rsidR="006E3783" w:rsidRDefault="003C24F1" w:rsidP="006E378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6E3783" w:rsidRDefault="003C24F1" w:rsidP="006E378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6E3783" w:rsidRDefault="003C24F1" w:rsidP="006E378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муниципальной услуги «Согласование проведения </w:t>
      </w:r>
    </w:p>
    <w:p w:rsidR="006E3783" w:rsidRDefault="003C24F1" w:rsidP="006E378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переустройства и (или) перепланировки помещения </w:t>
      </w:r>
    </w:p>
    <w:p w:rsidR="006E3783" w:rsidRDefault="003C24F1" w:rsidP="006E378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 многоквартирном доме» на территории</w:t>
      </w:r>
    </w:p>
    <w:p w:rsidR="003C24F1" w:rsidRPr="003C24F1" w:rsidRDefault="003C24F1" w:rsidP="006E378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 </w:t>
      </w:r>
      <w:r w:rsidR="006E3783">
        <w:rPr>
          <w:rFonts w:ascii="Times New Roman" w:hAnsi="Times New Roman" w:cs="Times New Roman"/>
          <w:sz w:val="24"/>
          <w:szCs w:val="24"/>
        </w:rPr>
        <w:t>городского поселения «Калангуйское»</w:t>
      </w:r>
    </w:p>
    <w:p w:rsidR="003C24F1" w:rsidRPr="003C24F1" w:rsidRDefault="003C24F1" w:rsidP="003C24F1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pStyle w:val="45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9" w:name="bookmark44"/>
      <w:r w:rsidRPr="003C24F1">
        <w:rPr>
          <w:sz w:val="24"/>
          <w:szCs w:val="24"/>
        </w:rPr>
        <w:t>Форма документа, подтверждающего принятие решения о согласовании переустройства и (или) перепланировки</w:t>
      </w:r>
      <w:bookmarkStart w:id="10" w:name="bookmark45"/>
      <w:bookmarkEnd w:id="9"/>
      <w:r w:rsidRPr="003C24F1">
        <w:rPr>
          <w:sz w:val="24"/>
          <w:szCs w:val="24"/>
        </w:rPr>
        <w:t xml:space="preserve"> жилого помещения</w:t>
      </w:r>
      <w:bookmarkEnd w:id="10"/>
    </w:p>
    <w:p w:rsidR="003C24F1" w:rsidRPr="003C24F1" w:rsidRDefault="003C24F1" w:rsidP="003C2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6E37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(Бланк органа,</w:t>
      </w:r>
    </w:p>
    <w:p w:rsidR="003C24F1" w:rsidRPr="003C24F1" w:rsidRDefault="003C24F1" w:rsidP="006E37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осуществляющего</w:t>
      </w:r>
    </w:p>
    <w:p w:rsidR="003C24F1" w:rsidRPr="003C24F1" w:rsidRDefault="003C24F1" w:rsidP="006E37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согласование)</w:t>
      </w:r>
    </w:p>
    <w:p w:rsidR="003C24F1" w:rsidRPr="003C24F1" w:rsidRDefault="003C24F1" w:rsidP="006E3783">
      <w:pPr>
        <w:pStyle w:val="1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C24F1">
        <w:rPr>
          <w:sz w:val="24"/>
          <w:szCs w:val="24"/>
        </w:rPr>
        <w:t>РЕШЕНИЕ</w:t>
      </w:r>
    </w:p>
    <w:p w:rsidR="003C24F1" w:rsidRPr="003C24F1" w:rsidRDefault="003C24F1" w:rsidP="006E3783">
      <w:pPr>
        <w:pStyle w:val="1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C24F1">
        <w:rPr>
          <w:sz w:val="24"/>
          <w:szCs w:val="24"/>
        </w:rPr>
        <w:t>о согласовании переустройства и (или) перепланировки жилого помещения</w:t>
      </w:r>
    </w:p>
    <w:p w:rsidR="003C24F1" w:rsidRPr="003C24F1" w:rsidRDefault="003C24F1" w:rsidP="003C24F1">
      <w:pPr>
        <w:tabs>
          <w:tab w:val="left" w:leader="underscore" w:pos="100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 связи с обращением</w:t>
      </w:r>
      <w:r w:rsidRPr="003C24F1">
        <w:rPr>
          <w:rFonts w:ascii="Times New Roman" w:hAnsi="Times New Roman" w:cs="Times New Roman"/>
          <w:sz w:val="24"/>
          <w:szCs w:val="24"/>
        </w:rPr>
        <w:tab/>
      </w:r>
    </w:p>
    <w:p w:rsidR="003C24F1" w:rsidRPr="003C24F1" w:rsidRDefault="003C24F1" w:rsidP="003C24F1">
      <w:pPr>
        <w:tabs>
          <w:tab w:val="left" w:pos="7978"/>
        </w:tabs>
        <w:spacing w:after="0" w:line="240" w:lineRule="auto"/>
        <w:ind w:firstLine="3100"/>
        <w:rPr>
          <w:rFonts w:ascii="Times New Roman" w:hAnsi="Times New Roman" w:cs="Times New Roman"/>
          <w:sz w:val="24"/>
          <w:szCs w:val="24"/>
        </w:rPr>
      </w:pPr>
      <w:r w:rsidRPr="003C24F1">
        <w:rPr>
          <w:rStyle w:val="395pt"/>
          <w:rFonts w:eastAsiaTheme="minorHAnsi"/>
          <w:sz w:val="24"/>
          <w:szCs w:val="24"/>
        </w:rPr>
        <w:t xml:space="preserve">(Ф.И.О. физического лица, наименование юридического лица - заявителя) </w:t>
      </w:r>
      <w:r w:rsidRPr="003C24F1">
        <w:rPr>
          <w:rFonts w:ascii="Times New Roman" w:hAnsi="Times New Roman" w:cs="Times New Roman"/>
          <w:sz w:val="24"/>
          <w:szCs w:val="24"/>
        </w:rPr>
        <w:t xml:space="preserve">о намерении провести </w:t>
      </w:r>
      <w:r w:rsidRPr="003C24F1">
        <w:rPr>
          <w:rStyle w:val="33"/>
          <w:rFonts w:eastAsiaTheme="minorHAnsi"/>
          <w:sz w:val="24"/>
          <w:szCs w:val="24"/>
        </w:rPr>
        <w:t>переустройство и (или) перепланировку</w:t>
      </w:r>
      <w:r w:rsidRPr="003C24F1">
        <w:rPr>
          <w:rFonts w:ascii="Times New Roman" w:hAnsi="Times New Roman" w:cs="Times New Roman"/>
          <w:sz w:val="24"/>
          <w:szCs w:val="24"/>
        </w:rPr>
        <w:tab/>
        <w:t>жилых помещений</w:t>
      </w:r>
    </w:p>
    <w:p w:rsidR="003C24F1" w:rsidRPr="003C24F1" w:rsidRDefault="003C24F1" w:rsidP="003C2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3C24F1" w:rsidRPr="003C24F1" w:rsidRDefault="003C24F1" w:rsidP="003C24F1">
      <w:pPr>
        <w:tabs>
          <w:tab w:val="left" w:leader="underscore" w:pos="99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по адресу:</w:t>
      </w:r>
      <w:r w:rsidRPr="003C24F1">
        <w:rPr>
          <w:rFonts w:ascii="Times New Roman" w:hAnsi="Times New Roman" w:cs="Times New Roman"/>
          <w:sz w:val="24"/>
          <w:szCs w:val="24"/>
        </w:rPr>
        <w:tab/>
      </w:r>
    </w:p>
    <w:p w:rsidR="003C24F1" w:rsidRPr="003C24F1" w:rsidRDefault="003C24F1" w:rsidP="003A2ED5">
      <w:pPr>
        <w:tabs>
          <w:tab w:val="left" w:leader="underscore" w:pos="65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ab/>
        <w:t xml:space="preserve">, </w:t>
      </w:r>
      <w:r w:rsidRPr="003C24F1">
        <w:rPr>
          <w:rStyle w:val="33"/>
          <w:rFonts w:eastAsiaTheme="minorHAnsi"/>
          <w:sz w:val="24"/>
          <w:szCs w:val="24"/>
        </w:rPr>
        <w:t>занимаемых (принадлежащих)</w:t>
      </w:r>
      <w:r w:rsidR="003A2ED5">
        <w:rPr>
          <w:rStyle w:val="33"/>
          <w:rFonts w:eastAsiaTheme="minorHAnsi"/>
          <w:sz w:val="24"/>
          <w:szCs w:val="24"/>
        </w:rPr>
        <w:t xml:space="preserve"> </w:t>
      </w:r>
      <w:r w:rsidRPr="003C24F1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3C24F1" w:rsidRPr="003C24F1" w:rsidRDefault="003C24F1" w:rsidP="003C24F1">
      <w:pPr>
        <w:tabs>
          <w:tab w:val="left" w:leader="underscore" w:pos="99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на основании:</w:t>
      </w:r>
      <w:r w:rsidRPr="003C24F1">
        <w:rPr>
          <w:rFonts w:ascii="Times New Roman" w:hAnsi="Times New Roman" w:cs="Times New Roman"/>
          <w:sz w:val="24"/>
          <w:szCs w:val="24"/>
        </w:rPr>
        <w:tab/>
      </w:r>
    </w:p>
    <w:p w:rsidR="003C24F1" w:rsidRPr="003C24F1" w:rsidRDefault="003C24F1" w:rsidP="003C24F1">
      <w:pPr>
        <w:spacing w:after="0" w:line="240" w:lineRule="auto"/>
        <w:ind w:firstLine="2360"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(вид и реквизиты правоустанавливающего документа на переустраиваемое и (или) </w:t>
      </w:r>
      <w:r w:rsidRPr="003C24F1">
        <w:rPr>
          <w:rStyle w:val="395pt"/>
          <w:rFonts w:eastAsiaTheme="minorHAnsi"/>
          <w:sz w:val="24"/>
          <w:szCs w:val="24"/>
        </w:rPr>
        <w:t xml:space="preserve">перепланируемое жилое помещение) </w:t>
      </w:r>
      <w:r w:rsidRPr="003C24F1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3C24F1" w:rsidRPr="003C24F1" w:rsidRDefault="003C24F1" w:rsidP="003C24F1">
      <w:pPr>
        <w:numPr>
          <w:ilvl w:val="1"/>
          <w:numId w:val="15"/>
        </w:numPr>
        <w:tabs>
          <w:tab w:val="left" w:pos="236"/>
          <w:tab w:val="left" w:leader="underscore" w:pos="9975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Дать согласие на</w:t>
      </w:r>
      <w:r w:rsidRPr="003C24F1">
        <w:rPr>
          <w:rFonts w:ascii="Times New Roman" w:hAnsi="Times New Roman" w:cs="Times New Roman"/>
          <w:sz w:val="24"/>
          <w:szCs w:val="24"/>
        </w:rPr>
        <w:tab/>
      </w:r>
    </w:p>
    <w:p w:rsidR="003C24F1" w:rsidRPr="003C24F1" w:rsidRDefault="003C24F1" w:rsidP="003C24F1">
      <w:pPr>
        <w:spacing w:after="0" w:line="240" w:lineRule="auto"/>
        <w:ind w:firstLine="2360"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Style w:val="395pt"/>
          <w:rFonts w:eastAsiaTheme="minorHAnsi"/>
          <w:sz w:val="24"/>
          <w:szCs w:val="24"/>
        </w:rPr>
        <w:t xml:space="preserve">(переустройство, перепланировку, переустройство и перепланировку - нужное указать) </w:t>
      </w:r>
      <w:r w:rsidRPr="003C24F1">
        <w:rPr>
          <w:rFonts w:ascii="Times New Roman" w:hAnsi="Times New Roman" w:cs="Times New Roman"/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:rsidR="003C24F1" w:rsidRPr="003C24F1" w:rsidRDefault="003C24F1" w:rsidP="003C24F1">
      <w:pPr>
        <w:numPr>
          <w:ilvl w:val="1"/>
          <w:numId w:val="15"/>
        </w:numPr>
        <w:tabs>
          <w:tab w:val="left" w:pos="2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Установить*:</w:t>
      </w:r>
    </w:p>
    <w:p w:rsidR="003C24F1" w:rsidRPr="003C24F1" w:rsidRDefault="003C24F1" w:rsidP="003A2ED5">
      <w:pPr>
        <w:tabs>
          <w:tab w:val="left" w:leader="underscore" w:pos="6054"/>
          <w:tab w:val="left" w:leader="underscore" w:pos="8886"/>
          <w:tab w:val="left" w:leader="underscore" w:pos="970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срок производства ремонтно-строительных работ с «__» </w:t>
      </w:r>
      <w:r w:rsidR="003A2ED5">
        <w:rPr>
          <w:rFonts w:ascii="Times New Roman" w:hAnsi="Times New Roman" w:cs="Times New Roman"/>
          <w:sz w:val="24"/>
          <w:szCs w:val="24"/>
        </w:rPr>
        <w:t xml:space="preserve">     </w:t>
      </w:r>
      <w:r w:rsidRPr="003C24F1">
        <w:rPr>
          <w:rFonts w:ascii="Times New Roman" w:hAnsi="Times New Roman" w:cs="Times New Roman"/>
          <w:sz w:val="24"/>
          <w:szCs w:val="24"/>
        </w:rPr>
        <w:t>202__г.</w:t>
      </w:r>
      <w:r w:rsidR="003A2ED5">
        <w:rPr>
          <w:rFonts w:ascii="Times New Roman" w:hAnsi="Times New Roman" w:cs="Times New Roman"/>
          <w:sz w:val="24"/>
          <w:szCs w:val="24"/>
        </w:rPr>
        <w:t xml:space="preserve">по «__»       </w:t>
      </w:r>
      <w:r w:rsidRPr="003C24F1">
        <w:rPr>
          <w:rFonts w:ascii="Times New Roman" w:hAnsi="Times New Roman" w:cs="Times New Roman"/>
          <w:sz w:val="24"/>
          <w:szCs w:val="24"/>
        </w:rPr>
        <w:t>202_ г.;</w:t>
      </w:r>
    </w:p>
    <w:p w:rsidR="003C24F1" w:rsidRPr="003C24F1" w:rsidRDefault="003C24F1" w:rsidP="003C24F1">
      <w:pPr>
        <w:tabs>
          <w:tab w:val="left" w:leader="underscore" w:pos="753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tabs>
          <w:tab w:val="left" w:leader="underscore" w:pos="753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*Срок и режим производства ремонтно-строительных работ определяются в соответствии с заявлением. В случае если орган, осуществляющий согласование, 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3C24F1" w:rsidRPr="003C24F1" w:rsidRDefault="003C24F1" w:rsidP="003C24F1">
      <w:pPr>
        <w:tabs>
          <w:tab w:val="left" w:leader="underscore" w:pos="753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tabs>
          <w:tab w:val="left" w:leader="underscore" w:pos="753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 с _________    по ________</w:t>
      </w:r>
    </w:p>
    <w:p w:rsidR="003C24F1" w:rsidRPr="003C24F1" w:rsidRDefault="003C24F1" w:rsidP="003C24F1">
      <w:pPr>
        <w:tabs>
          <w:tab w:val="left" w:pos="35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часов в</w:t>
      </w:r>
      <w:r w:rsidRPr="003C24F1">
        <w:rPr>
          <w:rFonts w:ascii="Times New Roman" w:hAnsi="Times New Roman" w:cs="Times New Roman"/>
          <w:sz w:val="24"/>
          <w:szCs w:val="24"/>
        </w:rPr>
        <w:tab/>
        <w:t>дни.</w:t>
      </w:r>
    </w:p>
    <w:p w:rsidR="003C24F1" w:rsidRPr="003C24F1" w:rsidRDefault="003C24F1" w:rsidP="003C24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3. 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требований_________________________________________________________________________________________________________________________________________________</w:t>
      </w:r>
    </w:p>
    <w:p w:rsidR="003C24F1" w:rsidRPr="003C24F1" w:rsidRDefault="003C24F1" w:rsidP="003C2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(указываются реквизиты нормативного правового акта субъекта Российской Федерации или акта органа местного самоуправления, регламентирующего порядок проведения ремонтно-строительных работ по переустройству и (или) перепланировке жилых помещений)</w:t>
      </w:r>
    </w:p>
    <w:p w:rsidR="003C24F1" w:rsidRPr="003C24F1" w:rsidRDefault="003C24F1" w:rsidP="003C24F1">
      <w:pPr>
        <w:numPr>
          <w:ilvl w:val="2"/>
          <w:numId w:val="15"/>
        </w:numPr>
        <w:tabs>
          <w:tab w:val="left" w:pos="260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lastRenderedPageBreak/>
        <w:t>Установить, что приемочная комиссия осуществляет приемку выполненных ремонтно- 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3C24F1" w:rsidRPr="003C24F1" w:rsidRDefault="003C24F1" w:rsidP="003C24F1">
      <w:pPr>
        <w:numPr>
          <w:ilvl w:val="2"/>
          <w:numId w:val="15"/>
        </w:numPr>
        <w:tabs>
          <w:tab w:val="left" w:pos="250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3A2ED5" w:rsidRDefault="003C24F1" w:rsidP="003C24F1">
      <w:pPr>
        <w:numPr>
          <w:ilvl w:val="2"/>
          <w:numId w:val="15"/>
        </w:numPr>
        <w:tabs>
          <w:tab w:val="left" w:pos="250"/>
          <w:tab w:val="left" w:leader="underscore" w:pos="10244"/>
        </w:tabs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ED5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_____________________________________________________________________________</w:t>
      </w:r>
    </w:p>
    <w:p w:rsidR="003C24F1" w:rsidRPr="003A2ED5" w:rsidRDefault="003C24F1" w:rsidP="003C24F1">
      <w:pPr>
        <w:numPr>
          <w:ilvl w:val="2"/>
          <w:numId w:val="15"/>
        </w:numPr>
        <w:tabs>
          <w:tab w:val="left" w:pos="250"/>
          <w:tab w:val="left" w:leader="underscore" w:pos="10244"/>
        </w:tabs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ED5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и (или) Ф.И.О. должностного лица органа, осуществляющего согласование)</w:t>
      </w:r>
    </w:p>
    <w:p w:rsidR="003C24F1" w:rsidRPr="003C24F1" w:rsidRDefault="003C24F1" w:rsidP="003A2ED5">
      <w:pPr>
        <w:tabs>
          <w:tab w:val="left" w:pos="250"/>
          <w:tab w:val="left" w:leader="underscore" w:pos="10244"/>
        </w:tabs>
        <w:spacing w:after="0" w:line="240" w:lineRule="auto"/>
        <w:contextualSpacing/>
        <w:jc w:val="both"/>
        <w:rPr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24F1" w:rsidRPr="003C24F1" w:rsidRDefault="003C24F1" w:rsidP="003C24F1">
      <w:pPr>
        <w:pStyle w:val="a6"/>
        <w:shd w:val="clear" w:color="auto" w:fill="auto"/>
        <w:spacing w:line="240" w:lineRule="auto"/>
        <w:jc w:val="right"/>
        <w:rPr>
          <w:sz w:val="24"/>
          <w:szCs w:val="24"/>
        </w:rPr>
      </w:pPr>
      <w:r w:rsidRPr="003C24F1">
        <w:rPr>
          <w:sz w:val="24"/>
          <w:szCs w:val="24"/>
        </w:rPr>
        <w:t>(подпись должностного лица органа, осуществляющего согласование)</w:t>
      </w:r>
    </w:p>
    <w:p w:rsidR="003C24F1" w:rsidRPr="003C24F1" w:rsidRDefault="003C24F1" w:rsidP="003C24F1">
      <w:pPr>
        <w:pStyle w:val="20"/>
        <w:shd w:val="clear" w:color="auto" w:fill="auto"/>
        <w:spacing w:before="0" w:after="0" w:line="240" w:lineRule="auto"/>
        <w:rPr>
          <w:rStyle w:val="21pt"/>
          <w:sz w:val="24"/>
          <w:szCs w:val="24"/>
        </w:rPr>
      </w:pPr>
    </w:p>
    <w:p w:rsidR="003C24F1" w:rsidRPr="003C24F1" w:rsidRDefault="003C24F1" w:rsidP="003C24F1">
      <w:pPr>
        <w:pStyle w:val="20"/>
        <w:shd w:val="clear" w:color="auto" w:fill="auto"/>
        <w:spacing w:before="0" w:after="0" w:line="240" w:lineRule="auto"/>
        <w:rPr>
          <w:rStyle w:val="21pt"/>
          <w:sz w:val="24"/>
          <w:szCs w:val="24"/>
        </w:rPr>
      </w:pPr>
      <w:r w:rsidRPr="003C24F1">
        <w:rPr>
          <w:rStyle w:val="21pt"/>
          <w:sz w:val="24"/>
          <w:szCs w:val="24"/>
        </w:rPr>
        <w:t>МП.</w:t>
      </w:r>
    </w:p>
    <w:p w:rsidR="003C24F1" w:rsidRPr="003C24F1" w:rsidRDefault="003C24F1" w:rsidP="003C24F1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C24F1" w:rsidRPr="003C24F1" w:rsidRDefault="003C24F1" w:rsidP="003C24F1">
      <w:pPr>
        <w:pStyle w:val="20"/>
        <w:tabs>
          <w:tab w:val="left" w:leader="underscore" w:pos="1744"/>
          <w:tab w:val="left" w:leader="underscore" w:pos="3870"/>
          <w:tab w:val="left" w:leader="underscore" w:pos="4720"/>
          <w:tab w:val="left" w:leader="underscore" w:pos="8267"/>
        </w:tabs>
        <w:spacing w:before="0" w:after="0" w:line="240" w:lineRule="auto"/>
        <w:rPr>
          <w:rStyle w:val="295pt"/>
          <w:sz w:val="24"/>
          <w:szCs w:val="24"/>
        </w:rPr>
      </w:pPr>
      <w:r w:rsidRPr="003C24F1">
        <w:rPr>
          <w:sz w:val="24"/>
          <w:szCs w:val="24"/>
        </w:rPr>
        <w:t xml:space="preserve">Получил: « __» </w:t>
      </w:r>
      <w:r w:rsidR="003A2ED5">
        <w:rPr>
          <w:sz w:val="24"/>
          <w:szCs w:val="24"/>
        </w:rPr>
        <w:t xml:space="preserve">         </w:t>
      </w:r>
      <w:r w:rsidRPr="003C24F1">
        <w:rPr>
          <w:sz w:val="24"/>
          <w:szCs w:val="24"/>
        </w:rPr>
        <w:t>202</w:t>
      </w:r>
      <w:r w:rsidR="003A2ED5">
        <w:rPr>
          <w:sz w:val="24"/>
          <w:szCs w:val="24"/>
        </w:rPr>
        <w:t xml:space="preserve">  г. (за</w:t>
      </w:r>
      <w:r w:rsidRPr="003C24F1">
        <w:rPr>
          <w:rStyle w:val="295pt"/>
          <w:sz w:val="24"/>
          <w:szCs w:val="24"/>
        </w:rPr>
        <w:t>полняется в случае направления решения по почте)</w:t>
      </w:r>
    </w:p>
    <w:p w:rsidR="003C24F1" w:rsidRPr="003C24F1" w:rsidRDefault="003C24F1" w:rsidP="003C24F1">
      <w:pPr>
        <w:spacing w:after="0" w:line="240" w:lineRule="auto"/>
        <w:ind w:firstLine="40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C24F1" w:rsidRPr="003C24F1" w:rsidRDefault="003C24F1" w:rsidP="003C2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(подпись должностного лица, направившего</w:t>
      </w:r>
    </w:p>
    <w:p w:rsidR="003C24F1" w:rsidRPr="003C24F1" w:rsidRDefault="003C24F1" w:rsidP="003C2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решение в адрес заявителя(ей))</w:t>
      </w:r>
    </w:p>
    <w:p w:rsidR="003C24F1" w:rsidRPr="003C24F1" w:rsidRDefault="003C24F1" w:rsidP="003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br w:type="page"/>
      </w:r>
    </w:p>
    <w:p w:rsidR="003C24F1" w:rsidRPr="003C24F1" w:rsidRDefault="003C24F1" w:rsidP="003C24F1">
      <w:pPr>
        <w:pStyle w:val="45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11" w:name="bookmark46"/>
    </w:p>
    <w:p w:rsidR="006E3783" w:rsidRDefault="003C24F1" w:rsidP="006E378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6E3783" w:rsidRDefault="003C24F1" w:rsidP="006E378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6E3783" w:rsidRDefault="003C24F1" w:rsidP="006E378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муниципальной услуги «Согласование проведения</w:t>
      </w:r>
    </w:p>
    <w:p w:rsidR="006E3783" w:rsidRDefault="003C24F1" w:rsidP="006E378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помещения </w:t>
      </w:r>
    </w:p>
    <w:p w:rsidR="006E3783" w:rsidRDefault="003C24F1" w:rsidP="006E378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 многоквартирном доме» на территории</w:t>
      </w:r>
    </w:p>
    <w:p w:rsidR="006E3783" w:rsidRDefault="003C24F1" w:rsidP="006E378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 xml:space="preserve"> </w:t>
      </w:r>
      <w:r w:rsidR="006E3783">
        <w:rPr>
          <w:rFonts w:ascii="Times New Roman" w:hAnsi="Times New Roman" w:cs="Times New Roman"/>
          <w:sz w:val="24"/>
          <w:szCs w:val="24"/>
        </w:rPr>
        <w:t>городского поселения «Калангуйское»</w:t>
      </w:r>
    </w:p>
    <w:p w:rsidR="003C24F1" w:rsidRDefault="003C24F1" w:rsidP="003C24F1">
      <w:pPr>
        <w:pStyle w:val="45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6E3783" w:rsidRPr="003C24F1" w:rsidRDefault="006E3783" w:rsidP="003C24F1">
      <w:pPr>
        <w:pStyle w:val="45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3C24F1" w:rsidRPr="003C24F1" w:rsidRDefault="003C24F1" w:rsidP="003C24F1">
      <w:pPr>
        <w:pStyle w:val="45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C24F1">
        <w:rPr>
          <w:sz w:val="24"/>
          <w:szCs w:val="24"/>
        </w:rPr>
        <w:t>Форма документа, подтверждающего принятие решения об отказе в согласовании переустройства и (или) перепланировки</w:t>
      </w:r>
      <w:bookmarkStart w:id="12" w:name="bookmark47"/>
      <w:bookmarkEnd w:id="11"/>
      <w:r w:rsidRPr="003C24F1">
        <w:rPr>
          <w:sz w:val="24"/>
          <w:szCs w:val="24"/>
        </w:rPr>
        <w:t xml:space="preserve"> жилого помещения</w:t>
      </w:r>
      <w:bookmarkEnd w:id="12"/>
    </w:p>
    <w:p w:rsidR="003C24F1" w:rsidRPr="003C24F1" w:rsidRDefault="003C24F1" w:rsidP="003C2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6E37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(Бланк органа,</w:t>
      </w:r>
    </w:p>
    <w:p w:rsidR="003C24F1" w:rsidRPr="003C24F1" w:rsidRDefault="003C24F1" w:rsidP="006E37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осуществляющего</w:t>
      </w:r>
    </w:p>
    <w:p w:rsidR="003C24F1" w:rsidRPr="003C24F1" w:rsidRDefault="003C24F1" w:rsidP="006E37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согласование)</w:t>
      </w:r>
    </w:p>
    <w:p w:rsidR="003C24F1" w:rsidRPr="003C24F1" w:rsidRDefault="003C24F1" w:rsidP="003C24F1">
      <w:pPr>
        <w:pStyle w:val="1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C24F1">
        <w:rPr>
          <w:sz w:val="24"/>
          <w:szCs w:val="24"/>
        </w:rPr>
        <w:t>РЕШЕНИЕ</w:t>
      </w:r>
    </w:p>
    <w:p w:rsidR="003C24F1" w:rsidRPr="003C24F1" w:rsidRDefault="003C24F1" w:rsidP="003C24F1">
      <w:pPr>
        <w:pStyle w:val="1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C24F1">
        <w:rPr>
          <w:sz w:val="24"/>
          <w:szCs w:val="24"/>
        </w:rPr>
        <w:t>об отказе в согласовании переустройства и (или) перепланировки жилого помещения</w:t>
      </w:r>
    </w:p>
    <w:p w:rsidR="003C24F1" w:rsidRPr="003C24F1" w:rsidRDefault="003C24F1" w:rsidP="003C24F1">
      <w:pPr>
        <w:tabs>
          <w:tab w:val="left" w:leader="underscore" w:pos="100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 связи с обращением</w:t>
      </w:r>
      <w:r w:rsidRPr="003C24F1">
        <w:rPr>
          <w:rFonts w:ascii="Times New Roman" w:hAnsi="Times New Roman" w:cs="Times New Roman"/>
          <w:sz w:val="24"/>
          <w:szCs w:val="24"/>
        </w:rPr>
        <w:tab/>
      </w:r>
    </w:p>
    <w:p w:rsidR="003C24F1" w:rsidRPr="003C24F1" w:rsidRDefault="003C24F1" w:rsidP="003C24F1">
      <w:pPr>
        <w:tabs>
          <w:tab w:val="left" w:pos="7978"/>
        </w:tabs>
        <w:spacing w:after="0"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3C24F1">
        <w:rPr>
          <w:rStyle w:val="395pt"/>
          <w:rFonts w:eastAsiaTheme="minorHAnsi"/>
          <w:sz w:val="24"/>
          <w:szCs w:val="24"/>
        </w:rPr>
        <w:t xml:space="preserve">(Ф.И.О. физического лица, наименование юридического лица - заявителя) </w:t>
      </w:r>
      <w:r w:rsidRPr="003C24F1">
        <w:rPr>
          <w:rFonts w:ascii="Times New Roman" w:hAnsi="Times New Roman" w:cs="Times New Roman"/>
          <w:sz w:val="24"/>
          <w:szCs w:val="24"/>
        </w:rPr>
        <w:t xml:space="preserve">о намерении провести </w:t>
      </w:r>
      <w:r w:rsidRPr="003C24F1">
        <w:rPr>
          <w:rStyle w:val="33"/>
          <w:rFonts w:eastAsiaTheme="minorHAnsi"/>
          <w:sz w:val="24"/>
          <w:szCs w:val="24"/>
        </w:rPr>
        <w:t>переустройство и (или) перепланировку</w:t>
      </w:r>
      <w:r w:rsidRPr="003C24F1">
        <w:rPr>
          <w:rFonts w:ascii="Times New Roman" w:hAnsi="Times New Roman" w:cs="Times New Roman"/>
          <w:sz w:val="24"/>
          <w:szCs w:val="24"/>
        </w:rPr>
        <w:tab/>
        <w:t>жилых помещений</w:t>
      </w:r>
    </w:p>
    <w:p w:rsidR="003C24F1" w:rsidRPr="003C24F1" w:rsidRDefault="003C24F1" w:rsidP="003C2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3C24F1" w:rsidRPr="003C24F1" w:rsidRDefault="003A2ED5" w:rsidP="003A2ED5">
      <w:pPr>
        <w:tabs>
          <w:tab w:val="left" w:leader="underscore" w:pos="99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адресу:_________________________________________</w:t>
      </w:r>
      <w:r w:rsidR="003C24F1" w:rsidRPr="003C24F1">
        <w:rPr>
          <w:rFonts w:ascii="Times New Roman" w:hAnsi="Times New Roman" w:cs="Times New Roman"/>
          <w:sz w:val="24"/>
          <w:szCs w:val="24"/>
        </w:rPr>
        <w:t xml:space="preserve">, </w:t>
      </w:r>
      <w:r w:rsidR="003C24F1" w:rsidRPr="003C24F1">
        <w:rPr>
          <w:rStyle w:val="33"/>
          <w:rFonts w:eastAsiaTheme="minorHAnsi"/>
          <w:sz w:val="24"/>
          <w:szCs w:val="24"/>
        </w:rPr>
        <w:t>занимаемых (принадлежащих)</w:t>
      </w:r>
    </w:p>
    <w:p w:rsidR="003C24F1" w:rsidRPr="003C24F1" w:rsidRDefault="003C24F1" w:rsidP="003C2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3C24F1" w:rsidRPr="003C24F1" w:rsidRDefault="003C24F1" w:rsidP="003C24F1">
      <w:pPr>
        <w:tabs>
          <w:tab w:val="left" w:leader="underscore" w:pos="99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на основании:</w:t>
      </w:r>
      <w:r w:rsidRPr="003C24F1">
        <w:rPr>
          <w:rFonts w:ascii="Times New Roman" w:hAnsi="Times New Roman" w:cs="Times New Roman"/>
          <w:sz w:val="24"/>
          <w:szCs w:val="24"/>
        </w:rPr>
        <w:tab/>
      </w:r>
    </w:p>
    <w:p w:rsidR="003C24F1" w:rsidRPr="003C24F1" w:rsidRDefault="003C24F1" w:rsidP="003C2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(вид и реквизиты правоустанавливающего документа на переустраиваемое и (или)</w:t>
      </w:r>
    </w:p>
    <w:p w:rsidR="003C24F1" w:rsidRPr="003C24F1" w:rsidRDefault="003C24F1" w:rsidP="003C24F1">
      <w:pPr>
        <w:tabs>
          <w:tab w:val="left" w:leader="underscore" w:pos="4143"/>
          <w:tab w:val="left" w:pos="7570"/>
        </w:tabs>
        <w:spacing w:after="0" w:line="240" w:lineRule="auto"/>
        <w:ind w:firstLine="3460"/>
        <w:rPr>
          <w:rFonts w:ascii="Times New Roman" w:hAnsi="Times New Roman" w:cs="Times New Roman"/>
          <w:sz w:val="24"/>
          <w:szCs w:val="24"/>
        </w:rPr>
      </w:pPr>
      <w:r w:rsidRPr="003C24F1">
        <w:rPr>
          <w:rStyle w:val="395pt"/>
          <w:rFonts w:eastAsiaTheme="minorHAnsi"/>
          <w:sz w:val="24"/>
          <w:szCs w:val="24"/>
        </w:rPr>
        <w:t xml:space="preserve">перепланируемое жилое помещение) </w:t>
      </w:r>
      <w:r w:rsidRPr="003C24F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документов принято решение об отказе в проведении </w:t>
      </w:r>
      <w:r w:rsidRPr="003C24F1">
        <w:rPr>
          <w:rFonts w:ascii="Times New Roman" w:hAnsi="Times New Roman" w:cs="Times New Roman"/>
          <w:sz w:val="24"/>
          <w:szCs w:val="24"/>
        </w:rPr>
        <w:tab/>
      </w:r>
      <w:r w:rsidRPr="003C24F1">
        <w:rPr>
          <w:rFonts w:ascii="Times New Roman" w:hAnsi="Times New Roman" w:cs="Times New Roman"/>
          <w:sz w:val="24"/>
          <w:szCs w:val="24"/>
        </w:rPr>
        <w:tab/>
        <w:t>по основаниям:</w:t>
      </w:r>
    </w:p>
    <w:p w:rsidR="003C24F1" w:rsidRPr="003C24F1" w:rsidRDefault="003C24F1" w:rsidP="003C24F1">
      <w:pPr>
        <w:tabs>
          <w:tab w:val="left" w:leader="underscore" w:pos="4143"/>
          <w:tab w:val="left" w:pos="7570"/>
        </w:tabs>
        <w:spacing w:after="0" w:line="240" w:lineRule="auto"/>
        <w:ind w:firstLine="34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4834"/>
        <w:gridCol w:w="3544"/>
      </w:tblGrid>
      <w:tr w:rsidR="003C24F1" w:rsidRPr="003C24F1" w:rsidTr="00806295">
        <w:trPr>
          <w:trHeight w:val="165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4F1" w:rsidRPr="003C24F1" w:rsidRDefault="003C24F1" w:rsidP="003C24F1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№ пункта администра</w:t>
            </w:r>
            <w:r w:rsidRPr="003C24F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регламента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4F1" w:rsidRPr="003C24F1" w:rsidRDefault="003C24F1" w:rsidP="003C24F1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4F1" w:rsidRPr="003C24F1" w:rsidRDefault="003C24F1" w:rsidP="003C24F1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3C24F1" w:rsidRPr="003C24F1" w:rsidTr="003A2ED5">
        <w:trPr>
          <w:trHeight w:val="14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4F1" w:rsidRPr="003C24F1" w:rsidRDefault="003C24F1" w:rsidP="003C24F1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подпункт 1 пункта 2.8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4F1" w:rsidRPr="003C24F1" w:rsidRDefault="003C24F1" w:rsidP="003C24F1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Не представлены документы, обязанность по представлению которых с возложена на заявителя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4F1" w:rsidRPr="003C24F1" w:rsidRDefault="003C24F1" w:rsidP="003C24F1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непредставленных заявителем документов, обязанность по представлению которых с возложена на заявителя</w:t>
            </w:r>
          </w:p>
        </w:tc>
      </w:tr>
    </w:tbl>
    <w:p w:rsidR="003C24F1" w:rsidRPr="003C24F1" w:rsidRDefault="003C24F1" w:rsidP="003C2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4594"/>
        <w:gridCol w:w="3221"/>
      </w:tblGrid>
      <w:tr w:rsidR="003C24F1" w:rsidRPr="003C24F1" w:rsidTr="003A2ED5">
        <w:trPr>
          <w:trHeight w:val="439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4F1" w:rsidRPr="003C24F1" w:rsidRDefault="003C24F1" w:rsidP="003C24F1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2 пункта 2.8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4F1" w:rsidRPr="003C24F1" w:rsidRDefault="003C24F1" w:rsidP="003C24F1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 собственной инициативе.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4F1" w:rsidRPr="003C24F1" w:rsidRDefault="003C24F1" w:rsidP="003C24F1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отсутствующих документов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 собственной инициативе.</w:t>
            </w:r>
          </w:p>
        </w:tc>
      </w:tr>
      <w:tr w:rsidR="003C24F1" w:rsidRPr="003C24F1" w:rsidTr="003A2ED5">
        <w:trPr>
          <w:trHeight w:val="110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4F1" w:rsidRPr="003C24F1" w:rsidRDefault="003C24F1" w:rsidP="003C24F1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подпункт 3 пункта 2.8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4F1" w:rsidRPr="003C24F1" w:rsidRDefault="003C24F1" w:rsidP="003C24F1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Представления документов в ненадлежащий орган.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4F1" w:rsidRPr="003C24F1" w:rsidRDefault="003C24F1" w:rsidP="003C24F1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Указывается уполномоченный орган, осуществляющий согласование, в который предоставляются документы</w:t>
            </w:r>
          </w:p>
        </w:tc>
      </w:tr>
      <w:tr w:rsidR="003C24F1" w:rsidRPr="003C24F1" w:rsidTr="003A2ED5">
        <w:trPr>
          <w:trHeight w:val="22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4F1" w:rsidRPr="003C24F1" w:rsidRDefault="003C24F1" w:rsidP="003C24F1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подпункт 4 пункта 2.8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4F1" w:rsidRPr="003C24F1" w:rsidRDefault="003C24F1" w:rsidP="003C24F1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4F1" w:rsidRPr="003C24F1" w:rsidRDefault="003C24F1" w:rsidP="003C24F1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</w:tr>
    </w:tbl>
    <w:p w:rsidR="003C24F1" w:rsidRPr="003C24F1" w:rsidRDefault="003C24F1" w:rsidP="003C2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3C24F1" w:rsidRPr="003C24F1" w:rsidRDefault="003C24F1" w:rsidP="003C24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3C24F1" w:rsidRPr="003C24F1" w:rsidRDefault="003C24F1" w:rsidP="003C24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4F1" w:rsidRPr="003C24F1" w:rsidRDefault="003C24F1" w:rsidP="003C24F1">
      <w:pPr>
        <w:pStyle w:val="40"/>
        <w:framePr w:w="2043" w:h="733" w:vSpace="590" w:wrap="around" w:vAnchor="text" w:hAnchor="margin" w:x="6076" w:y="779"/>
        <w:shd w:val="clear" w:color="auto" w:fill="auto"/>
        <w:spacing w:before="0" w:after="0" w:line="240" w:lineRule="auto"/>
        <w:ind w:firstLine="4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C24F1">
        <w:rPr>
          <w:rStyle w:val="40pt"/>
          <w:rFonts w:ascii="Times New Roman" w:hAnsi="Times New Roman" w:cs="Times New Roman"/>
          <w:sz w:val="24"/>
          <w:szCs w:val="24"/>
        </w:rPr>
        <w:t>Сведения об электронной подписи</w:t>
      </w:r>
    </w:p>
    <w:p w:rsidR="003C24F1" w:rsidRPr="003C24F1" w:rsidRDefault="003C24F1" w:rsidP="003C24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C24F1" w:rsidRPr="003C24F1" w:rsidRDefault="003C24F1" w:rsidP="003C24F1">
      <w:pPr>
        <w:spacing w:after="0" w:line="240" w:lineRule="auto"/>
        <w:jc w:val="both"/>
        <w:rPr>
          <w:rStyle w:val="25"/>
          <w:rFonts w:eastAsiaTheme="minorHAnsi"/>
          <w:i/>
          <w:sz w:val="24"/>
          <w:szCs w:val="24"/>
        </w:rPr>
      </w:pPr>
    </w:p>
    <w:p w:rsidR="003C24F1" w:rsidRPr="003C24F1" w:rsidRDefault="003C24F1" w:rsidP="003C24F1">
      <w:pPr>
        <w:spacing w:after="0" w:line="240" w:lineRule="auto"/>
        <w:jc w:val="both"/>
        <w:rPr>
          <w:rStyle w:val="25"/>
          <w:rFonts w:eastAsiaTheme="minorHAnsi"/>
          <w:i/>
          <w:sz w:val="24"/>
          <w:szCs w:val="24"/>
        </w:rPr>
      </w:pPr>
    </w:p>
    <w:p w:rsidR="003C24F1" w:rsidRPr="003C24F1" w:rsidRDefault="003C24F1" w:rsidP="003C24F1">
      <w:pPr>
        <w:spacing w:after="0" w:line="240" w:lineRule="auto"/>
        <w:jc w:val="both"/>
        <w:rPr>
          <w:rStyle w:val="25"/>
          <w:rFonts w:eastAsiaTheme="minorHAnsi"/>
          <w:i/>
          <w:sz w:val="24"/>
          <w:szCs w:val="24"/>
        </w:rPr>
      </w:pPr>
    </w:p>
    <w:p w:rsidR="003C24F1" w:rsidRPr="003C24F1" w:rsidRDefault="003C24F1" w:rsidP="003C24F1">
      <w:pPr>
        <w:spacing w:after="0" w:line="240" w:lineRule="auto"/>
        <w:jc w:val="both"/>
        <w:rPr>
          <w:rStyle w:val="25"/>
          <w:rFonts w:eastAsiaTheme="minorHAnsi"/>
          <w:i/>
          <w:sz w:val="24"/>
          <w:szCs w:val="24"/>
        </w:rPr>
      </w:pPr>
    </w:p>
    <w:p w:rsidR="003C24F1" w:rsidRPr="003C24F1" w:rsidRDefault="003C24F1" w:rsidP="003C24F1">
      <w:pPr>
        <w:spacing w:after="0" w:line="240" w:lineRule="auto"/>
        <w:jc w:val="both"/>
        <w:rPr>
          <w:rStyle w:val="25"/>
          <w:rFonts w:eastAsiaTheme="minorHAnsi"/>
          <w:i/>
          <w:sz w:val="24"/>
          <w:szCs w:val="24"/>
        </w:rPr>
      </w:pPr>
      <w:r w:rsidRPr="003C24F1">
        <w:rPr>
          <w:rStyle w:val="25"/>
          <w:rFonts w:eastAsiaTheme="minorHAnsi"/>
          <w:sz w:val="24"/>
          <w:szCs w:val="24"/>
        </w:rPr>
        <w:t>Должность и ФИО сотрудника, принявшего решение</w:t>
      </w:r>
    </w:p>
    <w:p w:rsidR="003C24F1" w:rsidRPr="003C24F1" w:rsidRDefault="003C24F1" w:rsidP="003C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F1">
        <w:rPr>
          <w:rStyle w:val="25"/>
          <w:rFonts w:eastAsiaTheme="minorHAnsi"/>
          <w:sz w:val="24"/>
          <w:szCs w:val="24"/>
        </w:rPr>
        <w:t>________</w:t>
      </w:r>
    </w:p>
    <w:p w:rsidR="003C24F1" w:rsidRDefault="003C24F1" w:rsidP="003C24F1">
      <w:pPr>
        <w:spacing w:after="0" w:line="240" w:lineRule="auto"/>
        <w:rPr>
          <w:sz w:val="2"/>
          <w:szCs w:val="2"/>
        </w:rPr>
      </w:pPr>
    </w:p>
    <w:p w:rsidR="002966AA" w:rsidRPr="00251275" w:rsidRDefault="002966AA" w:rsidP="003C24F1">
      <w:pPr>
        <w:spacing w:after="0" w:line="240" w:lineRule="auto"/>
        <w:rPr>
          <w:sz w:val="28"/>
          <w:szCs w:val="28"/>
        </w:rPr>
      </w:pPr>
    </w:p>
    <w:p w:rsidR="002966AA" w:rsidRDefault="002966AA" w:rsidP="003C24F1">
      <w:pPr>
        <w:spacing w:after="0" w:line="240" w:lineRule="auto"/>
        <w:jc w:val="center"/>
      </w:pPr>
    </w:p>
    <w:sectPr w:rsidR="0029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90" w:rsidRDefault="00852390">
      <w:pPr>
        <w:spacing w:after="0" w:line="240" w:lineRule="auto"/>
      </w:pPr>
      <w:r>
        <w:separator/>
      </w:r>
    </w:p>
  </w:endnote>
  <w:endnote w:type="continuationSeparator" w:id="0">
    <w:p w:rsidR="00852390" w:rsidRDefault="0085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-10866826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06295" w:rsidRPr="006F5302" w:rsidRDefault="00806295">
        <w:pPr>
          <w:pStyle w:val="af2"/>
          <w:jc w:val="center"/>
          <w:rPr>
            <w:rFonts w:ascii="Times New Roman" w:hAnsi="Times New Roman" w:cs="Times New Roman"/>
          </w:rPr>
        </w:pPr>
        <w:r w:rsidRPr="006F5302">
          <w:rPr>
            <w:rFonts w:ascii="Times New Roman" w:hAnsi="Times New Roman" w:cs="Times New Roman"/>
          </w:rPr>
          <w:fldChar w:fldCharType="begin"/>
        </w:r>
        <w:r w:rsidRPr="006F5302">
          <w:rPr>
            <w:rFonts w:ascii="Times New Roman" w:hAnsi="Times New Roman" w:cs="Times New Roman"/>
          </w:rPr>
          <w:instrText xml:space="preserve"> PAGE   \* MERGEFORMAT </w:instrText>
        </w:r>
        <w:r w:rsidRPr="006F5302">
          <w:rPr>
            <w:rFonts w:ascii="Times New Roman" w:hAnsi="Times New Roman" w:cs="Times New Roman"/>
          </w:rPr>
          <w:fldChar w:fldCharType="separate"/>
        </w:r>
        <w:r w:rsidR="006671FE">
          <w:rPr>
            <w:rFonts w:ascii="Times New Roman" w:hAnsi="Times New Roman" w:cs="Times New Roman"/>
            <w:noProof/>
          </w:rPr>
          <w:t>2</w:t>
        </w:r>
        <w:r w:rsidRPr="006F5302">
          <w:rPr>
            <w:rFonts w:ascii="Times New Roman" w:hAnsi="Times New Roman" w:cs="Times New Roman"/>
          </w:rPr>
          <w:fldChar w:fldCharType="end"/>
        </w:r>
      </w:p>
    </w:sdtContent>
  </w:sdt>
  <w:p w:rsidR="00806295" w:rsidRDefault="008062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295" w:rsidRPr="00D73280" w:rsidRDefault="00806295">
    <w:pPr>
      <w:pStyle w:val="af2"/>
      <w:jc w:val="center"/>
      <w:rPr>
        <w:rFonts w:ascii="Times New Roman" w:hAnsi="Times New Roman" w:cs="Times New Roman"/>
      </w:rPr>
    </w:pPr>
  </w:p>
  <w:p w:rsidR="00806295" w:rsidRDefault="0080629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90" w:rsidRDefault="00852390">
      <w:pPr>
        <w:spacing w:after="0" w:line="240" w:lineRule="auto"/>
      </w:pPr>
      <w:r>
        <w:separator/>
      </w:r>
    </w:p>
  </w:footnote>
  <w:footnote w:type="continuationSeparator" w:id="0">
    <w:p w:rsidR="00852390" w:rsidRDefault="00852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5D8C"/>
    <w:multiLevelType w:val="multilevel"/>
    <w:tmpl w:val="6D7A7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97F91"/>
    <w:multiLevelType w:val="multilevel"/>
    <w:tmpl w:val="1A42B79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00545"/>
    <w:multiLevelType w:val="multilevel"/>
    <w:tmpl w:val="C9208846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697497"/>
    <w:multiLevelType w:val="multilevel"/>
    <w:tmpl w:val="0832C3C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1C74B4"/>
    <w:multiLevelType w:val="multilevel"/>
    <w:tmpl w:val="E39C607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A672574"/>
    <w:multiLevelType w:val="multilevel"/>
    <w:tmpl w:val="B6F42B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9E5D14"/>
    <w:multiLevelType w:val="multilevel"/>
    <w:tmpl w:val="4A8647A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1E21C11"/>
    <w:multiLevelType w:val="multilevel"/>
    <w:tmpl w:val="DECA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D9332E"/>
    <w:multiLevelType w:val="multilevel"/>
    <w:tmpl w:val="ECAACFA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D667DD"/>
    <w:multiLevelType w:val="multilevel"/>
    <w:tmpl w:val="2C227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6446F4"/>
    <w:multiLevelType w:val="multilevel"/>
    <w:tmpl w:val="8732237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D40438"/>
    <w:multiLevelType w:val="multilevel"/>
    <w:tmpl w:val="723A75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303750"/>
    <w:multiLevelType w:val="multilevel"/>
    <w:tmpl w:val="F182BD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FC234C"/>
    <w:multiLevelType w:val="multilevel"/>
    <w:tmpl w:val="B31A9F0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3552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84" w:hanging="180"/>
      </w:pPr>
      <w:rPr>
        <w:rFonts w:cs="Times New Roman"/>
      </w:rPr>
    </w:lvl>
  </w:abstractNum>
  <w:abstractNum w:abstractNumId="15">
    <w:nsid w:val="660D5F61"/>
    <w:multiLevelType w:val="multilevel"/>
    <w:tmpl w:val="90C8EAC4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230EED"/>
    <w:multiLevelType w:val="multilevel"/>
    <w:tmpl w:val="1FC67928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6E4481"/>
    <w:multiLevelType w:val="multilevel"/>
    <w:tmpl w:val="2F4CC17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0236B2"/>
    <w:multiLevelType w:val="multilevel"/>
    <w:tmpl w:val="FD8EE680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666A40"/>
    <w:multiLevelType w:val="multilevel"/>
    <w:tmpl w:val="B7826D94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"/>
  </w:num>
  <w:num w:numId="5">
    <w:abstractNumId w:val="15"/>
  </w:num>
  <w:num w:numId="6">
    <w:abstractNumId w:val="0"/>
  </w:num>
  <w:num w:numId="7">
    <w:abstractNumId w:val="2"/>
  </w:num>
  <w:num w:numId="8">
    <w:abstractNumId w:val="18"/>
  </w:num>
  <w:num w:numId="9">
    <w:abstractNumId w:val="16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19"/>
  </w:num>
  <w:num w:numId="15">
    <w:abstractNumId w:val="17"/>
  </w:num>
  <w:num w:numId="16">
    <w:abstractNumId w:val="13"/>
  </w:num>
  <w:num w:numId="17">
    <w:abstractNumId w:val="10"/>
  </w:num>
  <w:num w:numId="18">
    <w:abstractNumId w:val="3"/>
  </w:num>
  <w:num w:numId="19">
    <w:abstractNumId w:val="6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D1"/>
    <w:rsid w:val="002966AA"/>
    <w:rsid w:val="00297097"/>
    <w:rsid w:val="00334673"/>
    <w:rsid w:val="003A2ED5"/>
    <w:rsid w:val="003A4AD1"/>
    <w:rsid w:val="003C24F1"/>
    <w:rsid w:val="004F69EA"/>
    <w:rsid w:val="005735EE"/>
    <w:rsid w:val="006671FE"/>
    <w:rsid w:val="006E3783"/>
    <w:rsid w:val="00806295"/>
    <w:rsid w:val="00834445"/>
    <w:rsid w:val="00852390"/>
    <w:rsid w:val="00943E93"/>
    <w:rsid w:val="009F598B"/>
    <w:rsid w:val="00C3597E"/>
    <w:rsid w:val="00CD76A7"/>
    <w:rsid w:val="00F4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EA951-24A1-4E2D-A1A8-E9FB3BD6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966AA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2966A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2966A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96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9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Сноска_"/>
    <w:basedOn w:val="a0"/>
    <w:link w:val="a6"/>
    <w:rsid w:val="003C24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Сноска (2)_"/>
    <w:basedOn w:val="a0"/>
    <w:link w:val="20"/>
    <w:rsid w:val="003C24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pt">
    <w:name w:val="Сноска (2) + Интервал 1 pt"/>
    <w:basedOn w:val="2"/>
    <w:rsid w:val="003C24F1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295pt">
    <w:name w:val="Сноска (2) + 9;5 pt"/>
    <w:basedOn w:val="2"/>
    <w:rsid w:val="003C24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Подпись к картинке (2)_"/>
    <w:basedOn w:val="a0"/>
    <w:link w:val="23"/>
    <w:rsid w:val="003C24F1"/>
    <w:rPr>
      <w:rFonts w:ascii="Microsoft Sans Serif" w:eastAsia="Microsoft Sans Serif" w:hAnsi="Microsoft Sans Serif" w:cs="Microsoft Sans Serif"/>
      <w:sz w:val="11"/>
      <w:szCs w:val="11"/>
      <w:shd w:val="clear" w:color="auto" w:fill="FFFFFF"/>
    </w:rPr>
  </w:style>
  <w:style w:type="character" w:customStyle="1" w:styleId="3">
    <w:name w:val="Подпись к картинке (3)_"/>
    <w:basedOn w:val="a0"/>
    <w:link w:val="30"/>
    <w:rsid w:val="003C24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_"/>
    <w:basedOn w:val="a0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3C24F1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1">
    <w:name w:val="Подпись к картинке (4)_"/>
    <w:basedOn w:val="a0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3C24F1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50">
    <w:name w:val="Подпись к картинке (5)_"/>
    <w:basedOn w:val="a0"/>
    <w:link w:val="51"/>
    <w:rsid w:val="003C24F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52">
    <w:name w:val="Подпись к картинке (5) + Не полужирный"/>
    <w:basedOn w:val="50"/>
    <w:rsid w:val="003C24F1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6">
    <w:name w:val="Подпись к картинке (6)_"/>
    <w:basedOn w:val="a0"/>
    <w:link w:val="60"/>
    <w:rsid w:val="003C24F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61">
    <w:name w:val="Основной текст (6)_"/>
    <w:basedOn w:val="a0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rsid w:val="003C24F1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0">
    <w:name w:val="Основной текст (7)"/>
    <w:basedOn w:val="7"/>
    <w:rsid w:val="003C24F1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2">
    <w:name w:val="Основной текст (6)"/>
    <w:basedOn w:val="61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Колонтитул_"/>
    <w:basedOn w:val="a0"/>
    <w:link w:val="aa"/>
    <w:rsid w:val="003C24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MicrosoftSansSerif9pt">
    <w:name w:val="Колонтитул + Microsoft Sans Serif;9 pt"/>
    <w:basedOn w:val="a9"/>
    <w:rsid w:val="003C24F1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4">
    <w:name w:val="Основной текст2"/>
    <w:basedOn w:val="a4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4"/>
    <w:basedOn w:val="a4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3">
    <w:name w:val="Основной текст5"/>
    <w:basedOn w:val="a4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3">
    <w:name w:val="Основной текст6"/>
    <w:basedOn w:val="a4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">
    <w:name w:val="Основной текст7"/>
    <w:basedOn w:val="a4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Подпись к картинке (4)"/>
    <w:basedOn w:val="41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"/>
    <w:basedOn w:val="31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9">
    <w:name w:val="Основной текст9"/>
    <w:basedOn w:val="a4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0">
    <w:name w:val="Основной текст (8)_"/>
    <w:basedOn w:val="a0"/>
    <w:rsid w:val="003C24F1"/>
    <w:rPr>
      <w:rFonts w:ascii="Sylfaen" w:eastAsia="Sylfaen" w:hAnsi="Sylfaen" w:cs="Sylfaen"/>
      <w:b w:val="0"/>
      <w:bCs w:val="0"/>
      <w:i w:val="0"/>
      <w:iCs w:val="0"/>
      <w:smallCaps w:val="0"/>
      <w:strike w:val="0"/>
      <w:w w:val="100"/>
      <w:sz w:val="19"/>
      <w:szCs w:val="19"/>
    </w:rPr>
  </w:style>
  <w:style w:type="character" w:customStyle="1" w:styleId="81">
    <w:name w:val="Основной текст (8)"/>
    <w:basedOn w:val="80"/>
    <w:rsid w:val="003C24F1"/>
    <w:rPr>
      <w:rFonts w:ascii="Sylfaen" w:eastAsia="Sylfaen" w:hAnsi="Sylfaen" w:cs="Sylfaen"/>
      <w:b w:val="0"/>
      <w:bCs w:val="0"/>
      <w:i w:val="0"/>
      <w:iCs w:val="0"/>
      <w:smallCaps w:val="0"/>
      <w:strike w:val="0"/>
      <w:w w:val="100"/>
      <w:sz w:val="19"/>
      <w:szCs w:val="19"/>
    </w:rPr>
  </w:style>
  <w:style w:type="character" w:customStyle="1" w:styleId="10">
    <w:name w:val="Заголовок №1_"/>
    <w:basedOn w:val="a0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0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4"/>
    <w:rsid w:val="003C2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4pt">
    <w:name w:val="Колонтитул + 14 pt"/>
    <w:basedOn w:val="a9"/>
    <w:rsid w:val="003C24F1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3C24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2">
    <w:name w:val="Основной текст (9) + Не курсив"/>
    <w:basedOn w:val="90"/>
    <w:rsid w:val="003C24F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01">
    <w:name w:val="Основной текст (10)_"/>
    <w:basedOn w:val="a0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1">
    <w:name w:val="Основной текст (11)_"/>
    <w:basedOn w:val="a0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 (13)_"/>
    <w:basedOn w:val="a0"/>
    <w:link w:val="130"/>
    <w:rsid w:val="003C24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24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115pt">
    <w:name w:val="Основной текст (14) + 11;5 pt"/>
    <w:basedOn w:val="a0"/>
    <w:rsid w:val="003C24F1"/>
    <w:rPr>
      <w:rFonts w:ascii="Times New Roman" w:eastAsia="Times New Roman" w:hAnsi="Times New Roman" w:cs="Times New Roman"/>
      <w:spacing w:val="0"/>
      <w:sz w:val="23"/>
      <w:szCs w:val="23"/>
    </w:rPr>
  </w:style>
  <w:style w:type="character" w:customStyle="1" w:styleId="64">
    <w:name w:val="Основной текст (6) + Не полужирный"/>
    <w:basedOn w:val="61"/>
    <w:rsid w:val="003C24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Колонтитул + 11;5 pt"/>
    <w:basedOn w:val="a9"/>
    <w:rsid w:val="003C24F1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4">
    <w:name w:val="Заголовок №3_"/>
    <w:basedOn w:val="a0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Заголовок №3"/>
    <w:basedOn w:val="34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2">
    <w:name w:val="Основной текст (10)"/>
    <w:basedOn w:val="101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"/>
    <w:basedOn w:val="21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c">
    <w:name w:val="Оглавление_"/>
    <w:basedOn w:val="a0"/>
    <w:link w:val="ad"/>
    <w:rsid w:val="003C24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4">
    <w:name w:val="Основной текст (5)"/>
    <w:basedOn w:val="5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Заголовок №2_"/>
    <w:basedOn w:val="a0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Заголовок №2"/>
    <w:basedOn w:val="26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Основной текст (3) + Курсив"/>
    <w:basedOn w:val="31"/>
    <w:rsid w:val="003C2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">
    <w:name w:val="Заголовок №1 (2)_"/>
    <w:basedOn w:val="a0"/>
    <w:link w:val="122"/>
    <w:rsid w:val="003C24F1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character" w:customStyle="1" w:styleId="44">
    <w:name w:val="Заголовок №4_"/>
    <w:basedOn w:val="a0"/>
    <w:link w:val="45"/>
    <w:rsid w:val="003C24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C24F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2">
    <w:name w:val="Основной текст (11)"/>
    <w:basedOn w:val="111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95pt">
    <w:name w:val="Основной текст (3) + 9;5 pt"/>
    <w:basedOn w:val="31"/>
    <w:rsid w:val="003C2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8">
    <w:name w:val="Оглавление (2)_"/>
    <w:basedOn w:val="a0"/>
    <w:link w:val="29"/>
    <w:rsid w:val="003C24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3C24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3C24F1"/>
    <w:rPr>
      <w:rFonts w:ascii="Sylfaen" w:eastAsia="Sylfaen" w:hAnsi="Sylfaen" w:cs="Sylfaen"/>
      <w:spacing w:val="10"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rsid w:val="003C24F1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3C24F1"/>
    <w:pPr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Подпись к картинке (2)"/>
    <w:basedOn w:val="a"/>
    <w:link w:val="22"/>
    <w:rsid w:val="003C24F1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30">
    <w:name w:val="Подпись к картинке (3)"/>
    <w:basedOn w:val="a"/>
    <w:link w:val="3"/>
    <w:rsid w:val="003C24F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3">
    <w:name w:val="Основной текст12"/>
    <w:basedOn w:val="a"/>
    <w:rsid w:val="003C24F1"/>
    <w:pPr>
      <w:shd w:val="clear" w:color="auto" w:fill="FFFFFF"/>
      <w:spacing w:after="0" w:line="0" w:lineRule="atLeast"/>
      <w:ind w:hanging="17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40">
    <w:name w:val="Основной текст (4)"/>
    <w:basedOn w:val="a"/>
    <w:link w:val="4"/>
    <w:rsid w:val="003C24F1"/>
    <w:pPr>
      <w:shd w:val="clear" w:color="auto" w:fill="FFFFFF"/>
      <w:spacing w:before="240" w:after="36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a8">
    <w:name w:val="Подпись к картинке"/>
    <w:basedOn w:val="a"/>
    <w:link w:val="a7"/>
    <w:rsid w:val="003C24F1"/>
    <w:pPr>
      <w:shd w:val="clear" w:color="auto" w:fill="FFFFFF"/>
      <w:spacing w:after="0" w:line="180" w:lineRule="exac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51">
    <w:name w:val="Подпись к картинке (5)"/>
    <w:basedOn w:val="a"/>
    <w:link w:val="50"/>
    <w:rsid w:val="003C24F1"/>
    <w:pPr>
      <w:shd w:val="clear" w:color="auto" w:fill="FFFFFF"/>
      <w:spacing w:after="0"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Подпись к картинке (6)"/>
    <w:basedOn w:val="a"/>
    <w:link w:val="6"/>
    <w:rsid w:val="003C24F1"/>
    <w:pPr>
      <w:shd w:val="clear" w:color="auto" w:fill="FFFFFF"/>
      <w:spacing w:after="0"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a">
    <w:name w:val="Колонтитул"/>
    <w:basedOn w:val="a"/>
    <w:link w:val="a9"/>
    <w:rsid w:val="003C24F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">
    <w:name w:val="Основной текст (9)"/>
    <w:basedOn w:val="a"/>
    <w:link w:val="90"/>
    <w:rsid w:val="003C24F1"/>
    <w:pPr>
      <w:shd w:val="clear" w:color="auto" w:fill="FFFFFF"/>
      <w:spacing w:before="420" w:after="300" w:line="34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Основной текст (13)"/>
    <w:basedOn w:val="a"/>
    <w:link w:val="13"/>
    <w:rsid w:val="003C24F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Основной текст (12)"/>
    <w:basedOn w:val="a"/>
    <w:link w:val="12"/>
    <w:rsid w:val="003C24F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Оглавление"/>
    <w:basedOn w:val="a"/>
    <w:link w:val="ac"/>
    <w:rsid w:val="003C24F1"/>
    <w:pPr>
      <w:shd w:val="clear" w:color="auto" w:fill="FFFFFF"/>
      <w:spacing w:before="180" w:after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2">
    <w:name w:val="Заголовок №1 (2)"/>
    <w:basedOn w:val="a"/>
    <w:link w:val="121"/>
    <w:rsid w:val="003C24F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45">
    <w:name w:val="Заголовок №4"/>
    <w:basedOn w:val="a"/>
    <w:link w:val="44"/>
    <w:rsid w:val="003C24F1"/>
    <w:pPr>
      <w:shd w:val="clear" w:color="auto" w:fill="FFFFFF"/>
      <w:spacing w:before="660" w:after="60" w:line="0" w:lineRule="atLeas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0">
    <w:name w:val="Основной текст (15)"/>
    <w:basedOn w:val="a"/>
    <w:link w:val="15"/>
    <w:rsid w:val="003C24F1"/>
    <w:pPr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9">
    <w:name w:val="Оглавление (2)"/>
    <w:basedOn w:val="a"/>
    <w:link w:val="28"/>
    <w:rsid w:val="003C24F1"/>
    <w:pPr>
      <w:shd w:val="clear" w:color="auto" w:fill="FFFFFF"/>
      <w:spacing w:after="0" w:line="269" w:lineRule="exact"/>
      <w:ind w:hanging="12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">
    <w:name w:val="Подпись к таблице"/>
    <w:basedOn w:val="a"/>
    <w:link w:val="ae"/>
    <w:rsid w:val="003C24F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f0">
    <w:name w:val="header"/>
    <w:basedOn w:val="a"/>
    <w:link w:val="af1"/>
    <w:uiPriority w:val="99"/>
    <w:semiHidden/>
    <w:unhideWhenUsed/>
    <w:rsid w:val="003C24F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3C24F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C24F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C24F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4">
    <w:name w:val="footnote reference"/>
    <w:basedOn w:val="a0"/>
    <w:uiPriority w:val="99"/>
    <w:semiHidden/>
    <w:unhideWhenUsed/>
    <w:rsid w:val="003C24F1"/>
    <w:rPr>
      <w:vertAlign w:val="superscript"/>
    </w:rPr>
  </w:style>
  <w:style w:type="character" w:customStyle="1" w:styleId="af5">
    <w:name w:val="Гипертекстовая ссылка"/>
    <w:basedOn w:val="a0"/>
    <w:uiPriority w:val="99"/>
    <w:rsid w:val="003C24F1"/>
    <w:rPr>
      <w:rFonts w:cs="Times New Roman"/>
      <w:b/>
      <w:color w:val="106BBE"/>
    </w:rPr>
  </w:style>
  <w:style w:type="paragraph" w:customStyle="1" w:styleId="ConsPlusTitle">
    <w:name w:val="ConsPlusTitle"/>
    <w:rsid w:val="003C24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3C24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6">
    <w:name w:val="List Paragraph"/>
    <w:basedOn w:val="a"/>
    <w:uiPriority w:val="34"/>
    <w:qFormat/>
    <w:rsid w:val="003C24F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6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67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http://nla-service.minjust.ru:8080/rnla-links/ws/content/act/03cf0fb8-17d5-46f6-a5ec-d1642676534b.html" TargetMode="External"/><Relationship Id="rId18" Type="http://schemas.openxmlformats.org/officeDocument/2006/relationships/hyperlink" Target="http://nla-service.minjust.ru:8080/rnla-links/ws/content/act/4f48675c-2dc2-4b7b-8f43-c7d17ab9072f.html" TargetMode="External"/><Relationship Id="rId26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la-service.minjust.ru:8080/rnla-links/ws/content/act/18fa49ed-eae5-4a91-a0f9-81eb6912d9d3.html" TargetMode="External"/><Relationship Id="rId7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2" Type="http://schemas.openxmlformats.org/officeDocument/2006/relationships/hyperlink" Target="http://nla-service.minjust.ru:8080/rnla-links/ws/content/act/370ba400-14c4-4cdb-8a8b-b11f2a1a2f55.html" TargetMode="External"/><Relationship Id="rId17" Type="http://schemas.openxmlformats.org/officeDocument/2006/relationships/hyperlink" Target="http://nla-service.minjust.ru:8080/rnla-links/ws/content/act/169ffaaf-0b96-47c8-9369-38141360223e.html" TargetMode="External"/><Relationship Id="rId25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2" Type="http://schemas.openxmlformats.org/officeDocument/2006/relationships/styles" Target="styles.xml"/><Relationship Id="rId16" Type="http://schemas.openxmlformats.org/officeDocument/2006/relationships/hyperlink" Target="http://nla-service.minjust.ru:8080/rnla-links/ws/content/act/0a02e7ab-81dc-427b-9bb7-abfb1e14bdf3.html" TargetMode="External"/><Relationship Id="rId20" Type="http://schemas.openxmlformats.org/officeDocument/2006/relationships/hyperlink" Target="http://nla-service.minjust.ru:8080/rnla-links/ws/content/act/c03e49b7-ea98-4cb9-b8a3-ac0e6f57472c.htm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la-service.minjust.ru:8080/rnla-links/ws/content/act/15d4560c-d530-4955-bf7e-f734337ae80b.html" TargetMode="External"/><Relationship Id="rId24" Type="http://schemas.openxmlformats.org/officeDocument/2006/relationships/hyperlink" Target="http://nla-service.minjust.ru:8080/rnla-links/ws/content/act/a372aaad-88e9-4526-81ed-e7c6cb3ccc7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la-service.minjust.ru:8080/rnla-links/ws/content/act/bedb8d87-fb71-47d6-a08b-7000caa8861a.html" TargetMode="External"/><Relationship Id="rId23" Type="http://schemas.openxmlformats.org/officeDocument/2006/relationships/hyperlink" Target="http://nla-service.minjust.ru:8080/rnla-links/ws/content/act/67297e9a-8e9f-49bb-afa2-4b258b1d36da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olovyan.75.ru/" TargetMode="External"/><Relationship Id="rId19" Type="http://schemas.openxmlformats.org/officeDocument/2006/relationships/hyperlink" Target="http://nla-service.minjust.ru:8080/rnla-links/ws/content/act/550da8ed-5324-4281-94b8-328500646753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lovyan.75.ru/" TargetMode="External"/><Relationship Id="rId14" Type="http://schemas.openxmlformats.org/officeDocument/2006/relationships/hyperlink" Target="http://nla-service.minjust.ru:8080/rnla-links/ws/content/act/bba0bfb1-06c7-4e50-a8d3-fe1045784bf1.html" TargetMode="External"/><Relationship Id="rId22" Type="http://schemas.openxmlformats.org/officeDocument/2006/relationships/hyperlink" Target="http://nla-service.minjust.ru:8080/rnla-links/ws/content/act/4b713a73-14de-4295-929d-9283dcc04e68.html" TargetMode="External"/><Relationship Id="rId27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14367</Words>
  <Characters>81894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5</cp:revision>
  <cp:lastPrinted>2022-11-07T04:28:00Z</cp:lastPrinted>
  <dcterms:created xsi:type="dcterms:W3CDTF">2022-11-01T04:58:00Z</dcterms:created>
  <dcterms:modified xsi:type="dcterms:W3CDTF">2022-11-07T04:30:00Z</dcterms:modified>
</cp:coreProperties>
</file>