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D9" w:rsidRDefault="00734448" w:rsidP="006F50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734448" w:rsidRDefault="006F50D9" w:rsidP="006F50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34448">
        <w:rPr>
          <w:rFonts w:ascii="Times New Roman" w:hAnsi="Times New Roman" w:cs="Times New Roman"/>
          <w:b/>
          <w:sz w:val="28"/>
          <w:szCs w:val="28"/>
        </w:rPr>
        <w:t>КАЛАНГУЙСКОЕ»</w:t>
      </w:r>
    </w:p>
    <w:p w:rsidR="00734448" w:rsidRDefault="00734448" w:rsidP="00734448">
      <w:pPr>
        <w:spacing w:after="0" w:line="240" w:lineRule="auto"/>
        <w:jc w:val="center"/>
        <w:rPr>
          <w:rFonts w:ascii="Times New Roman" w:hAnsi="Times New Roman" w:cs="Times New Roman"/>
          <w:b/>
          <w:sz w:val="28"/>
          <w:szCs w:val="28"/>
        </w:rPr>
      </w:pPr>
    </w:p>
    <w:p w:rsidR="00734448" w:rsidRDefault="00734448" w:rsidP="007344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34448" w:rsidRDefault="00734448" w:rsidP="007344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Калангуй</w:t>
      </w:r>
    </w:p>
    <w:p w:rsidR="00734448" w:rsidRDefault="00734448" w:rsidP="00734448">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w:t>
      </w:r>
      <w:r w:rsidR="00D725C9">
        <w:rPr>
          <w:rFonts w:ascii="Times New Roman" w:hAnsi="Times New Roman" w:cs="Times New Roman"/>
          <w:sz w:val="28"/>
          <w:szCs w:val="28"/>
        </w:rPr>
        <w:t xml:space="preserve"> 07</w:t>
      </w:r>
      <w:proofErr w:type="gramEnd"/>
      <w:r w:rsidR="00D725C9">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5C9">
        <w:rPr>
          <w:rFonts w:ascii="Times New Roman" w:hAnsi="Times New Roman" w:cs="Times New Roman"/>
          <w:sz w:val="28"/>
          <w:szCs w:val="28"/>
        </w:rPr>
        <w:t xml:space="preserve"> ноября  2022г</w:t>
      </w:r>
      <w:r>
        <w:rPr>
          <w:rFonts w:ascii="Times New Roman" w:hAnsi="Times New Roman" w:cs="Times New Roman"/>
          <w:sz w:val="28"/>
          <w:szCs w:val="28"/>
        </w:rPr>
        <w:t xml:space="preserve">                                     </w:t>
      </w:r>
      <w:r w:rsidR="00D71F9C">
        <w:rPr>
          <w:rFonts w:ascii="Times New Roman" w:hAnsi="Times New Roman" w:cs="Times New Roman"/>
          <w:sz w:val="28"/>
          <w:szCs w:val="28"/>
        </w:rPr>
        <w:t xml:space="preserve">                  </w:t>
      </w:r>
      <w:r w:rsidR="00D725C9">
        <w:rPr>
          <w:rFonts w:ascii="Times New Roman" w:hAnsi="Times New Roman" w:cs="Times New Roman"/>
          <w:sz w:val="28"/>
          <w:szCs w:val="28"/>
        </w:rPr>
        <w:t xml:space="preserve">         </w:t>
      </w:r>
      <w:r w:rsidR="00D71F9C">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5C9">
        <w:rPr>
          <w:rFonts w:ascii="Times New Roman" w:hAnsi="Times New Roman" w:cs="Times New Roman"/>
          <w:sz w:val="28"/>
          <w:szCs w:val="28"/>
        </w:rPr>
        <w:t>95</w:t>
      </w:r>
    </w:p>
    <w:p w:rsidR="00734448" w:rsidRDefault="00734448" w:rsidP="00734448">
      <w:pPr>
        <w:spacing w:after="0" w:line="240" w:lineRule="auto"/>
        <w:jc w:val="center"/>
        <w:rPr>
          <w:rFonts w:ascii="Times New Roman" w:hAnsi="Times New Roman" w:cs="Times New Roman"/>
          <w:b/>
          <w:sz w:val="28"/>
          <w:szCs w:val="28"/>
          <w:shd w:val="clear" w:color="auto" w:fill="FFFFFF"/>
        </w:rPr>
      </w:pPr>
    </w:p>
    <w:p w:rsidR="00734448" w:rsidRPr="00734448" w:rsidRDefault="00734448" w:rsidP="006F50D9">
      <w:pPr>
        <w:spacing w:after="0" w:line="240" w:lineRule="auto"/>
        <w:ind w:right="-851"/>
        <w:jc w:val="center"/>
        <w:rPr>
          <w:rFonts w:ascii="Times New Roman" w:hAnsi="Times New Roman" w:cs="Times New Roman"/>
          <w:b/>
          <w:sz w:val="28"/>
          <w:szCs w:val="28"/>
        </w:rPr>
      </w:pPr>
      <w:r w:rsidRPr="00734448">
        <w:rPr>
          <w:rFonts w:ascii="Times New Roman" w:hAnsi="Times New Roman" w:cs="Times New Roman"/>
          <w:b/>
          <w:sz w:val="28"/>
          <w:szCs w:val="28"/>
        </w:rPr>
        <w:t>Об утверждении административного регламента по</w:t>
      </w:r>
    </w:p>
    <w:p w:rsidR="00734448" w:rsidRDefault="00734448" w:rsidP="006F50D9">
      <w:pPr>
        <w:spacing w:after="0" w:line="240" w:lineRule="auto"/>
        <w:ind w:right="-851"/>
        <w:jc w:val="center"/>
        <w:rPr>
          <w:rStyle w:val="9"/>
          <w:rFonts w:eastAsia="Arial Unicode MS"/>
          <w:b/>
          <w:sz w:val="28"/>
          <w:szCs w:val="28"/>
        </w:rPr>
      </w:pPr>
      <w:r w:rsidRPr="00734448">
        <w:rPr>
          <w:rFonts w:ascii="Times New Roman" w:hAnsi="Times New Roman" w:cs="Times New Roman"/>
          <w:b/>
          <w:sz w:val="28"/>
          <w:szCs w:val="28"/>
        </w:rPr>
        <w:t>предоставлению муниципальной услуги «</w:t>
      </w:r>
      <w:r w:rsidRPr="00734448">
        <w:rPr>
          <w:rStyle w:val="9"/>
          <w:rFonts w:eastAsia="Arial Unicode MS"/>
          <w:b/>
          <w:sz w:val="28"/>
          <w:szCs w:val="28"/>
        </w:rPr>
        <w:t>Направление уведомления</w:t>
      </w:r>
    </w:p>
    <w:p w:rsidR="00734448" w:rsidRDefault="00734448" w:rsidP="006F50D9">
      <w:pPr>
        <w:spacing w:after="0" w:line="240" w:lineRule="auto"/>
        <w:ind w:right="-851"/>
        <w:jc w:val="center"/>
        <w:rPr>
          <w:rStyle w:val="9"/>
          <w:rFonts w:eastAsia="Arial Unicode MS"/>
          <w:b/>
          <w:sz w:val="28"/>
          <w:szCs w:val="28"/>
        </w:rPr>
      </w:pPr>
      <w:r w:rsidRPr="00734448">
        <w:rPr>
          <w:rStyle w:val="9"/>
          <w:rFonts w:eastAsia="Arial Unicode MS"/>
          <w:b/>
          <w:sz w:val="28"/>
          <w:szCs w:val="28"/>
        </w:rPr>
        <w:t xml:space="preserve">о соответствии построенных или </w:t>
      </w:r>
      <w:proofErr w:type="gramStart"/>
      <w:r w:rsidRPr="00734448">
        <w:rPr>
          <w:rStyle w:val="9"/>
          <w:rFonts w:eastAsia="Arial Unicode MS"/>
          <w:b/>
          <w:sz w:val="28"/>
          <w:szCs w:val="28"/>
        </w:rPr>
        <w:t>реконструированных объектов индивидуального жилищного строительства</w:t>
      </w:r>
      <w:proofErr w:type="gramEnd"/>
      <w:r w:rsidRPr="00734448">
        <w:rPr>
          <w:rStyle w:val="9"/>
          <w:rFonts w:eastAsia="Arial Unicode MS"/>
          <w:b/>
          <w:sz w:val="28"/>
          <w:szCs w:val="28"/>
        </w:rPr>
        <w:t xml:space="preserve"> или садового дома</w:t>
      </w:r>
    </w:p>
    <w:p w:rsidR="00734448" w:rsidRDefault="00734448" w:rsidP="006F50D9">
      <w:pPr>
        <w:spacing w:after="0" w:line="240" w:lineRule="auto"/>
        <w:ind w:right="-851"/>
        <w:jc w:val="center"/>
        <w:rPr>
          <w:rStyle w:val="9"/>
          <w:rFonts w:eastAsia="Arial Unicode MS"/>
          <w:b/>
          <w:sz w:val="28"/>
          <w:szCs w:val="28"/>
        </w:rPr>
      </w:pPr>
      <w:r w:rsidRPr="00734448">
        <w:rPr>
          <w:rStyle w:val="9"/>
          <w:rFonts w:eastAsia="Arial Unicode MS"/>
          <w:b/>
          <w:sz w:val="28"/>
          <w:szCs w:val="28"/>
        </w:rPr>
        <w:t>требованиям законодательства РФ</w:t>
      </w:r>
      <w:r>
        <w:rPr>
          <w:rStyle w:val="9"/>
          <w:rFonts w:eastAsia="Arial Unicode MS"/>
          <w:b/>
          <w:sz w:val="28"/>
          <w:szCs w:val="28"/>
        </w:rPr>
        <w:t xml:space="preserve"> </w:t>
      </w:r>
      <w:r w:rsidRPr="00734448">
        <w:rPr>
          <w:rStyle w:val="9"/>
          <w:rFonts w:eastAsia="Arial Unicode MS"/>
          <w:b/>
          <w:sz w:val="28"/>
          <w:szCs w:val="28"/>
        </w:rPr>
        <w:t>о градостроительной деятельности</w:t>
      </w:r>
    </w:p>
    <w:p w:rsidR="00734448" w:rsidRDefault="00734448" w:rsidP="00734448">
      <w:pPr>
        <w:spacing w:after="0" w:line="240" w:lineRule="auto"/>
        <w:ind w:right="-851"/>
        <w:jc w:val="center"/>
        <w:rPr>
          <w:rFonts w:ascii="Times New Roman" w:hAnsi="Times New Roman" w:cs="Times New Roman"/>
          <w:b/>
          <w:sz w:val="28"/>
          <w:szCs w:val="28"/>
        </w:rPr>
      </w:pPr>
      <w:r w:rsidRPr="00734448">
        <w:rPr>
          <w:rStyle w:val="9"/>
          <w:rFonts w:eastAsia="Arial Unicode MS"/>
          <w:b/>
          <w:sz w:val="28"/>
          <w:szCs w:val="28"/>
        </w:rPr>
        <w:t xml:space="preserve"> </w:t>
      </w:r>
      <w:r w:rsidRPr="00734448">
        <w:rPr>
          <w:rFonts w:ascii="Times New Roman" w:hAnsi="Times New Roman" w:cs="Times New Roman"/>
          <w:b/>
          <w:sz w:val="28"/>
          <w:szCs w:val="28"/>
        </w:rPr>
        <w:t>на территории городского поселения «Калангуйское».</w:t>
      </w:r>
    </w:p>
    <w:p w:rsidR="00734448" w:rsidRDefault="00734448" w:rsidP="00734448">
      <w:pPr>
        <w:rPr>
          <w:sz w:val="28"/>
          <w:szCs w:val="28"/>
        </w:rPr>
      </w:pPr>
    </w:p>
    <w:p w:rsidR="00734448" w:rsidRDefault="00734448" w:rsidP="00734448">
      <w:pPr>
        <w:pStyle w:val="s1"/>
        <w:shd w:val="clear" w:color="auto" w:fill="FFFFFF"/>
        <w:spacing w:before="0" w:beforeAutospacing="0" w:after="0" w:afterAutospacing="0"/>
        <w:ind w:left="708" w:firstLine="708"/>
        <w:jc w:val="both"/>
        <w:rPr>
          <w:sz w:val="28"/>
          <w:szCs w:val="28"/>
        </w:rPr>
      </w:pPr>
      <w:r>
        <w:rPr>
          <w:sz w:val="28"/>
          <w:szCs w:val="28"/>
        </w:rPr>
        <w:t>Руководствуясь ф</w:t>
      </w:r>
      <w:r w:rsidRPr="004E70C3">
        <w:rPr>
          <w:sz w:val="28"/>
          <w:szCs w:val="28"/>
        </w:rPr>
        <w:t>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РФ</w:t>
      </w:r>
      <w:r>
        <w:rPr>
          <w:color w:val="000000" w:themeColor="text1"/>
          <w:sz w:val="28"/>
          <w:szCs w:val="28"/>
        </w:rPr>
        <w:t>,</w:t>
      </w:r>
      <w:r>
        <w:rPr>
          <w:sz w:val="28"/>
          <w:szCs w:val="28"/>
        </w:rPr>
        <w:t xml:space="preserve"> </w:t>
      </w:r>
      <w:r w:rsidR="00D33756">
        <w:rPr>
          <w:sz w:val="28"/>
          <w:szCs w:val="28"/>
        </w:rPr>
        <w:t>ст</w:t>
      </w:r>
      <w:r w:rsidR="00B813C7">
        <w:rPr>
          <w:sz w:val="28"/>
          <w:szCs w:val="28"/>
        </w:rPr>
        <w:t>.</w:t>
      </w:r>
      <w:r w:rsidR="00D33756">
        <w:rPr>
          <w:sz w:val="28"/>
          <w:szCs w:val="28"/>
        </w:rPr>
        <w:t xml:space="preserve">8 </w:t>
      </w:r>
      <w:r>
        <w:rPr>
          <w:sz w:val="28"/>
          <w:szCs w:val="28"/>
        </w:rPr>
        <w:t>Устав</w:t>
      </w:r>
      <w:r w:rsidR="00D33756">
        <w:rPr>
          <w:sz w:val="28"/>
          <w:szCs w:val="28"/>
        </w:rPr>
        <w:t>а</w:t>
      </w:r>
      <w:r>
        <w:rPr>
          <w:sz w:val="28"/>
          <w:szCs w:val="28"/>
        </w:rPr>
        <w:t xml:space="preserve"> городского поселения «Калангуйское», администрация городского поселения «Калангуйское» </w:t>
      </w:r>
    </w:p>
    <w:p w:rsidR="00734448" w:rsidRDefault="00734448" w:rsidP="00734448">
      <w:pPr>
        <w:pStyle w:val="s1"/>
        <w:shd w:val="clear" w:color="auto" w:fill="FFFFFF"/>
        <w:spacing w:before="0" w:beforeAutospacing="0" w:after="0" w:afterAutospacing="0"/>
        <w:jc w:val="center"/>
        <w:rPr>
          <w:sz w:val="28"/>
          <w:szCs w:val="28"/>
        </w:rPr>
      </w:pPr>
    </w:p>
    <w:p w:rsidR="00734448" w:rsidRDefault="00734448" w:rsidP="00734448">
      <w:pPr>
        <w:pStyle w:val="s1"/>
        <w:shd w:val="clear" w:color="auto" w:fill="FFFFFF"/>
        <w:spacing w:before="0" w:beforeAutospacing="0" w:after="0" w:afterAutospacing="0"/>
        <w:jc w:val="center"/>
        <w:rPr>
          <w:sz w:val="28"/>
          <w:szCs w:val="28"/>
        </w:rPr>
      </w:pPr>
      <w:r>
        <w:rPr>
          <w:sz w:val="28"/>
          <w:szCs w:val="28"/>
        </w:rPr>
        <w:t>П О С Т А Н О В Л Я Е Т:</w:t>
      </w:r>
    </w:p>
    <w:p w:rsidR="00734448" w:rsidRPr="00734448" w:rsidRDefault="00734448" w:rsidP="00734448">
      <w:pPr>
        <w:pStyle w:val="ConsPlusNormal"/>
        <w:widowControl/>
        <w:numPr>
          <w:ilvl w:val="0"/>
          <w:numId w:val="1"/>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7" w:history="1">
        <w:r>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по предоставлению муниципальной услуги </w:t>
      </w:r>
      <w:r w:rsidRPr="004E70C3">
        <w:rPr>
          <w:rFonts w:ascii="Times New Roman" w:hAnsi="Times New Roman" w:cs="Times New Roman"/>
          <w:sz w:val="28"/>
          <w:szCs w:val="28"/>
        </w:rPr>
        <w:t>«</w:t>
      </w:r>
      <w:r w:rsidRPr="004E70C3">
        <w:rPr>
          <w:rStyle w:val="9"/>
          <w:rFonts w:eastAsia="Arial Unicode M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w:t>
      </w:r>
      <w:r w:rsidRPr="00734448">
        <w:rPr>
          <w:rStyle w:val="9"/>
          <w:rFonts w:eastAsia="Arial Unicode MS"/>
          <w:sz w:val="28"/>
          <w:szCs w:val="28"/>
        </w:rPr>
        <w:t>требованиям законодательства Р</w:t>
      </w:r>
      <w:r>
        <w:rPr>
          <w:rStyle w:val="9"/>
          <w:rFonts w:eastAsia="Arial Unicode MS"/>
          <w:sz w:val="28"/>
          <w:szCs w:val="28"/>
        </w:rPr>
        <w:t>Ф</w:t>
      </w:r>
      <w:r w:rsidRPr="00734448">
        <w:rPr>
          <w:rStyle w:val="9"/>
          <w:rFonts w:eastAsia="Arial Unicode MS"/>
          <w:sz w:val="28"/>
          <w:szCs w:val="28"/>
        </w:rPr>
        <w:t xml:space="preserve"> о градостроительной деятельности</w:t>
      </w:r>
      <w:r w:rsidRPr="00734448">
        <w:rPr>
          <w:rFonts w:ascii="Times New Roman" w:hAnsi="Times New Roman" w:cs="Times New Roman"/>
          <w:sz w:val="28"/>
          <w:szCs w:val="28"/>
        </w:rPr>
        <w:t xml:space="preserve"> на территории городского поселения «Калангуйское».</w:t>
      </w:r>
    </w:p>
    <w:p w:rsidR="00734448" w:rsidRPr="00734448" w:rsidRDefault="00734448" w:rsidP="00734448">
      <w:pPr>
        <w:autoSpaceDE w:val="0"/>
        <w:autoSpaceDN w:val="0"/>
        <w:adjustRightInd w:val="0"/>
        <w:spacing w:after="0" w:line="240" w:lineRule="auto"/>
        <w:ind w:left="708" w:firstLine="708"/>
        <w:jc w:val="both"/>
        <w:rPr>
          <w:rFonts w:ascii="Times New Roman" w:hAnsi="Times New Roman" w:cs="Times New Roman"/>
          <w:sz w:val="28"/>
          <w:szCs w:val="28"/>
        </w:rPr>
      </w:pPr>
      <w:r w:rsidRPr="00734448">
        <w:rPr>
          <w:rFonts w:ascii="Times New Roman" w:hAnsi="Times New Roman" w:cs="Times New Roman"/>
          <w:sz w:val="28"/>
          <w:szCs w:val="28"/>
        </w:rPr>
        <w:t>2. </w:t>
      </w:r>
      <w:r w:rsidRPr="00734448">
        <w:rPr>
          <w:rFonts w:ascii="Times New Roman" w:hAnsi="Times New Roman" w:cs="Times New Roman"/>
          <w:sz w:val="28"/>
          <w:szCs w:val="28"/>
          <w:lang w:eastAsia="ru-RU"/>
        </w:rPr>
        <w:t> Настоящее постановление обнародовать на информационном стенде</w:t>
      </w:r>
      <w:r w:rsidR="00B813C7">
        <w:rPr>
          <w:rFonts w:ascii="Times New Roman" w:hAnsi="Times New Roman" w:cs="Times New Roman"/>
          <w:sz w:val="28"/>
          <w:szCs w:val="28"/>
          <w:lang w:eastAsia="ru-RU"/>
        </w:rPr>
        <w:t xml:space="preserve">, </w:t>
      </w:r>
      <w:r w:rsidRPr="00734448">
        <w:rPr>
          <w:rFonts w:ascii="Times New Roman" w:hAnsi="Times New Roman" w:cs="Times New Roman"/>
          <w:sz w:val="28"/>
          <w:szCs w:val="28"/>
          <w:lang w:eastAsia="ru-RU"/>
        </w:rPr>
        <w:t>расположенном в администрации городского поселения и</w:t>
      </w:r>
      <w:r w:rsidRPr="00734448">
        <w:rPr>
          <w:rFonts w:ascii="Times New Roman" w:eastAsia="Calibri" w:hAnsi="Times New Roman" w:cs="Times New Roman"/>
          <w:sz w:val="28"/>
          <w:szCs w:val="28"/>
          <w:lang w:eastAsia="ru-RU"/>
        </w:rPr>
        <w:t xml:space="preserve"> </w:t>
      </w:r>
      <w:r w:rsidRPr="00734448">
        <w:rPr>
          <w:rFonts w:ascii="Times New Roman" w:hAnsi="Times New Roman" w:cs="Times New Roman"/>
          <w:sz w:val="28"/>
          <w:szCs w:val="28"/>
        </w:rPr>
        <w:t xml:space="preserve">на официальном </w:t>
      </w:r>
      <w:proofErr w:type="gramStart"/>
      <w:r w:rsidRPr="00734448">
        <w:rPr>
          <w:rFonts w:ascii="Times New Roman" w:hAnsi="Times New Roman" w:cs="Times New Roman"/>
          <w:sz w:val="28"/>
          <w:szCs w:val="28"/>
        </w:rPr>
        <w:t>сайте  администрации</w:t>
      </w:r>
      <w:proofErr w:type="gramEnd"/>
      <w:r w:rsidRPr="00734448">
        <w:rPr>
          <w:rFonts w:ascii="Times New Roman" w:hAnsi="Times New Roman" w:cs="Times New Roman"/>
          <w:sz w:val="28"/>
          <w:szCs w:val="28"/>
        </w:rPr>
        <w:t xml:space="preserve"> муниципального района «</w:t>
      </w:r>
      <w:proofErr w:type="spellStart"/>
      <w:r w:rsidRPr="00734448">
        <w:rPr>
          <w:rFonts w:ascii="Times New Roman" w:hAnsi="Times New Roman" w:cs="Times New Roman"/>
          <w:sz w:val="28"/>
          <w:szCs w:val="28"/>
        </w:rPr>
        <w:t>Оловяннинский</w:t>
      </w:r>
      <w:proofErr w:type="spellEnd"/>
      <w:r w:rsidRPr="00734448">
        <w:rPr>
          <w:rFonts w:ascii="Times New Roman" w:hAnsi="Times New Roman" w:cs="Times New Roman"/>
          <w:sz w:val="28"/>
          <w:szCs w:val="28"/>
        </w:rPr>
        <w:t xml:space="preserve"> район» в сети интернет: </w:t>
      </w:r>
      <w:hyperlink r:id="rId8" w:history="1">
        <w:r w:rsidRPr="00734448">
          <w:rPr>
            <w:rStyle w:val="a3"/>
            <w:rFonts w:ascii="Times New Roman" w:hAnsi="Times New Roman" w:cs="Times New Roman"/>
            <w:color w:val="auto"/>
            <w:sz w:val="28"/>
            <w:szCs w:val="28"/>
          </w:rPr>
          <w:t>https://olovyan.75.ru/</w:t>
        </w:r>
      </w:hyperlink>
      <w:r w:rsidRPr="00734448">
        <w:rPr>
          <w:rFonts w:ascii="Times New Roman" w:hAnsi="Times New Roman" w:cs="Times New Roman"/>
          <w:sz w:val="28"/>
          <w:szCs w:val="28"/>
        </w:rPr>
        <w:t>.</w:t>
      </w:r>
    </w:p>
    <w:p w:rsidR="00734448" w:rsidRDefault="00734448" w:rsidP="00734448">
      <w:pPr>
        <w:pStyle w:val="1"/>
        <w:tabs>
          <w:tab w:val="left" w:pos="342"/>
        </w:tabs>
        <w:ind w:left="708" w:firstLine="1"/>
        <w:jc w:val="both"/>
        <w:rPr>
          <w:sz w:val="28"/>
          <w:szCs w:val="28"/>
        </w:rPr>
      </w:pPr>
    </w:p>
    <w:p w:rsidR="00D71F9C" w:rsidRDefault="00D71F9C" w:rsidP="00734448">
      <w:pPr>
        <w:pStyle w:val="1"/>
        <w:tabs>
          <w:tab w:val="left" w:pos="342"/>
        </w:tabs>
        <w:ind w:left="708" w:firstLine="1"/>
        <w:jc w:val="both"/>
        <w:rPr>
          <w:sz w:val="28"/>
          <w:szCs w:val="28"/>
        </w:rPr>
      </w:pPr>
    </w:p>
    <w:p w:rsidR="00D71F9C" w:rsidRDefault="00D71F9C" w:rsidP="00734448">
      <w:pPr>
        <w:pStyle w:val="1"/>
        <w:tabs>
          <w:tab w:val="left" w:pos="342"/>
        </w:tabs>
        <w:ind w:left="708" w:firstLine="1"/>
        <w:jc w:val="both"/>
        <w:rPr>
          <w:sz w:val="28"/>
          <w:szCs w:val="28"/>
        </w:rPr>
      </w:pPr>
    </w:p>
    <w:p w:rsidR="006F50D9" w:rsidRPr="00734448" w:rsidRDefault="006F50D9" w:rsidP="00734448">
      <w:pPr>
        <w:pStyle w:val="1"/>
        <w:tabs>
          <w:tab w:val="left" w:pos="342"/>
        </w:tabs>
        <w:ind w:left="708" w:firstLine="1"/>
        <w:jc w:val="both"/>
        <w:rPr>
          <w:sz w:val="28"/>
          <w:szCs w:val="28"/>
        </w:rPr>
      </w:pPr>
    </w:p>
    <w:p w:rsidR="00734448" w:rsidRPr="00D71F9C" w:rsidRDefault="00734448" w:rsidP="00734448">
      <w:pPr>
        <w:widowControl w:val="0"/>
        <w:tabs>
          <w:tab w:val="left" w:leader="underscore" w:pos="9332"/>
        </w:tabs>
        <w:spacing w:after="0" w:line="240" w:lineRule="auto"/>
        <w:ind w:left="709" w:hanging="709"/>
        <w:rPr>
          <w:rFonts w:ascii="Times New Roman" w:hAnsi="Times New Roman" w:cs="Times New Roman"/>
          <w:sz w:val="28"/>
          <w:szCs w:val="28"/>
        </w:rPr>
      </w:pPr>
      <w:r>
        <w:rPr>
          <w:rFonts w:ascii="Times New Roman" w:hAnsi="Times New Roman" w:cs="Times New Roman"/>
          <w:b/>
          <w:sz w:val="28"/>
          <w:szCs w:val="28"/>
        </w:rPr>
        <w:tab/>
      </w:r>
      <w:r w:rsidRPr="00D71F9C">
        <w:rPr>
          <w:rFonts w:ascii="Times New Roman" w:hAnsi="Times New Roman" w:cs="Times New Roman"/>
          <w:sz w:val="28"/>
          <w:szCs w:val="28"/>
        </w:rPr>
        <w:t>Глава городского поселения</w:t>
      </w:r>
    </w:p>
    <w:p w:rsidR="00734448" w:rsidRPr="00D71F9C" w:rsidRDefault="00734448" w:rsidP="00734448">
      <w:pPr>
        <w:widowControl w:val="0"/>
        <w:tabs>
          <w:tab w:val="left" w:leader="underscore" w:pos="9332"/>
        </w:tabs>
        <w:spacing w:after="0" w:line="240" w:lineRule="auto"/>
        <w:ind w:left="567"/>
        <w:rPr>
          <w:rFonts w:ascii="Times New Roman" w:hAnsi="Times New Roman" w:cs="Times New Roman"/>
          <w:sz w:val="28"/>
          <w:szCs w:val="28"/>
        </w:rPr>
      </w:pPr>
      <w:r w:rsidRPr="00D71F9C">
        <w:rPr>
          <w:rFonts w:ascii="Times New Roman" w:hAnsi="Times New Roman" w:cs="Times New Roman"/>
          <w:sz w:val="28"/>
          <w:szCs w:val="28"/>
        </w:rPr>
        <w:t xml:space="preserve">  «</w:t>
      </w:r>
      <w:proofErr w:type="gramStart"/>
      <w:r w:rsidRPr="00D71F9C">
        <w:rPr>
          <w:rFonts w:ascii="Times New Roman" w:hAnsi="Times New Roman" w:cs="Times New Roman"/>
          <w:sz w:val="28"/>
          <w:szCs w:val="28"/>
        </w:rPr>
        <w:t xml:space="preserve">Калангуйское»   </w:t>
      </w:r>
      <w:proofErr w:type="gramEnd"/>
      <w:r w:rsidRPr="00D71F9C">
        <w:rPr>
          <w:rFonts w:ascii="Times New Roman" w:hAnsi="Times New Roman" w:cs="Times New Roman"/>
          <w:sz w:val="28"/>
          <w:szCs w:val="28"/>
        </w:rPr>
        <w:t xml:space="preserve">                                                          Л.А. Сиротова</w:t>
      </w:r>
    </w:p>
    <w:p w:rsidR="00734448" w:rsidRDefault="00734448" w:rsidP="00734448"/>
    <w:p w:rsidR="00734448" w:rsidRDefault="00734448" w:rsidP="00734448"/>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13C7" w:rsidRDefault="00B813C7"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П Р И Л О Ж Е Н И Е      </w:t>
      </w: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к постановлению администрации </w:t>
      </w:r>
    </w:p>
    <w:p w:rsidR="00734448" w:rsidRDefault="00734448" w:rsidP="00734448">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городского поселения «Калангуйское» </w:t>
      </w:r>
    </w:p>
    <w:p w:rsidR="00734448" w:rsidRDefault="00734448" w:rsidP="00734448">
      <w:pPr>
        <w:widowControl w:val="0"/>
        <w:tabs>
          <w:tab w:val="left" w:leader="underscore" w:pos="9332"/>
        </w:tabs>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от </w:t>
      </w:r>
      <w:proofErr w:type="gramStart"/>
      <w:r>
        <w:rPr>
          <w:rFonts w:ascii="Times New Roman" w:hAnsi="Times New Roman" w:cs="Times New Roman"/>
          <w:sz w:val="24"/>
          <w:szCs w:val="24"/>
          <w:lang w:bidi="ru-RU"/>
        </w:rPr>
        <w:t>«</w:t>
      </w:r>
      <w:r w:rsidR="00D725C9">
        <w:rPr>
          <w:rFonts w:ascii="Times New Roman" w:hAnsi="Times New Roman" w:cs="Times New Roman"/>
          <w:sz w:val="24"/>
          <w:szCs w:val="24"/>
          <w:lang w:bidi="ru-RU"/>
        </w:rPr>
        <w:t xml:space="preserve"> 07</w:t>
      </w:r>
      <w:proofErr w:type="gramEnd"/>
      <w:r w:rsidR="00D725C9">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D725C9">
        <w:rPr>
          <w:rFonts w:ascii="Times New Roman" w:hAnsi="Times New Roman" w:cs="Times New Roman"/>
          <w:sz w:val="24"/>
          <w:szCs w:val="24"/>
          <w:lang w:bidi="ru-RU"/>
        </w:rPr>
        <w:t xml:space="preserve"> ноября </w:t>
      </w:r>
      <w:r>
        <w:rPr>
          <w:rFonts w:ascii="Times New Roman" w:hAnsi="Times New Roman" w:cs="Times New Roman"/>
          <w:sz w:val="24"/>
          <w:szCs w:val="24"/>
          <w:lang w:bidi="ru-RU"/>
        </w:rPr>
        <w:t xml:space="preserve"> 2022 года №</w:t>
      </w:r>
      <w:r w:rsidR="00D725C9">
        <w:rPr>
          <w:rFonts w:ascii="Times New Roman" w:hAnsi="Times New Roman" w:cs="Times New Roman"/>
          <w:sz w:val="24"/>
          <w:szCs w:val="24"/>
          <w:lang w:bidi="ru-RU"/>
        </w:rPr>
        <w:t xml:space="preserve"> 95</w:t>
      </w:r>
      <w:r>
        <w:rPr>
          <w:rFonts w:ascii="Times New Roman" w:hAnsi="Times New Roman" w:cs="Times New Roman"/>
          <w:sz w:val="24"/>
          <w:szCs w:val="24"/>
          <w:lang w:bidi="ru-RU"/>
        </w:rPr>
        <w:t xml:space="preserve"> </w:t>
      </w:r>
    </w:p>
    <w:p w:rsidR="00734448" w:rsidRDefault="00734448" w:rsidP="00734448">
      <w:pPr>
        <w:spacing w:after="0" w:line="240" w:lineRule="auto"/>
        <w:rPr>
          <w:rFonts w:ascii="Times New Roman" w:hAnsi="Times New Roman" w:cs="Times New Roman"/>
          <w:sz w:val="24"/>
          <w:szCs w:val="24"/>
        </w:rPr>
      </w:pPr>
    </w:p>
    <w:p w:rsidR="00734448" w:rsidRPr="00734448" w:rsidRDefault="00734448" w:rsidP="00734448">
      <w:pPr>
        <w:spacing w:after="0" w:line="240" w:lineRule="auto"/>
        <w:jc w:val="center"/>
        <w:rPr>
          <w:rFonts w:ascii="Times New Roman" w:hAnsi="Times New Roman" w:cs="Times New Roman"/>
          <w:b/>
          <w:sz w:val="24"/>
          <w:szCs w:val="24"/>
        </w:rPr>
      </w:pPr>
      <w:r w:rsidRPr="00734448">
        <w:rPr>
          <w:rFonts w:ascii="Times New Roman" w:hAnsi="Times New Roman" w:cs="Times New Roman"/>
          <w:b/>
          <w:sz w:val="24"/>
          <w:szCs w:val="24"/>
        </w:rPr>
        <w:t xml:space="preserve">Административный регламент </w:t>
      </w:r>
    </w:p>
    <w:p w:rsidR="00734448" w:rsidRPr="00734448" w:rsidRDefault="00734448" w:rsidP="00734448">
      <w:pPr>
        <w:spacing w:after="0" w:line="240" w:lineRule="auto"/>
        <w:ind w:right="-851"/>
        <w:jc w:val="center"/>
        <w:rPr>
          <w:rStyle w:val="9"/>
          <w:rFonts w:eastAsia="Arial Unicode MS"/>
          <w:b/>
          <w:sz w:val="24"/>
          <w:szCs w:val="24"/>
        </w:rPr>
      </w:pPr>
      <w:r w:rsidRPr="00734448">
        <w:rPr>
          <w:rFonts w:ascii="Times New Roman" w:hAnsi="Times New Roman" w:cs="Times New Roman"/>
          <w:b/>
          <w:sz w:val="24"/>
          <w:szCs w:val="24"/>
        </w:rPr>
        <w:t>по предоставлению муниципальной услуги «</w:t>
      </w:r>
      <w:r w:rsidRPr="00734448">
        <w:rPr>
          <w:rStyle w:val="9"/>
          <w:rFonts w:eastAsia="Arial Unicode MS"/>
          <w:b/>
          <w:sz w:val="24"/>
          <w:szCs w:val="24"/>
        </w:rPr>
        <w:t xml:space="preserve">Направление уведомления </w:t>
      </w:r>
    </w:p>
    <w:p w:rsidR="00734448" w:rsidRDefault="00734448" w:rsidP="00734448">
      <w:pPr>
        <w:spacing w:after="0" w:line="240" w:lineRule="auto"/>
        <w:ind w:right="-851"/>
        <w:jc w:val="center"/>
        <w:rPr>
          <w:rStyle w:val="9"/>
          <w:rFonts w:eastAsia="Arial Unicode MS"/>
          <w:b/>
          <w:sz w:val="24"/>
          <w:szCs w:val="24"/>
        </w:rPr>
      </w:pPr>
      <w:r w:rsidRPr="00734448">
        <w:rPr>
          <w:rStyle w:val="9"/>
          <w:rFonts w:eastAsia="Arial Unicode MS"/>
          <w:b/>
          <w:sz w:val="24"/>
          <w:szCs w:val="24"/>
        </w:rPr>
        <w:t>о соответствии построенных или реконструированных объектов индивидуального жилищного строительства или садового дома требованиям</w:t>
      </w:r>
    </w:p>
    <w:p w:rsidR="00734448" w:rsidRPr="000B0C2C" w:rsidRDefault="00734448" w:rsidP="000B0C2C">
      <w:pPr>
        <w:spacing w:after="0" w:line="240" w:lineRule="auto"/>
        <w:jc w:val="center"/>
        <w:rPr>
          <w:rFonts w:ascii="Times New Roman" w:hAnsi="Times New Roman" w:cs="Times New Roman"/>
          <w:b/>
          <w:sz w:val="24"/>
          <w:szCs w:val="24"/>
        </w:rPr>
      </w:pPr>
      <w:r w:rsidRPr="00734448">
        <w:rPr>
          <w:rStyle w:val="9"/>
          <w:rFonts w:eastAsia="Arial Unicode MS"/>
          <w:b/>
          <w:sz w:val="24"/>
          <w:szCs w:val="24"/>
        </w:rPr>
        <w:t xml:space="preserve"> законодательства </w:t>
      </w:r>
      <w:r w:rsidRPr="000B0C2C">
        <w:rPr>
          <w:rStyle w:val="9"/>
          <w:rFonts w:eastAsia="Arial Unicode MS"/>
          <w:b/>
          <w:sz w:val="24"/>
          <w:szCs w:val="24"/>
        </w:rPr>
        <w:t xml:space="preserve">РФ о градостроительной деятельности </w:t>
      </w:r>
      <w:r w:rsidRPr="000B0C2C">
        <w:rPr>
          <w:rFonts w:ascii="Times New Roman" w:hAnsi="Times New Roman" w:cs="Times New Roman"/>
          <w:b/>
          <w:sz w:val="24"/>
          <w:szCs w:val="24"/>
        </w:rPr>
        <w:t xml:space="preserve">на территории </w:t>
      </w:r>
    </w:p>
    <w:p w:rsidR="00734448" w:rsidRPr="000B0C2C" w:rsidRDefault="00734448" w:rsidP="000B0C2C">
      <w:pPr>
        <w:spacing w:after="0" w:line="240" w:lineRule="auto"/>
        <w:jc w:val="center"/>
        <w:rPr>
          <w:rFonts w:ascii="Times New Roman" w:hAnsi="Times New Roman" w:cs="Times New Roman"/>
          <w:b/>
          <w:sz w:val="24"/>
          <w:szCs w:val="24"/>
        </w:rPr>
      </w:pPr>
      <w:r w:rsidRPr="000B0C2C">
        <w:rPr>
          <w:rFonts w:ascii="Times New Roman" w:hAnsi="Times New Roman" w:cs="Times New Roman"/>
          <w:b/>
          <w:sz w:val="24"/>
          <w:szCs w:val="24"/>
        </w:rPr>
        <w:t>на территории городского поселения «Калангуйское».</w:t>
      </w:r>
    </w:p>
    <w:p w:rsidR="00734448" w:rsidRPr="000B0C2C" w:rsidRDefault="00734448" w:rsidP="000B0C2C">
      <w:pPr>
        <w:spacing w:after="0" w:line="240" w:lineRule="auto"/>
        <w:rPr>
          <w:rFonts w:ascii="Times New Roman" w:hAnsi="Times New Roman" w:cs="Times New Roman"/>
          <w:sz w:val="24"/>
          <w:szCs w:val="24"/>
        </w:rPr>
      </w:pPr>
    </w:p>
    <w:p w:rsidR="000B0C2C" w:rsidRPr="000B0C2C" w:rsidRDefault="000B0C2C" w:rsidP="000B0C2C">
      <w:pPr>
        <w:pStyle w:val="220"/>
        <w:keepNext/>
        <w:keepLines/>
        <w:shd w:val="clear" w:color="auto" w:fill="auto"/>
        <w:spacing w:before="0" w:after="0" w:line="240" w:lineRule="auto"/>
        <w:ind w:firstLine="709"/>
        <w:rPr>
          <w:b/>
          <w:sz w:val="24"/>
          <w:szCs w:val="24"/>
        </w:rPr>
      </w:pPr>
      <w:r w:rsidRPr="000B0C2C">
        <w:rPr>
          <w:b/>
          <w:sz w:val="24"/>
          <w:szCs w:val="24"/>
        </w:rPr>
        <w:t xml:space="preserve">Раздел I. Общие положения </w:t>
      </w:r>
    </w:p>
    <w:p w:rsidR="000B0C2C" w:rsidRPr="000B0C2C" w:rsidRDefault="000B0C2C" w:rsidP="000B0C2C">
      <w:pPr>
        <w:pStyle w:val="220"/>
        <w:keepNext/>
        <w:keepLines/>
        <w:shd w:val="clear" w:color="auto" w:fill="auto"/>
        <w:spacing w:before="0" w:after="0" w:line="240" w:lineRule="auto"/>
        <w:ind w:firstLine="709"/>
        <w:rPr>
          <w:sz w:val="24"/>
          <w:szCs w:val="24"/>
        </w:rPr>
      </w:pPr>
      <w:r w:rsidRPr="000B0C2C">
        <w:rPr>
          <w:b/>
          <w:sz w:val="24"/>
          <w:szCs w:val="24"/>
        </w:rPr>
        <w:t>Предмет регулирования Административного регламента</w:t>
      </w:r>
    </w:p>
    <w:p w:rsidR="000B0C2C" w:rsidRPr="000B0C2C" w:rsidRDefault="000B0C2C" w:rsidP="000B0C2C">
      <w:pPr>
        <w:pStyle w:val="11"/>
        <w:numPr>
          <w:ilvl w:val="0"/>
          <w:numId w:val="2"/>
        </w:numPr>
        <w:shd w:val="clear" w:color="auto" w:fill="auto"/>
        <w:tabs>
          <w:tab w:val="left" w:pos="1441"/>
        </w:tabs>
        <w:spacing w:before="0" w:line="240" w:lineRule="auto"/>
        <w:ind w:firstLine="709"/>
        <w:jc w:val="both"/>
        <w:rPr>
          <w:rStyle w:val="a5"/>
          <w:i w:val="0"/>
          <w:iCs w:val="0"/>
          <w:sz w:val="24"/>
          <w:szCs w:val="24"/>
        </w:rPr>
      </w:pPr>
      <w:r w:rsidRPr="000B0C2C">
        <w:rPr>
          <w:rStyle w:val="9"/>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0B0C2C">
        <w:rPr>
          <w:rStyle w:val="a5"/>
          <w:sz w:val="24"/>
          <w:szCs w:val="24"/>
        </w:rPr>
        <w:t>.</w:t>
      </w:r>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0" w:name="bookmark185"/>
      <w:r w:rsidRPr="000B0C2C">
        <w:rPr>
          <w:b/>
          <w:sz w:val="24"/>
          <w:szCs w:val="24"/>
        </w:rPr>
        <w:t>Круг Заявителей</w:t>
      </w:r>
      <w:bookmarkEnd w:id="0"/>
    </w:p>
    <w:p w:rsidR="000B0C2C" w:rsidRPr="000B0C2C" w:rsidRDefault="000B0C2C" w:rsidP="000B0C2C">
      <w:pPr>
        <w:pStyle w:val="11"/>
        <w:numPr>
          <w:ilvl w:val="0"/>
          <w:numId w:val="2"/>
        </w:numPr>
        <w:shd w:val="clear" w:color="auto" w:fill="auto"/>
        <w:tabs>
          <w:tab w:val="left" w:pos="1450"/>
        </w:tabs>
        <w:spacing w:before="0" w:line="240" w:lineRule="auto"/>
        <w:ind w:firstLine="709"/>
        <w:jc w:val="both"/>
        <w:rPr>
          <w:sz w:val="24"/>
          <w:szCs w:val="24"/>
        </w:rPr>
      </w:pPr>
      <w:r w:rsidRPr="000B0C2C">
        <w:rPr>
          <w:rStyle w:val="9"/>
          <w:sz w:val="24"/>
          <w:szCs w:val="24"/>
        </w:rPr>
        <w:t>Заявителями на получение муниципальной услуги являются застройщики (далее - Заявитель).</w:t>
      </w:r>
    </w:p>
    <w:p w:rsidR="000B0C2C" w:rsidRPr="000B0C2C" w:rsidRDefault="000B0C2C" w:rsidP="000B0C2C">
      <w:pPr>
        <w:pStyle w:val="11"/>
        <w:numPr>
          <w:ilvl w:val="0"/>
          <w:numId w:val="2"/>
        </w:numPr>
        <w:shd w:val="clear" w:color="auto" w:fill="auto"/>
        <w:tabs>
          <w:tab w:val="left" w:pos="1461"/>
        </w:tabs>
        <w:spacing w:before="0" w:line="240" w:lineRule="auto"/>
        <w:ind w:firstLine="709"/>
        <w:jc w:val="both"/>
        <w:rPr>
          <w:rStyle w:val="9"/>
          <w:sz w:val="24"/>
          <w:szCs w:val="24"/>
        </w:rPr>
      </w:pPr>
      <w:r w:rsidRPr="000B0C2C">
        <w:rPr>
          <w:rStyle w:val="9"/>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1" w:name="bookmark186"/>
      <w:r w:rsidRPr="000B0C2C">
        <w:rPr>
          <w:b/>
          <w:sz w:val="24"/>
          <w:szCs w:val="24"/>
        </w:rPr>
        <w:t>Требования к порядку информирования о предоставлении муниципальной услуги</w:t>
      </w:r>
      <w:bookmarkEnd w:id="1"/>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1.4.</w:t>
      </w:r>
      <w:r w:rsidRPr="000B0C2C">
        <w:rPr>
          <w:rStyle w:val="9"/>
          <w:sz w:val="24"/>
          <w:szCs w:val="24"/>
        </w:rPr>
        <w:tab/>
        <w:t>Информирование о порядке предоставления муниципальной услуги осуществляется:</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 xml:space="preserve">специалистом администрации </w:t>
      </w:r>
      <w:r>
        <w:rPr>
          <w:rStyle w:val="9"/>
          <w:sz w:val="24"/>
          <w:szCs w:val="24"/>
        </w:rPr>
        <w:t>городского поселения «Калангуйское»</w:t>
      </w:r>
      <w:r w:rsidRPr="000B0C2C">
        <w:rPr>
          <w:rStyle w:val="9"/>
          <w:sz w:val="24"/>
          <w:szCs w:val="24"/>
        </w:rPr>
        <w:t xml:space="preserve"> при непосредственном обращении заявителя или его представителя в администрацию </w:t>
      </w:r>
      <w:r>
        <w:rPr>
          <w:rStyle w:val="9"/>
          <w:sz w:val="24"/>
          <w:szCs w:val="24"/>
        </w:rPr>
        <w:t>городского поселения «Калангуйское»</w:t>
      </w:r>
      <w:r w:rsidRPr="000B0C2C">
        <w:rPr>
          <w:rStyle w:val="9"/>
          <w:sz w:val="24"/>
          <w:szCs w:val="24"/>
        </w:rPr>
        <w:t xml:space="preserve"> или посредством телефонной связи, в том числе путем размещения на официальном сайте </w:t>
      </w:r>
      <w:r w:rsidR="00FB7917" w:rsidRPr="000F428F">
        <w:rPr>
          <w:rStyle w:val="9"/>
          <w:sz w:val="24"/>
          <w:szCs w:val="24"/>
        </w:rPr>
        <w:t xml:space="preserve">уполномоченного органа </w:t>
      </w:r>
      <w:r w:rsidR="00FB7917" w:rsidRPr="006917EC">
        <w:rPr>
          <w:sz w:val="24"/>
          <w:szCs w:val="24"/>
        </w:rPr>
        <w:t>https://olovyan.75.ru/</w:t>
      </w:r>
      <w:r w:rsidRPr="000B0C2C">
        <w:rPr>
          <w:rStyle w:val="9"/>
          <w:sz w:val="24"/>
          <w:szCs w:val="24"/>
        </w:rPr>
        <w:t xml:space="preserve"> (далее - официальный сайт уполномоченного органа);</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 xml:space="preserve">путем размещения на информационном стенде в помещении администрации </w:t>
      </w:r>
      <w:r>
        <w:rPr>
          <w:rStyle w:val="9"/>
          <w:sz w:val="24"/>
          <w:szCs w:val="24"/>
        </w:rPr>
        <w:t>городского поселения «Калангуйское»</w:t>
      </w:r>
      <w:r w:rsidRPr="000B0C2C">
        <w:rPr>
          <w:rStyle w:val="9"/>
          <w:sz w:val="24"/>
          <w:szCs w:val="24"/>
        </w:rPr>
        <w:t xml:space="preserve"> в информационных материалах (брошюры, буклеты, листовки, памятки);</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путем публикации информационных материалов в средствах массовой информации;</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посредством ответов на письменные обращения;</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сотрудником отдела многофункционального центра в соответствии с пунктом 6.3 настоящего административного регламента.</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1.5.</w:t>
      </w:r>
      <w:r w:rsidRPr="000B0C2C">
        <w:rPr>
          <w:rStyle w:val="9"/>
          <w:sz w:val="24"/>
          <w:szCs w:val="24"/>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w:t>
      </w:r>
      <w:r w:rsidRPr="000B0C2C">
        <w:rPr>
          <w:rStyle w:val="9"/>
          <w:sz w:val="24"/>
          <w:szCs w:val="24"/>
        </w:rPr>
        <w:lastRenderedPageBreak/>
        <w:t>гражданину сообщается номер телефона, по которому он может получить необходимую информацию.</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1.6.</w:t>
      </w:r>
      <w:r w:rsidRPr="000B0C2C">
        <w:rPr>
          <w:rStyle w:val="9"/>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B0C2C" w:rsidRPr="000B0C2C" w:rsidRDefault="000B0C2C" w:rsidP="000B0C2C">
      <w:pPr>
        <w:pStyle w:val="11"/>
        <w:tabs>
          <w:tab w:val="left" w:pos="1531"/>
        </w:tabs>
        <w:spacing w:before="0" w:line="240" w:lineRule="auto"/>
        <w:ind w:firstLine="709"/>
        <w:jc w:val="both"/>
        <w:rPr>
          <w:rStyle w:val="9"/>
          <w:sz w:val="24"/>
          <w:szCs w:val="24"/>
        </w:rPr>
      </w:pPr>
      <w:r w:rsidRPr="000B0C2C">
        <w:rPr>
          <w:rStyle w:val="9"/>
          <w:sz w:val="24"/>
          <w:szCs w:val="24"/>
        </w:rPr>
        <w:t>1.7.</w:t>
      </w:r>
      <w:r w:rsidRPr="000B0C2C">
        <w:rPr>
          <w:rStyle w:val="9"/>
          <w:sz w:val="24"/>
          <w:szCs w:val="24"/>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http://www._______________, ЕПГУ.</w:t>
      </w:r>
    </w:p>
    <w:p w:rsidR="000B0C2C" w:rsidRPr="000B0C2C" w:rsidRDefault="000B0C2C" w:rsidP="000B0C2C">
      <w:pPr>
        <w:pStyle w:val="11"/>
        <w:shd w:val="clear" w:color="auto" w:fill="auto"/>
        <w:tabs>
          <w:tab w:val="left" w:pos="1531"/>
        </w:tabs>
        <w:spacing w:before="0" w:line="240" w:lineRule="auto"/>
        <w:ind w:firstLine="709"/>
        <w:jc w:val="both"/>
        <w:rPr>
          <w:rStyle w:val="9"/>
          <w:sz w:val="24"/>
          <w:szCs w:val="24"/>
        </w:rPr>
      </w:pPr>
      <w:r w:rsidRPr="000B0C2C">
        <w:rPr>
          <w:rStyle w:val="9"/>
          <w:sz w:val="24"/>
          <w:szCs w:val="24"/>
        </w:rPr>
        <w:t>1.8.</w:t>
      </w:r>
      <w:r w:rsidRPr="000B0C2C">
        <w:rPr>
          <w:rStyle w:val="9"/>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0B0C2C" w:rsidRPr="00FB7917" w:rsidRDefault="000B0C2C" w:rsidP="000B0C2C">
      <w:pPr>
        <w:pStyle w:val="220"/>
        <w:keepNext/>
        <w:keepLines/>
        <w:shd w:val="clear" w:color="auto" w:fill="auto"/>
        <w:spacing w:before="0" w:after="0" w:line="240" w:lineRule="auto"/>
        <w:ind w:firstLine="709"/>
        <w:rPr>
          <w:b/>
          <w:sz w:val="24"/>
          <w:szCs w:val="24"/>
        </w:rPr>
      </w:pPr>
      <w:bookmarkStart w:id="2" w:name="bookmark187"/>
      <w:r w:rsidRPr="00FB7917">
        <w:rPr>
          <w:b/>
          <w:sz w:val="24"/>
          <w:szCs w:val="24"/>
        </w:rPr>
        <w:t>Раздел II. Стандарт предоставления муниципальной</w:t>
      </w:r>
      <w:bookmarkStart w:id="3" w:name="bookmark188"/>
      <w:bookmarkEnd w:id="2"/>
      <w:r w:rsidRPr="00FB7917">
        <w:rPr>
          <w:b/>
          <w:sz w:val="24"/>
          <w:szCs w:val="24"/>
        </w:rPr>
        <w:t xml:space="preserve"> услуги</w:t>
      </w:r>
      <w:bookmarkEnd w:id="3"/>
    </w:p>
    <w:p w:rsidR="000B0C2C" w:rsidRPr="00FB7917" w:rsidRDefault="000B0C2C" w:rsidP="000B0C2C">
      <w:pPr>
        <w:pStyle w:val="220"/>
        <w:keepNext/>
        <w:keepLines/>
        <w:shd w:val="clear" w:color="auto" w:fill="auto"/>
        <w:spacing w:before="0" w:after="0" w:line="240" w:lineRule="auto"/>
        <w:ind w:firstLine="709"/>
        <w:rPr>
          <w:b/>
          <w:sz w:val="24"/>
          <w:szCs w:val="24"/>
        </w:rPr>
      </w:pPr>
      <w:bookmarkStart w:id="4" w:name="bookmark189"/>
      <w:r w:rsidRPr="00FB7917">
        <w:rPr>
          <w:b/>
          <w:sz w:val="24"/>
          <w:szCs w:val="24"/>
        </w:rPr>
        <w:t>Наименование муниципальной услуги</w:t>
      </w:r>
      <w:bookmarkEnd w:id="4"/>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rStyle w:val="9"/>
          <w:sz w:val="24"/>
          <w:szCs w:val="24"/>
        </w:rPr>
        <w:t xml:space="preserve">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B0C2C">
        <w:rPr>
          <w:sz w:val="24"/>
          <w:szCs w:val="24"/>
        </w:rPr>
        <w:t>(далее - услуга).</w:t>
      </w:r>
    </w:p>
    <w:p w:rsidR="000B0C2C" w:rsidRPr="00FB7917" w:rsidRDefault="000B0C2C" w:rsidP="000B0C2C">
      <w:pPr>
        <w:pStyle w:val="100"/>
        <w:shd w:val="clear" w:color="auto" w:fill="auto"/>
        <w:spacing w:after="0" w:line="240" w:lineRule="auto"/>
        <w:ind w:firstLine="709"/>
        <w:rPr>
          <w:b/>
          <w:sz w:val="24"/>
          <w:szCs w:val="24"/>
        </w:rPr>
      </w:pPr>
      <w:r w:rsidRPr="00FB7917">
        <w:rPr>
          <w:b/>
          <w:sz w:val="24"/>
          <w:szCs w:val="24"/>
        </w:rPr>
        <w:t>Наименование органа местного самоуправления, предоставляющего муниципальную услугу</w:t>
      </w:r>
    </w:p>
    <w:p w:rsidR="000B0C2C" w:rsidRPr="000B0C2C" w:rsidRDefault="000B0C2C" w:rsidP="000B0C2C">
      <w:pPr>
        <w:pStyle w:val="70"/>
        <w:shd w:val="clear" w:color="auto" w:fill="auto"/>
        <w:spacing w:line="240" w:lineRule="auto"/>
        <w:ind w:firstLine="709"/>
        <w:jc w:val="both"/>
        <w:rPr>
          <w:sz w:val="24"/>
          <w:szCs w:val="24"/>
        </w:rPr>
      </w:pPr>
      <w:r w:rsidRPr="000B0C2C">
        <w:rPr>
          <w:rStyle w:val="71"/>
          <w:sz w:val="24"/>
          <w:szCs w:val="24"/>
        </w:rPr>
        <w:t xml:space="preserve">2.2. </w:t>
      </w:r>
      <w:r w:rsidRPr="000B0C2C">
        <w:rPr>
          <w:rStyle w:val="71"/>
          <w:i w:val="0"/>
          <w:sz w:val="24"/>
          <w:szCs w:val="24"/>
        </w:rPr>
        <w:t>Муниципальная услуга предоставляется администрацией</w:t>
      </w:r>
      <w:r w:rsidRPr="000B0C2C">
        <w:rPr>
          <w:rStyle w:val="71"/>
          <w:sz w:val="24"/>
          <w:szCs w:val="24"/>
        </w:rPr>
        <w:t xml:space="preserve"> </w:t>
      </w:r>
      <w:r>
        <w:rPr>
          <w:rStyle w:val="9"/>
          <w:sz w:val="24"/>
          <w:szCs w:val="24"/>
        </w:rPr>
        <w:t>городского поселения «</w:t>
      </w:r>
      <w:proofErr w:type="gramStart"/>
      <w:r>
        <w:rPr>
          <w:rStyle w:val="9"/>
          <w:sz w:val="24"/>
          <w:szCs w:val="24"/>
        </w:rPr>
        <w:t>Калангуйское»</w:t>
      </w:r>
      <w:r w:rsidRPr="000B0C2C">
        <w:rPr>
          <w:rStyle w:val="9"/>
          <w:sz w:val="24"/>
          <w:szCs w:val="24"/>
        </w:rPr>
        <w:t xml:space="preserve"> </w:t>
      </w:r>
      <w:r w:rsidRPr="000B0C2C">
        <w:rPr>
          <w:sz w:val="24"/>
          <w:szCs w:val="24"/>
        </w:rPr>
        <w:t xml:space="preserve"> (</w:t>
      </w:r>
      <w:proofErr w:type="gramEnd"/>
      <w:r w:rsidRPr="000B0C2C">
        <w:rPr>
          <w:sz w:val="24"/>
          <w:szCs w:val="24"/>
        </w:rPr>
        <w:t>далее – Уполномоченный орган)</w:t>
      </w:r>
    </w:p>
    <w:p w:rsidR="000B0C2C" w:rsidRPr="000B0C2C" w:rsidRDefault="000B0C2C" w:rsidP="000B0C2C">
      <w:pPr>
        <w:spacing w:after="0" w:line="240" w:lineRule="auto"/>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МФЦ участвует в предоставлении муниципальной услуги в части:</w:t>
      </w:r>
    </w:p>
    <w:p w:rsidR="000B0C2C" w:rsidRPr="000B0C2C" w:rsidRDefault="000B0C2C" w:rsidP="000B0C2C">
      <w:pPr>
        <w:spacing w:after="0" w:line="240" w:lineRule="auto"/>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информирования по вопросам предоставления муниципальной услуги;</w:t>
      </w:r>
    </w:p>
    <w:p w:rsidR="000B0C2C" w:rsidRPr="000B0C2C" w:rsidRDefault="000B0C2C" w:rsidP="000B0C2C">
      <w:pPr>
        <w:spacing w:after="0" w:line="240" w:lineRule="auto"/>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0B0C2C" w:rsidRPr="000B0C2C" w:rsidRDefault="000B0C2C" w:rsidP="000B0C2C">
      <w:pPr>
        <w:spacing w:after="0" w:line="240" w:lineRule="auto"/>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выдачи результата предоставления муниципальной услуги.</w:t>
      </w:r>
    </w:p>
    <w:p w:rsidR="000B0C2C" w:rsidRPr="000B0C2C" w:rsidRDefault="000B0C2C" w:rsidP="000B0C2C">
      <w:pPr>
        <w:spacing w:after="0" w:line="240" w:lineRule="auto"/>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xml:space="preserve">Заявитель вправе подать заявление через МФЦ в соответствии с соглашением о взаимодействии между МФЦ </w:t>
      </w:r>
      <w:r w:rsidRPr="000B0C2C">
        <w:rPr>
          <w:rFonts w:ascii="Times New Roman" w:hAnsi="Times New Roman" w:cs="Times New Roman"/>
          <w:color w:val="000000" w:themeColor="text1"/>
          <w:sz w:val="24"/>
          <w:szCs w:val="24"/>
        </w:rPr>
        <w:t>и уполномоченным органом</w:t>
      </w:r>
      <w:r w:rsidRPr="000B0C2C">
        <w:rPr>
          <w:rFonts w:ascii="Times New Roman" w:hAnsi="Times New Roman" w:cs="Times New Roman"/>
          <w:sz w:val="24"/>
          <w:szCs w:val="24"/>
        </w:rPr>
        <w:t>, почтовым отправлением или с помощью ЕПГУ.</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0C2C" w:rsidRPr="000B0C2C" w:rsidRDefault="000B0C2C" w:rsidP="000B0C2C">
      <w:pPr>
        <w:pStyle w:val="11"/>
        <w:shd w:val="clear" w:color="auto" w:fill="auto"/>
        <w:spacing w:before="0" w:line="240" w:lineRule="auto"/>
        <w:ind w:firstLine="709"/>
        <w:rPr>
          <w:b/>
          <w:sz w:val="24"/>
          <w:szCs w:val="24"/>
        </w:rPr>
      </w:pPr>
      <w:bookmarkStart w:id="5" w:name="bookmark70"/>
      <w:r w:rsidRPr="000B0C2C">
        <w:rPr>
          <w:rStyle w:val="12"/>
          <w:b/>
          <w:sz w:val="24"/>
          <w:szCs w:val="24"/>
        </w:rPr>
        <w:t>Описание результата предоставления муниципальной</w:t>
      </w:r>
      <w:bookmarkStart w:id="6" w:name="bookmark71"/>
      <w:bookmarkEnd w:id="5"/>
      <w:r w:rsidRPr="000B0C2C">
        <w:rPr>
          <w:rStyle w:val="12"/>
          <w:b/>
          <w:sz w:val="24"/>
          <w:szCs w:val="24"/>
        </w:rPr>
        <w:t xml:space="preserve"> услуги</w:t>
      </w:r>
      <w:bookmarkEnd w:id="6"/>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2.3 Результатом предоставления услуги является:</w:t>
      </w:r>
    </w:p>
    <w:p w:rsidR="000B0C2C" w:rsidRPr="000B0C2C" w:rsidRDefault="000B0C2C" w:rsidP="000B0C2C">
      <w:pPr>
        <w:pStyle w:val="11"/>
        <w:shd w:val="clear" w:color="auto" w:fill="auto"/>
        <w:tabs>
          <w:tab w:val="left" w:pos="1014"/>
        </w:tabs>
        <w:spacing w:before="0" w:line="240" w:lineRule="auto"/>
        <w:ind w:firstLine="709"/>
        <w:jc w:val="both"/>
        <w:rPr>
          <w:sz w:val="24"/>
          <w:szCs w:val="24"/>
        </w:rPr>
      </w:pPr>
      <w:r w:rsidRPr="000B0C2C">
        <w:rPr>
          <w:rStyle w:val="9"/>
          <w:sz w:val="24"/>
          <w:szCs w:val="24"/>
        </w:rPr>
        <w:t>а)</w:t>
      </w:r>
      <w:r w:rsidRPr="000B0C2C">
        <w:rPr>
          <w:rStyle w:val="9"/>
          <w:sz w:val="24"/>
          <w:szCs w:val="24"/>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r w:rsidRPr="000B0C2C">
        <w:rPr>
          <w:sz w:val="24"/>
          <w:szCs w:val="24"/>
        </w:rPr>
        <w:t xml:space="preserve">согласно форме, утвержденной Приказом Минстроя России от 19 сентября 2018 года </w:t>
      </w:r>
      <w:r w:rsidRPr="000B0C2C">
        <w:rPr>
          <w:sz w:val="24"/>
          <w:szCs w:val="24"/>
        </w:rPr>
        <w:br/>
        <w:t>№ 591/</w:t>
      </w:r>
      <w:proofErr w:type="spellStart"/>
      <w:r w:rsidRPr="000B0C2C">
        <w:rPr>
          <w:sz w:val="24"/>
          <w:szCs w:val="24"/>
        </w:rPr>
        <w:t>пр</w:t>
      </w:r>
      <w:proofErr w:type="spellEnd"/>
      <w:r w:rsidRPr="000B0C2C">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r w:rsidRPr="000B0C2C">
        <w:rPr>
          <w:rStyle w:val="9"/>
          <w:sz w:val="24"/>
          <w:szCs w:val="24"/>
        </w:rPr>
        <w:t>;</w:t>
      </w:r>
    </w:p>
    <w:p w:rsidR="000B0C2C" w:rsidRPr="000B0C2C" w:rsidRDefault="000B0C2C" w:rsidP="000B0C2C">
      <w:pPr>
        <w:pStyle w:val="11"/>
        <w:shd w:val="clear" w:color="auto" w:fill="auto"/>
        <w:tabs>
          <w:tab w:val="left" w:pos="1066"/>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уведомление о несоответствии в случае наличия оснований, указанных в пункте 2.4 настоящего Административного регламента</w:t>
      </w:r>
    </w:p>
    <w:p w:rsidR="000B0C2C" w:rsidRPr="000B0C2C" w:rsidRDefault="000B0C2C" w:rsidP="000B0C2C">
      <w:pPr>
        <w:pStyle w:val="11"/>
        <w:shd w:val="clear" w:color="auto" w:fill="auto"/>
        <w:tabs>
          <w:tab w:val="left" w:pos="1364"/>
        </w:tabs>
        <w:spacing w:before="0" w:line="240" w:lineRule="auto"/>
        <w:jc w:val="both"/>
        <w:rPr>
          <w:sz w:val="24"/>
          <w:szCs w:val="24"/>
        </w:rPr>
      </w:pPr>
      <w:r w:rsidRPr="000B0C2C">
        <w:rPr>
          <w:rStyle w:val="9"/>
          <w:sz w:val="24"/>
          <w:szCs w:val="24"/>
        </w:rPr>
        <w:t>2.4 Исчерпывающий перечень оснований для направления уведомления о несоответствии:</w:t>
      </w:r>
    </w:p>
    <w:p w:rsidR="000B0C2C" w:rsidRPr="000B0C2C" w:rsidRDefault="000B0C2C" w:rsidP="000B0C2C">
      <w:pPr>
        <w:pStyle w:val="11"/>
        <w:shd w:val="clear" w:color="auto" w:fill="auto"/>
        <w:tabs>
          <w:tab w:val="left" w:pos="1014"/>
        </w:tabs>
        <w:spacing w:before="0" w:line="240" w:lineRule="auto"/>
        <w:ind w:firstLine="709"/>
        <w:jc w:val="both"/>
        <w:rPr>
          <w:sz w:val="24"/>
          <w:szCs w:val="24"/>
        </w:rPr>
      </w:pPr>
      <w:r w:rsidRPr="000B0C2C">
        <w:rPr>
          <w:rStyle w:val="9"/>
          <w:sz w:val="24"/>
          <w:szCs w:val="24"/>
        </w:rPr>
        <w:t>а)</w:t>
      </w:r>
      <w:r w:rsidRPr="000B0C2C">
        <w:rPr>
          <w:rStyle w:val="9"/>
          <w:sz w:val="24"/>
          <w:szCs w:val="24"/>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w:t>
      </w:r>
      <w:r w:rsidRPr="000B0C2C">
        <w:rPr>
          <w:rStyle w:val="9"/>
          <w:sz w:val="24"/>
          <w:szCs w:val="24"/>
        </w:rP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B0C2C" w:rsidRPr="000B0C2C" w:rsidRDefault="000B0C2C" w:rsidP="000B0C2C">
      <w:pPr>
        <w:pStyle w:val="11"/>
        <w:shd w:val="clear" w:color="auto" w:fill="auto"/>
        <w:tabs>
          <w:tab w:val="left" w:pos="1038"/>
        </w:tabs>
        <w:spacing w:before="0" w:line="240" w:lineRule="auto"/>
        <w:ind w:firstLine="709"/>
        <w:jc w:val="both"/>
        <w:rPr>
          <w:sz w:val="24"/>
          <w:szCs w:val="24"/>
        </w:rPr>
      </w:pPr>
      <w:r w:rsidRPr="000B0C2C">
        <w:rPr>
          <w:rStyle w:val="9"/>
          <w:sz w:val="24"/>
          <w:szCs w:val="24"/>
        </w:rPr>
        <w:t>б)</w:t>
      </w:r>
      <w:r w:rsidRPr="000B0C2C">
        <w:rPr>
          <w:rStyle w:val="9"/>
          <w:sz w:val="24"/>
          <w:szCs w:val="24"/>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B0C2C">
        <w:rPr>
          <w:rStyle w:val="9"/>
          <w:sz w:val="24"/>
          <w:szCs w:val="24"/>
          <w:vertAlign w:val="superscript"/>
        </w:rPr>
        <w:t xml:space="preserve">1 </w:t>
      </w:r>
      <w:r w:rsidRPr="000B0C2C">
        <w:rPr>
          <w:rStyle w:val="9"/>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0C2C" w:rsidRPr="000B0C2C" w:rsidRDefault="000B0C2C" w:rsidP="000B0C2C">
      <w:pPr>
        <w:pStyle w:val="11"/>
        <w:shd w:val="clear" w:color="auto" w:fill="auto"/>
        <w:tabs>
          <w:tab w:val="left" w:pos="1028"/>
        </w:tabs>
        <w:spacing w:before="0" w:line="240" w:lineRule="auto"/>
        <w:ind w:firstLine="709"/>
        <w:jc w:val="both"/>
        <w:rPr>
          <w:sz w:val="24"/>
          <w:szCs w:val="24"/>
        </w:rPr>
      </w:pPr>
      <w:proofErr w:type="gramStart"/>
      <w:r w:rsidRPr="000B0C2C">
        <w:rPr>
          <w:rStyle w:val="9"/>
          <w:sz w:val="24"/>
          <w:szCs w:val="24"/>
        </w:rPr>
        <w:t>в)</w:t>
      </w:r>
      <w:r w:rsidRPr="000B0C2C">
        <w:rPr>
          <w:rStyle w:val="9"/>
          <w:sz w:val="24"/>
          <w:szCs w:val="24"/>
        </w:rPr>
        <w:tab/>
      </w:r>
      <w:proofErr w:type="gramEnd"/>
      <w:r w:rsidRPr="000B0C2C">
        <w:rPr>
          <w:rStyle w:val="9"/>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B0C2C" w:rsidRPr="000B0C2C" w:rsidRDefault="000B0C2C" w:rsidP="000B0C2C">
      <w:pPr>
        <w:pStyle w:val="11"/>
        <w:shd w:val="clear" w:color="auto" w:fill="auto"/>
        <w:tabs>
          <w:tab w:val="left" w:pos="1009"/>
        </w:tabs>
        <w:spacing w:before="0" w:line="240" w:lineRule="auto"/>
        <w:ind w:firstLine="709"/>
        <w:jc w:val="both"/>
        <w:rPr>
          <w:sz w:val="24"/>
          <w:szCs w:val="24"/>
        </w:rPr>
      </w:pPr>
      <w:r w:rsidRPr="000B0C2C">
        <w:rPr>
          <w:rStyle w:val="9"/>
          <w:sz w:val="24"/>
          <w:szCs w:val="24"/>
        </w:rPr>
        <w:t>г)</w:t>
      </w:r>
      <w:r w:rsidRPr="000B0C2C">
        <w:rPr>
          <w:rStyle w:val="9"/>
          <w:sz w:val="24"/>
          <w:szCs w:val="24"/>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0C2C" w:rsidRPr="000B0C2C" w:rsidRDefault="000B0C2C" w:rsidP="000B0C2C">
      <w:pPr>
        <w:pStyle w:val="11"/>
        <w:shd w:val="clear" w:color="auto" w:fill="auto"/>
        <w:tabs>
          <w:tab w:val="left" w:pos="1364"/>
        </w:tabs>
        <w:spacing w:before="0" w:line="240" w:lineRule="auto"/>
        <w:jc w:val="both"/>
        <w:rPr>
          <w:sz w:val="24"/>
          <w:szCs w:val="24"/>
        </w:rPr>
      </w:pPr>
      <w:r w:rsidRPr="000B0C2C">
        <w:rPr>
          <w:rStyle w:val="9"/>
          <w:sz w:val="24"/>
          <w:szCs w:val="24"/>
        </w:rPr>
        <w:t>2.5 Результат предоставления услуги, указанный в пункте 2.3 настоящего Административного регламента: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rStyle w:val="9"/>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B0C2C" w:rsidRPr="000B0C2C" w:rsidRDefault="000B0C2C" w:rsidP="000B0C2C">
      <w:pPr>
        <w:pStyle w:val="11"/>
        <w:shd w:val="clear" w:color="auto" w:fill="auto"/>
        <w:spacing w:before="0" w:line="240" w:lineRule="auto"/>
        <w:ind w:firstLine="709"/>
        <w:rPr>
          <w:sz w:val="24"/>
          <w:szCs w:val="24"/>
        </w:rPr>
      </w:pPr>
      <w:r w:rsidRPr="000B0C2C">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0C2C" w:rsidRPr="000B0C2C" w:rsidRDefault="000B0C2C" w:rsidP="000B0C2C">
      <w:pPr>
        <w:pStyle w:val="11"/>
        <w:shd w:val="clear" w:color="auto" w:fill="auto"/>
        <w:tabs>
          <w:tab w:val="left" w:pos="1369"/>
        </w:tabs>
        <w:spacing w:before="0" w:line="240" w:lineRule="auto"/>
        <w:ind w:firstLine="709"/>
        <w:jc w:val="both"/>
        <w:rPr>
          <w:rStyle w:val="9"/>
          <w:sz w:val="24"/>
          <w:szCs w:val="24"/>
        </w:rPr>
      </w:pPr>
      <w:r w:rsidRPr="000B0C2C">
        <w:rPr>
          <w:rStyle w:val="9"/>
          <w:sz w:val="24"/>
          <w:szCs w:val="24"/>
        </w:rPr>
        <w:t xml:space="preserve">2.6. Срок предоставления услуги составляет </w:t>
      </w:r>
      <w:r w:rsidRPr="000B0C2C">
        <w:rPr>
          <w:rStyle w:val="9"/>
          <w:color w:val="auto"/>
          <w:sz w:val="24"/>
          <w:szCs w:val="24"/>
        </w:rPr>
        <w:t xml:space="preserve">не более </w:t>
      </w:r>
      <w:r>
        <w:rPr>
          <w:rStyle w:val="9"/>
          <w:color w:val="auto"/>
          <w:sz w:val="24"/>
          <w:szCs w:val="24"/>
        </w:rPr>
        <w:t>10</w:t>
      </w:r>
      <w:r w:rsidRPr="000B0C2C">
        <w:rPr>
          <w:rStyle w:val="9"/>
          <w:color w:val="auto"/>
          <w:sz w:val="24"/>
          <w:szCs w:val="24"/>
        </w:rPr>
        <w:t xml:space="preserve"> рабочих дней</w:t>
      </w:r>
      <w:r w:rsidRPr="000B0C2C">
        <w:rPr>
          <w:rStyle w:val="9"/>
          <w:sz w:val="24"/>
          <w:szCs w:val="24"/>
        </w:rPr>
        <w:t xml:space="preserve"> со дня поступления уведомления об окончании строительства в Уполномоченный орган.</w:t>
      </w:r>
    </w:p>
    <w:p w:rsidR="000B0C2C" w:rsidRPr="000B0C2C" w:rsidRDefault="000B0C2C" w:rsidP="000B0C2C">
      <w:pPr>
        <w:pStyle w:val="11"/>
        <w:shd w:val="clear" w:color="auto" w:fill="auto"/>
        <w:spacing w:before="0" w:line="240" w:lineRule="auto"/>
        <w:ind w:firstLine="709"/>
        <w:rPr>
          <w:sz w:val="24"/>
          <w:szCs w:val="24"/>
        </w:rPr>
      </w:pPr>
      <w:r w:rsidRPr="000B0C2C">
        <w:rPr>
          <w:b/>
          <w:sz w:val="24"/>
          <w:szCs w:val="24"/>
        </w:rPr>
        <w:t>Правовые основания для предоставления муниципальной услуги</w:t>
      </w:r>
    </w:p>
    <w:p w:rsidR="000B0C2C" w:rsidRPr="000B0C2C" w:rsidRDefault="000B0C2C" w:rsidP="000B0C2C">
      <w:pPr>
        <w:tabs>
          <w:tab w:val="left" w:pos="1220"/>
        </w:tabs>
        <w:spacing w:after="0" w:line="240" w:lineRule="auto"/>
        <w:ind w:firstLine="709"/>
        <w:jc w:val="both"/>
        <w:rPr>
          <w:rFonts w:ascii="Times New Roman" w:hAnsi="Times New Roman" w:cs="Times New Roman"/>
          <w:sz w:val="24"/>
          <w:szCs w:val="24"/>
        </w:rPr>
      </w:pPr>
      <w:r w:rsidRPr="000B0C2C">
        <w:rPr>
          <w:rFonts w:ascii="Times New Roman" w:hAnsi="Times New Roman" w:cs="Times New Roman"/>
          <w:sz w:val="24"/>
          <w:szCs w:val="24"/>
        </w:rPr>
        <w:t>2.7. Перечень нормативных правовых актов, регулирующих предоставление муниципальной услуги.</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2.7.1. Предоставление муниципальной услуги осуществляется в соответствии с:</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xml:space="preserve">- </w:t>
      </w:r>
      <w:hyperlink r:id="rId9" w:history="1">
        <w:r w:rsidRPr="000B0C2C">
          <w:rPr>
            <w:rStyle w:val="a3"/>
            <w:rFonts w:ascii="Times New Roman" w:hAnsi="Times New Roman" w:cs="Times New Roman"/>
            <w:color w:val="auto"/>
            <w:sz w:val="24"/>
            <w:szCs w:val="24"/>
            <w:u w:val="none"/>
          </w:rPr>
          <w:t>Конституцией Российской Федерации</w:t>
        </w:r>
      </w:hyperlink>
      <w:r w:rsidRPr="000B0C2C">
        <w:rPr>
          <w:rFonts w:ascii="Times New Roman" w:hAnsi="Times New Roman" w:cs="Times New Roman"/>
          <w:sz w:val="24"/>
          <w:szCs w:val="24"/>
        </w:rPr>
        <w:t xml:space="preserve"> от 12 декабря 1993 года;</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xml:space="preserve">- </w:t>
      </w:r>
      <w:hyperlink r:id="rId10" w:history="1">
        <w:r w:rsidRPr="000B0C2C">
          <w:rPr>
            <w:rStyle w:val="a3"/>
            <w:rFonts w:ascii="Times New Roman" w:hAnsi="Times New Roman" w:cs="Times New Roman"/>
            <w:color w:val="auto"/>
            <w:sz w:val="24"/>
            <w:szCs w:val="24"/>
            <w:u w:val="none"/>
          </w:rPr>
          <w:t>Градостроительным кодексом Российской Федерации</w:t>
        </w:r>
      </w:hyperlink>
      <w:r w:rsidRPr="000B0C2C">
        <w:rPr>
          <w:rFonts w:ascii="Times New Roman" w:hAnsi="Times New Roman" w:cs="Times New Roman"/>
          <w:sz w:val="24"/>
          <w:szCs w:val="24"/>
        </w:rPr>
        <w:t xml:space="preserve"> </w:t>
      </w:r>
      <w:hyperlink r:id="rId11" w:history="1">
        <w:r w:rsidRPr="000B0C2C">
          <w:rPr>
            <w:rStyle w:val="a3"/>
            <w:rFonts w:ascii="Times New Roman" w:hAnsi="Times New Roman" w:cs="Times New Roman"/>
            <w:color w:val="auto"/>
            <w:sz w:val="24"/>
            <w:szCs w:val="24"/>
            <w:u w:val="none"/>
          </w:rPr>
          <w:t>от 29 декабря 2004 года № 190-ФЗ</w:t>
        </w:r>
      </w:hyperlink>
      <w:r w:rsidRPr="000B0C2C">
        <w:rPr>
          <w:rFonts w:ascii="Times New Roman" w:hAnsi="Times New Roman" w:cs="Times New Roman"/>
          <w:sz w:val="24"/>
          <w:szCs w:val="24"/>
        </w:rPr>
        <w:t>;</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xml:space="preserve">- </w:t>
      </w:r>
      <w:hyperlink r:id="rId12" w:history="1">
        <w:r w:rsidRPr="000B0C2C">
          <w:rPr>
            <w:rStyle w:val="a3"/>
            <w:rFonts w:ascii="Times New Roman" w:hAnsi="Times New Roman" w:cs="Times New Roman"/>
            <w:color w:val="auto"/>
            <w:sz w:val="24"/>
            <w:szCs w:val="24"/>
            <w:u w:val="none"/>
          </w:rPr>
          <w:t>Земельным кодексом Российской Федерации</w:t>
        </w:r>
      </w:hyperlink>
      <w:r w:rsidRPr="000B0C2C">
        <w:rPr>
          <w:rFonts w:ascii="Times New Roman" w:hAnsi="Times New Roman" w:cs="Times New Roman"/>
          <w:sz w:val="24"/>
          <w:szCs w:val="24"/>
        </w:rPr>
        <w:t xml:space="preserve"> от 21 октября 2001 года № 136-ФЗ;</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lastRenderedPageBreak/>
        <w:t xml:space="preserve">- Федеральным законом </w:t>
      </w:r>
      <w:hyperlink r:id="rId13" w:history="1">
        <w:r w:rsidRPr="000B0C2C">
          <w:rPr>
            <w:rStyle w:val="a3"/>
            <w:rFonts w:ascii="Times New Roman" w:hAnsi="Times New Roman" w:cs="Times New Roman"/>
            <w:color w:val="auto"/>
            <w:sz w:val="24"/>
            <w:szCs w:val="24"/>
            <w:u w:val="none"/>
          </w:rPr>
          <w:t>от 27 июля 2010 года № 210-ФЗ</w:t>
        </w:r>
      </w:hyperlink>
      <w:r w:rsidRPr="000B0C2C">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xml:space="preserve">- Федеральным законом </w:t>
      </w:r>
      <w:hyperlink r:id="rId14" w:history="1">
        <w:r w:rsidRPr="000B0C2C">
          <w:rPr>
            <w:rStyle w:val="a3"/>
            <w:rFonts w:ascii="Times New Roman" w:hAnsi="Times New Roman" w:cs="Times New Roman"/>
            <w:color w:val="auto"/>
            <w:sz w:val="24"/>
            <w:szCs w:val="24"/>
            <w:u w:val="none"/>
          </w:rPr>
          <w:t>от 02 мая 2006 года № 59-ФЗ</w:t>
        </w:r>
      </w:hyperlink>
      <w:r w:rsidRPr="000B0C2C">
        <w:rPr>
          <w:rFonts w:ascii="Times New Roman" w:hAnsi="Times New Roman" w:cs="Times New Roman"/>
          <w:sz w:val="24"/>
          <w:szCs w:val="24"/>
        </w:rPr>
        <w:t xml:space="preserve"> «О порядке рассмотрения обращений граждан Российской Федерации»;</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0B0C2C" w:rsidRPr="000B0C2C" w:rsidRDefault="000B0C2C" w:rsidP="000B0C2C">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B0C2C">
        <w:rPr>
          <w:rFonts w:ascii="Times New Roman" w:hAnsi="Times New Roman" w:cs="Times New Roman"/>
          <w:sz w:val="24"/>
          <w:szCs w:val="24"/>
        </w:rPr>
        <w:t xml:space="preserve">- </w:t>
      </w:r>
      <w:hyperlink r:id="rId15" w:history="1">
        <w:proofErr w:type="gramStart"/>
        <w:r w:rsidRPr="000B0C2C">
          <w:rPr>
            <w:rStyle w:val="a3"/>
            <w:rFonts w:ascii="Times New Roman" w:hAnsi="Times New Roman" w:cs="Times New Roman"/>
            <w:color w:val="000000" w:themeColor="text1"/>
            <w:sz w:val="24"/>
            <w:szCs w:val="24"/>
            <w:u w:val="none"/>
          </w:rPr>
          <w:t xml:space="preserve">Уставом </w:t>
        </w:r>
        <w:r>
          <w:rPr>
            <w:rStyle w:val="a3"/>
            <w:rFonts w:ascii="Times New Roman" w:hAnsi="Times New Roman" w:cs="Times New Roman"/>
            <w:color w:val="000000" w:themeColor="text1"/>
            <w:sz w:val="24"/>
            <w:szCs w:val="24"/>
            <w:u w:val="none"/>
          </w:rPr>
          <w:t xml:space="preserve"> городского</w:t>
        </w:r>
        <w:proofErr w:type="gramEnd"/>
        <w:r>
          <w:rPr>
            <w:rStyle w:val="a3"/>
            <w:rFonts w:ascii="Times New Roman" w:hAnsi="Times New Roman" w:cs="Times New Roman"/>
            <w:color w:val="000000" w:themeColor="text1"/>
            <w:sz w:val="24"/>
            <w:szCs w:val="24"/>
            <w:u w:val="none"/>
          </w:rPr>
          <w:t xml:space="preserve"> поселения «Калангуйское»</w:t>
        </w:r>
      </w:hyperlink>
      <w:r w:rsidRPr="000B0C2C">
        <w:rPr>
          <w:rFonts w:ascii="Times New Roman" w:hAnsi="Times New Roman" w:cs="Times New Roman"/>
          <w:color w:val="000000" w:themeColor="text1"/>
          <w:sz w:val="24"/>
          <w:szCs w:val="24"/>
        </w:rPr>
        <w:t>;</w:t>
      </w:r>
    </w:p>
    <w:p w:rsidR="000B0C2C" w:rsidRPr="000B0C2C" w:rsidRDefault="000B0C2C" w:rsidP="000B0C2C">
      <w:pPr>
        <w:pStyle w:val="ConsPlusNormal"/>
        <w:widowControl/>
        <w:suppressAutoHyphens/>
        <w:ind w:firstLine="709"/>
        <w:contextualSpacing/>
        <w:jc w:val="both"/>
        <w:rPr>
          <w:rFonts w:ascii="Times New Roman" w:hAnsi="Times New Roman" w:cs="Times New Roman"/>
          <w:sz w:val="24"/>
          <w:szCs w:val="24"/>
        </w:rPr>
      </w:pPr>
      <w:r w:rsidRPr="000B0C2C">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r>
        <w:rPr>
          <w:rFonts w:ascii="Times New Roman" w:hAnsi="Times New Roman" w:cs="Times New Roman"/>
          <w:sz w:val="24"/>
          <w:szCs w:val="24"/>
        </w:rPr>
        <w:t xml:space="preserve"> городского поселения «Калангуйское»</w:t>
      </w:r>
      <w:r w:rsidRPr="000B0C2C">
        <w:rPr>
          <w:rFonts w:ascii="Times New Roman" w:hAnsi="Times New Roman" w:cs="Times New Roman"/>
          <w:sz w:val="24"/>
          <w:szCs w:val="24"/>
        </w:rPr>
        <w:t>.</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 xml:space="preserve">2.8. </w:t>
      </w:r>
      <w:r w:rsidRPr="000B0C2C">
        <w:rPr>
          <w:rStyle w:val="9"/>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B0C2C" w:rsidRPr="000B0C2C" w:rsidRDefault="000B0C2C" w:rsidP="000B0C2C">
      <w:pPr>
        <w:pStyle w:val="100"/>
        <w:shd w:val="clear" w:color="auto" w:fill="auto"/>
        <w:spacing w:after="0" w:line="240" w:lineRule="auto"/>
        <w:ind w:firstLine="709"/>
        <w:rPr>
          <w:b/>
          <w:sz w:val="24"/>
          <w:szCs w:val="24"/>
        </w:rPr>
      </w:pPr>
      <w:r w:rsidRPr="000B0C2C">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C2C" w:rsidRPr="000B0C2C" w:rsidRDefault="000B0C2C" w:rsidP="000B0C2C">
      <w:pPr>
        <w:pStyle w:val="11"/>
        <w:shd w:val="clear" w:color="auto" w:fill="auto"/>
        <w:tabs>
          <w:tab w:val="left" w:pos="1225"/>
        </w:tabs>
        <w:spacing w:before="0" w:line="240" w:lineRule="auto"/>
        <w:ind w:firstLine="709"/>
        <w:jc w:val="both"/>
        <w:rPr>
          <w:sz w:val="24"/>
          <w:szCs w:val="24"/>
        </w:rPr>
      </w:pPr>
      <w:r w:rsidRPr="000B0C2C">
        <w:rPr>
          <w:rStyle w:val="9"/>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rsidR="000B0C2C" w:rsidRPr="000B0C2C" w:rsidRDefault="000B0C2C" w:rsidP="000B0C2C">
      <w:pPr>
        <w:pStyle w:val="11"/>
        <w:shd w:val="clear" w:color="auto" w:fill="auto"/>
        <w:tabs>
          <w:tab w:val="left" w:pos="1162"/>
        </w:tabs>
        <w:spacing w:before="0" w:line="240" w:lineRule="auto"/>
        <w:ind w:firstLine="709"/>
        <w:jc w:val="both"/>
        <w:rPr>
          <w:sz w:val="24"/>
          <w:szCs w:val="24"/>
        </w:rPr>
      </w:pPr>
      <w:proofErr w:type="gramStart"/>
      <w:r w:rsidRPr="000B0C2C">
        <w:rPr>
          <w:rStyle w:val="9"/>
          <w:sz w:val="24"/>
          <w:szCs w:val="24"/>
        </w:rPr>
        <w:t>а)</w:t>
      </w:r>
      <w:r w:rsidRPr="000B0C2C">
        <w:rPr>
          <w:rStyle w:val="9"/>
          <w:sz w:val="24"/>
          <w:szCs w:val="24"/>
        </w:rPr>
        <w:tab/>
      </w:r>
      <w:proofErr w:type="gramEnd"/>
      <w:r w:rsidRPr="000B0C2C">
        <w:rPr>
          <w:rStyle w:val="9"/>
          <w:sz w:val="24"/>
          <w:szCs w:val="24"/>
        </w:rPr>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Pr="000B0C2C">
        <w:rPr>
          <w:sz w:val="24"/>
          <w:szCs w:val="24"/>
        </w:rPr>
        <w:t>ЕПГУ</w:t>
      </w:r>
      <w:r w:rsidRPr="000B0C2C">
        <w:rPr>
          <w:rStyle w:val="9"/>
          <w:sz w:val="24"/>
          <w:szCs w:val="24"/>
        </w:rPr>
        <w:t>в</w:t>
      </w:r>
      <w:proofErr w:type="spellEnd"/>
      <w:r w:rsidRPr="000B0C2C">
        <w:rPr>
          <w:rStyle w:val="9"/>
          <w:sz w:val="24"/>
          <w:szCs w:val="24"/>
        </w:rPr>
        <w:t xml:space="preserve">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0B0C2C">
        <w:rPr>
          <w:sz w:val="24"/>
          <w:szCs w:val="24"/>
        </w:rPr>
        <w:t xml:space="preserve">ЕПГУ </w:t>
      </w:r>
      <w:r w:rsidRPr="000B0C2C">
        <w:rPr>
          <w:rStyle w:val="9"/>
          <w:sz w:val="24"/>
          <w:szCs w:val="24"/>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B0C2C" w:rsidRPr="000B0C2C" w:rsidRDefault="000B0C2C" w:rsidP="000B0C2C">
      <w:pPr>
        <w:pStyle w:val="11"/>
        <w:shd w:val="clear" w:color="auto" w:fill="auto"/>
        <w:tabs>
          <w:tab w:val="left" w:pos="1028"/>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0B0C2C" w:rsidRPr="000B0C2C" w:rsidRDefault="000B0C2C" w:rsidP="000B0C2C">
      <w:pPr>
        <w:pStyle w:val="11"/>
        <w:shd w:val="clear" w:color="auto" w:fill="auto"/>
        <w:tabs>
          <w:tab w:val="left" w:pos="1023"/>
        </w:tabs>
        <w:spacing w:before="0" w:line="240" w:lineRule="auto"/>
        <w:ind w:firstLine="709"/>
        <w:jc w:val="both"/>
        <w:rPr>
          <w:sz w:val="24"/>
          <w:szCs w:val="24"/>
        </w:rPr>
      </w:pPr>
      <w:proofErr w:type="gramStart"/>
      <w:r w:rsidRPr="000B0C2C">
        <w:rPr>
          <w:rStyle w:val="9"/>
          <w:sz w:val="24"/>
          <w:szCs w:val="24"/>
        </w:rPr>
        <w:t>в)</w:t>
      </w:r>
      <w:r w:rsidRPr="000B0C2C">
        <w:rPr>
          <w:rStyle w:val="9"/>
          <w:sz w:val="24"/>
          <w:szCs w:val="24"/>
        </w:rPr>
        <w:tab/>
      </w:r>
      <w:proofErr w:type="gramEnd"/>
      <w:r w:rsidRPr="000B0C2C">
        <w:rPr>
          <w:rStyle w:val="9"/>
          <w:sz w:val="24"/>
          <w:szCs w:val="24"/>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B0C2C" w:rsidRPr="000B0C2C" w:rsidRDefault="000B0C2C" w:rsidP="000B0C2C">
      <w:pPr>
        <w:pStyle w:val="11"/>
        <w:shd w:val="clear" w:color="auto" w:fill="auto"/>
        <w:tabs>
          <w:tab w:val="left" w:pos="1014"/>
        </w:tabs>
        <w:spacing w:before="0" w:line="240" w:lineRule="auto"/>
        <w:ind w:firstLine="709"/>
        <w:jc w:val="both"/>
        <w:rPr>
          <w:sz w:val="24"/>
          <w:szCs w:val="24"/>
        </w:rPr>
      </w:pPr>
      <w:proofErr w:type="gramStart"/>
      <w:r w:rsidRPr="000B0C2C">
        <w:rPr>
          <w:rStyle w:val="9"/>
          <w:sz w:val="24"/>
          <w:szCs w:val="24"/>
        </w:rPr>
        <w:t>г)</w:t>
      </w:r>
      <w:r w:rsidRPr="000B0C2C">
        <w:rPr>
          <w:rStyle w:val="9"/>
          <w:sz w:val="24"/>
          <w:szCs w:val="24"/>
        </w:rPr>
        <w:tab/>
      </w:r>
      <w:proofErr w:type="gramEnd"/>
      <w:r w:rsidRPr="000B0C2C">
        <w:rPr>
          <w:rStyle w:val="9"/>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0C2C" w:rsidRPr="000B0C2C" w:rsidRDefault="000B0C2C" w:rsidP="000B0C2C">
      <w:pPr>
        <w:pStyle w:val="11"/>
        <w:shd w:val="clear" w:color="auto" w:fill="auto"/>
        <w:tabs>
          <w:tab w:val="left" w:pos="1033"/>
        </w:tabs>
        <w:spacing w:before="0" w:line="240" w:lineRule="auto"/>
        <w:ind w:firstLine="709"/>
        <w:jc w:val="both"/>
        <w:rPr>
          <w:sz w:val="24"/>
          <w:szCs w:val="24"/>
        </w:rPr>
      </w:pPr>
      <w:proofErr w:type="gramStart"/>
      <w:r w:rsidRPr="000B0C2C">
        <w:rPr>
          <w:rStyle w:val="9"/>
          <w:sz w:val="24"/>
          <w:szCs w:val="24"/>
        </w:rPr>
        <w:t>д)</w:t>
      </w:r>
      <w:r w:rsidRPr="000B0C2C">
        <w:rPr>
          <w:rStyle w:val="9"/>
          <w:sz w:val="24"/>
          <w:szCs w:val="24"/>
        </w:rPr>
        <w:tab/>
      </w:r>
      <w:proofErr w:type="gramEnd"/>
      <w:r w:rsidRPr="000B0C2C">
        <w:rPr>
          <w:rStyle w:val="9"/>
          <w:sz w:val="24"/>
          <w:szCs w:val="24"/>
        </w:rPr>
        <w:t>технический план объекта индивидуального жилищного строительства или садового дома;</w:t>
      </w:r>
    </w:p>
    <w:p w:rsidR="000B0C2C" w:rsidRPr="000B0C2C" w:rsidRDefault="000B0C2C" w:rsidP="000B0C2C">
      <w:pPr>
        <w:pStyle w:val="11"/>
        <w:shd w:val="clear" w:color="auto" w:fill="auto"/>
        <w:tabs>
          <w:tab w:val="left" w:pos="1023"/>
        </w:tabs>
        <w:spacing w:before="0" w:line="240" w:lineRule="auto"/>
        <w:ind w:firstLine="709"/>
        <w:jc w:val="both"/>
        <w:rPr>
          <w:rStyle w:val="9"/>
          <w:sz w:val="24"/>
          <w:szCs w:val="24"/>
        </w:rPr>
      </w:pPr>
      <w:r w:rsidRPr="000B0C2C">
        <w:rPr>
          <w:rStyle w:val="9"/>
          <w:sz w:val="24"/>
          <w:szCs w:val="24"/>
        </w:rPr>
        <w:t>е)</w:t>
      </w:r>
      <w:r w:rsidRPr="000B0C2C">
        <w:rPr>
          <w:rStyle w:val="9"/>
          <w:sz w:val="24"/>
          <w:szCs w:val="24"/>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0C2C" w:rsidRPr="000B0C2C" w:rsidRDefault="000B0C2C" w:rsidP="000B0C2C">
      <w:pPr>
        <w:pStyle w:val="11"/>
        <w:shd w:val="clear" w:color="auto" w:fill="auto"/>
        <w:tabs>
          <w:tab w:val="left" w:pos="1230"/>
        </w:tabs>
        <w:spacing w:before="0" w:line="240" w:lineRule="auto"/>
        <w:ind w:firstLine="709"/>
        <w:jc w:val="both"/>
        <w:rPr>
          <w:sz w:val="24"/>
          <w:szCs w:val="24"/>
        </w:rPr>
      </w:pPr>
      <w:r w:rsidRPr="000B0C2C">
        <w:rPr>
          <w:rStyle w:val="9"/>
          <w:sz w:val="24"/>
          <w:szCs w:val="24"/>
        </w:rPr>
        <w:lastRenderedPageBreak/>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 xml:space="preserve">а) в электронной форме посредством </w:t>
      </w:r>
      <w:r w:rsidRPr="000B0C2C">
        <w:rPr>
          <w:sz w:val="24"/>
          <w:szCs w:val="24"/>
        </w:rPr>
        <w:t>ЕПГУ</w:t>
      </w:r>
      <w:r w:rsidRPr="000B0C2C">
        <w:rPr>
          <w:rStyle w:val="9"/>
          <w:sz w:val="24"/>
          <w:szCs w:val="24"/>
        </w:rPr>
        <w:t>.</w:t>
      </w:r>
    </w:p>
    <w:p w:rsidR="000B0C2C" w:rsidRPr="000B0C2C" w:rsidRDefault="000B0C2C" w:rsidP="000B0C2C">
      <w:pPr>
        <w:pStyle w:val="11"/>
        <w:shd w:val="clear" w:color="auto" w:fill="auto"/>
        <w:tabs>
          <w:tab w:val="left" w:pos="3077"/>
          <w:tab w:val="left" w:pos="8155"/>
        </w:tabs>
        <w:spacing w:before="0" w:line="240" w:lineRule="auto"/>
        <w:ind w:firstLine="709"/>
        <w:jc w:val="both"/>
        <w:rPr>
          <w:sz w:val="24"/>
          <w:szCs w:val="24"/>
        </w:rPr>
      </w:pPr>
      <w:r w:rsidRPr="000B0C2C">
        <w:rPr>
          <w:rStyle w:val="9"/>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0B0C2C">
        <w:rPr>
          <w:rStyle w:val="9"/>
          <w:sz w:val="24"/>
          <w:szCs w:val="24"/>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B0C2C" w:rsidRPr="000B0C2C" w:rsidRDefault="000B0C2C" w:rsidP="000B0C2C">
      <w:pPr>
        <w:pStyle w:val="11"/>
        <w:shd w:val="clear" w:color="auto" w:fill="auto"/>
        <w:tabs>
          <w:tab w:val="left" w:pos="3077"/>
          <w:tab w:val="left" w:pos="8155"/>
        </w:tabs>
        <w:spacing w:before="0" w:line="240" w:lineRule="auto"/>
        <w:ind w:firstLine="709"/>
        <w:jc w:val="both"/>
        <w:rPr>
          <w:sz w:val="24"/>
          <w:szCs w:val="24"/>
        </w:rPr>
      </w:pPr>
      <w:r w:rsidRPr="000B0C2C">
        <w:rPr>
          <w:rStyle w:val="9"/>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 xml:space="preserve">В целях предоставления услуги заявителю или его представителю обеспечивается в многофункциональных центрах доступ к </w:t>
      </w:r>
      <w:r w:rsidRPr="000B0C2C">
        <w:rPr>
          <w:sz w:val="24"/>
          <w:szCs w:val="24"/>
        </w:rPr>
        <w:t xml:space="preserve">ЕПГУ </w:t>
      </w:r>
      <w:r w:rsidRPr="000B0C2C">
        <w:rPr>
          <w:rStyle w:val="9"/>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rStyle w:val="9"/>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w:t>
      </w:r>
      <w:r w:rsidRPr="000B0C2C">
        <w:rPr>
          <w:rStyle w:val="9"/>
          <w:sz w:val="24"/>
          <w:szCs w:val="24"/>
        </w:rPr>
        <w:lastRenderedPageBreak/>
        <w:t>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B0C2C" w:rsidRPr="000B0C2C" w:rsidRDefault="000B0C2C" w:rsidP="000B0C2C">
      <w:pPr>
        <w:pStyle w:val="11"/>
        <w:shd w:val="clear" w:color="auto" w:fill="auto"/>
        <w:tabs>
          <w:tab w:val="left" w:pos="1230"/>
        </w:tabs>
        <w:spacing w:before="0" w:line="240" w:lineRule="auto"/>
        <w:ind w:firstLine="709"/>
        <w:jc w:val="both"/>
        <w:rPr>
          <w:sz w:val="24"/>
          <w:szCs w:val="24"/>
        </w:rPr>
      </w:pPr>
      <w:r w:rsidRPr="000B0C2C">
        <w:rPr>
          <w:sz w:val="24"/>
          <w:szCs w:val="24"/>
        </w:rPr>
        <w:t xml:space="preserve">2.11. </w:t>
      </w:r>
      <w:r w:rsidRPr="000B0C2C">
        <w:rPr>
          <w:rStyle w:val="9"/>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B0C2C" w:rsidRPr="000B0C2C" w:rsidRDefault="000B0C2C" w:rsidP="000B0C2C">
      <w:pPr>
        <w:pStyle w:val="11"/>
        <w:shd w:val="clear" w:color="auto" w:fill="auto"/>
        <w:tabs>
          <w:tab w:val="left" w:pos="1023"/>
        </w:tabs>
        <w:spacing w:before="0" w:line="240" w:lineRule="auto"/>
        <w:ind w:firstLine="709"/>
        <w:jc w:val="both"/>
        <w:rPr>
          <w:sz w:val="24"/>
          <w:szCs w:val="24"/>
        </w:rPr>
      </w:pPr>
      <w:proofErr w:type="gramStart"/>
      <w:r w:rsidRPr="000B0C2C">
        <w:rPr>
          <w:rStyle w:val="9"/>
          <w:sz w:val="24"/>
          <w:szCs w:val="24"/>
        </w:rPr>
        <w:t>а)</w:t>
      </w:r>
      <w:r w:rsidRPr="000B0C2C">
        <w:rPr>
          <w:rStyle w:val="9"/>
          <w:sz w:val="24"/>
          <w:szCs w:val="24"/>
        </w:rPr>
        <w:tab/>
      </w:r>
      <w:proofErr w:type="gramEnd"/>
      <w:r w:rsidRPr="000B0C2C">
        <w:rPr>
          <w:rStyle w:val="9"/>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0B0C2C" w:rsidRPr="000B0C2C" w:rsidRDefault="000B0C2C" w:rsidP="000B0C2C">
      <w:pPr>
        <w:pStyle w:val="11"/>
        <w:shd w:val="clear" w:color="auto" w:fill="auto"/>
        <w:tabs>
          <w:tab w:val="left" w:pos="1114"/>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B0C2C" w:rsidRPr="000B0C2C" w:rsidRDefault="000B0C2C" w:rsidP="000B0C2C">
      <w:pPr>
        <w:pStyle w:val="100"/>
        <w:shd w:val="clear" w:color="auto" w:fill="auto"/>
        <w:spacing w:after="0" w:line="240" w:lineRule="auto"/>
        <w:ind w:firstLine="709"/>
        <w:rPr>
          <w:b/>
          <w:sz w:val="24"/>
          <w:szCs w:val="24"/>
        </w:rPr>
      </w:pPr>
      <w:r w:rsidRPr="000B0C2C">
        <w:rPr>
          <w:b/>
          <w:sz w:val="24"/>
          <w:szCs w:val="24"/>
        </w:rPr>
        <w:t>Исчерпывающий перечень оснований для отказа в приеме документов, необходимых для предоставления муниципальной услуги</w:t>
      </w:r>
    </w:p>
    <w:p w:rsidR="000B0C2C" w:rsidRPr="000B0C2C" w:rsidRDefault="000B0C2C" w:rsidP="000B0C2C">
      <w:pPr>
        <w:pStyle w:val="11"/>
        <w:shd w:val="clear" w:color="auto" w:fill="auto"/>
        <w:tabs>
          <w:tab w:val="left" w:pos="1364"/>
        </w:tabs>
        <w:spacing w:before="0" w:line="240" w:lineRule="auto"/>
        <w:ind w:firstLine="709"/>
        <w:jc w:val="both"/>
        <w:rPr>
          <w:sz w:val="24"/>
          <w:szCs w:val="24"/>
        </w:rPr>
      </w:pPr>
      <w:r w:rsidRPr="000B0C2C">
        <w:rPr>
          <w:rStyle w:val="9"/>
          <w:sz w:val="24"/>
          <w:szCs w:val="24"/>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0B0C2C" w:rsidRPr="000B0C2C" w:rsidRDefault="000B0C2C" w:rsidP="000B0C2C">
      <w:pPr>
        <w:pStyle w:val="11"/>
        <w:shd w:val="clear" w:color="auto" w:fill="auto"/>
        <w:tabs>
          <w:tab w:val="left" w:pos="1014"/>
        </w:tabs>
        <w:spacing w:before="0" w:line="240" w:lineRule="auto"/>
        <w:ind w:firstLine="709"/>
        <w:jc w:val="both"/>
        <w:rPr>
          <w:sz w:val="24"/>
          <w:szCs w:val="24"/>
        </w:rPr>
      </w:pPr>
      <w:proofErr w:type="gramStart"/>
      <w:r w:rsidRPr="000B0C2C">
        <w:rPr>
          <w:rStyle w:val="9"/>
          <w:sz w:val="24"/>
          <w:szCs w:val="24"/>
        </w:rPr>
        <w:t>а)</w:t>
      </w:r>
      <w:r w:rsidRPr="000B0C2C">
        <w:rPr>
          <w:rStyle w:val="9"/>
          <w:sz w:val="24"/>
          <w:szCs w:val="24"/>
        </w:rPr>
        <w:tab/>
      </w:r>
      <w:proofErr w:type="gramEnd"/>
      <w:r w:rsidRPr="000B0C2C">
        <w:rPr>
          <w:rStyle w:val="9"/>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B0C2C" w:rsidRPr="000B0C2C" w:rsidRDefault="000B0C2C" w:rsidP="000B0C2C">
      <w:pPr>
        <w:pStyle w:val="11"/>
        <w:shd w:val="clear" w:color="auto" w:fill="auto"/>
        <w:tabs>
          <w:tab w:val="left" w:pos="1033"/>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B0C2C" w:rsidRPr="000B0C2C" w:rsidRDefault="000B0C2C" w:rsidP="000B0C2C">
      <w:pPr>
        <w:pStyle w:val="11"/>
        <w:shd w:val="clear" w:color="auto" w:fill="auto"/>
        <w:tabs>
          <w:tab w:val="left" w:pos="1053"/>
        </w:tabs>
        <w:spacing w:before="0" w:line="240" w:lineRule="auto"/>
        <w:ind w:firstLine="709"/>
        <w:jc w:val="both"/>
        <w:rPr>
          <w:sz w:val="24"/>
          <w:szCs w:val="24"/>
        </w:rPr>
      </w:pPr>
      <w:proofErr w:type="gramStart"/>
      <w:r w:rsidRPr="000B0C2C">
        <w:rPr>
          <w:rStyle w:val="9"/>
          <w:sz w:val="24"/>
          <w:szCs w:val="24"/>
        </w:rPr>
        <w:t>в)</w:t>
      </w:r>
      <w:r w:rsidRPr="000B0C2C">
        <w:rPr>
          <w:rStyle w:val="9"/>
          <w:sz w:val="24"/>
          <w:szCs w:val="24"/>
        </w:rPr>
        <w:tab/>
      </w:r>
      <w:proofErr w:type="gramEnd"/>
      <w:r w:rsidRPr="000B0C2C">
        <w:rPr>
          <w:rStyle w:val="9"/>
          <w:sz w:val="24"/>
          <w:szCs w:val="24"/>
        </w:rPr>
        <w:t>представленные документы содержат подчистки и исправления текста;</w:t>
      </w:r>
    </w:p>
    <w:p w:rsidR="000B0C2C" w:rsidRPr="000B0C2C" w:rsidRDefault="000B0C2C" w:rsidP="000B0C2C">
      <w:pPr>
        <w:pStyle w:val="11"/>
        <w:shd w:val="clear" w:color="auto" w:fill="auto"/>
        <w:tabs>
          <w:tab w:val="left" w:pos="1004"/>
        </w:tabs>
        <w:spacing w:before="0" w:line="240" w:lineRule="auto"/>
        <w:ind w:firstLine="709"/>
        <w:jc w:val="both"/>
        <w:rPr>
          <w:sz w:val="24"/>
          <w:szCs w:val="24"/>
        </w:rPr>
      </w:pPr>
      <w:proofErr w:type="gramStart"/>
      <w:r w:rsidRPr="000B0C2C">
        <w:rPr>
          <w:rStyle w:val="9"/>
          <w:sz w:val="24"/>
          <w:szCs w:val="24"/>
        </w:rPr>
        <w:t>г)</w:t>
      </w:r>
      <w:r w:rsidRPr="000B0C2C">
        <w:rPr>
          <w:rStyle w:val="9"/>
          <w:sz w:val="24"/>
          <w:szCs w:val="24"/>
        </w:rPr>
        <w:tab/>
      </w:r>
      <w:proofErr w:type="gramEnd"/>
      <w:r w:rsidRPr="000B0C2C">
        <w:rPr>
          <w:rStyle w:val="9"/>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B0C2C" w:rsidRPr="000B0C2C" w:rsidRDefault="000B0C2C" w:rsidP="000B0C2C">
      <w:pPr>
        <w:pStyle w:val="11"/>
        <w:shd w:val="clear" w:color="auto" w:fill="auto"/>
        <w:tabs>
          <w:tab w:val="left" w:pos="1033"/>
        </w:tabs>
        <w:spacing w:before="0" w:line="240" w:lineRule="auto"/>
        <w:ind w:firstLine="709"/>
        <w:jc w:val="both"/>
        <w:rPr>
          <w:sz w:val="24"/>
          <w:szCs w:val="24"/>
        </w:rPr>
      </w:pPr>
      <w:proofErr w:type="gramStart"/>
      <w:r w:rsidRPr="000B0C2C">
        <w:rPr>
          <w:rStyle w:val="9"/>
          <w:sz w:val="24"/>
          <w:szCs w:val="24"/>
        </w:rPr>
        <w:t>д)</w:t>
      </w:r>
      <w:r w:rsidRPr="000B0C2C">
        <w:rPr>
          <w:rStyle w:val="9"/>
          <w:sz w:val="24"/>
          <w:szCs w:val="24"/>
        </w:rPr>
        <w:tab/>
      </w:r>
      <w:proofErr w:type="gramEnd"/>
      <w:r w:rsidRPr="000B0C2C">
        <w:rPr>
          <w:rStyle w:val="9"/>
          <w:sz w:val="24"/>
          <w:szCs w:val="24"/>
        </w:rPr>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0B0C2C">
        <w:rPr>
          <w:rStyle w:val="3pt"/>
          <w:sz w:val="24"/>
          <w:szCs w:val="24"/>
        </w:rPr>
        <w:t>2.34-2.36</w:t>
      </w:r>
      <w:r w:rsidRPr="000B0C2C">
        <w:rPr>
          <w:rStyle w:val="9"/>
          <w:sz w:val="24"/>
          <w:szCs w:val="24"/>
        </w:rPr>
        <w:t xml:space="preserve"> настоящего Административного регламента;</w:t>
      </w:r>
    </w:p>
    <w:p w:rsidR="000B0C2C" w:rsidRPr="000B0C2C" w:rsidRDefault="000B0C2C" w:rsidP="000B0C2C">
      <w:pPr>
        <w:pStyle w:val="11"/>
        <w:shd w:val="clear" w:color="auto" w:fill="auto"/>
        <w:tabs>
          <w:tab w:val="left" w:pos="1062"/>
        </w:tabs>
        <w:spacing w:before="0" w:line="240" w:lineRule="auto"/>
        <w:ind w:firstLine="709"/>
        <w:jc w:val="both"/>
        <w:rPr>
          <w:sz w:val="24"/>
          <w:szCs w:val="24"/>
        </w:rPr>
      </w:pPr>
      <w:proofErr w:type="gramStart"/>
      <w:r w:rsidRPr="000B0C2C">
        <w:rPr>
          <w:rStyle w:val="9"/>
          <w:sz w:val="24"/>
          <w:szCs w:val="24"/>
        </w:rPr>
        <w:t>е)</w:t>
      </w:r>
      <w:r w:rsidRPr="000B0C2C">
        <w:rPr>
          <w:rStyle w:val="9"/>
          <w:sz w:val="24"/>
          <w:szCs w:val="24"/>
        </w:rPr>
        <w:tab/>
      </w:r>
      <w:proofErr w:type="gramEnd"/>
      <w:r w:rsidRPr="000B0C2C">
        <w:rPr>
          <w:rStyle w:val="9"/>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B0C2C" w:rsidRPr="000B0C2C" w:rsidRDefault="000B0C2C" w:rsidP="000B0C2C">
      <w:pPr>
        <w:pStyle w:val="11"/>
        <w:shd w:val="clear" w:color="auto" w:fill="auto"/>
        <w:tabs>
          <w:tab w:val="left" w:pos="1364"/>
        </w:tabs>
        <w:spacing w:before="0" w:line="240" w:lineRule="auto"/>
        <w:ind w:firstLine="709"/>
        <w:jc w:val="both"/>
        <w:rPr>
          <w:sz w:val="24"/>
          <w:szCs w:val="24"/>
        </w:rPr>
      </w:pPr>
      <w:r w:rsidRPr="000B0C2C">
        <w:rPr>
          <w:rStyle w:val="9"/>
          <w:sz w:val="24"/>
          <w:szCs w:val="24"/>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0B0C2C" w:rsidRPr="000B0C2C" w:rsidRDefault="000B0C2C" w:rsidP="000B0C2C">
      <w:pPr>
        <w:pStyle w:val="11"/>
        <w:shd w:val="clear" w:color="auto" w:fill="auto"/>
        <w:tabs>
          <w:tab w:val="left" w:pos="1460"/>
        </w:tabs>
        <w:spacing w:before="0" w:line="240" w:lineRule="auto"/>
        <w:ind w:firstLine="709"/>
        <w:jc w:val="both"/>
        <w:rPr>
          <w:sz w:val="24"/>
          <w:szCs w:val="24"/>
        </w:rPr>
      </w:pPr>
      <w:r w:rsidRPr="000B0C2C">
        <w:rPr>
          <w:rStyle w:val="9"/>
          <w:sz w:val="24"/>
          <w:szCs w:val="24"/>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B0C2C" w:rsidRPr="000B0C2C" w:rsidRDefault="000B0C2C" w:rsidP="000B0C2C">
      <w:pPr>
        <w:pStyle w:val="11"/>
        <w:shd w:val="clear" w:color="auto" w:fill="auto"/>
        <w:tabs>
          <w:tab w:val="left" w:pos="1479"/>
        </w:tabs>
        <w:spacing w:before="0" w:line="240" w:lineRule="auto"/>
        <w:ind w:firstLine="709"/>
        <w:jc w:val="both"/>
        <w:rPr>
          <w:sz w:val="24"/>
          <w:szCs w:val="24"/>
        </w:rPr>
      </w:pPr>
      <w:r w:rsidRPr="000B0C2C">
        <w:rPr>
          <w:rStyle w:val="9"/>
          <w:sz w:val="24"/>
          <w:szCs w:val="24"/>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0B0C2C" w:rsidRPr="000B0C2C" w:rsidRDefault="000B0C2C" w:rsidP="000B0C2C">
      <w:pPr>
        <w:pStyle w:val="11"/>
        <w:shd w:val="clear" w:color="auto" w:fill="auto"/>
        <w:tabs>
          <w:tab w:val="left" w:pos="1556"/>
        </w:tabs>
        <w:spacing w:before="0" w:line="240" w:lineRule="auto"/>
        <w:ind w:firstLine="709"/>
        <w:jc w:val="both"/>
        <w:rPr>
          <w:rStyle w:val="9"/>
          <w:sz w:val="24"/>
          <w:szCs w:val="24"/>
        </w:rPr>
      </w:pPr>
      <w:r w:rsidRPr="000B0C2C">
        <w:rPr>
          <w:rStyle w:val="9"/>
          <w:sz w:val="24"/>
          <w:szCs w:val="24"/>
        </w:rPr>
        <w:lastRenderedPageBreak/>
        <w:t>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0B0C2C">
        <w:rPr>
          <w:rStyle w:val="9"/>
          <w:sz w:val="24"/>
          <w:szCs w:val="24"/>
          <w:vertAlign w:val="superscript"/>
        </w:rPr>
        <w:t>1</w:t>
      </w:r>
      <w:r w:rsidRPr="000B0C2C">
        <w:rPr>
          <w:rStyle w:val="9"/>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0B0C2C" w:rsidRPr="000B0C2C" w:rsidRDefault="000B0C2C" w:rsidP="000B0C2C">
      <w:pPr>
        <w:pStyle w:val="100"/>
        <w:shd w:val="clear" w:color="auto" w:fill="auto"/>
        <w:spacing w:after="0" w:line="240" w:lineRule="auto"/>
        <w:ind w:firstLine="709"/>
        <w:rPr>
          <w:b/>
          <w:sz w:val="24"/>
          <w:szCs w:val="24"/>
        </w:rPr>
      </w:pPr>
      <w:r w:rsidRPr="000B0C2C">
        <w:rPr>
          <w:b/>
          <w:sz w:val="24"/>
          <w:szCs w:val="24"/>
        </w:rPr>
        <w:t>Исчерпывающий перечень оснований для приостановления или отказа в предоставлении муниципальной услуги</w:t>
      </w:r>
    </w:p>
    <w:p w:rsidR="000B0C2C" w:rsidRPr="000B0C2C" w:rsidRDefault="000B0C2C" w:rsidP="000B0C2C">
      <w:pPr>
        <w:pStyle w:val="11"/>
        <w:shd w:val="clear" w:color="auto" w:fill="auto"/>
        <w:tabs>
          <w:tab w:val="left" w:pos="1364"/>
        </w:tabs>
        <w:spacing w:before="0" w:line="240" w:lineRule="auto"/>
        <w:ind w:firstLine="709"/>
        <w:jc w:val="both"/>
        <w:rPr>
          <w:sz w:val="24"/>
          <w:szCs w:val="24"/>
        </w:rPr>
      </w:pPr>
      <w:r w:rsidRPr="000B0C2C">
        <w:rPr>
          <w:rStyle w:val="9"/>
          <w:sz w:val="24"/>
          <w:szCs w:val="24"/>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rStyle w:val="9"/>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0B0C2C" w:rsidRPr="000B0C2C" w:rsidRDefault="000B0C2C" w:rsidP="000B0C2C">
      <w:pPr>
        <w:pStyle w:val="11"/>
        <w:spacing w:before="0" w:line="240" w:lineRule="auto"/>
        <w:ind w:firstLine="709"/>
        <w:rPr>
          <w:b/>
          <w:sz w:val="24"/>
          <w:szCs w:val="24"/>
        </w:rPr>
      </w:pPr>
      <w:r w:rsidRPr="000B0C2C">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2.18.</w:t>
      </w:r>
      <w:r w:rsidRPr="000B0C2C">
        <w:rPr>
          <w:sz w:val="24"/>
          <w:szCs w:val="24"/>
        </w:rPr>
        <w:tab/>
        <w:t>Предоставление услуги осуществляется без взимания платы.</w:t>
      </w:r>
    </w:p>
    <w:p w:rsidR="000B0C2C" w:rsidRPr="000B0C2C" w:rsidRDefault="000B0C2C" w:rsidP="000B0C2C">
      <w:pPr>
        <w:pStyle w:val="220"/>
        <w:keepNext/>
        <w:keepLines/>
        <w:shd w:val="clear" w:color="auto" w:fill="auto"/>
        <w:spacing w:before="0" w:after="0" w:line="240" w:lineRule="auto"/>
        <w:ind w:firstLine="709"/>
        <w:jc w:val="both"/>
        <w:rPr>
          <w:sz w:val="24"/>
          <w:szCs w:val="24"/>
        </w:rPr>
      </w:pPr>
      <w:bookmarkStart w:id="7" w:name="bookmark196"/>
      <w:r w:rsidRPr="000B0C2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0B0C2C" w:rsidRDefault="000B0C2C" w:rsidP="000B0C2C">
      <w:pPr>
        <w:pStyle w:val="11"/>
        <w:shd w:val="clear" w:color="auto" w:fill="auto"/>
        <w:tabs>
          <w:tab w:val="left" w:pos="1494"/>
        </w:tabs>
        <w:spacing w:before="0" w:line="240" w:lineRule="auto"/>
        <w:ind w:firstLine="709"/>
        <w:jc w:val="both"/>
        <w:rPr>
          <w:rStyle w:val="9"/>
          <w:sz w:val="24"/>
          <w:szCs w:val="24"/>
        </w:rPr>
      </w:pPr>
      <w:r w:rsidRPr="000B0C2C">
        <w:rPr>
          <w:rStyle w:val="9"/>
          <w:sz w:val="24"/>
          <w:szCs w:val="24"/>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0B0C2C">
        <w:rPr>
          <w:color w:val="000000" w:themeColor="text1"/>
          <w:sz w:val="24"/>
          <w:szCs w:val="24"/>
        </w:rPr>
        <w:t>МФЦ</w:t>
      </w:r>
      <w:r w:rsidRPr="000B0C2C">
        <w:rPr>
          <w:rStyle w:val="9"/>
          <w:sz w:val="24"/>
          <w:szCs w:val="24"/>
        </w:rPr>
        <w:t xml:space="preserve"> составляет не более 15 минут.</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.1. В заявлении об исправлении опечаток и ошибок в обязательном порядке указываются: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наименование администрации, в которую подается заявление об исправление опечаток;</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е) реквизиты документа (-</w:t>
      </w:r>
      <w:proofErr w:type="spellStart"/>
      <w:r w:rsidRPr="005154B3">
        <w:rPr>
          <w:rFonts w:ascii="Times New Roman" w:eastAsia="Times New Roman" w:hAnsi="Times New Roman" w:cs="Times New Roman"/>
          <w:sz w:val="24"/>
          <w:szCs w:val="24"/>
          <w:lang w:eastAsia="ru-RU"/>
        </w:rPr>
        <w:t>ов</w:t>
      </w:r>
      <w:proofErr w:type="spellEnd"/>
      <w:r w:rsidRPr="005154B3">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5154B3">
        <w:rPr>
          <w:rFonts w:ascii="Times New Roman" w:eastAsia="Times New Roman" w:hAnsi="Times New Roman" w:cs="Times New Roman"/>
          <w:sz w:val="24"/>
          <w:szCs w:val="24"/>
          <w:lang w:eastAsia="ru-RU"/>
        </w:rPr>
        <w:lastRenderedPageBreak/>
        <w:t>удостоверяющий личность представителя, и документ, подтверждающий соответствующие полномочия.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 заявитель не является получателем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 xml:space="preserve">.4.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w:t>
      </w:r>
      <w:proofErr w:type="gramStart"/>
      <w:r w:rsidRPr="005154B3">
        <w:rPr>
          <w:rFonts w:ascii="Times New Roman" w:eastAsia="Times New Roman" w:hAnsi="Times New Roman" w:cs="Times New Roman"/>
          <w:sz w:val="24"/>
          <w:szCs w:val="24"/>
          <w:lang w:eastAsia="ru-RU"/>
        </w:rPr>
        <w:t>ошибок</w:t>
      </w:r>
      <w:proofErr w:type="gramEnd"/>
      <w:r w:rsidRPr="005154B3">
        <w:rPr>
          <w:rFonts w:ascii="Times New Roman" w:eastAsia="Times New Roman" w:hAnsi="Times New Roman" w:cs="Times New Roman"/>
          <w:sz w:val="24"/>
          <w:szCs w:val="24"/>
          <w:lang w:eastAsia="ru-RU"/>
        </w:rPr>
        <w:t xml:space="preserve"> и документов приложенных к нему.</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154B3">
        <w:rPr>
          <w:rFonts w:ascii="Times New Roman" w:eastAsia="Times New Roman" w:hAnsi="Times New Roman" w:cs="Times New Roman"/>
          <w:sz w:val="24"/>
          <w:szCs w:val="24"/>
          <w:lang w:eastAsia="ru-RU"/>
        </w:rPr>
        <w:t>а)  в</w:t>
      </w:r>
      <w:proofErr w:type="gramEnd"/>
      <w:r w:rsidRPr="005154B3">
        <w:rPr>
          <w:rFonts w:ascii="Times New Roman" w:eastAsia="Times New Roman" w:hAnsi="Times New Roman" w:cs="Times New Roman"/>
          <w:sz w:val="24"/>
          <w:szCs w:val="24"/>
          <w:lang w:eastAsia="ru-RU"/>
        </w:rPr>
        <w:t xml:space="preserve"> случае отсутствия оснований для отказа в исправлении опечаток и ошибок - решение об исправлении опечаток и ошибок;</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.6. Результатом исправления опечаток и ошибок является подготовленный в 2-х экземплярах документ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При исправлении опечаток и ошибок не допускается: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154B3">
        <w:rPr>
          <w:rFonts w:ascii="Times New Roman" w:eastAsia="Times New Roman" w:hAnsi="Times New Roman" w:cs="Times New Roman"/>
          <w:sz w:val="24"/>
          <w:szCs w:val="24"/>
          <w:lang w:eastAsia="ru-RU"/>
        </w:rPr>
        <w:t>б)  внесение</w:t>
      </w:r>
      <w:proofErr w:type="gramEnd"/>
      <w:r w:rsidRPr="005154B3">
        <w:rPr>
          <w:rFonts w:ascii="Times New Roman" w:eastAsia="Times New Roman" w:hAnsi="Times New Roman" w:cs="Times New Roman"/>
          <w:sz w:val="24"/>
          <w:szCs w:val="24"/>
          <w:lang w:eastAsia="ru-RU"/>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.8. В заявлении о выдаче дубликата документа, выданного по результатам предоставления муниципальной услуги, указывается: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154B3">
        <w:rPr>
          <w:rFonts w:ascii="Times New Roman" w:eastAsia="Times New Roman" w:hAnsi="Times New Roman" w:cs="Times New Roman"/>
          <w:sz w:val="24"/>
          <w:szCs w:val="24"/>
          <w:lang w:eastAsia="ru-RU"/>
        </w:rPr>
        <w:t>а)  наименование</w:t>
      </w:r>
      <w:proofErr w:type="gramEnd"/>
      <w:r w:rsidRPr="005154B3">
        <w:rPr>
          <w:rFonts w:ascii="Times New Roman" w:eastAsia="Times New Roman" w:hAnsi="Times New Roman" w:cs="Times New Roman"/>
          <w:sz w:val="24"/>
          <w:szCs w:val="24"/>
          <w:lang w:eastAsia="ru-RU"/>
        </w:rPr>
        <w:t xml:space="preserve"> уполномоченного органа, в который подается заявление об исправление опечаток;</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154B3">
        <w:rPr>
          <w:rFonts w:ascii="Times New Roman" w:eastAsia="Times New Roman" w:hAnsi="Times New Roman" w:cs="Times New Roman"/>
          <w:sz w:val="24"/>
          <w:szCs w:val="24"/>
          <w:lang w:eastAsia="ru-RU"/>
        </w:rPr>
        <w:lastRenderedPageBreak/>
        <w:t>в)  для</w:t>
      </w:r>
      <w:proofErr w:type="gramEnd"/>
      <w:r w:rsidRPr="005154B3">
        <w:rPr>
          <w:rFonts w:ascii="Times New Roman" w:eastAsia="Times New Roman" w:hAnsi="Times New Roman" w:cs="Times New Roman"/>
          <w:sz w:val="24"/>
          <w:szCs w:val="24"/>
          <w:lang w:eastAsia="ru-RU"/>
        </w:rPr>
        <w:t xml:space="preserve">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заявитель не является получателем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Результатом рассмотрения заявления о выдаче дубликата является: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Результатом выдачи дубликата документа является подготовленный экземпляр документа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При выдаче дубликата документа не допускается:</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54B1A" w:rsidRPr="005154B3" w:rsidRDefault="00254B1A" w:rsidP="00254B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B3">
        <w:rPr>
          <w:rFonts w:ascii="Times New Roman" w:eastAsia="Times New Roman" w:hAnsi="Times New Roman" w:cs="Times New Roman"/>
          <w:sz w:val="24"/>
          <w:szCs w:val="24"/>
          <w:lang w:eastAsia="ru-RU"/>
        </w:rPr>
        <w:t>2.</w:t>
      </w:r>
      <w:r w:rsidR="005154B3" w:rsidRPr="005154B3">
        <w:rPr>
          <w:rFonts w:ascii="Times New Roman" w:eastAsia="Times New Roman" w:hAnsi="Times New Roman" w:cs="Times New Roman"/>
          <w:sz w:val="24"/>
          <w:szCs w:val="24"/>
          <w:lang w:eastAsia="ru-RU"/>
        </w:rPr>
        <w:t>20</w:t>
      </w:r>
      <w:r w:rsidRPr="005154B3">
        <w:rPr>
          <w:rFonts w:ascii="Times New Roman" w:eastAsia="Times New Roman" w:hAnsi="Times New Roman" w:cs="Times New Roman"/>
          <w:sz w:val="24"/>
          <w:szCs w:val="24"/>
          <w:lang w:eastAsia="ru-RU"/>
        </w:rPr>
        <w:t>.10.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0B0C2C" w:rsidRPr="000B0C2C" w:rsidRDefault="000B0C2C" w:rsidP="000B0C2C">
      <w:pPr>
        <w:pStyle w:val="11"/>
        <w:spacing w:before="0" w:line="240" w:lineRule="auto"/>
        <w:ind w:firstLine="709"/>
        <w:rPr>
          <w:b/>
          <w:sz w:val="24"/>
          <w:szCs w:val="24"/>
        </w:rPr>
      </w:pPr>
      <w:r w:rsidRPr="000B0C2C">
        <w:rPr>
          <w:b/>
          <w:sz w:val="24"/>
          <w:szCs w:val="24"/>
        </w:rPr>
        <w:t>Срок и порядок регистрации запроса заявителя о предоставлении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1</w:t>
      </w:r>
      <w:r w:rsidRPr="000B0C2C">
        <w:rPr>
          <w:sz w:val="24"/>
          <w:szCs w:val="24"/>
        </w:rPr>
        <w:t>.</w:t>
      </w:r>
      <w:r w:rsidRPr="000B0C2C">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2</w:t>
      </w:r>
      <w:r w:rsidRPr="000B0C2C">
        <w:rPr>
          <w:sz w:val="24"/>
          <w:szCs w:val="24"/>
        </w:rPr>
        <w:t>.</w:t>
      </w:r>
      <w:r w:rsidRPr="000B0C2C">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3</w:t>
      </w:r>
      <w:r w:rsidRPr="000B0C2C">
        <w:rPr>
          <w:sz w:val="24"/>
          <w:szCs w:val="24"/>
        </w:rPr>
        <w:t>.</w:t>
      </w:r>
      <w:r w:rsidRPr="000B0C2C">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2.2</w:t>
      </w:r>
      <w:r w:rsidR="005154B3">
        <w:rPr>
          <w:sz w:val="24"/>
          <w:szCs w:val="24"/>
        </w:rPr>
        <w:t>4</w:t>
      </w:r>
      <w:r w:rsidRPr="000B0C2C">
        <w:rPr>
          <w:sz w:val="24"/>
          <w:szCs w:val="24"/>
        </w:rPr>
        <w:t>.</w:t>
      </w:r>
      <w:r w:rsidRPr="000B0C2C">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0B0C2C" w:rsidRPr="000B0C2C" w:rsidRDefault="000B0C2C" w:rsidP="000B0C2C">
      <w:pPr>
        <w:pStyle w:val="11"/>
        <w:spacing w:before="0" w:line="240" w:lineRule="auto"/>
        <w:ind w:firstLine="709"/>
        <w:rPr>
          <w:b/>
          <w:sz w:val="24"/>
          <w:szCs w:val="24"/>
        </w:rPr>
      </w:pPr>
      <w:r w:rsidRPr="000B0C2C">
        <w:rPr>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0B0C2C">
        <w:rPr>
          <w:b/>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5</w:t>
      </w:r>
      <w:r w:rsidRPr="000B0C2C">
        <w:rPr>
          <w:sz w:val="24"/>
          <w:szCs w:val="24"/>
        </w:rPr>
        <w:t>.</w:t>
      </w:r>
      <w:r w:rsidRPr="000B0C2C">
        <w:rPr>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B0C2C" w:rsidRPr="000B0C2C" w:rsidRDefault="000B0C2C" w:rsidP="000B0C2C">
      <w:pPr>
        <w:pStyle w:val="11"/>
        <w:spacing w:before="0" w:line="240" w:lineRule="auto"/>
        <w:ind w:firstLine="709"/>
        <w:jc w:val="both"/>
        <w:rPr>
          <w:sz w:val="24"/>
          <w:szCs w:val="24"/>
        </w:rPr>
      </w:pPr>
      <w:r w:rsidRPr="000B0C2C">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B0C2C" w:rsidRPr="000B0C2C" w:rsidRDefault="000B0C2C" w:rsidP="000B0C2C">
      <w:pPr>
        <w:pStyle w:val="11"/>
        <w:spacing w:before="0" w:line="240" w:lineRule="auto"/>
        <w:ind w:firstLine="709"/>
        <w:jc w:val="both"/>
        <w:rPr>
          <w:sz w:val="24"/>
          <w:szCs w:val="24"/>
        </w:rPr>
      </w:pPr>
      <w:r w:rsidRPr="000B0C2C">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0C2C" w:rsidRPr="000B0C2C" w:rsidRDefault="000B0C2C" w:rsidP="000B0C2C">
      <w:pPr>
        <w:pStyle w:val="11"/>
        <w:spacing w:before="0" w:line="240" w:lineRule="auto"/>
        <w:ind w:firstLine="709"/>
        <w:jc w:val="both"/>
        <w:rPr>
          <w:sz w:val="24"/>
          <w:szCs w:val="24"/>
        </w:rPr>
      </w:pPr>
      <w:r w:rsidRPr="000B0C2C">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0C2C" w:rsidRPr="000B0C2C" w:rsidRDefault="000B0C2C" w:rsidP="000B0C2C">
      <w:pPr>
        <w:pStyle w:val="11"/>
        <w:spacing w:before="0" w:line="240" w:lineRule="auto"/>
        <w:ind w:firstLine="709"/>
        <w:jc w:val="both"/>
        <w:rPr>
          <w:sz w:val="24"/>
          <w:szCs w:val="24"/>
        </w:rPr>
      </w:pPr>
      <w:r w:rsidRPr="000B0C2C">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0B0C2C" w:rsidRPr="000B0C2C" w:rsidRDefault="000B0C2C" w:rsidP="000B0C2C">
      <w:pPr>
        <w:pStyle w:val="11"/>
        <w:spacing w:before="0" w:line="240" w:lineRule="auto"/>
        <w:ind w:firstLine="709"/>
        <w:jc w:val="both"/>
        <w:rPr>
          <w:sz w:val="24"/>
          <w:szCs w:val="24"/>
        </w:rPr>
      </w:pPr>
      <w:r w:rsidRPr="000B0C2C">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B0C2C" w:rsidRPr="000B0C2C" w:rsidRDefault="000B0C2C" w:rsidP="000B0C2C">
      <w:pPr>
        <w:pStyle w:val="11"/>
        <w:spacing w:before="0" w:line="240" w:lineRule="auto"/>
        <w:ind w:firstLine="709"/>
        <w:jc w:val="both"/>
        <w:rPr>
          <w:sz w:val="24"/>
          <w:szCs w:val="24"/>
        </w:rPr>
      </w:pPr>
      <w:r w:rsidRPr="000B0C2C">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B0C2C" w:rsidRPr="000B0C2C" w:rsidRDefault="000B0C2C" w:rsidP="000B0C2C">
      <w:pPr>
        <w:pStyle w:val="11"/>
        <w:spacing w:before="0" w:line="240" w:lineRule="auto"/>
        <w:ind w:firstLine="709"/>
        <w:jc w:val="both"/>
        <w:rPr>
          <w:sz w:val="24"/>
          <w:szCs w:val="24"/>
        </w:rPr>
      </w:pPr>
      <w:r w:rsidRPr="000B0C2C">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6</w:t>
      </w:r>
      <w:r w:rsidRPr="000B0C2C">
        <w:rPr>
          <w:sz w:val="24"/>
          <w:szCs w:val="24"/>
        </w:rPr>
        <w:t>.</w:t>
      </w:r>
      <w:r w:rsidRPr="000B0C2C">
        <w:rPr>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B0C2C" w:rsidRPr="000B0C2C" w:rsidRDefault="000B0C2C" w:rsidP="000B0C2C">
      <w:pPr>
        <w:pStyle w:val="11"/>
        <w:spacing w:before="0" w:line="240" w:lineRule="auto"/>
        <w:ind w:firstLine="709"/>
        <w:jc w:val="both"/>
        <w:rPr>
          <w:sz w:val="24"/>
          <w:szCs w:val="24"/>
        </w:rPr>
      </w:pPr>
      <w:r w:rsidRPr="000B0C2C">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B0C2C" w:rsidRPr="000B0C2C" w:rsidRDefault="000B0C2C" w:rsidP="000B0C2C">
      <w:pPr>
        <w:pStyle w:val="11"/>
        <w:spacing w:before="0" w:line="240" w:lineRule="auto"/>
        <w:ind w:firstLine="709"/>
        <w:jc w:val="both"/>
        <w:rPr>
          <w:sz w:val="24"/>
          <w:szCs w:val="24"/>
        </w:rPr>
      </w:pPr>
      <w:r w:rsidRPr="000B0C2C">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B0C2C" w:rsidRPr="000B0C2C" w:rsidRDefault="000B0C2C" w:rsidP="000B0C2C">
      <w:pPr>
        <w:pStyle w:val="11"/>
        <w:spacing w:before="0" w:line="240" w:lineRule="auto"/>
        <w:ind w:firstLine="709"/>
        <w:jc w:val="both"/>
        <w:rPr>
          <w:sz w:val="24"/>
          <w:szCs w:val="24"/>
        </w:rPr>
      </w:pPr>
      <w:r w:rsidRPr="000B0C2C">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B0C2C" w:rsidRPr="000B0C2C" w:rsidRDefault="000B0C2C" w:rsidP="000B0C2C">
      <w:pPr>
        <w:pStyle w:val="11"/>
        <w:spacing w:before="0" w:line="240" w:lineRule="auto"/>
        <w:ind w:firstLine="709"/>
        <w:jc w:val="both"/>
        <w:rPr>
          <w:sz w:val="24"/>
          <w:szCs w:val="24"/>
        </w:rPr>
      </w:pPr>
      <w:r w:rsidRPr="000B0C2C">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B0C2C" w:rsidRPr="000B0C2C" w:rsidRDefault="000B0C2C" w:rsidP="000B0C2C">
      <w:pPr>
        <w:pStyle w:val="11"/>
        <w:spacing w:before="0" w:line="240" w:lineRule="auto"/>
        <w:ind w:firstLine="709"/>
        <w:jc w:val="both"/>
        <w:rPr>
          <w:sz w:val="24"/>
          <w:szCs w:val="24"/>
        </w:rPr>
      </w:pPr>
      <w:r w:rsidRPr="000B0C2C">
        <w:rPr>
          <w:sz w:val="24"/>
          <w:szCs w:val="24"/>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B0C2C" w:rsidRPr="000B0C2C" w:rsidRDefault="000B0C2C" w:rsidP="000B0C2C">
      <w:pPr>
        <w:pStyle w:val="11"/>
        <w:spacing w:before="0" w:line="240" w:lineRule="auto"/>
        <w:ind w:firstLine="709"/>
        <w:jc w:val="both"/>
        <w:rPr>
          <w:sz w:val="24"/>
          <w:szCs w:val="24"/>
        </w:rPr>
      </w:pPr>
      <w:r w:rsidRPr="000B0C2C">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B0C2C" w:rsidRPr="000B0C2C" w:rsidRDefault="000B0C2C" w:rsidP="000B0C2C">
      <w:pPr>
        <w:pStyle w:val="11"/>
        <w:spacing w:before="0" w:line="240" w:lineRule="auto"/>
        <w:ind w:firstLine="709"/>
        <w:jc w:val="both"/>
        <w:rPr>
          <w:sz w:val="24"/>
          <w:szCs w:val="24"/>
        </w:rPr>
      </w:pPr>
      <w:r w:rsidRPr="000B0C2C">
        <w:rPr>
          <w:sz w:val="24"/>
          <w:szCs w:val="24"/>
        </w:rPr>
        <w:t>При обращении граждан с недостатками зрения работники Уполномоченного органа предпринимают следующие действия:</w:t>
      </w:r>
    </w:p>
    <w:p w:rsidR="000B0C2C" w:rsidRPr="000B0C2C" w:rsidRDefault="000B0C2C" w:rsidP="000B0C2C">
      <w:pPr>
        <w:pStyle w:val="11"/>
        <w:spacing w:before="0" w:line="240" w:lineRule="auto"/>
        <w:ind w:firstLine="709"/>
        <w:jc w:val="both"/>
        <w:rPr>
          <w:sz w:val="24"/>
          <w:szCs w:val="24"/>
        </w:rPr>
      </w:pPr>
      <w:r w:rsidRPr="000B0C2C">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0C2C" w:rsidRPr="000B0C2C" w:rsidRDefault="000B0C2C" w:rsidP="000B0C2C">
      <w:pPr>
        <w:pStyle w:val="11"/>
        <w:spacing w:before="0" w:line="240" w:lineRule="auto"/>
        <w:ind w:firstLine="709"/>
        <w:jc w:val="both"/>
        <w:rPr>
          <w:sz w:val="24"/>
          <w:szCs w:val="24"/>
        </w:rPr>
      </w:pPr>
      <w:r w:rsidRPr="000B0C2C">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B0C2C" w:rsidRPr="000B0C2C" w:rsidRDefault="000B0C2C" w:rsidP="000B0C2C">
      <w:pPr>
        <w:pStyle w:val="11"/>
        <w:spacing w:before="0" w:line="240" w:lineRule="auto"/>
        <w:ind w:firstLine="709"/>
        <w:jc w:val="both"/>
        <w:rPr>
          <w:sz w:val="24"/>
          <w:szCs w:val="24"/>
        </w:rPr>
      </w:pPr>
      <w:r w:rsidRPr="000B0C2C">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B0C2C" w:rsidRPr="000B0C2C" w:rsidRDefault="000B0C2C" w:rsidP="000B0C2C">
      <w:pPr>
        <w:pStyle w:val="11"/>
        <w:spacing w:before="0" w:line="240" w:lineRule="auto"/>
        <w:ind w:firstLine="709"/>
        <w:jc w:val="both"/>
        <w:rPr>
          <w:sz w:val="24"/>
          <w:szCs w:val="24"/>
        </w:rPr>
      </w:pPr>
      <w:r w:rsidRPr="000B0C2C">
        <w:rPr>
          <w:sz w:val="24"/>
          <w:szCs w:val="24"/>
        </w:rPr>
        <w:t>При обращении гражданина с дефектами слуха работники Уполномоченного органа предпринимают следующие действия:</w:t>
      </w:r>
    </w:p>
    <w:p w:rsidR="000B0C2C" w:rsidRPr="000B0C2C" w:rsidRDefault="000B0C2C" w:rsidP="000B0C2C">
      <w:pPr>
        <w:pStyle w:val="11"/>
        <w:spacing w:before="0" w:line="240" w:lineRule="auto"/>
        <w:ind w:firstLine="709"/>
        <w:jc w:val="both"/>
        <w:rPr>
          <w:sz w:val="24"/>
          <w:szCs w:val="24"/>
        </w:rPr>
      </w:pPr>
      <w:r w:rsidRPr="000B0C2C">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B0C2C">
        <w:rPr>
          <w:sz w:val="24"/>
          <w:szCs w:val="24"/>
        </w:rPr>
        <w:t>сурдопереводчика</w:t>
      </w:r>
      <w:proofErr w:type="spellEnd"/>
      <w:r w:rsidRPr="000B0C2C">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2.2</w:t>
      </w:r>
      <w:r w:rsidR="005154B3">
        <w:rPr>
          <w:sz w:val="24"/>
          <w:szCs w:val="24"/>
        </w:rPr>
        <w:t>7</w:t>
      </w:r>
      <w:r w:rsidRPr="000B0C2C">
        <w:rPr>
          <w:sz w:val="24"/>
          <w:szCs w:val="24"/>
        </w:rPr>
        <w:t>.</w:t>
      </w:r>
      <w:r w:rsidRPr="000B0C2C">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B0C2C" w:rsidRPr="000B0C2C" w:rsidRDefault="000B0C2C" w:rsidP="000B0C2C">
      <w:pPr>
        <w:pStyle w:val="11"/>
        <w:spacing w:before="0" w:line="240" w:lineRule="auto"/>
        <w:ind w:firstLine="709"/>
        <w:rPr>
          <w:b/>
          <w:sz w:val="24"/>
          <w:szCs w:val="24"/>
        </w:rPr>
      </w:pPr>
      <w:r w:rsidRPr="000B0C2C">
        <w:rPr>
          <w:b/>
          <w:sz w:val="24"/>
          <w:szCs w:val="24"/>
        </w:rPr>
        <w:t>Показатели доступности и качества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8</w:t>
      </w:r>
      <w:r w:rsidRPr="000B0C2C">
        <w:rPr>
          <w:sz w:val="24"/>
          <w:szCs w:val="24"/>
        </w:rPr>
        <w:t>.</w:t>
      </w:r>
      <w:r w:rsidRPr="000B0C2C">
        <w:rPr>
          <w:sz w:val="24"/>
          <w:szCs w:val="24"/>
        </w:rPr>
        <w:tab/>
        <w:t>Количество взаимодействий заявителя с сотрудником уполномоченного органа при предоставлении муниципальной услуги - 2.</w:t>
      </w:r>
    </w:p>
    <w:p w:rsidR="000B0C2C" w:rsidRPr="000B0C2C" w:rsidRDefault="000B0C2C" w:rsidP="000B0C2C">
      <w:pPr>
        <w:pStyle w:val="11"/>
        <w:spacing w:before="0" w:line="240" w:lineRule="auto"/>
        <w:ind w:firstLine="709"/>
        <w:jc w:val="both"/>
        <w:rPr>
          <w:sz w:val="24"/>
          <w:szCs w:val="24"/>
        </w:rPr>
      </w:pPr>
      <w:r w:rsidRPr="000B0C2C">
        <w:rPr>
          <w:sz w:val="24"/>
          <w:szCs w:val="24"/>
        </w:rPr>
        <w:t>2.2</w:t>
      </w:r>
      <w:r w:rsidR="005154B3">
        <w:rPr>
          <w:sz w:val="24"/>
          <w:szCs w:val="24"/>
        </w:rPr>
        <w:t>9</w:t>
      </w:r>
      <w:r w:rsidRPr="000B0C2C">
        <w:rPr>
          <w:sz w:val="24"/>
          <w:szCs w:val="24"/>
        </w:rPr>
        <w:t>.</w:t>
      </w:r>
      <w:r w:rsidRPr="000B0C2C">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0B0C2C" w:rsidRPr="000B0C2C" w:rsidRDefault="000B0C2C" w:rsidP="000B0C2C">
      <w:pPr>
        <w:pStyle w:val="11"/>
        <w:spacing w:before="0" w:line="240" w:lineRule="auto"/>
        <w:ind w:firstLine="709"/>
        <w:jc w:val="both"/>
        <w:rPr>
          <w:sz w:val="24"/>
          <w:szCs w:val="24"/>
        </w:rPr>
      </w:pPr>
      <w:r w:rsidRPr="000B0C2C">
        <w:rPr>
          <w:sz w:val="24"/>
          <w:szCs w:val="24"/>
        </w:rPr>
        <w:t>2.</w:t>
      </w:r>
      <w:r w:rsidR="005154B3">
        <w:rPr>
          <w:sz w:val="24"/>
          <w:szCs w:val="24"/>
        </w:rPr>
        <w:t>30</w:t>
      </w:r>
      <w:r w:rsidRPr="000B0C2C">
        <w:rPr>
          <w:sz w:val="24"/>
          <w:szCs w:val="24"/>
        </w:rPr>
        <w:t>.</w:t>
      </w:r>
      <w:r w:rsidRPr="000B0C2C">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1</w:t>
      </w:r>
      <w:r w:rsidRPr="000B0C2C">
        <w:rPr>
          <w:sz w:val="24"/>
          <w:szCs w:val="24"/>
        </w:rPr>
        <w:t>.</w:t>
      </w:r>
      <w:r w:rsidRPr="000B0C2C">
        <w:rPr>
          <w:sz w:val="24"/>
          <w:szCs w:val="24"/>
        </w:rPr>
        <w:tab/>
        <w:t>Иными показателями качества и доступности предоставления муниципальной услуги являются:</w:t>
      </w:r>
    </w:p>
    <w:p w:rsidR="000B0C2C" w:rsidRPr="000B0C2C" w:rsidRDefault="000B0C2C" w:rsidP="000B0C2C">
      <w:pPr>
        <w:pStyle w:val="11"/>
        <w:spacing w:before="0" w:line="240" w:lineRule="auto"/>
        <w:ind w:firstLine="709"/>
        <w:jc w:val="both"/>
        <w:rPr>
          <w:sz w:val="24"/>
          <w:szCs w:val="24"/>
        </w:rPr>
      </w:pPr>
      <w:r w:rsidRPr="000B0C2C">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B0C2C" w:rsidRPr="000B0C2C" w:rsidRDefault="000B0C2C" w:rsidP="000B0C2C">
      <w:pPr>
        <w:pStyle w:val="11"/>
        <w:spacing w:before="0" w:line="240" w:lineRule="auto"/>
        <w:ind w:firstLine="709"/>
        <w:jc w:val="both"/>
        <w:rPr>
          <w:sz w:val="24"/>
          <w:szCs w:val="24"/>
        </w:rPr>
      </w:pPr>
      <w:r w:rsidRPr="000B0C2C">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0C2C" w:rsidRPr="000B0C2C" w:rsidRDefault="000B0C2C" w:rsidP="000B0C2C">
      <w:pPr>
        <w:pStyle w:val="11"/>
        <w:spacing w:before="0" w:line="240" w:lineRule="auto"/>
        <w:ind w:firstLine="709"/>
        <w:jc w:val="both"/>
        <w:rPr>
          <w:sz w:val="24"/>
          <w:szCs w:val="24"/>
        </w:rPr>
      </w:pPr>
      <w:r w:rsidRPr="000B0C2C">
        <w:rPr>
          <w:sz w:val="24"/>
          <w:szCs w:val="24"/>
        </w:rPr>
        <w:t>возможность выбора заявителем форм обращения за получением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0B0C2C" w:rsidRPr="000B0C2C" w:rsidRDefault="000B0C2C" w:rsidP="000B0C2C">
      <w:pPr>
        <w:pStyle w:val="11"/>
        <w:spacing w:before="0" w:line="240" w:lineRule="auto"/>
        <w:ind w:firstLine="709"/>
        <w:jc w:val="both"/>
        <w:rPr>
          <w:sz w:val="24"/>
          <w:szCs w:val="24"/>
        </w:rPr>
      </w:pPr>
      <w:r w:rsidRPr="000B0C2C">
        <w:rPr>
          <w:sz w:val="24"/>
          <w:szCs w:val="24"/>
        </w:rPr>
        <w:t>своевременность предоставления муниципальной услуги в соответствии со стандартом ее предоставления;</w:t>
      </w:r>
    </w:p>
    <w:p w:rsidR="000B0C2C" w:rsidRPr="000B0C2C" w:rsidRDefault="000B0C2C" w:rsidP="000B0C2C">
      <w:pPr>
        <w:pStyle w:val="11"/>
        <w:spacing w:before="0" w:line="240" w:lineRule="auto"/>
        <w:ind w:firstLine="709"/>
        <w:jc w:val="both"/>
        <w:rPr>
          <w:sz w:val="24"/>
          <w:szCs w:val="24"/>
        </w:rPr>
      </w:pPr>
      <w:r w:rsidRPr="000B0C2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возможность получения информации о ходе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отсутствие обоснованных жалоб со стороны заявителя по результатам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B0C2C" w:rsidRPr="000B0C2C" w:rsidRDefault="000B0C2C" w:rsidP="000B0C2C">
      <w:pPr>
        <w:pStyle w:val="11"/>
        <w:spacing w:before="0" w:line="240" w:lineRule="auto"/>
        <w:ind w:firstLine="709"/>
        <w:jc w:val="both"/>
        <w:rPr>
          <w:sz w:val="24"/>
          <w:szCs w:val="24"/>
        </w:rPr>
      </w:pPr>
      <w:r w:rsidRPr="000B0C2C">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2</w:t>
      </w:r>
      <w:r w:rsidRPr="000B0C2C">
        <w:rPr>
          <w:sz w:val="24"/>
          <w:szCs w:val="24"/>
        </w:rPr>
        <w:t>.</w:t>
      </w:r>
      <w:r w:rsidRPr="000B0C2C">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B0C2C" w:rsidRPr="000B0C2C" w:rsidRDefault="000B0C2C" w:rsidP="000B0C2C">
      <w:pPr>
        <w:pStyle w:val="11"/>
        <w:spacing w:before="0" w:line="240" w:lineRule="auto"/>
        <w:ind w:firstLine="709"/>
        <w:jc w:val="both"/>
        <w:rPr>
          <w:sz w:val="24"/>
          <w:szCs w:val="24"/>
        </w:rPr>
      </w:pPr>
      <w:r w:rsidRPr="000B0C2C">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0C2C" w:rsidRPr="000B0C2C" w:rsidRDefault="000B0C2C" w:rsidP="000B0C2C">
      <w:pPr>
        <w:pStyle w:val="11"/>
        <w:spacing w:before="0" w:line="240" w:lineRule="auto"/>
        <w:ind w:firstLine="709"/>
        <w:jc w:val="both"/>
        <w:rPr>
          <w:sz w:val="24"/>
          <w:szCs w:val="24"/>
        </w:rPr>
      </w:pPr>
      <w:r w:rsidRPr="000B0C2C">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B0C2C">
        <w:rPr>
          <w:sz w:val="24"/>
          <w:szCs w:val="24"/>
        </w:rPr>
        <w:t>сурдопереводчика</w:t>
      </w:r>
      <w:proofErr w:type="spellEnd"/>
      <w:r w:rsidRPr="000B0C2C">
        <w:rPr>
          <w:sz w:val="24"/>
          <w:szCs w:val="24"/>
        </w:rPr>
        <w:t xml:space="preserve">, </w:t>
      </w:r>
      <w:proofErr w:type="spellStart"/>
      <w:r w:rsidRPr="000B0C2C">
        <w:rPr>
          <w:sz w:val="24"/>
          <w:szCs w:val="24"/>
        </w:rPr>
        <w:t>тифлосурдопереводчика</w:t>
      </w:r>
      <w:proofErr w:type="spellEnd"/>
      <w:r w:rsidRPr="000B0C2C">
        <w:rPr>
          <w:sz w:val="24"/>
          <w:szCs w:val="24"/>
        </w:rPr>
        <w:t>;</w:t>
      </w:r>
    </w:p>
    <w:p w:rsidR="000B0C2C" w:rsidRPr="000B0C2C" w:rsidRDefault="000B0C2C" w:rsidP="000B0C2C">
      <w:pPr>
        <w:pStyle w:val="11"/>
        <w:spacing w:before="0" w:line="240" w:lineRule="auto"/>
        <w:ind w:firstLine="709"/>
        <w:jc w:val="both"/>
        <w:rPr>
          <w:sz w:val="24"/>
          <w:szCs w:val="24"/>
        </w:rPr>
      </w:pPr>
      <w:r w:rsidRPr="000B0C2C">
        <w:rPr>
          <w:sz w:val="24"/>
          <w:szCs w:val="24"/>
        </w:rPr>
        <w:t>оказание помощи инвалидам в преодолении барьеров, мешающих получению муниципальной услуги наравне с другими лицами.</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3</w:t>
      </w:r>
      <w:r w:rsidRPr="000B0C2C">
        <w:rPr>
          <w:sz w:val="24"/>
          <w:szCs w:val="24"/>
        </w:rPr>
        <w:t>.</w:t>
      </w:r>
      <w:r w:rsidRPr="000B0C2C">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B0C2C" w:rsidRPr="000B0C2C" w:rsidRDefault="000B0C2C" w:rsidP="000B0C2C">
      <w:pPr>
        <w:pStyle w:val="11"/>
        <w:spacing w:before="0" w:line="240" w:lineRule="auto"/>
        <w:ind w:firstLine="709"/>
        <w:jc w:val="both"/>
        <w:rPr>
          <w:sz w:val="24"/>
          <w:szCs w:val="24"/>
        </w:rPr>
      </w:pPr>
      <w:r w:rsidRPr="000B0C2C">
        <w:rPr>
          <w:sz w:val="24"/>
          <w:szCs w:val="24"/>
        </w:rPr>
        <w:t>для получения информации по вопросам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для подачи заявления и документов;</w:t>
      </w:r>
    </w:p>
    <w:p w:rsidR="000B0C2C" w:rsidRPr="000B0C2C" w:rsidRDefault="000B0C2C" w:rsidP="000B0C2C">
      <w:pPr>
        <w:pStyle w:val="11"/>
        <w:spacing w:before="0" w:line="240" w:lineRule="auto"/>
        <w:ind w:firstLine="709"/>
        <w:jc w:val="both"/>
        <w:rPr>
          <w:sz w:val="24"/>
          <w:szCs w:val="24"/>
        </w:rPr>
      </w:pPr>
      <w:r w:rsidRPr="000B0C2C">
        <w:rPr>
          <w:sz w:val="24"/>
          <w:szCs w:val="24"/>
        </w:rPr>
        <w:t>для получения информации о ходе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для получения результата предоставления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Продолжительность взаимодействия заявителя со специалистом уполномоченного органа не может превышать 15 минут.</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4</w:t>
      </w:r>
      <w:r w:rsidRPr="000B0C2C">
        <w:rPr>
          <w:sz w:val="24"/>
          <w:szCs w:val="24"/>
        </w:rPr>
        <w:t>.</w:t>
      </w:r>
      <w:r w:rsidRPr="000B0C2C">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B0C2C" w:rsidRPr="000B0C2C" w:rsidRDefault="000B0C2C" w:rsidP="000B0C2C">
      <w:pPr>
        <w:pStyle w:val="11"/>
        <w:spacing w:before="0" w:line="240" w:lineRule="auto"/>
        <w:ind w:firstLine="709"/>
        <w:rPr>
          <w:b/>
          <w:sz w:val="24"/>
          <w:szCs w:val="24"/>
        </w:rPr>
      </w:pPr>
      <w:r w:rsidRPr="000B0C2C">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5</w:t>
      </w:r>
      <w:r w:rsidRPr="000B0C2C">
        <w:rPr>
          <w:sz w:val="24"/>
          <w:szCs w:val="24"/>
        </w:rPr>
        <w:t>.</w:t>
      </w:r>
      <w:r w:rsidRPr="000B0C2C">
        <w:rPr>
          <w:sz w:val="24"/>
          <w:szCs w:val="24"/>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0B0C2C" w:rsidRPr="000B0C2C" w:rsidRDefault="000B0C2C" w:rsidP="000B0C2C">
      <w:pPr>
        <w:pStyle w:val="11"/>
        <w:spacing w:before="0" w:line="240" w:lineRule="auto"/>
        <w:ind w:firstLine="709"/>
        <w:jc w:val="both"/>
        <w:rPr>
          <w:sz w:val="24"/>
          <w:szCs w:val="24"/>
        </w:rPr>
      </w:pPr>
      <w:proofErr w:type="gramStart"/>
      <w:r w:rsidRPr="000B0C2C">
        <w:rPr>
          <w:sz w:val="24"/>
          <w:szCs w:val="24"/>
        </w:rPr>
        <w:t>а)</w:t>
      </w:r>
      <w:r w:rsidRPr="000B0C2C">
        <w:rPr>
          <w:sz w:val="24"/>
          <w:szCs w:val="24"/>
        </w:rPr>
        <w:tab/>
      </w:r>
      <w:proofErr w:type="spellStart"/>
      <w:proofErr w:type="gramEnd"/>
      <w:r w:rsidRPr="000B0C2C">
        <w:rPr>
          <w:sz w:val="24"/>
          <w:szCs w:val="24"/>
        </w:rPr>
        <w:t>xml</w:t>
      </w:r>
      <w:proofErr w:type="spellEnd"/>
      <w:r w:rsidRPr="000B0C2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B0C2C">
        <w:rPr>
          <w:sz w:val="24"/>
          <w:szCs w:val="24"/>
        </w:rPr>
        <w:t>xml</w:t>
      </w:r>
      <w:proofErr w:type="spellEnd"/>
      <w:r w:rsidRPr="000B0C2C">
        <w:rPr>
          <w:sz w:val="24"/>
          <w:szCs w:val="24"/>
        </w:rPr>
        <w:t>;</w:t>
      </w:r>
    </w:p>
    <w:p w:rsidR="000B0C2C" w:rsidRPr="000B0C2C" w:rsidRDefault="000B0C2C" w:rsidP="000B0C2C">
      <w:pPr>
        <w:pStyle w:val="11"/>
        <w:spacing w:before="0" w:line="240" w:lineRule="auto"/>
        <w:ind w:firstLine="709"/>
        <w:jc w:val="both"/>
        <w:rPr>
          <w:sz w:val="24"/>
          <w:szCs w:val="24"/>
        </w:rPr>
      </w:pPr>
      <w:proofErr w:type="gramStart"/>
      <w:r w:rsidRPr="000B0C2C">
        <w:rPr>
          <w:sz w:val="24"/>
          <w:szCs w:val="24"/>
        </w:rPr>
        <w:t>б)</w:t>
      </w:r>
      <w:r w:rsidRPr="000B0C2C">
        <w:rPr>
          <w:sz w:val="24"/>
          <w:szCs w:val="24"/>
        </w:rPr>
        <w:tab/>
      </w:r>
      <w:proofErr w:type="spellStart"/>
      <w:proofErr w:type="gramEnd"/>
      <w:r w:rsidRPr="000B0C2C">
        <w:rPr>
          <w:sz w:val="24"/>
          <w:szCs w:val="24"/>
        </w:rPr>
        <w:t>doc</w:t>
      </w:r>
      <w:proofErr w:type="spellEnd"/>
      <w:r w:rsidRPr="000B0C2C">
        <w:rPr>
          <w:sz w:val="24"/>
          <w:szCs w:val="24"/>
        </w:rPr>
        <w:t xml:space="preserve">, </w:t>
      </w:r>
      <w:proofErr w:type="spellStart"/>
      <w:r w:rsidRPr="000B0C2C">
        <w:rPr>
          <w:sz w:val="24"/>
          <w:szCs w:val="24"/>
        </w:rPr>
        <w:t>docx</w:t>
      </w:r>
      <w:proofErr w:type="spellEnd"/>
      <w:r w:rsidRPr="000B0C2C">
        <w:rPr>
          <w:sz w:val="24"/>
          <w:szCs w:val="24"/>
        </w:rPr>
        <w:t xml:space="preserve">, </w:t>
      </w:r>
      <w:proofErr w:type="spellStart"/>
      <w:r w:rsidRPr="000B0C2C">
        <w:rPr>
          <w:sz w:val="24"/>
          <w:szCs w:val="24"/>
        </w:rPr>
        <w:t>odt</w:t>
      </w:r>
      <w:proofErr w:type="spellEnd"/>
      <w:r w:rsidRPr="000B0C2C">
        <w:rPr>
          <w:sz w:val="24"/>
          <w:szCs w:val="24"/>
        </w:rPr>
        <w:t xml:space="preserve"> - для документов с текстовым содержанием, не включающим формулы;</w:t>
      </w:r>
    </w:p>
    <w:p w:rsidR="000B0C2C" w:rsidRPr="000B0C2C" w:rsidRDefault="000B0C2C" w:rsidP="000B0C2C">
      <w:pPr>
        <w:pStyle w:val="11"/>
        <w:spacing w:before="0" w:line="240" w:lineRule="auto"/>
        <w:ind w:firstLine="709"/>
        <w:jc w:val="both"/>
        <w:rPr>
          <w:sz w:val="24"/>
          <w:szCs w:val="24"/>
        </w:rPr>
      </w:pPr>
      <w:proofErr w:type="gramStart"/>
      <w:r w:rsidRPr="000B0C2C">
        <w:rPr>
          <w:sz w:val="24"/>
          <w:szCs w:val="24"/>
        </w:rPr>
        <w:lastRenderedPageBreak/>
        <w:t>в)</w:t>
      </w:r>
      <w:r w:rsidRPr="000B0C2C">
        <w:rPr>
          <w:sz w:val="24"/>
          <w:szCs w:val="24"/>
        </w:rPr>
        <w:tab/>
      </w:r>
      <w:proofErr w:type="spellStart"/>
      <w:proofErr w:type="gramEnd"/>
      <w:r w:rsidRPr="000B0C2C">
        <w:rPr>
          <w:sz w:val="24"/>
          <w:szCs w:val="24"/>
        </w:rPr>
        <w:t>pdf</w:t>
      </w:r>
      <w:proofErr w:type="spellEnd"/>
      <w:r w:rsidRPr="000B0C2C">
        <w:rPr>
          <w:sz w:val="24"/>
          <w:szCs w:val="24"/>
        </w:rPr>
        <w:t xml:space="preserve">, </w:t>
      </w:r>
      <w:proofErr w:type="spellStart"/>
      <w:r w:rsidRPr="000B0C2C">
        <w:rPr>
          <w:sz w:val="24"/>
          <w:szCs w:val="24"/>
        </w:rPr>
        <w:t>jpg</w:t>
      </w:r>
      <w:proofErr w:type="spellEnd"/>
      <w:r w:rsidRPr="000B0C2C">
        <w:rPr>
          <w:sz w:val="24"/>
          <w:szCs w:val="24"/>
        </w:rPr>
        <w:t xml:space="preserve">, </w:t>
      </w:r>
      <w:proofErr w:type="spellStart"/>
      <w:r w:rsidRPr="000B0C2C">
        <w:rPr>
          <w:sz w:val="24"/>
          <w:szCs w:val="24"/>
        </w:rPr>
        <w:t>jpeg</w:t>
      </w:r>
      <w:proofErr w:type="spellEnd"/>
      <w:r w:rsidRPr="000B0C2C">
        <w:rPr>
          <w:sz w:val="24"/>
          <w:szCs w:val="24"/>
        </w:rPr>
        <w:t xml:space="preserve">, </w:t>
      </w:r>
      <w:proofErr w:type="spellStart"/>
      <w:r w:rsidRPr="000B0C2C">
        <w:rPr>
          <w:sz w:val="24"/>
          <w:szCs w:val="24"/>
        </w:rPr>
        <w:t>png</w:t>
      </w:r>
      <w:proofErr w:type="spellEnd"/>
      <w:r w:rsidRPr="000B0C2C">
        <w:rPr>
          <w:sz w:val="24"/>
          <w:szCs w:val="24"/>
        </w:rPr>
        <w:t xml:space="preserve">, </w:t>
      </w:r>
      <w:proofErr w:type="spellStart"/>
      <w:r w:rsidRPr="000B0C2C">
        <w:rPr>
          <w:sz w:val="24"/>
          <w:szCs w:val="24"/>
        </w:rPr>
        <w:t>bmp</w:t>
      </w:r>
      <w:proofErr w:type="spellEnd"/>
      <w:r w:rsidRPr="000B0C2C">
        <w:rPr>
          <w:sz w:val="24"/>
          <w:szCs w:val="24"/>
        </w:rPr>
        <w:t xml:space="preserve">, </w:t>
      </w:r>
      <w:proofErr w:type="spellStart"/>
      <w:r w:rsidRPr="000B0C2C">
        <w:rPr>
          <w:sz w:val="24"/>
          <w:szCs w:val="24"/>
        </w:rPr>
        <w:t>tiff</w:t>
      </w:r>
      <w:proofErr w:type="spellEnd"/>
      <w:r w:rsidRPr="000B0C2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B0C2C" w:rsidRPr="000B0C2C" w:rsidRDefault="000B0C2C" w:rsidP="000B0C2C">
      <w:pPr>
        <w:pStyle w:val="11"/>
        <w:spacing w:before="0" w:line="240" w:lineRule="auto"/>
        <w:ind w:firstLine="709"/>
        <w:jc w:val="both"/>
        <w:rPr>
          <w:sz w:val="24"/>
          <w:szCs w:val="24"/>
        </w:rPr>
      </w:pPr>
      <w:proofErr w:type="gramStart"/>
      <w:r w:rsidRPr="000B0C2C">
        <w:rPr>
          <w:sz w:val="24"/>
          <w:szCs w:val="24"/>
        </w:rPr>
        <w:t>г)</w:t>
      </w:r>
      <w:r w:rsidRPr="000B0C2C">
        <w:rPr>
          <w:sz w:val="24"/>
          <w:szCs w:val="24"/>
        </w:rPr>
        <w:tab/>
      </w:r>
      <w:proofErr w:type="spellStart"/>
      <w:proofErr w:type="gramEnd"/>
      <w:r w:rsidRPr="000B0C2C">
        <w:rPr>
          <w:sz w:val="24"/>
          <w:szCs w:val="24"/>
        </w:rPr>
        <w:t>zip</w:t>
      </w:r>
      <w:proofErr w:type="spellEnd"/>
      <w:r w:rsidRPr="000B0C2C">
        <w:rPr>
          <w:sz w:val="24"/>
          <w:szCs w:val="24"/>
        </w:rPr>
        <w:t xml:space="preserve">, </w:t>
      </w:r>
      <w:proofErr w:type="spellStart"/>
      <w:r w:rsidRPr="000B0C2C">
        <w:rPr>
          <w:sz w:val="24"/>
          <w:szCs w:val="24"/>
        </w:rPr>
        <w:t>rar</w:t>
      </w:r>
      <w:proofErr w:type="spellEnd"/>
      <w:r w:rsidRPr="000B0C2C">
        <w:rPr>
          <w:sz w:val="24"/>
          <w:szCs w:val="24"/>
        </w:rPr>
        <w:t xml:space="preserve"> - для сжатых документов в один файл;</w:t>
      </w:r>
    </w:p>
    <w:p w:rsidR="000B0C2C" w:rsidRPr="000B0C2C" w:rsidRDefault="000B0C2C" w:rsidP="000B0C2C">
      <w:pPr>
        <w:pStyle w:val="11"/>
        <w:spacing w:before="0" w:line="240" w:lineRule="auto"/>
        <w:ind w:firstLine="709"/>
        <w:jc w:val="both"/>
        <w:rPr>
          <w:sz w:val="24"/>
          <w:szCs w:val="24"/>
        </w:rPr>
      </w:pPr>
      <w:proofErr w:type="gramStart"/>
      <w:r w:rsidRPr="000B0C2C">
        <w:rPr>
          <w:sz w:val="24"/>
          <w:szCs w:val="24"/>
        </w:rPr>
        <w:t>д)</w:t>
      </w:r>
      <w:r w:rsidRPr="000B0C2C">
        <w:rPr>
          <w:sz w:val="24"/>
          <w:szCs w:val="24"/>
        </w:rPr>
        <w:tab/>
      </w:r>
      <w:proofErr w:type="spellStart"/>
      <w:proofErr w:type="gramEnd"/>
      <w:r w:rsidRPr="000B0C2C">
        <w:rPr>
          <w:sz w:val="24"/>
          <w:szCs w:val="24"/>
        </w:rPr>
        <w:t>sig</w:t>
      </w:r>
      <w:proofErr w:type="spellEnd"/>
      <w:r w:rsidRPr="000B0C2C">
        <w:rPr>
          <w:sz w:val="24"/>
          <w:szCs w:val="24"/>
        </w:rPr>
        <w:t xml:space="preserve"> - для открепленной усиленной квалифицированной электронной подписи.</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6</w:t>
      </w:r>
      <w:r w:rsidRPr="000B0C2C">
        <w:rPr>
          <w:sz w:val="24"/>
          <w:szCs w:val="24"/>
        </w:rPr>
        <w:t>.</w:t>
      </w:r>
      <w:r w:rsidRPr="000B0C2C">
        <w:rPr>
          <w:sz w:val="24"/>
          <w:szCs w:val="24"/>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B0C2C">
        <w:rPr>
          <w:sz w:val="24"/>
          <w:szCs w:val="24"/>
        </w:rPr>
        <w:t>dpi</w:t>
      </w:r>
      <w:proofErr w:type="spellEnd"/>
      <w:r w:rsidRPr="000B0C2C">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B0C2C" w:rsidRPr="000B0C2C" w:rsidRDefault="000B0C2C" w:rsidP="000B0C2C">
      <w:pPr>
        <w:pStyle w:val="11"/>
        <w:spacing w:before="0" w:line="240" w:lineRule="auto"/>
        <w:ind w:firstLine="709"/>
        <w:jc w:val="both"/>
        <w:rPr>
          <w:sz w:val="24"/>
          <w:szCs w:val="24"/>
        </w:rPr>
      </w:pPr>
      <w:r w:rsidRPr="000B0C2C">
        <w:rPr>
          <w:sz w:val="24"/>
          <w:szCs w:val="24"/>
        </w:rPr>
        <w:t>«черно-белый» (при отсутствии в документе графических изображений и (или) цветного текста);</w:t>
      </w:r>
    </w:p>
    <w:p w:rsidR="000B0C2C" w:rsidRPr="000B0C2C" w:rsidRDefault="000B0C2C" w:rsidP="000B0C2C">
      <w:pPr>
        <w:pStyle w:val="11"/>
        <w:spacing w:before="0" w:line="240" w:lineRule="auto"/>
        <w:ind w:firstLine="709"/>
        <w:jc w:val="both"/>
        <w:rPr>
          <w:sz w:val="24"/>
          <w:szCs w:val="24"/>
        </w:rPr>
      </w:pPr>
      <w:r w:rsidRPr="000B0C2C">
        <w:rPr>
          <w:sz w:val="24"/>
          <w:szCs w:val="24"/>
        </w:rPr>
        <w:t>«оттенки серого» (при наличии в документе графических изображений, отличных от цветного графического изображения);</w:t>
      </w:r>
    </w:p>
    <w:p w:rsidR="000B0C2C" w:rsidRPr="000B0C2C" w:rsidRDefault="000B0C2C" w:rsidP="000B0C2C">
      <w:pPr>
        <w:pStyle w:val="11"/>
        <w:spacing w:before="0" w:line="240" w:lineRule="auto"/>
        <w:ind w:firstLine="709"/>
        <w:jc w:val="both"/>
        <w:rPr>
          <w:sz w:val="24"/>
          <w:szCs w:val="24"/>
        </w:rPr>
      </w:pPr>
      <w:r w:rsidRPr="000B0C2C">
        <w:rPr>
          <w:sz w:val="24"/>
          <w:szCs w:val="24"/>
        </w:rPr>
        <w:t>«цветной» или «режим полной цветопередачи» (при наличии в документе цветных графических изображений либо цветного текста).</w:t>
      </w:r>
    </w:p>
    <w:p w:rsidR="000B0C2C" w:rsidRPr="000B0C2C" w:rsidRDefault="000B0C2C" w:rsidP="000B0C2C">
      <w:pPr>
        <w:pStyle w:val="11"/>
        <w:spacing w:before="0" w:line="240" w:lineRule="auto"/>
        <w:ind w:firstLine="709"/>
        <w:jc w:val="both"/>
        <w:rPr>
          <w:sz w:val="24"/>
          <w:szCs w:val="24"/>
        </w:rPr>
      </w:pPr>
      <w:r w:rsidRPr="000B0C2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2.3</w:t>
      </w:r>
      <w:r w:rsidR="005154B3">
        <w:rPr>
          <w:sz w:val="24"/>
          <w:szCs w:val="24"/>
        </w:rPr>
        <w:t>7</w:t>
      </w:r>
      <w:r w:rsidRPr="000B0C2C">
        <w:rPr>
          <w:sz w:val="24"/>
          <w:szCs w:val="24"/>
        </w:rPr>
        <w:t>.</w:t>
      </w:r>
      <w:r w:rsidRPr="000B0C2C">
        <w:rPr>
          <w:sz w:val="24"/>
          <w:szCs w:val="24"/>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B0C2C" w:rsidRPr="000B0C2C" w:rsidRDefault="000B0C2C" w:rsidP="000B0C2C">
      <w:pPr>
        <w:pStyle w:val="11"/>
        <w:spacing w:before="0" w:line="240" w:lineRule="auto"/>
        <w:ind w:firstLine="709"/>
        <w:rPr>
          <w:b/>
          <w:sz w:val="24"/>
          <w:szCs w:val="24"/>
        </w:rPr>
      </w:pPr>
      <w:r w:rsidRPr="000B0C2C">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0C2C" w:rsidRPr="000B0C2C" w:rsidRDefault="000B0C2C" w:rsidP="000B0C2C">
      <w:pPr>
        <w:pStyle w:val="11"/>
        <w:spacing w:before="0" w:line="240" w:lineRule="auto"/>
        <w:ind w:firstLine="709"/>
        <w:jc w:val="both"/>
        <w:rPr>
          <w:sz w:val="24"/>
          <w:szCs w:val="24"/>
        </w:rPr>
      </w:pPr>
      <w:r w:rsidRPr="000B0C2C">
        <w:rPr>
          <w:sz w:val="24"/>
          <w:szCs w:val="24"/>
        </w:rPr>
        <w:t>2.3</w:t>
      </w:r>
      <w:r w:rsidR="005154B3">
        <w:rPr>
          <w:sz w:val="24"/>
          <w:szCs w:val="24"/>
        </w:rPr>
        <w:t>8</w:t>
      </w:r>
      <w:r w:rsidRPr="000B0C2C">
        <w:rPr>
          <w:sz w:val="24"/>
          <w:szCs w:val="24"/>
        </w:rPr>
        <w:t>.</w:t>
      </w:r>
      <w:r w:rsidRPr="000B0C2C">
        <w:rPr>
          <w:sz w:val="24"/>
          <w:szCs w:val="24"/>
        </w:rPr>
        <w:tab/>
        <w:t>Услуги, необходимые и обязательные для предоставления муниципальной услуги, отсутствуют.</w:t>
      </w:r>
    </w:p>
    <w:p w:rsidR="000B0C2C" w:rsidRPr="000B0C2C" w:rsidRDefault="000B0C2C" w:rsidP="000B0C2C">
      <w:pPr>
        <w:pStyle w:val="11"/>
        <w:shd w:val="clear" w:color="auto" w:fill="auto"/>
        <w:spacing w:before="0" w:line="240" w:lineRule="auto"/>
        <w:ind w:firstLine="709"/>
        <w:jc w:val="both"/>
        <w:rPr>
          <w:sz w:val="24"/>
          <w:szCs w:val="24"/>
        </w:rPr>
      </w:pPr>
      <w:r w:rsidRPr="000B0C2C">
        <w:rPr>
          <w:sz w:val="24"/>
          <w:szCs w:val="24"/>
        </w:rPr>
        <w:t>2.3</w:t>
      </w:r>
      <w:r w:rsidR="005154B3">
        <w:rPr>
          <w:sz w:val="24"/>
          <w:szCs w:val="24"/>
        </w:rPr>
        <w:t>9</w:t>
      </w:r>
      <w:r w:rsidRPr="000B0C2C">
        <w:rPr>
          <w:sz w:val="24"/>
          <w:szCs w:val="24"/>
        </w:rPr>
        <w:t>.</w:t>
      </w:r>
      <w:r w:rsidRPr="000B0C2C">
        <w:rPr>
          <w:sz w:val="24"/>
          <w:szCs w:val="24"/>
        </w:rPr>
        <w:tab/>
        <w:t xml:space="preserve">При предоставлении муниципальной услуги запрещается требовать от заявителя документов, информации и </w:t>
      </w:r>
      <w:proofErr w:type="gramStart"/>
      <w:r w:rsidRPr="000B0C2C">
        <w:rPr>
          <w:sz w:val="24"/>
          <w:szCs w:val="24"/>
        </w:rPr>
        <w:t>иных сведений</w:t>
      </w:r>
      <w:proofErr w:type="gramEnd"/>
      <w:r w:rsidRPr="000B0C2C">
        <w:rPr>
          <w:sz w:val="24"/>
          <w:szCs w:val="24"/>
        </w:rPr>
        <w:t xml:space="preserve"> предусмотренных частью 1 статьи 7 Федерального закона № 210-ФЗ.</w:t>
      </w:r>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8" w:name="bookmark203"/>
      <w:r w:rsidRPr="000B0C2C">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8"/>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9" w:name="bookmark204"/>
      <w:r w:rsidRPr="000B0C2C">
        <w:rPr>
          <w:b/>
          <w:sz w:val="24"/>
          <w:szCs w:val="24"/>
        </w:rPr>
        <w:t>процедур в электронной форме</w:t>
      </w:r>
      <w:bookmarkEnd w:id="9"/>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10" w:name="bookmark205"/>
      <w:r w:rsidRPr="000B0C2C">
        <w:rPr>
          <w:b/>
          <w:sz w:val="24"/>
          <w:szCs w:val="24"/>
        </w:rPr>
        <w:t>Исчерпывающий перечень административных процедур</w:t>
      </w:r>
      <w:bookmarkEnd w:id="10"/>
    </w:p>
    <w:p w:rsidR="000B0C2C" w:rsidRPr="000B0C2C" w:rsidRDefault="000B0C2C" w:rsidP="000B0C2C">
      <w:pPr>
        <w:pStyle w:val="11"/>
        <w:numPr>
          <w:ilvl w:val="0"/>
          <w:numId w:val="3"/>
        </w:numPr>
        <w:shd w:val="clear" w:color="auto" w:fill="auto"/>
        <w:tabs>
          <w:tab w:val="left" w:pos="1287"/>
        </w:tabs>
        <w:spacing w:before="0" w:line="240" w:lineRule="auto"/>
        <w:ind w:firstLine="709"/>
        <w:jc w:val="both"/>
        <w:rPr>
          <w:sz w:val="24"/>
          <w:szCs w:val="24"/>
        </w:rPr>
      </w:pPr>
      <w:r w:rsidRPr="000B0C2C">
        <w:rPr>
          <w:rStyle w:val="9"/>
          <w:sz w:val="24"/>
          <w:szCs w:val="24"/>
        </w:rPr>
        <w:t>Предоставление муниципальной услуги включает в себя следующие административные процедуры:</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прием, проверка документов и регистрация уведомления об окончании строительства;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B0C2C" w:rsidRPr="000B0C2C" w:rsidRDefault="000B0C2C" w:rsidP="000B0C2C">
      <w:pPr>
        <w:pStyle w:val="11"/>
        <w:shd w:val="clear" w:color="auto" w:fill="auto"/>
        <w:spacing w:before="0" w:line="240" w:lineRule="auto"/>
        <w:ind w:firstLine="709"/>
        <w:jc w:val="left"/>
        <w:rPr>
          <w:sz w:val="24"/>
          <w:szCs w:val="24"/>
        </w:rPr>
      </w:pPr>
      <w:r w:rsidRPr="000B0C2C">
        <w:rPr>
          <w:rStyle w:val="9"/>
          <w:sz w:val="24"/>
          <w:szCs w:val="24"/>
        </w:rPr>
        <w:t>рассмотрение документов и сведений; принятие решения; выдача результата.</w:t>
      </w:r>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11" w:name="bookmark206"/>
      <w:r w:rsidRPr="000B0C2C">
        <w:rPr>
          <w:b/>
          <w:sz w:val="24"/>
          <w:szCs w:val="24"/>
        </w:rPr>
        <w:t>Перечень административных процедур (действий) при предоставлении муниципальной услуги услуг в электронной форме</w:t>
      </w:r>
      <w:bookmarkEnd w:id="11"/>
    </w:p>
    <w:p w:rsidR="000B0C2C" w:rsidRPr="000B0C2C" w:rsidRDefault="000B0C2C" w:rsidP="000B0C2C">
      <w:pPr>
        <w:pStyle w:val="11"/>
        <w:numPr>
          <w:ilvl w:val="0"/>
          <w:numId w:val="3"/>
        </w:numPr>
        <w:shd w:val="clear" w:color="auto" w:fill="auto"/>
        <w:tabs>
          <w:tab w:val="left" w:pos="1398"/>
        </w:tabs>
        <w:spacing w:before="0" w:line="240" w:lineRule="auto"/>
        <w:ind w:firstLine="709"/>
        <w:jc w:val="both"/>
        <w:rPr>
          <w:sz w:val="24"/>
          <w:szCs w:val="24"/>
        </w:rPr>
      </w:pPr>
      <w:r w:rsidRPr="000B0C2C">
        <w:rPr>
          <w:rStyle w:val="9"/>
          <w:sz w:val="24"/>
          <w:szCs w:val="24"/>
        </w:rPr>
        <w:t>При предоставлении муниципальной услуги в электронной форме заявителю обеспечиваются:</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получение информации о порядке и сроках предоставления муниципальной услуги;</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формирование уведомления об окончании строительства;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lastRenderedPageBreak/>
        <w:t>получение результата предоставления муниципальной услуги;</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получение сведений о ходе рассмотрения уведомления об окончании строительства;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осуществление оценки качества предоставления муниципальной услуги;</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rStyle w:val="9"/>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12" w:name="bookmark207"/>
      <w:r w:rsidRPr="000B0C2C">
        <w:rPr>
          <w:b/>
          <w:sz w:val="24"/>
          <w:szCs w:val="24"/>
        </w:rPr>
        <w:t>Порядок осуществления административных процедур (действий) в</w:t>
      </w:r>
      <w:bookmarkEnd w:id="12"/>
    </w:p>
    <w:p w:rsidR="000B0C2C" w:rsidRPr="000B0C2C" w:rsidRDefault="000B0C2C" w:rsidP="000B0C2C">
      <w:pPr>
        <w:pStyle w:val="220"/>
        <w:keepNext/>
        <w:keepLines/>
        <w:shd w:val="clear" w:color="auto" w:fill="auto"/>
        <w:spacing w:before="0" w:after="0" w:line="240" w:lineRule="auto"/>
        <w:ind w:firstLine="709"/>
        <w:rPr>
          <w:b/>
          <w:sz w:val="24"/>
          <w:szCs w:val="24"/>
        </w:rPr>
      </w:pPr>
      <w:bookmarkStart w:id="13" w:name="bookmark208"/>
      <w:r w:rsidRPr="000B0C2C">
        <w:rPr>
          <w:b/>
          <w:sz w:val="24"/>
          <w:szCs w:val="24"/>
        </w:rPr>
        <w:t>электронной форме</w:t>
      </w:r>
      <w:bookmarkEnd w:id="13"/>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3.3. Формирование уведомления об окончании строительства.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При формировании уведомления об окончании строительства заявителю обеспечивается:</w:t>
      </w:r>
    </w:p>
    <w:p w:rsidR="000B0C2C" w:rsidRPr="000B0C2C" w:rsidRDefault="000B0C2C" w:rsidP="000B0C2C">
      <w:pPr>
        <w:pStyle w:val="11"/>
        <w:shd w:val="clear" w:color="auto" w:fill="auto"/>
        <w:tabs>
          <w:tab w:val="left" w:pos="1148"/>
        </w:tabs>
        <w:spacing w:before="0" w:line="240" w:lineRule="auto"/>
        <w:ind w:firstLine="709"/>
        <w:jc w:val="both"/>
        <w:rPr>
          <w:sz w:val="24"/>
          <w:szCs w:val="24"/>
        </w:rPr>
      </w:pPr>
      <w:proofErr w:type="gramStart"/>
      <w:r w:rsidRPr="000B0C2C">
        <w:rPr>
          <w:rStyle w:val="9"/>
          <w:sz w:val="24"/>
          <w:szCs w:val="24"/>
        </w:rPr>
        <w:t>а)</w:t>
      </w:r>
      <w:r w:rsidRPr="000B0C2C">
        <w:rPr>
          <w:rStyle w:val="9"/>
          <w:sz w:val="24"/>
          <w:szCs w:val="24"/>
        </w:rPr>
        <w:tab/>
      </w:r>
      <w:proofErr w:type="gramEnd"/>
      <w:r w:rsidRPr="000B0C2C">
        <w:rPr>
          <w:rStyle w:val="9"/>
          <w:sz w:val="24"/>
          <w:szCs w:val="24"/>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0B0C2C" w:rsidRPr="000B0C2C" w:rsidRDefault="000B0C2C" w:rsidP="000B0C2C">
      <w:pPr>
        <w:pStyle w:val="11"/>
        <w:shd w:val="clear" w:color="auto" w:fill="auto"/>
        <w:tabs>
          <w:tab w:val="left" w:pos="1100"/>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возможность печати на бумажном носителе копии электронной формы уведомления об окончании строительства;</w:t>
      </w:r>
    </w:p>
    <w:p w:rsidR="000B0C2C" w:rsidRPr="000B0C2C" w:rsidRDefault="000B0C2C" w:rsidP="000B0C2C">
      <w:pPr>
        <w:pStyle w:val="11"/>
        <w:shd w:val="clear" w:color="auto" w:fill="auto"/>
        <w:tabs>
          <w:tab w:val="left" w:pos="1148"/>
        </w:tabs>
        <w:spacing w:before="0" w:line="240" w:lineRule="auto"/>
        <w:ind w:firstLine="709"/>
        <w:jc w:val="both"/>
        <w:rPr>
          <w:sz w:val="24"/>
          <w:szCs w:val="24"/>
        </w:rPr>
      </w:pPr>
      <w:proofErr w:type="gramStart"/>
      <w:r w:rsidRPr="000B0C2C">
        <w:rPr>
          <w:rStyle w:val="9"/>
          <w:sz w:val="24"/>
          <w:szCs w:val="24"/>
        </w:rPr>
        <w:t>в)</w:t>
      </w:r>
      <w:r w:rsidRPr="000B0C2C">
        <w:rPr>
          <w:rStyle w:val="9"/>
          <w:sz w:val="24"/>
          <w:szCs w:val="24"/>
        </w:rPr>
        <w:tab/>
      </w:r>
      <w:proofErr w:type="gramEnd"/>
      <w:r w:rsidRPr="000B0C2C">
        <w:rPr>
          <w:rStyle w:val="9"/>
          <w:sz w:val="24"/>
          <w:szCs w:val="24"/>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B0C2C" w:rsidRPr="000B0C2C" w:rsidRDefault="000B0C2C" w:rsidP="000B0C2C">
      <w:pPr>
        <w:pStyle w:val="11"/>
        <w:shd w:val="clear" w:color="auto" w:fill="auto"/>
        <w:tabs>
          <w:tab w:val="left" w:pos="462"/>
        </w:tabs>
        <w:spacing w:before="0" w:line="240" w:lineRule="auto"/>
        <w:ind w:firstLine="709"/>
        <w:jc w:val="both"/>
        <w:rPr>
          <w:sz w:val="24"/>
          <w:szCs w:val="24"/>
        </w:rPr>
      </w:pPr>
      <w:proofErr w:type="gramStart"/>
      <w:r w:rsidRPr="000B0C2C">
        <w:rPr>
          <w:rStyle w:val="9"/>
          <w:sz w:val="24"/>
          <w:szCs w:val="24"/>
        </w:rPr>
        <w:t>г)</w:t>
      </w:r>
      <w:r w:rsidRPr="000B0C2C">
        <w:rPr>
          <w:rStyle w:val="9"/>
          <w:sz w:val="24"/>
          <w:szCs w:val="24"/>
        </w:rPr>
        <w:tab/>
      </w:r>
      <w:proofErr w:type="gramEnd"/>
      <w:r w:rsidRPr="000B0C2C">
        <w:rPr>
          <w:rStyle w:val="9"/>
          <w:sz w:val="24"/>
          <w:szCs w:val="24"/>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B0C2C" w:rsidRPr="000B0C2C" w:rsidRDefault="000B0C2C" w:rsidP="000B0C2C">
      <w:pPr>
        <w:pStyle w:val="11"/>
        <w:shd w:val="clear" w:color="auto" w:fill="auto"/>
        <w:tabs>
          <w:tab w:val="left" w:pos="1138"/>
        </w:tabs>
        <w:spacing w:before="0" w:line="240" w:lineRule="auto"/>
        <w:ind w:firstLine="709"/>
        <w:jc w:val="both"/>
        <w:rPr>
          <w:sz w:val="24"/>
          <w:szCs w:val="24"/>
        </w:rPr>
      </w:pPr>
      <w:proofErr w:type="gramStart"/>
      <w:r w:rsidRPr="000B0C2C">
        <w:rPr>
          <w:rStyle w:val="9"/>
          <w:sz w:val="24"/>
          <w:szCs w:val="24"/>
        </w:rPr>
        <w:t>д)</w:t>
      </w:r>
      <w:r w:rsidRPr="000B0C2C">
        <w:rPr>
          <w:rStyle w:val="9"/>
          <w:sz w:val="24"/>
          <w:szCs w:val="24"/>
        </w:rPr>
        <w:tab/>
      </w:r>
      <w:proofErr w:type="gramEnd"/>
      <w:r w:rsidRPr="000B0C2C">
        <w:rPr>
          <w:rStyle w:val="9"/>
          <w:sz w:val="24"/>
          <w:szCs w:val="24"/>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0B0C2C" w:rsidRPr="000B0C2C" w:rsidRDefault="000B0C2C" w:rsidP="000B0C2C">
      <w:pPr>
        <w:pStyle w:val="11"/>
        <w:shd w:val="clear" w:color="auto" w:fill="auto"/>
        <w:tabs>
          <w:tab w:val="left" w:pos="1018"/>
        </w:tabs>
        <w:spacing w:before="0" w:line="240" w:lineRule="auto"/>
        <w:ind w:firstLine="709"/>
        <w:jc w:val="both"/>
        <w:rPr>
          <w:sz w:val="24"/>
          <w:szCs w:val="24"/>
        </w:rPr>
      </w:pPr>
      <w:proofErr w:type="gramStart"/>
      <w:r w:rsidRPr="000B0C2C">
        <w:rPr>
          <w:rStyle w:val="9"/>
          <w:sz w:val="24"/>
          <w:szCs w:val="24"/>
        </w:rPr>
        <w:t>е)</w:t>
      </w:r>
      <w:r w:rsidRPr="000B0C2C">
        <w:rPr>
          <w:rStyle w:val="9"/>
          <w:sz w:val="24"/>
          <w:szCs w:val="24"/>
        </w:rPr>
        <w:tab/>
      </w:r>
      <w:proofErr w:type="gramEnd"/>
      <w:r w:rsidRPr="000B0C2C">
        <w:rPr>
          <w:rStyle w:val="9"/>
          <w:sz w:val="24"/>
          <w:szCs w:val="24"/>
        </w:rPr>
        <w:t xml:space="preserve">возможность доступа заявителя на </w:t>
      </w:r>
      <w:r w:rsidRPr="000B0C2C">
        <w:rPr>
          <w:sz w:val="24"/>
          <w:szCs w:val="24"/>
        </w:rPr>
        <w:t>ЕПГУ</w:t>
      </w:r>
      <w:r w:rsidRPr="000B0C2C">
        <w:rPr>
          <w:rStyle w:val="9"/>
          <w:sz w:val="24"/>
          <w:szCs w:val="24"/>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0B0C2C">
        <w:rPr>
          <w:sz w:val="24"/>
          <w:szCs w:val="24"/>
        </w:rPr>
        <w:t>ЕПГУ</w:t>
      </w:r>
      <w:r w:rsidRPr="000B0C2C">
        <w:rPr>
          <w:rStyle w:val="9"/>
          <w:sz w:val="24"/>
          <w:szCs w:val="24"/>
        </w:rPr>
        <w:t>.</w:t>
      </w:r>
    </w:p>
    <w:p w:rsidR="000B0C2C" w:rsidRPr="000B0C2C" w:rsidRDefault="000B0C2C" w:rsidP="000B0C2C">
      <w:pPr>
        <w:pStyle w:val="11"/>
        <w:numPr>
          <w:ilvl w:val="0"/>
          <w:numId w:val="4"/>
        </w:numPr>
        <w:shd w:val="clear" w:color="auto" w:fill="auto"/>
        <w:tabs>
          <w:tab w:val="left" w:pos="1234"/>
        </w:tabs>
        <w:spacing w:before="0" w:line="240" w:lineRule="auto"/>
        <w:ind w:firstLine="709"/>
        <w:jc w:val="both"/>
        <w:rPr>
          <w:sz w:val="24"/>
          <w:szCs w:val="24"/>
        </w:rPr>
      </w:pPr>
      <w:r w:rsidRPr="000B0C2C">
        <w:rPr>
          <w:rStyle w:val="9"/>
          <w:sz w:val="24"/>
          <w:szCs w:val="24"/>
        </w:rPr>
        <w:t xml:space="preserve">Уполномоченный орган обеспечивает в срок не позднее 1 рабочего дня с момента подачи уведомления об окончании строительства на </w:t>
      </w:r>
      <w:r w:rsidRPr="000B0C2C">
        <w:rPr>
          <w:sz w:val="24"/>
          <w:szCs w:val="24"/>
        </w:rPr>
        <w:t>ЕПГУ</w:t>
      </w:r>
      <w:r w:rsidRPr="000B0C2C">
        <w:rPr>
          <w:rStyle w:val="9"/>
          <w:sz w:val="24"/>
          <w:szCs w:val="24"/>
        </w:rPr>
        <w:t>, а в случае его поступления в выходной, нерабочий праздничный день, - в следующий за ним первый рабочий день:</w:t>
      </w:r>
    </w:p>
    <w:p w:rsidR="000B0C2C" w:rsidRPr="000B0C2C" w:rsidRDefault="000B0C2C" w:rsidP="000B0C2C">
      <w:pPr>
        <w:pStyle w:val="11"/>
        <w:shd w:val="clear" w:color="auto" w:fill="auto"/>
        <w:tabs>
          <w:tab w:val="left" w:pos="1105"/>
        </w:tabs>
        <w:spacing w:before="0" w:line="240" w:lineRule="auto"/>
        <w:ind w:firstLine="709"/>
        <w:jc w:val="both"/>
        <w:rPr>
          <w:sz w:val="24"/>
          <w:szCs w:val="24"/>
        </w:rPr>
      </w:pPr>
      <w:proofErr w:type="gramStart"/>
      <w:r w:rsidRPr="000B0C2C">
        <w:rPr>
          <w:rStyle w:val="9"/>
          <w:sz w:val="24"/>
          <w:szCs w:val="24"/>
        </w:rPr>
        <w:t>а)</w:t>
      </w:r>
      <w:r w:rsidRPr="000B0C2C">
        <w:rPr>
          <w:rStyle w:val="9"/>
          <w:sz w:val="24"/>
          <w:szCs w:val="24"/>
        </w:rPr>
        <w:tab/>
      </w:r>
      <w:proofErr w:type="gramEnd"/>
      <w:r w:rsidRPr="000B0C2C">
        <w:rPr>
          <w:rStyle w:val="9"/>
          <w:sz w:val="24"/>
          <w:szCs w:val="24"/>
        </w:rPr>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0B0C2C" w:rsidRPr="000B0C2C" w:rsidRDefault="000B0C2C" w:rsidP="000B0C2C">
      <w:pPr>
        <w:pStyle w:val="11"/>
        <w:shd w:val="clear" w:color="auto" w:fill="auto"/>
        <w:tabs>
          <w:tab w:val="left" w:pos="1124"/>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0B0C2C" w:rsidRPr="000B0C2C" w:rsidRDefault="000B0C2C" w:rsidP="000B0C2C">
      <w:pPr>
        <w:pStyle w:val="11"/>
        <w:numPr>
          <w:ilvl w:val="0"/>
          <w:numId w:val="4"/>
        </w:numPr>
        <w:shd w:val="clear" w:color="auto" w:fill="auto"/>
        <w:tabs>
          <w:tab w:val="left" w:pos="1374"/>
        </w:tabs>
        <w:spacing w:before="0" w:line="240" w:lineRule="auto"/>
        <w:ind w:firstLine="709"/>
        <w:jc w:val="both"/>
        <w:rPr>
          <w:sz w:val="24"/>
          <w:szCs w:val="24"/>
        </w:rPr>
      </w:pPr>
      <w:r w:rsidRPr="000B0C2C">
        <w:rPr>
          <w:rStyle w:val="9"/>
          <w:sz w:val="24"/>
          <w:szCs w:val="24"/>
        </w:rP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w:t>
      </w:r>
      <w:r w:rsidRPr="000B0C2C">
        <w:rPr>
          <w:rStyle w:val="9"/>
          <w:sz w:val="24"/>
          <w:szCs w:val="24"/>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Ответственное должностное лицо:</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 xml:space="preserve">проверяет наличие электронных уведомлений об окончании строительства, поступивших из </w:t>
      </w:r>
      <w:r w:rsidRPr="000B0C2C">
        <w:rPr>
          <w:sz w:val="24"/>
          <w:szCs w:val="24"/>
        </w:rPr>
        <w:t>ЕПГУ</w:t>
      </w:r>
      <w:r w:rsidRPr="000B0C2C">
        <w:rPr>
          <w:rStyle w:val="9"/>
          <w:sz w:val="24"/>
          <w:szCs w:val="24"/>
        </w:rPr>
        <w:t>, с периодичностью не реже 2 раз в день;</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рассматривает поступившие уведомления об окончании строительства и приложенные образы документов (документы);</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производит действия в соответствии с пунктом 3.4 настоящего Административного регламента.</w:t>
      </w:r>
    </w:p>
    <w:p w:rsidR="000B0C2C" w:rsidRPr="000B0C2C" w:rsidRDefault="000B0C2C" w:rsidP="000B0C2C">
      <w:pPr>
        <w:pStyle w:val="11"/>
        <w:numPr>
          <w:ilvl w:val="0"/>
          <w:numId w:val="4"/>
        </w:numPr>
        <w:shd w:val="clear" w:color="auto" w:fill="auto"/>
        <w:tabs>
          <w:tab w:val="left" w:pos="1369"/>
        </w:tabs>
        <w:spacing w:before="0" w:line="240" w:lineRule="auto"/>
        <w:ind w:firstLine="709"/>
        <w:jc w:val="both"/>
        <w:rPr>
          <w:sz w:val="24"/>
          <w:szCs w:val="24"/>
        </w:rPr>
      </w:pPr>
      <w:r w:rsidRPr="000B0C2C">
        <w:rPr>
          <w:rStyle w:val="9"/>
          <w:sz w:val="24"/>
          <w:szCs w:val="24"/>
        </w:rPr>
        <w:t>Заявителю в качестве результата предоставления муниципальной услуги обеспечивается возможность получения документа:</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0B0C2C">
        <w:rPr>
          <w:color w:val="000000" w:themeColor="text1"/>
          <w:sz w:val="24"/>
          <w:szCs w:val="24"/>
        </w:rPr>
        <w:t>МФЦ</w:t>
      </w:r>
      <w:r w:rsidRPr="000B0C2C">
        <w:rPr>
          <w:rStyle w:val="9"/>
          <w:sz w:val="24"/>
          <w:szCs w:val="24"/>
        </w:rPr>
        <w:t>.</w:t>
      </w:r>
    </w:p>
    <w:p w:rsidR="000B0C2C" w:rsidRPr="000B0C2C" w:rsidRDefault="000B0C2C" w:rsidP="000B0C2C">
      <w:pPr>
        <w:pStyle w:val="11"/>
        <w:numPr>
          <w:ilvl w:val="0"/>
          <w:numId w:val="4"/>
        </w:numPr>
        <w:shd w:val="clear" w:color="auto" w:fill="auto"/>
        <w:tabs>
          <w:tab w:val="left" w:pos="1234"/>
        </w:tabs>
        <w:spacing w:before="0" w:line="240" w:lineRule="auto"/>
        <w:ind w:firstLine="709"/>
        <w:jc w:val="both"/>
        <w:rPr>
          <w:sz w:val="24"/>
          <w:szCs w:val="24"/>
        </w:rPr>
      </w:pPr>
      <w:r w:rsidRPr="000B0C2C">
        <w:rPr>
          <w:rStyle w:val="9"/>
          <w:sz w:val="24"/>
          <w:szCs w:val="24"/>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0B0C2C">
        <w:rPr>
          <w:sz w:val="24"/>
          <w:szCs w:val="24"/>
        </w:rPr>
        <w:t>ЕПГУ</w:t>
      </w:r>
      <w:r w:rsidRPr="000B0C2C">
        <w:rPr>
          <w:rStyle w:val="9"/>
          <w:sz w:val="24"/>
          <w:szCs w:val="24"/>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При предоставлении муниципальной услуги в электронной форме заявителю направляется:</w:t>
      </w:r>
    </w:p>
    <w:p w:rsidR="000B0C2C" w:rsidRPr="000B0C2C" w:rsidRDefault="000B0C2C" w:rsidP="000B0C2C">
      <w:pPr>
        <w:pStyle w:val="11"/>
        <w:shd w:val="clear" w:color="auto" w:fill="auto"/>
        <w:tabs>
          <w:tab w:val="left" w:pos="1177"/>
        </w:tabs>
        <w:spacing w:before="0" w:line="240" w:lineRule="auto"/>
        <w:ind w:firstLine="709"/>
        <w:jc w:val="both"/>
        <w:rPr>
          <w:sz w:val="24"/>
          <w:szCs w:val="24"/>
        </w:rPr>
      </w:pPr>
      <w:r w:rsidRPr="000B0C2C">
        <w:rPr>
          <w:rStyle w:val="9"/>
          <w:sz w:val="24"/>
          <w:szCs w:val="24"/>
        </w:rPr>
        <w:t>а)</w:t>
      </w:r>
      <w:r w:rsidRPr="000B0C2C">
        <w:rPr>
          <w:rStyle w:val="9"/>
          <w:sz w:val="24"/>
          <w:szCs w:val="24"/>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B0C2C" w:rsidRPr="000B0C2C" w:rsidRDefault="000B0C2C" w:rsidP="000B0C2C">
      <w:pPr>
        <w:pStyle w:val="11"/>
        <w:shd w:val="clear" w:color="auto" w:fill="auto"/>
        <w:tabs>
          <w:tab w:val="left" w:pos="1086"/>
        </w:tabs>
        <w:spacing w:before="0" w:line="240" w:lineRule="auto"/>
        <w:ind w:firstLine="709"/>
        <w:jc w:val="both"/>
        <w:rPr>
          <w:sz w:val="24"/>
          <w:szCs w:val="24"/>
        </w:rPr>
      </w:pPr>
      <w:proofErr w:type="gramStart"/>
      <w:r w:rsidRPr="000B0C2C">
        <w:rPr>
          <w:rStyle w:val="9"/>
          <w:sz w:val="24"/>
          <w:szCs w:val="24"/>
        </w:rPr>
        <w:t>б)</w:t>
      </w:r>
      <w:r w:rsidRPr="000B0C2C">
        <w:rPr>
          <w:rStyle w:val="9"/>
          <w:sz w:val="24"/>
          <w:szCs w:val="24"/>
        </w:rPr>
        <w:tab/>
      </w:r>
      <w:proofErr w:type="gramEnd"/>
      <w:r w:rsidRPr="000B0C2C">
        <w:rPr>
          <w:rStyle w:val="9"/>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0C2C" w:rsidRPr="000B0C2C" w:rsidRDefault="000B0C2C" w:rsidP="000B0C2C">
      <w:pPr>
        <w:pStyle w:val="11"/>
        <w:numPr>
          <w:ilvl w:val="0"/>
          <w:numId w:val="4"/>
        </w:numPr>
        <w:shd w:val="clear" w:color="auto" w:fill="auto"/>
        <w:tabs>
          <w:tab w:val="left" w:pos="1225"/>
        </w:tabs>
        <w:spacing w:before="0" w:line="240" w:lineRule="auto"/>
        <w:ind w:firstLine="709"/>
        <w:jc w:val="both"/>
        <w:rPr>
          <w:sz w:val="24"/>
          <w:szCs w:val="24"/>
        </w:rPr>
      </w:pPr>
      <w:r w:rsidRPr="000B0C2C">
        <w:rPr>
          <w:rStyle w:val="9"/>
          <w:sz w:val="24"/>
          <w:szCs w:val="24"/>
        </w:rPr>
        <w:t>Оценка качества предоставления муниципальной услуги.</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0C2C" w:rsidRPr="000B0C2C" w:rsidRDefault="000B0C2C" w:rsidP="000B0C2C">
      <w:pPr>
        <w:pStyle w:val="11"/>
        <w:shd w:val="clear" w:color="auto" w:fill="auto"/>
        <w:spacing w:before="0" w:line="240" w:lineRule="auto"/>
        <w:ind w:firstLine="709"/>
        <w:jc w:val="both"/>
        <w:rPr>
          <w:sz w:val="24"/>
          <w:szCs w:val="24"/>
        </w:rPr>
      </w:pPr>
      <w:r w:rsidRPr="000B0C2C">
        <w:rPr>
          <w:rStyle w:val="9"/>
          <w:sz w:val="24"/>
          <w:szCs w:val="24"/>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C2C" w:rsidRPr="000B0C2C" w:rsidRDefault="000B0C2C" w:rsidP="000B0C2C">
      <w:pPr>
        <w:pStyle w:val="80"/>
        <w:shd w:val="clear" w:color="auto" w:fill="auto"/>
        <w:spacing w:before="0" w:line="240" w:lineRule="auto"/>
        <w:ind w:firstLine="709"/>
        <w:jc w:val="center"/>
        <w:rPr>
          <w:b/>
          <w:sz w:val="24"/>
          <w:szCs w:val="24"/>
        </w:rPr>
      </w:pPr>
      <w:r w:rsidRPr="000B0C2C">
        <w:rPr>
          <w:b/>
          <w:sz w:val="24"/>
          <w:szCs w:val="24"/>
        </w:rPr>
        <w:t>Раздел IV. Формы контроля за исполнением административного регламента</w:t>
      </w:r>
    </w:p>
    <w:p w:rsidR="000B0C2C" w:rsidRPr="000B0C2C" w:rsidRDefault="000B0C2C" w:rsidP="000B0C2C">
      <w:pPr>
        <w:pStyle w:val="80"/>
        <w:shd w:val="clear" w:color="auto" w:fill="auto"/>
        <w:spacing w:before="0" w:line="240" w:lineRule="auto"/>
        <w:ind w:firstLine="709"/>
        <w:jc w:val="center"/>
        <w:rPr>
          <w:b/>
          <w:sz w:val="24"/>
          <w:szCs w:val="24"/>
        </w:rPr>
      </w:pPr>
      <w:r w:rsidRPr="000B0C2C">
        <w:rPr>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B0C2C" w:rsidRPr="000B0C2C" w:rsidRDefault="000B0C2C" w:rsidP="000B0C2C">
      <w:pPr>
        <w:pStyle w:val="11"/>
        <w:spacing w:before="0" w:line="240" w:lineRule="auto"/>
        <w:ind w:firstLine="709"/>
        <w:jc w:val="both"/>
        <w:rPr>
          <w:bCs/>
          <w:sz w:val="24"/>
          <w:szCs w:val="24"/>
        </w:rPr>
      </w:pPr>
      <w:r w:rsidRPr="000B0C2C">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0C2C" w:rsidRPr="000B0C2C" w:rsidRDefault="000B0C2C" w:rsidP="000B0C2C">
      <w:pPr>
        <w:pStyle w:val="11"/>
        <w:spacing w:before="0" w:line="240" w:lineRule="auto"/>
        <w:ind w:firstLine="709"/>
        <w:rPr>
          <w:b/>
          <w:bCs/>
          <w:sz w:val="24"/>
          <w:szCs w:val="24"/>
        </w:rPr>
      </w:pPr>
      <w:r w:rsidRPr="000B0C2C">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bCs/>
          <w:sz w:val="24"/>
          <w:szCs w:val="24"/>
        </w:rPr>
        <w:t>4.6. Периодичность осуществления плановых проверок - не реже одного раза в квартал.</w:t>
      </w:r>
    </w:p>
    <w:p w:rsidR="000B0C2C" w:rsidRPr="000B0C2C" w:rsidRDefault="000B0C2C" w:rsidP="000B0C2C">
      <w:pPr>
        <w:pStyle w:val="11"/>
        <w:spacing w:before="0" w:line="240" w:lineRule="auto"/>
        <w:ind w:firstLine="709"/>
        <w:rPr>
          <w:b/>
          <w:bCs/>
          <w:sz w:val="24"/>
          <w:szCs w:val="24"/>
        </w:rPr>
      </w:pPr>
      <w:r w:rsidRPr="000B0C2C">
        <w:rPr>
          <w:b/>
          <w:bCs/>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B0C2C" w:rsidRPr="000B0C2C" w:rsidRDefault="000B0C2C" w:rsidP="000B0C2C">
      <w:pPr>
        <w:pStyle w:val="11"/>
        <w:spacing w:before="0" w:line="240" w:lineRule="auto"/>
        <w:ind w:firstLine="709"/>
        <w:jc w:val="both"/>
        <w:rPr>
          <w:bCs/>
          <w:sz w:val="24"/>
          <w:szCs w:val="24"/>
        </w:rPr>
      </w:pPr>
      <w:r w:rsidRPr="000B0C2C">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0B0C2C" w:rsidRPr="000B0C2C" w:rsidRDefault="000B0C2C" w:rsidP="000B0C2C">
      <w:pPr>
        <w:pStyle w:val="11"/>
        <w:spacing w:before="0" w:line="240" w:lineRule="auto"/>
        <w:ind w:firstLine="709"/>
        <w:jc w:val="both"/>
        <w:rPr>
          <w:bCs/>
          <w:sz w:val="24"/>
          <w:szCs w:val="24"/>
        </w:rPr>
      </w:pPr>
      <w:r w:rsidRPr="000B0C2C">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0B0C2C" w:rsidRPr="000B0C2C" w:rsidRDefault="000B0C2C" w:rsidP="000B0C2C">
      <w:pPr>
        <w:pStyle w:val="11"/>
        <w:spacing w:before="0" w:line="240" w:lineRule="auto"/>
        <w:ind w:firstLine="709"/>
        <w:jc w:val="both"/>
        <w:rPr>
          <w:bCs/>
          <w:sz w:val="24"/>
          <w:szCs w:val="24"/>
        </w:rPr>
      </w:pPr>
      <w:r w:rsidRPr="000B0C2C">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0B0C2C" w:rsidRPr="000B0C2C" w:rsidRDefault="000B0C2C" w:rsidP="000B0C2C">
      <w:pPr>
        <w:pStyle w:val="11"/>
        <w:spacing w:before="0" w:line="240" w:lineRule="auto"/>
        <w:ind w:firstLine="709"/>
        <w:jc w:val="both"/>
        <w:rPr>
          <w:bCs/>
          <w:sz w:val="24"/>
          <w:szCs w:val="24"/>
        </w:rPr>
      </w:pPr>
      <w:r w:rsidRPr="000B0C2C">
        <w:rPr>
          <w:bCs/>
          <w:sz w:val="24"/>
          <w:szCs w:val="24"/>
        </w:rPr>
        <w:t xml:space="preserve">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w:t>
      </w:r>
      <w:r w:rsidRPr="000B0C2C">
        <w:rPr>
          <w:bCs/>
          <w:sz w:val="24"/>
          <w:szCs w:val="24"/>
        </w:rPr>
        <w:lastRenderedPageBreak/>
        <w:t>ответственность за правомерность принятого решения и выдачу (направление) такого документа лицу, представившему (направившему) заявление.</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B0C2C" w:rsidRPr="000B0C2C" w:rsidRDefault="000B0C2C" w:rsidP="000B0C2C">
      <w:pPr>
        <w:pStyle w:val="11"/>
        <w:spacing w:before="0" w:line="240" w:lineRule="auto"/>
        <w:ind w:firstLine="709"/>
        <w:rPr>
          <w:b/>
          <w:bCs/>
          <w:sz w:val="24"/>
          <w:szCs w:val="24"/>
        </w:rPr>
      </w:pPr>
      <w:r w:rsidRPr="000B0C2C">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0C2C" w:rsidRPr="000B0C2C" w:rsidRDefault="000B0C2C" w:rsidP="000B0C2C">
      <w:pPr>
        <w:pStyle w:val="11"/>
        <w:spacing w:before="0" w:line="240" w:lineRule="auto"/>
        <w:ind w:firstLine="709"/>
        <w:jc w:val="both"/>
        <w:rPr>
          <w:bCs/>
          <w:sz w:val="24"/>
          <w:szCs w:val="24"/>
        </w:rPr>
      </w:pPr>
      <w:r w:rsidRPr="000B0C2C">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0C2C" w:rsidRPr="000B0C2C" w:rsidRDefault="000B0C2C" w:rsidP="000B0C2C">
      <w:pPr>
        <w:pStyle w:val="11"/>
        <w:shd w:val="clear" w:color="auto" w:fill="auto"/>
        <w:spacing w:before="0" w:line="240" w:lineRule="auto"/>
        <w:ind w:firstLine="709"/>
        <w:jc w:val="both"/>
        <w:rPr>
          <w:rStyle w:val="9"/>
          <w:sz w:val="24"/>
          <w:szCs w:val="24"/>
        </w:rPr>
      </w:pPr>
      <w:r w:rsidRPr="000B0C2C">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0C2C" w:rsidRPr="000B0C2C" w:rsidRDefault="000B0C2C" w:rsidP="000B0C2C">
      <w:pPr>
        <w:pStyle w:val="11"/>
        <w:shd w:val="clear" w:color="auto" w:fill="auto"/>
        <w:spacing w:before="0" w:line="240" w:lineRule="auto"/>
        <w:ind w:firstLine="709"/>
        <w:rPr>
          <w:b/>
          <w:sz w:val="24"/>
          <w:szCs w:val="24"/>
        </w:rPr>
      </w:pPr>
      <w:r w:rsidRPr="000B0C2C">
        <w:rPr>
          <w:rStyle w:val="12"/>
          <w:b/>
          <w:sz w:val="24"/>
          <w:szCs w:val="24"/>
        </w:rPr>
        <w:t>Раздел</w:t>
      </w:r>
      <w:r w:rsidRPr="000B0C2C">
        <w:rPr>
          <w:b/>
          <w:sz w:val="24"/>
          <w:szCs w:val="24"/>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B0C2C" w:rsidRPr="000B0C2C" w:rsidRDefault="000B0C2C" w:rsidP="000B0C2C">
      <w:pPr>
        <w:pStyle w:val="100"/>
        <w:spacing w:after="0" w:line="240" w:lineRule="auto"/>
        <w:ind w:firstLine="709"/>
        <w:rPr>
          <w:sz w:val="24"/>
          <w:szCs w:val="24"/>
        </w:rPr>
      </w:pPr>
      <w:r w:rsidRPr="000B0C2C">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B0C2C" w:rsidRPr="000B0C2C" w:rsidRDefault="000B0C2C" w:rsidP="000B0C2C">
      <w:pPr>
        <w:pStyle w:val="100"/>
        <w:spacing w:after="0" w:line="240" w:lineRule="auto"/>
        <w:ind w:firstLine="709"/>
        <w:jc w:val="both"/>
        <w:rPr>
          <w:b/>
          <w:sz w:val="24"/>
          <w:szCs w:val="24"/>
        </w:rPr>
      </w:pPr>
      <w:r w:rsidRPr="000B0C2C">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0B0C2C" w:rsidRPr="000B0C2C" w:rsidRDefault="000B0C2C" w:rsidP="000B0C2C">
      <w:pPr>
        <w:pStyle w:val="100"/>
        <w:spacing w:after="0" w:line="240" w:lineRule="auto"/>
        <w:ind w:firstLine="709"/>
        <w:jc w:val="both"/>
        <w:rPr>
          <w:b/>
          <w:sz w:val="24"/>
          <w:szCs w:val="24"/>
        </w:rPr>
      </w:pPr>
      <w:r w:rsidRPr="000B0C2C">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0B0C2C" w:rsidRPr="000B0C2C" w:rsidRDefault="000B0C2C" w:rsidP="000B0C2C">
      <w:pPr>
        <w:pStyle w:val="100"/>
        <w:spacing w:after="0" w:line="240" w:lineRule="auto"/>
        <w:ind w:firstLine="709"/>
        <w:jc w:val="both"/>
        <w:rPr>
          <w:b/>
          <w:sz w:val="24"/>
          <w:szCs w:val="24"/>
        </w:rPr>
      </w:pPr>
      <w:r w:rsidRPr="000B0C2C">
        <w:rPr>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0B0C2C" w:rsidRPr="000B0C2C" w:rsidRDefault="000B0C2C" w:rsidP="000B0C2C">
      <w:pPr>
        <w:pStyle w:val="100"/>
        <w:spacing w:after="0" w:line="240" w:lineRule="auto"/>
        <w:ind w:firstLine="709"/>
        <w:jc w:val="both"/>
        <w:rPr>
          <w:b/>
          <w:sz w:val="24"/>
          <w:szCs w:val="24"/>
        </w:rPr>
      </w:pPr>
      <w:r w:rsidRPr="000B0C2C">
        <w:rPr>
          <w:sz w:val="24"/>
          <w:szCs w:val="24"/>
        </w:rPr>
        <w:t>5.4. Заявитель может обратиться с жалобой, в том числе в следующих случаях:</w:t>
      </w:r>
    </w:p>
    <w:p w:rsidR="000B0C2C" w:rsidRPr="000B0C2C" w:rsidRDefault="000B0C2C" w:rsidP="000B0C2C">
      <w:pPr>
        <w:pStyle w:val="100"/>
        <w:spacing w:after="0" w:line="240" w:lineRule="auto"/>
        <w:ind w:firstLine="709"/>
        <w:jc w:val="both"/>
        <w:rPr>
          <w:b/>
          <w:sz w:val="24"/>
          <w:szCs w:val="24"/>
        </w:rPr>
      </w:pPr>
      <w:r w:rsidRPr="000B0C2C">
        <w:rPr>
          <w:sz w:val="24"/>
          <w:szCs w:val="24"/>
        </w:rPr>
        <w:t>1)</w:t>
      </w:r>
      <w:r w:rsidRPr="000B0C2C">
        <w:rPr>
          <w:sz w:val="24"/>
          <w:szCs w:val="24"/>
        </w:rPr>
        <w:tab/>
        <w:t>нарушение срока регистрации запроса о предоставлении муниципальной услуги;</w:t>
      </w:r>
    </w:p>
    <w:p w:rsidR="000B0C2C" w:rsidRPr="000B0C2C" w:rsidRDefault="000B0C2C" w:rsidP="000B0C2C">
      <w:pPr>
        <w:pStyle w:val="100"/>
        <w:spacing w:after="0" w:line="240" w:lineRule="auto"/>
        <w:ind w:firstLine="709"/>
        <w:jc w:val="both"/>
        <w:rPr>
          <w:b/>
          <w:sz w:val="24"/>
          <w:szCs w:val="24"/>
        </w:rPr>
      </w:pPr>
      <w:r w:rsidRPr="000B0C2C">
        <w:rPr>
          <w:sz w:val="24"/>
          <w:szCs w:val="24"/>
        </w:rPr>
        <w:t>2)</w:t>
      </w:r>
      <w:r w:rsidRPr="000B0C2C">
        <w:rPr>
          <w:sz w:val="24"/>
          <w:szCs w:val="24"/>
        </w:rPr>
        <w:tab/>
        <w:t>нарушение срока предоставления муниципальной услуги;</w:t>
      </w:r>
    </w:p>
    <w:p w:rsidR="000B0C2C" w:rsidRPr="000B0C2C" w:rsidRDefault="000B0C2C" w:rsidP="000B0C2C">
      <w:pPr>
        <w:pStyle w:val="100"/>
        <w:spacing w:after="0" w:line="240" w:lineRule="auto"/>
        <w:ind w:firstLine="709"/>
        <w:jc w:val="both"/>
        <w:rPr>
          <w:b/>
          <w:sz w:val="24"/>
          <w:szCs w:val="24"/>
        </w:rPr>
      </w:pPr>
      <w:r w:rsidRPr="000B0C2C">
        <w:rPr>
          <w:sz w:val="24"/>
          <w:szCs w:val="24"/>
        </w:rPr>
        <w:t>3)</w:t>
      </w:r>
      <w:r w:rsidRPr="000B0C2C">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0B0C2C" w:rsidRPr="000B0C2C" w:rsidRDefault="000B0C2C" w:rsidP="000B0C2C">
      <w:pPr>
        <w:pStyle w:val="100"/>
        <w:spacing w:after="0" w:line="240" w:lineRule="auto"/>
        <w:ind w:firstLine="709"/>
        <w:jc w:val="both"/>
        <w:rPr>
          <w:b/>
          <w:sz w:val="24"/>
          <w:szCs w:val="24"/>
        </w:rPr>
      </w:pPr>
      <w:r w:rsidRPr="000B0C2C">
        <w:rPr>
          <w:sz w:val="24"/>
          <w:szCs w:val="24"/>
        </w:rPr>
        <w:t>4)</w:t>
      </w:r>
      <w:r w:rsidRPr="000B0C2C">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0B0C2C" w:rsidRPr="000B0C2C" w:rsidRDefault="000B0C2C" w:rsidP="000B0C2C">
      <w:pPr>
        <w:pStyle w:val="100"/>
        <w:spacing w:after="0" w:line="240" w:lineRule="auto"/>
        <w:ind w:firstLine="709"/>
        <w:jc w:val="both"/>
        <w:rPr>
          <w:b/>
          <w:sz w:val="24"/>
          <w:szCs w:val="24"/>
        </w:rPr>
      </w:pPr>
      <w:r w:rsidRPr="000B0C2C">
        <w:rPr>
          <w:sz w:val="24"/>
          <w:szCs w:val="24"/>
        </w:rPr>
        <w:t>5)</w:t>
      </w:r>
      <w:r w:rsidRPr="000B0C2C">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0B0C2C" w:rsidRPr="000B0C2C" w:rsidRDefault="000B0C2C" w:rsidP="000B0C2C">
      <w:pPr>
        <w:pStyle w:val="100"/>
        <w:spacing w:after="0" w:line="240" w:lineRule="auto"/>
        <w:ind w:firstLine="709"/>
        <w:jc w:val="both"/>
        <w:rPr>
          <w:b/>
          <w:sz w:val="24"/>
          <w:szCs w:val="24"/>
        </w:rPr>
      </w:pPr>
      <w:r w:rsidRPr="000B0C2C">
        <w:rPr>
          <w:sz w:val="24"/>
          <w:szCs w:val="24"/>
        </w:rPr>
        <w:t>6)</w:t>
      </w:r>
      <w:r w:rsidRPr="000B0C2C">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B0C2C" w:rsidRPr="000B0C2C" w:rsidRDefault="000B0C2C" w:rsidP="000B0C2C">
      <w:pPr>
        <w:pStyle w:val="100"/>
        <w:spacing w:after="0" w:line="240" w:lineRule="auto"/>
        <w:ind w:firstLine="709"/>
        <w:jc w:val="both"/>
        <w:rPr>
          <w:b/>
          <w:sz w:val="24"/>
          <w:szCs w:val="24"/>
        </w:rPr>
      </w:pPr>
      <w:r w:rsidRPr="000B0C2C">
        <w:rPr>
          <w:sz w:val="24"/>
          <w:szCs w:val="24"/>
        </w:rPr>
        <w:t>7)</w:t>
      </w:r>
      <w:r w:rsidRPr="000B0C2C">
        <w:rPr>
          <w:sz w:val="24"/>
          <w:szCs w:val="24"/>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w:t>
      </w:r>
      <w:r w:rsidRPr="000B0C2C">
        <w:rPr>
          <w:sz w:val="24"/>
          <w:szCs w:val="24"/>
        </w:rPr>
        <w:lastRenderedPageBreak/>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C2C" w:rsidRPr="000B0C2C" w:rsidRDefault="000B0C2C" w:rsidP="000B0C2C">
      <w:pPr>
        <w:pStyle w:val="100"/>
        <w:spacing w:after="0" w:line="240" w:lineRule="auto"/>
        <w:ind w:firstLine="709"/>
        <w:jc w:val="both"/>
        <w:rPr>
          <w:b/>
          <w:sz w:val="24"/>
          <w:szCs w:val="24"/>
        </w:rPr>
      </w:pPr>
      <w:r w:rsidRPr="000B0C2C">
        <w:rPr>
          <w:sz w:val="24"/>
          <w:szCs w:val="24"/>
        </w:rPr>
        <w:t>8)</w:t>
      </w:r>
      <w:r w:rsidRPr="000B0C2C">
        <w:rPr>
          <w:sz w:val="24"/>
          <w:szCs w:val="24"/>
        </w:rPr>
        <w:tab/>
        <w:t>нарушение срока или порядка выдачи документов по результатам предоставления муниципальной услуги;</w:t>
      </w:r>
    </w:p>
    <w:p w:rsidR="000B0C2C" w:rsidRPr="000B0C2C" w:rsidRDefault="000B0C2C" w:rsidP="000B0C2C">
      <w:pPr>
        <w:pStyle w:val="100"/>
        <w:spacing w:after="0" w:line="240" w:lineRule="auto"/>
        <w:ind w:firstLine="709"/>
        <w:jc w:val="both"/>
        <w:rPr>
          <w:b/>
          <w:sz w:val="24"/>
          <w:szCs w:val="24"/>
        </w:rPr>
      </w:pPr>
      <w:r w:rsidRPr="000B0C2C">
        <w:rPr>
          <w:sz w:val="24"/>
          <w:szCs w:val="24"/>
        </w:rPr>
        <w:t>9)</w:t>
      </w:r>
      <w:r w:rsidRPr="000B0C2C">
        <w:rPr>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0B0C2C" w:rsidRPr="000B0C2C" w:rsidRDefault="000B0C2C" w:rsidP="000B0C2C">
      <w:pPr>
        <w:pStyle w:val="100"/>
        <w:spacing w:after="0" w:line="240" w:lineRule="auto"/>
        <w:ind w:firstLine="709"/>
        <w:jc w:val="both"/>
        <w:rPr>
          <w:b/>
          <w:sz w:val="24"/>
          <w:szCs w:val="24"/>
        </w:rPr>
      </w:pPr>
      <w:r w:rsidRPr="000B0C2C">
        <w:rPr>
          <w:sz w:val="24"/>
          <w:szCs w:val="24"/>
        </w:rPr>
        <w:t>10)</w:t>
      </w:r>
      <w:r w:rsidRPr="000B0C2C">
        <w:rPr>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B0C2C" w:rsidRPr="000B0C2C" w:rsidRDefault="000B0C2C" w:rsidP="000B0C2C">
      <w:pPr>
        <w:pStyle w:val="100"/>
        <w:spacing w:after="0" w:line="240" w:lineRule="auto"/>
        <w:ind w:firstLine="709"/>
        <w:jc w:val="both"/>
        <w:rPr>
          <w:b/>
          <w:sz w:val="24"/>
          <w:szCs w:val="24"/>
        </w:rPr>
      </w:pPr>
      <w:r w:rsidRPr="000B0C2C">
        <w:rPr>
          <w:sz w:val="24"/>
          <w:szCs w:val="24"/>
        </w:rPr>
        <w:t>5.5. Жалоба должна содержать:</w:t>
      </w:r>
    </w:p>
    <w:p w:rsidR="000B0C2C" w:rsidRPr="000B0C2C" w:rsidRDefault="000B0C2C" w:rsidP="000B0C2C">
      <w:pPr>
        <w:pStyle w:val="100"/>
        <w:spacing w:after="0" w:line="240" w:lineRule="auto"/>
        <w:ind w:firstLine="709"/>
        <w:jc w:val="both"/>
        <w:rPr>
          <w:b/>
          <w:sz w:val="24"/>
          <w:szCs w:val="24"/>
        </w:rPr>
      </w:pPr>
      <w:r w:rsidRPr="000B0C2C">
        <w:rPr>
          <w:sz w:val="24"/>
          <w:szCs w:val="24"/>
        </w:rPr>
        <w:t>1)</w:t>
      </w:r>
      <w:r w:rsidRPr="000B0C2C">
        <w:rPr>
          <w:sz w:val="24"/>
          <w:szCs w:val="24"/>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0C2C" w:rsidRPr="000B0C2C" w:rsidRDefault="000B0C2C" w:rsidP="000B0C2C">
      <w:pPr>
        <w:pStyle w:val="100"/>
        <w:spacing w:after="0" w:line="240" w:lineRule="auto"/>
        <w:ind w:firstLine="709"/>
        <w:jc w:val="both"/>
        <w:rPr>
          <w:b/>
          <w:sz w:val="24"/>
          <w:szCs w:val="24"/>
        </w:rPr>
      </w:pPr>
      <w:r w:rsidRPr="000B0C2C">
        <w:rPr>
          <w:sz w:val="24"/>
          <w:szCs w:val="24"/>
        </w:rPr>
        <w:t>2)</w:t>
      </w:r>
      <w:r w:rsidRPr="000B0C2C">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C2C" w:rsidRPr="000B0C2C" w:rsidRDefault="000B0C2C" w:rsidP="000B0C2C">
      <w:pPr>
        <w:pStyle w:val="100"/>
        <w:spacing w:after="0" w:line="240" w:lineRule="auto"/>
        <w:ind w:firstLine="709"/>
        <w:jc w:val="both"/>
        <w:rPr>
          <w:b/>
          <w:sz w:val="24"/>
          <w:szCs w:val="24"/>
        </w:rPr>
      </w:pPr>
      <w:r w:rsidRPr="000B0C2C">
        <w:rPr>
          <w:sz w:val="24"/>
          <w:szCs w:val="24"/>
        </w:rPr>
        <w:t>4)</w:t>
      </w:r>
      <w:r w:rsidRPr="000B0C2C">
        <w:rPr>
          <w:sz w:val="24"/>
          <w:szCs w:val="24"/>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0C2C" w:rsidRPr="000B0C2C" w:rsidRDefault="000B0C2C" w:rsidP="000B0C2C">
      <w:pPr>
        <w:pStyle w:val="100"/>
        <w:spacing w:after="0" w:line="240" w:lineRule="auto"/>
        <w:ind w:firstLine="709"/>
        <w:jc w:val="both"/>
        <w:rPr>
          <w:b/>
          <w:sz w:val="24"/>
          <w:szCs w:val="24"/>
        </w:rPr>
      </w:pPr>
      <w:r w:rsidRPr="000B0C2C">
        <w:rPr>
          <w:sz w:val="24"/>
          <w:szCs w:val="24"/>
        </w:rPr>
        <w:t>5)</w:t>
      </w:r>
      <w:r w:rsidRPr="000B0C2C">
        <w:rPr>
          <w:sz w:val="24"/>
          <w:szCs w:val="24"/>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0C2C" w:rsidRPr="000B0C2C" w:rsidRDefault="000B0C2C" w:rsidP="000B0C2C">
      <w:pPr>
        <w:pStyle w:val="100"/>
        <w:spacing w:after="0" w:line="240" w:lineRule="auto"/>
        <w:ind w:firstLine="709"/>
        <w:rPr>
          <w:b/>
          <w:sz w:val="24"/>
          <w:szCs w:val="24"/>
        </w:rPr>
      </w:pPr>
      <w:r w:rsidRPr="000B0C2C">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0C2C" w:rsidRPr="000B0C2C" w:rsidRDefault="000B0C2C" w:rsidP="000B0C2C">
      <w:pPr>
        <w:pStyle w:val="100"/>
        <w:spacing w:after="0" w:line="240" w:lineRule="auto"/>
        <w:ind w:firstLine="709"/>
        <w:jc w:val="both"/>
        <w:rPr>
          <w:b/>
          <w:sz w:val="24"/>
          <w:szCs w:val="24"/>
        </w:rPr>
      </w:pPr>
      <w:r w:rsidRPr="000B0C2C">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0B0C2C" w:rsidRPr="000B0C2C" w:rsidRDefault="000B0C2C" w:rsidP="000B0C2C">
      <w:pPr>
        <w:pStyle w:val="100"/>
        <w:spacing w:after="0" w:line="240" w:lineRule="auto"/>
        <w:ind w:firstLine="709"/>
        <w:rPr>
          <w:b/>
          <w:sz w:val="24"/>
          <w:szCs w:val="24"/>
        </w:rPr>
      </w:pPr>
      <w:r w:rsidRPr="000B0C2C">
        <w:rPr>
          <w:b/>
          <w:sz w:val="24"/>
          <w:szCs w:val="24"/>
        </w:rPr>
        <w:t>Способы информирования заявителей о порядке подачи и рассмотрения жалобы, в том числе с использованием ЕПГУ.</w:t>
      </w:r>
    </w:p>
    <w:p w:rsidR="000B0C2C" w:rsidRPr="000B0C2C" w:rsidRDefault="000B0C2C" w:rsidP="000B0C2C">
      <w:pPr>
        <w:pStyle w:val="100"/>
        <w:spacing w:after="0" w:line="240" w:lineRule="auto"/>
        <w:ind w:firstLine="709"/>
        <w:jc w:val="both"/>
        <w:rPr>
          <w:b/>
          <w:sz w:val="24"/>
          <w:szCs w:val="24"/>
        </w:rPr>
      </w:pPr>
      <w:r w:rsidRPr="000B0C2C">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C2C" w:rsidRPr="000B0C2C" w:rsidRDefault="000B0C2C" w:rsidP="000B0C2C">
      <w:pPr>
        <w:pStyle w:val="100"/>
        <w:spacing w:after="0" w:line="240" w:lineRule="auto"/>
        <w:ind w:firstLine="709"/>
        <w:jc w:val="both"/>
        <w:rPr>
          <w:b/>
          <w:sz w:val="24"/>
          <w:szCs w:val="24"/>
        </w:rPr>
      </w:pPr>
      <w:r w:rsidRPr="000B0C2C">
        <w:rPr>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C2C" w:rsidRPr="000B0C2C" w:rsidRDefault="000B0C2C" w:rsidP="000B0C2C">
      <w:pPr>
        <w:pStyle w:val="100"/>
        <w:spacing w:after="0" w:line="240" w:lineRule="auto"/>
        <w:ind w:firstLine="709"/>
        <w:jc w:val="both"/>
        <w:rPr>
          <w:b/>
          <w:sz w:val="24"/>
          <w:szCs w:val="24"/>
        </w:rPr>
      </w:pPr>
      <w:r w:rsidRPr="000B0C2C">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0C2C" w:rsidRPr="000B0C2C" w:rsidRDefault="000B0C2C" w:rsidP="000B0C2C">
      <w:pPr>
        <w:pStyle w:val="100"/>
        <w:spacing w:after="0" w:line="240" w:lineRule="auto"/>
        <w:ind w:firstLine="709"/>
        <w:jc w:val="both"/>
        <w:rPr>
          <w:b/>
          <w:sz w:val="24"/>
          <w:szCs w:val="24"/>
        </w:rPr>
      </w:pPr>
      <w:r w:rsidRPr="000B0C2C">
        <w:rPr>
          <w:sz w:val="24"/>
          <w:szCs w:val="24"/>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B0C2C" w:rsidRPr="000B0C2C" w:rsidRDefault="000B0C2C" w:rsidP="000B0C2C">
      <w:pPr>
        <w:pStyle w:val="100"/>
        <w:spacing w:after="0" w:line="240" w:lineRule="auto"/>
        <w:ind w:firstLine="709"/>
        <w:rPr>
          <w:b/>
          <w:sz w:val="24"/>
          <w:szCs w:val="24"/>
        </w:rPr>
      </w:pPr>
      <w:r w:rsidRPr="000B0C2C">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0B0C2C" w:rsidRPr="000B0C2C" w:rsidRDefault="000B0C2C" w:rsidP="000B0C2C">
      <w:pPr>
        <w:pStyle w:val="100"/>
        <w:spacing w:after="0" w:line="240" w:lineRule="auto"/>
        <w:ind w:firstLine="709"/>
        <w:jc w:val="both"/>
        <w:rPr>
          <w:b/>
          <w:sz w:val="24"/>
          <w:szCs w:val="24"/>
        </w:rPr>
      </w:pPr>
      <w:r w:rsidRPr="000B0C2C">
        <w:rPr>
          <w:sz w:val="24"/>
          <w:szCs w:val="24"/>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B0C2C" w:rsidRPr="000B0C2C" w:rsidRDefault="000B0C2C" w:rsidP="000B0C2C">
      <w:pPr>
        <w:spacing w:after="0" w:line="240" w:lineRule="auto"/>
        <w:ind w:firstLine="709"/>
        <w:jc w:val="center"/>
        <w:rPr>
          <w:rStyle w:val="9"/>
          <w:rFonts w:eastAsia="Arial Unicode MS"/>
          <w:b/>
          <w:sz w:val="24"/>
          <w:szCs w:val="24"/>
        </w:rPr>
      </w:pPr>
      <w:r w:rsidRPr="000B0C2C">
        <w:rPr>
          <w:rStyle w:val="12"/>
          <w:rFonts w:eastAsia="Arial Unicode MS"/>
          <w:b/>
          <w:sz w:val="24"/>
          <w:szCs w:val="24"/>
        </w:rPr>
        <w:t>Раздел</w:t>
      </w:r>
      <w:r w:rsidRPr="000B0C2C">
        <w:rPr>
          <w:rStyle w:val="9"/>
          <w:rFonts w:eastAsia="Arial Unicode MS"/>
          <w:b/>
          <w:sz w:val="24"/>
          <w:szCs w:val="24"/>
        </w:rPr>
        <w:t xml:space="preserve"> VI. Особенности выполнения административных процедур (действий) в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6.1.</w:t>
      </w:r>
      <w:r w:rsidRPr="000B0C2C">
        <w:rPr>
          <w:rStyle w:val="9"/>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6.2.</w:t>
      </w:r>
      <w:r w:rsidRPr="000B0C2C">
        <w:rPr>
          <w:rStyle w:val="9"/>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6.3.</w:t>
      </w:r>
      <w:r w:rsidRPr="000B0C2C">
        <w:rPr>
          <w:rStyle w:val="9"/>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6.4.</w:t>
      </w:r>
      <w:r w:rsidRPr="000B0C2C">
        <w:rPr>
          <w:rStyle w:val="9"/>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При личном обращении заявителя в МФЦ сотрудник, ответственный за прием документов:</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проверяет представленное заявление и документы на предмет:</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1)</w:t>
      </w:r>
      <w:r w:rsidRPr="000B0C2C">
        <w:rPr>
          <w:rStyle w:val="9"/>
          <w:rFonts w:eastAsia="Arial Unicode MS"/>
          <w:sz w:val="24"/>
          <w:szCs w:val="24"/>
        </w:rPr>
        <w:tab/>
        <w:t>текст в заявлении поддается прочтению;</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2)</w:t>
      </w:r>
      <w:r w:rsidRPr="000B0C2C">
        <w:rPr>
          <w:rStyle w:val="9"/>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3)</w:t>
      </w:r>
      <w:r w:rsidRPr="000B0C2C">
        <w:rPr>
          <w:rStyle w:val="9"/>
          <w:rFonts w:eastAsia="Arial Unicode MS"/>
          <w:sz w:val="24"/>
          <w:szCs w:val="24"/>
        </w:rPr>
        <w:tab/>
        <w:t>заявление подписано уполномоченным лицом;</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4)</w:t>
      </w:r>
      <w:r w:rsidRPr="000B0C2C">
        <w:rPr>
          <w:rStyle w:val="9"/>
          <w:rFonts w:eastAsia="Arial Unicode MS"/>
          <w:sz w:val="24"/>
          <w:szCs w:val="24"/>
        </w:rPr>
        <w:tab/>
        <w:t>приложены документы, необходимые для предоставления муниципальной услуги;</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выдает расписку в получении документов на предоставление услуги, сформированную в АИС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6.5.</w:t>
      </w:r>
      <w:r w:rsidRPr="000B0C2C">
        <w:rPr>
          <w:rStyle w:val="9"/>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6.6.</w:t>
      </w:r>
      <w:r w:rsidRPr="000B0C2C">
        <w:rPr>
          <w:rStyle w:val="9"/>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6.6.1.</w:t>
      </w:r>
      <w:r w:rsidRPr="000B0C2C">
        <w:rPr>
          <w:rStyle w:val="9"/>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6.6.2.</w:t>
      </w:r>
      <w:r w:rsidRPr="000B0C2C">
        <w:rPr>
          <w:rStyle w:val="9"/>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Невостребованные документы хранятся в МФЦ в течение 30 дней, после чего передаются в уполномоченный орган.</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6.7.</w:t>
      </w:r>
      <w:r w:rsidRPr="000B0C2C">
        <w:rPr>
          <w:rStyle w:val="9"/>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B0C2C" w:rsidRPr="000B0C2C" w:rsidRDefault="000B0C2C" w:rsidP="000B0C2C">
      <w:pPr>
        <w:spacing w:after="0" w:line="240" w:lineRule="auto"/>
        <w:ind w:firstLine="709"/>
        <w:rPr>
          <w:rStyle w:val="9"/>
          <w:rFonts w:eastAsia="Arial Unicode MS"/>
          <w:sz w:val="24"/>
          <w:szCs w:val="24"/>
        </w:rPr>
      </w:pPr>
      <w:r w:rsidRPr="000B0C2C">
        <w:rPr>
          <w:rStyle w:val="9"/>
          <w:rFonts w:eastAsia="Arial Unicode MS"/>
          <w:sz w:val="24"/>
          <w:szCs w:val="24"/>
        </w:rPr>
        <w:t>6.8.</w:t>
      </w:r>
      <w:r w:rsidRPr="000B0C2C">
        <w:rPr>
          <w:rStyle w:val="9"/>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B0C2C" w:rsidRPr="000B0C2C" w:rsidRDefault="000B0C2C" w:rsidP="000B0C2C">
      <w:pPr>
        <w:spacing w:after="0" w:line="240" w:lineRule="auto"/>
        <w:ind w:firstLine="709"/>
        <w:rPr>
          <w:rStyle w:val="9"/>
          <w:rFonts w:eastAsia="Arial Unicode MS"/>
          <w:sz w:val="24"/>
          <w:szCs w:val="24"/>
        </w:rPr>
      </w:pPr>
    </w:p>
    <w:p w:rsidR="000B0C2C" w:rsidRPr="000B0C2C" w:rsidRDefault="000B0C2C" w:rsidP="000B0C2C">
      <w:pPr>
        <w:spacing w:after="0" w:line="240" w:lineRule="auto"/>
        <w:rPr>
          <w:rStyle w:val="9"/>
          <w:rFonts w:eastAsia="Arial Unicode MS"/>
          <w:sz w:val="24"/>
          <w:szCs w:val="24"/>
        </w:rPr>
      </w:pPr>
    </w:p>
    <w:p w:rsidR="000B0C2C" w:rsidRPr="000B0C2C" w:rsidRDefault="000B0C2C" w:rsidP="000B0C2C">
      <w:pPr>
        <w:spacing w:after="0" w:line="240" w:lineRule="auto"/>
        <w:rPr>
          <w:rStyle w:val="9"/>
          <w:rFonts w:eastAsia="Arial Unicode MS"/>
          <w:sz w:val="24"/>
          <w:szCs w:val="24"/>
        </w:rPr>
      </w:pPr>
    </w:p>
    <w:p w:rsidR="000B0C2C" w:rsidRPr="000B0C2C" w:rsidRDefault="000B0C2C" w:rsidP="000B0C2C">
      <w:pPr>
        <w:spacing w:after="0" w:line="240" w:lineRule="auto"/>
        <w:rPr>
          <w:rStyle w:val="9"/>
          <w:rFonts w:eastAsia="Arial Unicode MS"/>
          <w:sz w:val="24"/>
          <w:szCs w:val="24"/>
        </w:rPr>
      </w:pPr>
    </w:p>
    <w:p w:rsidR="000B0C2C" w:rsidRPr="000B0C2C" w:rsidRDefault="000B0C2C" w:rsidP="000B0C2C">
      <w:pPr>
        <w:spacing w:after="0" w:line="240" w:lineRule="auto"/>
        <w:rPr>
          <w:rStyle w:val="9"/>
          <w:rFonts w:eastAsia="Arial Unicode MS"/>
          <w:sz w:val="24"/>
          <w:szCs w:val="24"/>
        </w:rPr>
      </w:pPr>
      <w:r w:rsidRPr="000B0C2C">
        <w:rPr>
          <w:rStyle w:val="9"/>
          <w:rFonts w:eastAsia="Arial Unicode MS"/>
          <w:sz w:val="24"/>
          <w:szCs w:val="24"/>
        </w:rPr>
        <w:br w:type="page"/>
      </w:r>
    </w:p>
    <w:p w:rsidR="000B0C2C" w:rsidRPr="000B0C2C" w:rsidRDefault="000B0C2C" w:rsidP="000B0C2C">
      <w:pPr>
        <w:pStyle w:val="11"/>
        <w:spacing w:before="0" w:line="240" w:lineRule="auto"/>
        <w:jc w:val="right"/>
        <w:rPr>
          <w:rStyle w:val="9"/>
          <w:sz w:val="24"/>
          <w:szCs w:val="24"/>
        </w:rPr>
      </w:pPr>
      <w:r w:rsidRPr="000B0C2C">
        <w:rPr>
          <w:rStyle w:val="9"/>
          <w:sz w:val="24"/>
          <w:szCs w:val="24"/>
        </w:rPr>
        <w:lastRenderedPageBreak/>
        <w:t>Приложение № 1</w:t>
      </w:r>
    </w:p>
    <w:p w:rsidR="000B0C2C" w:rsidRPr="000B0C2C" w:rsidRDefault="000B0C2C" w:rsidP="000B0C2C">
      <w:pPr>
        <w:pStyle w:val="11"/>
        <w:spacing w:before="0" w:line="240" w:lineRule="auto"/>
        <w:jc w:val="right"/>
        <w:rPr>
          <w:rStyle w:val="9"/>
          <w:sz w:val="24"/>
          <w:szCs w:val="24"/>
        </w:rPr>
      </w:pPr>
      <w:r w:rsidRPr="000B0C2C">
        <w:rPr>
          <w:rStyle w:val="9"/>
          <w:sz w:val="24"/>
          <w:szCs w:val="24"/>
        </w:rPr>
        <w:t>к Административному регламенту</w:t>
      </w:r>
      <w:r w:rsidR="00C94B6A">
        <w:rPr>
          <w:rStyle w:val="9"/>
          <w:sz w:val="24"/>
          <w:szCs w:val="24"/>
        </w:rPr>
        <w:t xml:space="preserve"> </w:t>
      </w:r>
      <w:r w:rsidRPr="000B0C2C">
        <w:rPr>
          <w:rStyle w:val="9"/>
          <w:sz w:val="24"/>
          <w:szCs w:val="24"/>
        </w:rPr>
        <w:t xml:space="preserve">по предоставлению </w:t>
      </w:r>
    </w:p>
    <w:p w:rsidR="00C94B6A" w:rsidRDefault="000B0C2C" w:rsidP="000B0C2C">
      <w:pPr>
        <w:pStyle w:val="11"/>
        <w:spacing w:before="0" w:line="240" w:lineRule="auto"/>
        <w:jc w:val="right"/>
        <w:rPr>
          <w:rStyle w:val="9"/>
          <w:sz w:val="24"/>
          <w:szCs w:val="24"/>
        </w:rPr>
      </w:pPr>
      <w:r w:rsidRPr="000B0C2C">
        <w:rPr>
          <w:rStyle w:val="9"/>
          <w:sz w:val="24"/>
          <w:szCs w:val="24"/>
        </w:rPr>
        <w:t>муниципальной услуги</w:t>
      </w:r>
      <w:r w:rsidR="00C94B6A">
        <w:rPr>
          <w:rStyle w:val="9"/>
          <w:sz w:val="24"/>
          <w:szCs w:val="24"/>
        </w:rPr>
        <w:t xml:space="preserve"> утвержденному </w:t>
      </w:r>
    </w:p>
    <w:p w:rsidR="00C94B6A" w:rsidRPr="000B0C2C" w:rsidRDefault="00C94B6A" w:rsidP="000B0C2C">
      <w:pPr>
        <w:pStyle w:val="11"/>
        <w:spacing w:before="0" w:line="240" w:lineRule="auto"/>
        <w:jc w:val="right"/>
        <w:rPr>
          <w:rStyle w:val="9"/>
          <w:sz w:val="24"/>
          <w:szCs w:val="24"/>
        </w:rPr>
      </w:pPr>
      <w:r>
        <w:rPr>
          <w:rStyle w:val="9"/>
          <w:sz w:val="24"/>
          <w:szCs w:val="24"/>
        </w:rPr>
        <w:t>постановлением №</w:t>
      </w:r>
      <w:r w:rsidR="00D725C9">
        <w:rPr>
          <w:rStyle w:val="9"/>
          <w:sz w:val="24"/>
          <w:szCs w:val="24"/>
        </w:rPr>
        <w:t xml:space="preserve"> </w:t>
      </w:r>
      <w:proofErr w:type="gramStart"/>
      <w:r w:rsidR="00D725C9">
        <w:rPr>
          <w:rStyle w:val="9"/>
          <w:sz w:val="24"/>
          <w:szCs w:val="24"/>
        </w:rPr>
        <w:t xml:space="preserve">95 </w:t>
      </w:r>
      <w:r>
        <w:rPr>
          <w:rStyle w:val="9"/>
          <w:sz w:val="24"/>
          <w:szCs w:val="24"/>
        </w:rPr>
        <w:t xml:space="preserve"> от</w:t>
      </w:r>
      <w:proofErr w:type="gramEnd"/>
      <w:r>
        <w:rPr>
          <w:rStyle w:val="9"/>
          <w:sz w:val="24"/>
          <w:szCs w:val="24"/>
        </w:rPr>
        <w:t xml:space="preserve"> «</w:t>
      </w:r>
      <w:r w:rsidR="00D725C9">
        <w:rPr>
          <w:rStyle w:val="9"/>
          <w:sz w:val="24"/>
          <w:szCs w:val="24"/>
        </w:rPr>
        <w:t xml:space="preserve"> 07 </w:t>
      </w:r>
      <w:r>
        <w:rPr>
          <w:rStyle w:val="9"/>
          <w:sz w:val="24"/>
          <w:szCs w:val="24"/>
        </w:rPr>
        <w:t>»</w:t>
      </w:r>
      <w:r w:rsidR="00D725C9">
        <w:rPr>
          <w:rStyle w:val="9"/>
          <w:sz w:val="24"/>
          <w:szCs w:val="24"/>
        </w:rPr>
        <w:t xml:space="preserve"> ноября  </w:t>
      </w:r>
      <w:bookmarkStart w:id="14" w:name="_GoBack"/>
      <w:bookmarkEnd w:id="14"/>
      <w:r>
        <w:rPr>
          <w:rStyle w:val="9"/>
          <w:sz w:val="24"/>
          <w:szCs w:val="24"/>
        </w:rPr>
        <w:t>2022г.</w:t>
      </w:r>
    </w:p>
    <w:p w:rsidR="000B0C2C" w:rsidRPr="000B0C2C" w:rsidRDefault="000B0C2C" w:rsidP="000B0C2C">
      <w:pPr>
        <w:pStyle w:val="11"/>
        <w:spacing w:before="0" w:line="240" w:lineRule="auto"/>
        <w:jc w:val="right"/>
        <w:rPr>
          <w:rStyle w:val="9"/>
          <w:sz w:val="24"/>
          <w:szCs w:val="24"/>
        </w:rPr>
      </w:pPr>
    </w:p>
    <w:p w:rsidR="000B0C2C" w:rsidRPr="000B0C2C" w:rsidRDefault="000B0C2C" w:rsidP="000B0C2C">
      <w:pPr>
        <w:pStyle w:val="11"/>
        <w:spacing w:before="0" w:line="240" w:lineRule="auto"/>
        <w:jc w:val="right"/>
        <w:rPr>
          <w:rStyle w:val="9"/>
          <w:sz w:val="24"/>
          <w:szCs w:val="24"/>
        </w:rPr>
      </w:pPr>
      <w:r w:rsidRPr="000B0C2C">
        <w:rPr>
          <w:rStyle w:val="9"/>
          <w:sz w:val="24"/>
          <w:szCs w:val="24"/>
        </w:rPr>
        <w:t>ФОРМА</w:t>
      </w:r>
    </w:p>
    <w:p w:rsidR="000B0C2C" w:rsidRDefault="000B0C2C" w:rsidP="000B0C2C">
      <w:pPr>
        <w:pStyle w:val="11"/>
        <w:spacing w:before="0" w:line="240" w:lineRule="auto"/>
        <w:jc w:val="right"/>
        <w:rPr>
          <w:rStyle w:val="9"/>
          <w:sz w:val="24"/>
          <w:szCs w:val="24"/>
        </w:rPr>
      </w:pP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Кому:</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Почтовый адрес:</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Адрес электронной почты (при</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наличии):</w:t>
      </w:r>
    </w:p>
    <w:p w:rsidR="000B0C2C" w:rsidRPr="000B0C2C" w:rsidRDefault="000B0C2C" w:rsidP="000B0C2C">
      <w:pPr>
        <w:pStyle w:val="11"/>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hd w:val="clear" w:color="auto" w:fill="auto"/>
        <w:spacing w:before="0" w:line="240" w:lineRule="auto"/>
        <w:jc w:val="right"/>
        <w:rPr>
          <w:rStyle w:val="9"/>
          <w:sz w:val="24"/>
          <w:szCs w:val="24"/>
        </w:rPr>
      </w:pPr>
      <w:r w:rsidRPr="000B0C2C">
        <w:rPr>
          <w:rStyle w:val="9"/>
          <w:sz w:val="24"/>
          <w:szCs w:val="24"/>
        </w:rPr>
        <w:t xml:space="preserve">                                             ______________________________</w:t>
      </w:r>
    </w:p>
    <w:p w:rsidR="000B0C2C" w:rsidRPr="000B0C2C" w:rsidRDefault="000B0C2C" w:rsidP="000B0C2C">
      <w:pPr>
        <w:pStyle w:val="11"/>
        <w:shd w:val="clear" w:color="auto" w:fill="auto"/>
        <w:spacing w:before="0" w:line="240" w:lineRule="auto"/>
        <w:jc w:val="right"/>
        <w:rPr>
          <w:rStyle w:val="9"/>
          <w:sz w:val="24"/>
          <w:szCs w:val="24"/>
        </w:rPr>
      </w:pPr>
    </w:p>
    <w:p w:rsidR="000B0C2C" w:rsidRPr="000B0C2C" w:rsidRDefault="000B0C2C" w:rsidP="000B0C2C">
      <w:pPr>
        <w:pStyle w:val="11"/>
        <w:spacing w:before="0" w:line="240" w:lineRule="auto"/>
        <w:rPr>
          <w:rStyle w:val="9"/>
          <w:b/>
          <w:sz w:val="24"/>
          <w:szCs w:val="24"/>
        </w:rPr>
      </w:pPr>
      <w:r w:rsidRPr="000B0C2C">
        <w:rPr>
          <w:rStyle w:val="9"/>
          <w:b/>
          <w:sz w:val="24"/>
          <w:szCs w:val="24"/>
        </w:rPr>
        <w:t>Уведомление</w:t>
      </w:r>
    </w:p>
    <w:p w:rsidR="000B0C2C" w:rsidRPr="000B0C2C" w:rsidRDefault="000B0C2C" w:rsidP="000B0C2C">
      <w:pPr>
        <w:pStyle w:val="11"/>
        <w:spacing w:before="0" w:line="240" w:lineRule="auto"/>
        <w:rPr>
          <w:rStyle w:val="9"/>
          <w:b/>
          <w:sz w:val="24"/>
          <w:szCs w:val="24"/>
        </w:rPr>
      </w:pPr>
      <w:r w:rsidRPr="000B0C2C">
        <w:rPr>
          <w:rStyle w:val="9"/>
          <w:b/>
          <w:sz w:val="24"/>
          <w:szCs w:val="24"/>
        </w:rPr>
        <w:t>о соответствии построенных или реконструированных объекта</w:t>
      </w:r>
    </w:p>
    <w:p w:rsidR="000B0C2C" w:rsidRPr="000B0C2C" w:rsidRDefault="000B0C2C" w:rsidP="000B0C2C">
      <w:pPr>
        <w:pStyle w:val="11"/>
        <w:spacing w:before="0" w:line="240" w:lineRule="auto"/>
        <w:rPr>
          <w:rStyle w:val="9"/>
          <w:b/>
          <w:sz w:val="24"/>
          <w:szCs w:val="24"/>
        </w:rPr>
      </w:pPr>
      <w:r w:rsidRPr="000B0C2C">
        <w:rPr>
          <w:rStyle w:val="9"/>
          <w:b/>
          <w:sz w:val="24"/>
          <w:szCs w:val="24"/>
        </w:rPr>
        <w:t>индивидуального жилищного строительства или садового дома</w:t>
      </w:r>
    </w:p>
    <w:p w:rsidR="000B0C2C" w:rsidRDefault="000B0C2C" w:rsidP="000B0C2C">
      <w:pPr>
        <w:pStyle w:val="11"/>
        <w:spacing w:before="0" w:line="240" w:lineRule="auto"/>
        <w:rPr>
          <w:rStyle w:val="9"/>
          <w:b/>
          <w:sz w:val="24"/>
          <w:szCs w:val="24"/>
        </w:rPr>
      </w:pPr>
      <w:r w:rsidRPr="000B0C2C">
        <w:rPr>
          <w:rStyle w:val="9"/>
          <w:b/>
          <w:sz w:val="24"/>
          <w:szCs w:val="24"/>
        </w:rPr>
        <w:t>требованиям законодательства о градостроительной деятельности</w:t>
      </w:r>
    </w:p>
    <w:p w:rsidR="00D725C9" w:rsidRPr="000B0C2C" w:rsidRDefault="00D725C9" w:rsidP="000B0C2C">
      <w:pPr>
        <w:pStyle w:val="11"/>
        <w:spacing w:before="0" w:line="240" w:lineRule="auto"/>
        <w:rPr>
          <w:rStyle w:val="9"/>
          <w:sz w:val="24"/>
          <w:szCs w:val="24"/>
        </w:rPr>
      </w:pPr>
    </w:p>
    <w:p w:rsidR="000B0C2C" w:rsidRPr="000B0C2C" w:rsidRDefault="000B0C2C" w:rsidP="000B0C2C">
      <w:pPr>
        <w:pStyle w:val="11"/>
        <w:spacing w:before="0" w:line="240" w:lineRule="auto"/>
        <w:rPr>
          <w:rStyle w:val="9"/>
          <w:sz w:val="24"/>
          <w:szCs w:val="24"/>
        </w:rPr>
      </w:pPr>
      <w:r w:rsidRPr="000B0C2C">
        <w:rPr>
          <w:rStyle w:val="9"/>
          <w:sz w:val="24"/>
          <w:szCs w:val="24"/>
        </w:rPr>
        <w:t>"__" ____________ 20__ г.                                           № _____</w:t>
      </w:r>
    </w:p>
    <w:p w:rsidR="000B0C2C" w:rsidRPr="000B0C2C" w:rsidRDefault="000B0C2C" w:rsidP="000B0C2C">
      <w:pPr>
        <w:pStyle w:val="11"/>
        <w:spacing w:before="0" w:line="240" w:lineRule="auto"/>
        <w:ind w:firstLine="709"/>
        <w:jc w:val="both"/>
        <w:rPr>
          <w:rStyle w:val="9"/>
          <w:sz w:val="24"/>
          <w:szCs w:val="24"/>
        </w:rPr>
      </w:pPr>
      <w:proofErr w:type="gramStart"/>
      <w:r w:rsidRPr="000B0C2C">
        <w:rPr>
          <w:rStyle w:val="9"/>
          <w:sz w:val="24"/>
          <w:szCs w:val="24"/>
        </w:rPr>
        <w:t>По  результатам</w:t>
      </w:r>
      <w:proofErr w:type="gramEnd"/>
      <w:r w:rsidRPr="000B0C2C">
        <w:rPr>
          <w:rStyle w:val="9"/>
          <w:sz w:val="24"/>
          <w:szCs w:val="24"/>
        </w:rPr>
        <w:t xml:space="preserve">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0B0C2C" w:rsidRPr="000B0C2C" w:rsidRDefault="000B0C2C" w:rsidP="000B0C2C">
      <w:pPr>
        <w:pStyle w:val="11"/>
        <w:spacing w:before="0" w:line="240" w:lineRule="auto"/>
        <w:jc w:val="both"/>
        <w:rPr>
          <w:rStyle w:val="9"/>
          <w:sz w:val="24"/>
          <w:szCs w:val="24"/>
        </w:rPr>
      </w:pPr>
      <w:r w:rsidRPr="000B0C2C">
        <w:rPr>
          <w:rStyle w:val="9"/>
          <w:sz w:val="24"/>
          <w:szCs w:val="24"/>
        </w:rPr>
        <w:t xml:space="preserve">(дата направления </w:t>
      </w:r>
      <w:proofErr w:type="gramStart"/>
      <w:r w:rsidRPr="000B0C2C">
        <w:rPr>
          <w:rStyle w:val="9"/>
          <w:sz w:val="24"/>
          <w:szCs w:val="24"/>
        </w:rPr>
        <w:t xml:space="preserve">уведомления)   </w:t>
      </w:r>
      <w:proofErr w:type="gramEnd"/>
      <w:r w:rsidRPr="000B0C2C">
        <w:rPr>
          <w:rStyle w:val="9"/>
          <w:sz w:val="24"/>
          <w:szCs w:val="24"/>
        </w:rPr>
        <w:t xml:space="preserve">                                                                    _____________</w:t>
      </w:r>
    </w:p>
    <w:p w:rsidR="000B0C2C" w:rsidRPr="000B0C2C" w:rsidRDefault="000B0C2C" w:rsidP="000B0C2C">
      <w:pPr>
        <w:pStyle w:val="11"/>
        <w:spacing w:before="0" w:line="240" w:lineRule="auto"/>
        <w:jc w:val="both"/>
        <w:rPr>
          <w:rStyle w:val="9"/>
          <w:sz w:val="24"/>
          <w:szCs w:val="24"/>
        </w:rPr>
      </w:pPr>
      <w:r w:rsidRPr="000B0C2C">
        <w:rPr>
          <w:rStyle w:val="9"/>
          <w:sz w:val="24"/>
          <w:szCs w:val="24"/>
        </w:rPr>
        <w:t>зарегистрированного</w:t>
      </w:r>
    </w:p>
    <w:p w:rsidR="000B0C2C" w:rsidRPr="000B0C2C" w:rsidRDefault="000B0C2C" w:rsidP="000B0C2C">
      <w:pPr>
        <w:pStyle w:val="11"/>
        <w:spacing w:before="0" w:line="240" w:lineRule="auto"/>
        <w:jc w:val="both"/>
        <w:rPr>
          <w:rStyle w:val="9"/>
          <w:sz w:val="24"/>
          <w:szCs w:val="24"/>
        </w:rPr>
      </w:pPr>
      <w:r w:rsidRPr="000B0C2C">
        <w:rPr>
          <w:rStyle w:val="9"/>
          <w:sz w:val="24"/>
          <w:szCs w:val="24"/>
        </w:rPr>
        <w:t xml:space="preserve">(дата и номер регистрации </w:t>
      </w:r>
      <w:proofErr w:type="gramStart"/>
      <w:r w:rsidRPr="000B0C2C">
        <w:rPr>
          <w:rStyle w:val="9"/>
          <w:sz w:val="24"/>
          <w:szCs w:val="24"/>
        </w:rPr>
        <w:t xml:space="preserve">уведомления)   </w:t>
      </w:r>
      <w:proofErr w:type="gramEnd"/>
      <w:r w:rsidRPr="000B0C2C">
        <w:rPr>
          <w:rStyle w:val="9"/>
          <w:sz w:val="24"/>
          <w:szCs w:val="24"/>
        </w:rPr>
        <w:t xml:space="preserve">                                                      __________________________________</w:t>
      </w:r>
    </w:p>
    <w:p w:rsidR="000B0C2C" w:rsidRPr="000B0C2C" w:rsidRDefault="000B0C2C" w:rsidP="000B0C2C">
      <w:pPr>
        <w:pStyle w:val="11"/>
        <w:spacing w:before="0" w:line="240" w:lineRule="auto"/>
        <w:jc w:val="both"/>
        <w:rPr>
          <w:rStyle w:val="9"/>
          <w:sz w:val="24"/>
          <w:szCs w:val="24"/>
        </w:rPr>
      </w:pPr>
      <w:r w:rsidRPr="000B0C2C">
        <w:rPr>
          <w:rStyle w:val="9"/>
          <w:sz w:val="24"/>
          <w:szCs w:val="24"/>
        </w:rPr>
        <w:t>уведомляет о соответствии _____________________________________________________________________________</w:t>
      </w:r>
    </w:p>
    <w:p w:rsidR="000B0C2C" w:rsidRPr="000B0C2C" w:rsidRDefault="000B0C2C" w:rsidP="000B0C2C">
      <w:pPr>
        <w:pStyle w:val="11"/>
        <w:spacing w:before="0" w:line="240" w:lineRule="auto"/>
        <w:jc w:val="both"/>
        <w:rPr>
          <w:rStyle w:val="9"/>
          <w:sz w:val="24"/>
          <w:szCs w:val="24"/>
        </w:rPr>
      </w:pPr>
      <w:r w:rsidRPr="000B0C2C">
        <w:rPr>
          <w:rStyle w:val="9"/>
          <w:sz w:val="24"/>
          <w:szCs w:val="24"/>
        </w:rPr>
        <w:t xml:space="preserve">(построенного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w:t>
      </w:r>
      <w:proofErr w:type="gramStart"/>
      <w:r w:rsidRPr="000B0C2C">
        <w:rPr>
          <w:rStyle w:val="9"/>
          <w:sz w:val="24"/>
          <w:szCs w:val="24"/>
        </w:rPr>
        <w:t>земельном  участке</w:t>
      </w:r>
      <w:proofErr w:type="gramEnd"/>
      <w:r w:rsidRPr="000B0C2C">
        <w:rPr>
          <w:rStyle w:val="9"/>
          <w:sz w:val="24"/>
          <w:szCs w:val="24"/>
        </w:rPr>
        <w:t xml:space="preserve"> ________________________________________ </w:t>
      </w:r>
    </w:p>
    <w:p w:rsidR="000B0C2C" w:rsidRPr="000B0C2C" w:rsidRDefault="000B0C2C" w:rsidP="000B0C2C">
      <w:pPr>
        <w:pStyle w:val="11"/>
        <w:spacing w:before="0" w:line="240" w:lineRule="auto"/>
        <w:rPr>
          <w:rStyle w:val="9"/>
          <w:sz w:val="24"/>
          <w:szCs w:val="24"/>
        </w:rPr>
      </w:pPr>
      <w:r w:rsidRPr="000B0C2C">
        <w:rPr>
          <w:rStyle w:val="9"/>
          <w:sz w:val="24"/>
          <w:szCs w:val="24"/>
        </w:rPr>
        <w:t xml:space="preserve">(кадастровый номер земельного участка (при наличии), адрес или </w:t>
      </w:r>
      <w:proofErr w:type="gramStart"/>
      <w:r w:rsidRPr="000B0C2C">
        <w:rPr>
          <w:rStyle w:val="9"/>
          <w:sz w:val="24"/>
          <w:szCs w:val="24"/>
        </w:rPr>
        <w:t>описание  местоположения</w:t>
      </w:r>
      <w:proofErr w:type="gramEnd"/>
      <w:r w:rsidRPr="000B0C2C">
        <w:rPr>
          <w:rStyle w:val="9"/>
          <w:sz w:val="24"/>
          <w:szCs w:val="24"/>
        </w:rPr>
        <w:t xml:space="preserve"> земельного участка)</w:t>
      </w:r>
    </w:p>
    <w:p w:rsidR="000B0C2C" w:rsidRPr="000B0C2C" w:rsidRDefault="000B0C2C" w:rsidP="000B0C2C">
      <w:pPr>
        <w:pStyle w:val="11"/>
        <w:spacing w:before="0" w:line="240" w:lineRule="auto"/>
        <w:jc w:val="left"/>
        <w:rPr>
          <w:rStyle w:val="9"/>
          <w:sz w:val="24"/>
          <w:szCs w:val="24"/>
        </w:rPr>
      </w:pPr>
      <w:r w:rsidRPr="000B0C2C">
        <w:rPr>
          <w:rStyle w:val="9"/>
          <w:sz w:val="24"/>
          <w:szCs w:val="24"/>
        </w:rPr>
        <w:t>требованиям законодательства о градостроительной деятельности.</w:t>
      </w:r>
    </w:p>
    <w:p w:rsidR="000B0C2C" w:rsidRPr="000B0C2C" w:rsidRDefault="000B0C2C" w:rsidP="000B0C2C">
      <w:pPr>
        <w:pStyle w:val="11"/>
        <w:spacing w:before="0" w:line="240" w:lineRule="auto"/>
        <w:rPr>
          <w:rStyle w:val="9"/>
          <w:sz w:val="24"/>
          <w:szCs w:val="24"/>
        </w:rPr>
      </w:pPr>
      <w:r w:rsidRPr="000B0C2C">
        <w:rPr>
          <w:rStyle w:val="9"/>
          <w:sz w:val="24"/>
          <w:szCs w:val="24"/>
        </w:rPr>
        <w:t>_______________________________   ___________   ___________________________</w:t>
      </w:r>
    </w:p>
    <w:p w:rsidR="000B0C2C" w:rsidRPr="000B0C2C" w:rsidRDefault="000B0C2C" w:rsidP="000B0C2C">
      <w:pPr>
        <w:pStyle w:val="11"/>
        <w:spacing w:before="0" w:line="240" w:lineRule="auto"/>
        <w:rPr>
          <w:rStyle w:val="9"/>
          <w:sz w:val="24"/>
          <w:szCs w:val="24"/>
        </w:rPr>
      </w:pPr>
      <w:r w:rsidRPr="000B0C2C">
        <w:rPr>
          <w:rStyle w:val="9"/>
          <w:sz w:val="24"/>
          <w:szCs w:val="24"/>
        </w:rPr>
        <w:t xml:space="preserve">(должность уполномоченного лица                 </w:t>
      </w:r>
      <w:proofErr w:type="gramStart"/>
      <w:r w:rsidRPr="000B0C2C">
        <w:rPr>
          <w:rStyle w:val="9"/>
          <w:sz w:val="24"/>
          <w:szCs w:val="24"/>
        </w:rPr>
        <w:t xml:space="preserve">   (</w:t>
      </w:r>
      <w:proofErr w:type="gramEnd"/>
      <w:r w:rsidRPr="000B0C2C">
        <w:rPr>
          <w:rStyle w:val="9"/>
          <w:sz w:val="24"/>
          <w:szCs w:val="24"/>
        </w:rPr>
        <w:t>подпись)       (расшифровка подписи)</w:t>
      </w:r>
    </w:p>
    <w:p w:rsidR="000B0C2C" w:rsidRPr="000B0C2C" w:rsidRDefault="000B0C2C" w:rsidP="000B0C2C">
      <w:pPr>
        <w:pStyle w:val="11"/>
        <w:spacing w:before="0" w:line="240" w:lineRule="auto"/>
        <w:rPr>
          <w:rStyle w:val="9"/>
          <w:sz w:val="24"/>
          <w:szCs w:val="24"/>
        </w:rPr>
      </w:pPr>
      <w:r w:rsidRPr="000B0C2C">
        <w:rPr>
          <w:rStyle w:val="9"/>
          <w:sz w:val="24"/>
          <w:szCs w:val="24"/>
        </w:rPr>
        <w:t xml:space="preserve">уполномоченного                                                                  </w:t>
      </w:r>
    </w:p>
    <w:p w:rsidR="000B0C2C" w:rsidRPr="000B0C2C" w:rsidRDefault="000B0C2C" w:rsidP="000B0C2C">
      <w:pPr>
        <w:pStyle w:val="11"/>
        <w:spacing w:before="0" w:line="240" w:lineRule="auto"/>
        <w:rPr>
          <w:rStyle w:val="9"/>
          <w:sz w:val="24"/>
          <w:szCs w:val="24"/>
        </w:rPr>
      </w:pPr>
      <w:r w:rsidRPr="000B0C2C">
        <w:rPr>
          <w:rStyle w:val="9"/>
          <w:sz w:val="24"/>
          <w:szCs w:val="24"/>
        </w:rPr>
        <w:t>разрешений на строительство</w:t>
      </w:r>
    </w:p>
    <w:p w:rsidR="000B0C2C" w:rsidRPr="000B0C2C" w:rsidRDefault="000B0C2C" w:rsidP="000B0C2C">
      <w:pPr>
        <w:pStyle w:val="11"/>
        <w:spacing w:before="0" w:line="240" w:lineRule="auto"/>
        <w:rPr>
          <w:rStyle w:val="9"/>
          <w:sz w:val="24"/>
          <w:szCs w:val="24"/>
        </w:rPr>
      </w:pPr>
      <w:r w:rsidRPr="000B0C2C">
        <w:rPr>
          <w:rStyle w:val="9"/>
          <w:sz w:val="24"/>
          <w:szCs w:val="24"/>
        </w:rPr>
        <w:t>органа местного самоуправления)</w:t>
      </w:r>
    </w:p>
    <w:p w:rsidR="000B0C2C" w:rsidRPr="000B0C2C" w:rsidRDefault="000B0C2C" w:rsidP="000B0C2C">
      <w:pPr>
        <w:autoSpaceDE w:val="0"/>
        <w:autoSpaceDN w:val="0"/>
        <w:adjustRightInd w:val="0"/>
        <w:spacing w:after="0" w:line="240" w:lineRule="auto"/>
        <w:ind w:firstLine="709"/>
        <w:jc w:val="both"/>
        <w:rPr>
          <w:rFonts w:ascii="Times New Roman" w:hAnsi="Times New Roman" w:cs="Times New Roman"/>
          <w:sz w:val="24"/>
          <w:szCs w:val="24"/>
        </w:rPr>
      </w:pPr>
      <w:r w:rsidRPr="000B0C2C">
        <w:rPr>
          <w:rFonts w:ascii="Times New Roman" w:hAnsi="Times New Roman" w:cs="Times New Roman"/>
          <w:sz w:val="24"/>
          <w:szCs w:val="24"/>
        </w:rPr>
        <w:t xml:space="preserve">                                               М.П.</w:t>
      </w:r>
    </w:p>
    <w:p w:rsidR="000B0C2C" w:rsidRPr="000B0C2C" w:rsidRDefault="000B0C2C" w:rsidP="000B0C2C">
      <w:pPr>
        <w:pStyle w:val="11"/>
        <w:shd w:val="clear" w:color="auto" w:fill="auto"/>
        <w:spacing w:before="0" w:line="240" w:lineRule="auto"/>
        <w:ind w:firstLine="709"/>
        <w:jc w:val="left"/>
        <w:rPr>
          <w:rStyle w:val="9"/>
          <w:sz w:val="24"/>
          <w:szCs w:val="24"/>
        </w:rPr>
      </w:pPr>
    </w:p>
    <w:p w:rsidR="00AE27EF" w:rsidRDefault="00AE27EF" w:rsidP="00AE27EF">
      <w:pPr>
        <w:pStyle w:val="11"/>
        <w:spacing w:before="0" w:line="240" w:lineRule="auto"/>
        <w:jc w:val="right"/>
        <w:rPr>
          <w:rStyle w:val="9"/>
          <w:sz w:val="24"/>
          <w:szCs w:val="24"/>
        </w:rPr>
      </w:pPr>
    </w:p>
    <w:p w:rsidR="00AE27EF" w:rsidRDefault="00AE27EF" w:rsidP="00AE27EF">
      <w:pPr>
        <w:pStyle w:val="11"/>
        <w:spacing w:before="0" w:line="240" w:lineRule="auto"/>
        <w:jc w:val="right"/>
        <w:rPr>
          <w:rStyle w:val="9"/>
          <w:sz w:val="24"/>
          <w:szCs w:val="24"/>
        </w:rPr>
      </w:pPr>
    </w:p>
    <w:p w:rsidR="00254B1A" w:rsidRDefault="00254B1A" w:rsidP="00AE27EF">
      <w:pPr>
        <w:pStyle w:val="11"/>
        <w:spacing w:before="0" w:line="240" w:lineRule="auto"/>
        <w:jc w:val="right"/>
        <w:rPr>
          <w:rStyle w:val="9"/>
          <w:sz w:val="24"/>
          <w:szCs w:val="24"/>
        </w:rPr>
      </w:pPr>
    </w:p>
    <w:p w:rsidR="00254B1A" w:rsidRDefault="00254B1A" w:rsidP="00AE27EF">
      <w:pPr>
        <w:pStyle w:val="11"/>
        <w:spacing w:before="0" w:line="240" w:lineRule="auto"/>
        <w:jc w:val="right"/>
        <w:rPr>
          <w:rStyle w:val="9"/>
          <w:sz w:val="24"/>
          <w:szCs w:val="24"/>
        </w:rPr>
      </w:pPr>
    </w:p>
    <w:p w:rsidR="00B813C7" w:rsidRDefault="00B813C7" w:rsidP="00AE27EF">
      <w:pPr>
        <w:pStyle w:val="11"/>
        <w:spacing w:before="0" w:line="240" w:lineRule="auto"/>
        <w:jc w:val="right"/>
        <w:rPr>
          <w:rStyle w:val="9"/>
          <w:sz w:val="24"/>
          <w:szCs w:val="24"/>
        </w:rPr>
      </w:pPr>
    </w:p>
    <w:p w:rsidR="00B813C7" w:rsidRDefault="00B813C7" w:rsidP="00AE27EF">
      <w:pPr>
        <w:pStyle w:val="11"/>
        <w:spacing w:before="0" w:line="240" w:lineRule="auto"/>
        <w:jc w:val="right"/>
        <w:rPr>
          <w:rStyle w:val="9"/>
          <w:sz w:val="24"/>
          <w:szCs w:val="24"/>
        </w:rPr>
      </w:pPr>
    </w:p>
    <w:p w:rsidR="00B813C7" w:rsidRDefault="00B813C7" w:rsidP="00AE27EF">
      <w:pPr>
        <w:pStyle w:val="11"/>
        <w:spacing w:before="0" w:line="240" w:lineRule="auto"/>
        <w:jc w:val="right"/>
        <w:rPr>
          <w:rStyle w:val="9"/>
          <w:sz w:val="24"/>
          <w:szCs w:val="24"/>
        </w:rPr>
      </w:pPr>
    </w:p>
    <w:p w:rsidR="00AE27EF" w:rsidRPr="000B0C2C" w:rsidRDefault="000B0C2C" w:rsidP="00AE27EF">
      <w:pPr>
        <w:pStyle w:val="11"/>
        <w:spacing w:before="0" w:line="240" w:lineRule="auto"/>
        <w:jc w:val="right"/>
        <w:rPr>
          <w:rStyle w:val="9"/>
          <w:sz w:val="24"/>
          <w:szCs w:val="24"/>
        </w:rPr>
      </w:pPr>
      <w:r w:rsidRPr="000B0C2C">
        <w:rPr>
          <w:rStyle w:val="9"/>
          <w:sz w:val="24"/>
          <w:szCs w:val="24"/>
        </w:rPr>
        <w:lastRenderedPageBreak/>
        <w:t xml:space="preserve">Приложение № 2 </w:t>
      </w:r>
      <w:r w:rsidRPr="000B0C2C">
        <w:rPr>
          <w:rStyle w:val="9"/>
          <w:sz w:val="24"/>
          <w:szCs w:val="24"/>
        </w:rPr>
        <w:br/>
      </w:r>
      <w:r w:rsidR="00AE27EF" w:rsidRPr="000B0C2C">
        <w:rPr>
          <w:rStyle w:val="9"/>
          <w:sz w:val="24"/>
          <w:szCs w:val="24"/>
        </w:rPr>
        <w:t>к Административному регламенту</w:t>
      </w:r>
      <w:r w:rsidR="00AE27EF">
        <w:rPr>
          <w:rStyle w:val="9"/>
          <w:sz w:val="24"/>
          <w:szCs w:val="24"/>
        </w:rPr>
        <w:t xml:space="preserve"> </w:t>
      </w:r>
      <w:r w:rsidR="00AE27EF" w:rsidRPr="000B0C2C">
        <w:rPr>
          <w:rStyle w:val="9"/>
          <w:sz w:val="24"/>
          <w:szCs w:val="24"/>
        </w:rPr>
        <w:t xml:space="preserve">по предоставлению </w:t>
      </w:r>
    </w:p>
    <w:p w:rsidR="00AE27EF" w:rsidRDefault="00AE27EF" w:rsidP="00AE27EF">
      <w:pPr>
        <w:pStyle w:val="11"/>
        <w:spacing w:before="0" w:line="240" w:lineRule="auto"/>
        <w:jc w:val="right"/>
        <w:rPr>
          <w:rStyle w:val="9"/>
          <w:sz w:val="24"/>
          <w:szCs w:val="24"/>
        </w:rPr>
      </w:pPr>
      <w:r w:rsidRPr="000B0C2C">
        <w:rPr>
          <w:rStyle w:val="9"/>
          <w:sz w:val="24"/>
          <w:szCs w:val="24"/>
        </w:rPr>
        <w:t>муниципальной услуги</w:t>
      </w:r>
      <w:r>
        <w:rPr>
          <w:rStyle w:val="9"/>
          <w:sz w:val="24"/>
          <w:szCs w:val="24"/>
        </w:rPr>
        <w:t xml:space="preserve"> утвержденному </w:t>
      </w:r>
    </w:p>
    <w:p w:rsidR="00AE27EF" w:rsidRPr="000B0C2C" w:rsidRDefault="00AE27EF" w:rsidP="00AE27EF">
      <w:pPr>
        <w:pStyle w:val="11"/>
        <w:spacing w:before="0" w:line="240" w:lineRule="auto"/>
        <w:jc w:val="right"/>
        <w:rPr>
          <w:rStyle w:val="9"/>
          <w:sz w:val="24"/>
          <w:szCs w:val="24"/>
        </w:rPr>
      </w:pPr>
      <w:r>
        <w:rPr>
          <w:rStyle w:val="9"/>
          <w:sz w:val="24"/>
          <w:szCs w:val="24"/>
        </w:rPr>
        <w:t>постановлением №</w:t>
      </w:r>
      <w:r w:rsidR="00D725C9">
        <w:rPr>
          <w:rStyle w:val="9"/>
          <w:sz w:val="24"/>
          <w:szCs w:val="24"/>
        </w:rPr>
        <w:t xml:space="preserve"> 95</w:t>
      </w:r>
      <w:r>
        <w:rPr>
          <w:rStyle w:val="9"/>
          <w:sz w:val="24"/>
          <w:szCs w:val="24"/>
        </w:rPr>
        <w:t xml:space="preserve"> от </w:t>
      </w:r>
      <w:proofErr w:type="gramStart"/>
      <w:r>
        <w:rPr>
          <w:rStyle w:val="9"/>
          <w:sz w:val="24"/>
          <w:szCs w:val="24"/>
        </w:rPr>
        <w:t>«</w:t>
      </w:r>
      <w:r w:rsidR="00D725C9">
        <w:rPr>
          <w:rStyle w:val="9"/>
          <w:sz w:val="24"/>
          <w:szCs w:val="24"/>
        </w:rPr>
        <w:t xml:space="preserve"> 07</w:t>
      </w:r>
      <w:proofErr w:type="gramEnd"/>
      <w:r w:rsidR="00D725C9">
        <w:rPr>
          <w:rStyle w:val="9"/>
          <w:sz w:val="24"/>
          <w:szCs w:val="24"/>
        </w:rPr>
        <w:t xml:space="preserve"> </w:t>
      </w:r>
      <w:r>
        <w:rPr>
          <w:rStyle w:val="9"/>
          <w:sz w:val="24"/>
          <w:szCs w:val="24"/>
        </w:rPr>
        <w:t>»</w:t>
      </w:r>
      <w:r w:rsidR="00D725C9">
        <w:rPr>
          <w:rStyle w:val="9"/>
          <w:sz w:val="24"/>
          <w:szCs w:val="24"/>
        </w:rPr>
        <w:t xml:space="preserve"> ноября </w:t>
      </w:r>
      <w:r>
        <w:rPr>
          <w:rStyle w:val="9"/>
          <w:sz w:val="24"/>
          <w:szCs w:val="24"/>
        </w:rPr>
        <w:t>2022г.</w:t>
      </w:r>
    </w:p>
    <w:p w:rsidR="000B0C2C" w:rsidRPr="000B0C2C" w:rsidRDefault="000B0C2C" w:rsidP="000B0C2C">
      <w:pPr>
        <w:pStyle w:val="11"/>
        <w:shd w:val="clear" w:color="auto" w:fill="auto"/>
        <w:spacing w:before="0" w:line="240" w:lineRule="auto"/>
        <w:jc w:val="right"/>
        <w:rPr>
          <w:sz w:val="24"/>
          <w:szCs w:val="24"/>
        </w:rPr>
      </w:pPr>
    </w:p>
    <w:p w:rsidR="000B0C2C" w:rsidRPr="000B0C2C" w:rsidRDefault="000B0C2C" w:rsidP="000B0C2C">
      <w:pPr>
        <w:pStyle w:val="30"/>
        <w:shd w:val="clear" w:color="auto" w:fill="auto"/>
        <w:spacing w:before="0" w:after="0" w:line="240" w:lineRule="auto"/>
        <w:ind w:firstLine="0"/>
        <w:jc w:val="right"/>
        <w:rPr>
          <w:sz w:val="24"/>
          <w:szCs w:val="24"/>
        </w:rPr>
      </w:pPr>
    </w:p>
    <w:p w:rsidR="000B0C2C" w:rsidRPr="000B0C2C" w:rsidRDefault="000B0C2C" w:rsidP="000B0C2C">
      <w:pPr>
        <w:pStyle w:val="30"/>
        <w:shd w:val="clear" w:color="auto" w:fill="auto"/>
        <w:spacing w:before="0" w:after="0" w:line="240" w:lineRule="auto"/>
        <w:ind w:firstLine="0"/>
        <w:jc w:val="right"/>
        <w:rPr>
          <w:sz w:val="24"/>
          <w:szCs w:val="24"/>
        </w:rPr>
      </w:pPr>
      <w:r w:rsidRPr="000B0C2C">
        <w:rPr>
          <w:sz w:val="24"/>
          <w:szCs w:val="24"/>
        </w:rPr>
        <w:t>ФОРМА</w:t>
      </w:r>
    </w:p>
    <w:p w:rsidR="000B0C2C" w:rsidRPr="000B0C2C" w:rsidRDefault="000B0C2C" w:rsidP="000B0C2C">
      <w:pPr>
        <w:pStyle w:val="30"/>
        <w:shd w:val="clear" w:color="auto" w:fill="auto"/>
        <w:spacing w:before="0" w:after="0" w:line="240" w:lineRule="auto"/>
        <w:ind w:firstLine="0"/>
        <w:jc w:val="right"/>
        <w:rPr>
          <w:sz w:val="24"/>
          <w:szCs w:val="24"/>
        </w:rPr>
      </w:pPr>
    </w:p>
    <w:p w:rsidR="000B0C2C" w:rsidRPr="000B0C2C" w:rsidRDefault="000B0C2C" w:rsidP="000B0C2C">
      <w:pPr>
        <w:pStyle w:val="30"/>
        <w:shd w:val="clear" w:color="auto" w:fill="auto"/>
        <w:tabs>
          <w:tab w:val="left" w:leader="underscore" w:pos="10085"/>
        </w:tabs>
        <w:spacing w:before="0" w:after="0" w:line="240" w:lineRule="auto"/>
        <w:ind w:firstLine="0"/>
        <w:jc w:val="right"/>
        <w:rPr>
          <w:sz w:val="24"/>
          <w:szCs w:val="24"/>
        </w:rPr>
      </w:pPr>
      <w:r w:rsidRPr="000B0C2C">
        <w:rPr>
          <w:sz w:val="24"/>
          <w:szCs w:val="24"/>
        </w:rPr>
        <w:t>Кому_____________________________________________</w:t>
      </w:r>
    </w:p>
    <w:p w:rsidR="000B0C2C" w:rsidRPr="000B0C2C" w:rsidRDefault="000B0C2C" w:rsidP="000B0C2C">
      <w:pPr>
        <w:pStyle w:val="40"/>
        <w:shd w:val="clear" w:color="auto" w:fill="auto"/>
        <w:spacing w:before="0" w:after="0" w:line="240" w:lineRule="auto"/>
        <w:ind w:firstLine="0"/>
        <w:jc w:val="right"/>
        <w:rPr>
          <w:sz w:val="24"/>
          <w:szCs w:val="24"/>
        </w:rPr>
      </w:pPr>
      <w:r w:rsidRPr="000B0C2C">
        <w:rPr>
          <w:sz w:val="24"/>
          <w:szCs w:val="24"/>
        </w:rPr>
        <w:t xml:space="preserve">(фамилия, имя, отчество (при наличии) застройщика, </w:t>
      </w:r>
      <w:r w:rsidRPr="000B0C2C">
        <w:rPr>
          <w:sz w:val="24"/>
          <w:szCs w:val="24"/>
        </w:rPr>
        <w:br/>
        <w:t>ОГРНИП (для физического лица, зарегистрированного в качестве</w:t>
      </w:r>
      <w:r w:rsidRPr="000B0C2C">
        <w:rPr>
          <w:sz w:val="24"/>
          <w:szCs w:val="24"/>
        </w:rPr>
        <w:br/>
        <w:t xml:space="preserve"> индивидуального предпринимателя) - для физического лица,</w:t>
      </w:r>
      <w:r w:rsidRPr="000B0C2C">
        <w:rPr>
          <w:sz w:val="24"/>
          <w:szCs w:val="24"/>
        </w:rPr>
        <w:br/>
        <w:t xml:space="preserve"> полное наименование застройщика, ИНН</w:t>
      </w:r>
      <w:r w:rsidRPr="000B0C2C">
        <w:rPr>
          <w:sz w:val="24"/>
          <w:szCs w:val="24"/>
        </w:rPr>
        <w:footnoteReference w:id="1"/>
      </w:r>
      <w:r w:rsidRPr="000B0C2C">
        <w:rPr>
          <w:sz w:val="24"/>
          <w:szCs w:val="24"/>
        </w:rPr>
        <w:t>,</w:t>
      </w:r>
      <w:r w:rsidRPr="000B0C2C">
        <w:rPr>
          <w:sz w:val="24"/>
          <w:szCs w:val="24"/>
        </w:rPr>
        <w:br/>
        <w:t xml:space="preserve"> ОГРН - для юридического лица</w:t>
      </w:r>
    </w:p>
    <w:p w:rsidR="000B0C2C" w:rsidRPr="000B0C2C" w:rsidRDefault="000B0C2C" w:rsidP="000B0C2C">
      <w:pPr>
        <w:pStyle w:val="40"/>
        <w:shd w:val="clear" w:color="auto" w:fill="auto"/>
        <w:spacing w:before="0" w:after="0" w:line="240" w:lineRule="auto"/>
        <w:ind w:firstLine="0"/>
        <w:jc w:val="right"/>
        <w:rPr>
          <w:sz w:val="24"/>
          <w:szCs w:val="24"/>
        </w:rPr>
      </w:pPr>
      <w:r w:rsidRPr="000B0C2C">
        <w:rPr>
          <w:sz w:val="24"/>
          <w:szCs w:val="24"/>
        </w:rPr>
        <w:t>_____________________________________________________________</w:t>
      </w:r>
    </w:p>
    <w:p w:rsidR="000B0C2C" w:rsidRPr="000B0C2C" w:rsidRDefault="000B0C2C" w:rsidP="000B0C2C">
      <w:pPr>
        <w:pStyle w:val="40"/>
        <w:shd w:val="clear" w:color="auto" w:fill="auto"/>
        <w:spacing w:before="0" w:after="0" w:line="240" w:lineRule="auto"/>
        <w:ind w:firstLine="0"/>
        <w:jc w:val="right"/>
        <w:rPr>
          <w:sz w:val="24"/>
          <w:szCs w:val="24"/>
        </w:rPr>
      </w:pPr>
      <w:r w:rsidRPr="000B0C2C">
        <w:rPr>
          <w:sz w:val="24"/>
          <w:szCs w:val="24"/>
        </w:rPr>
        <w:t>почтовый индекс и адрес, телефон, адрес электронной почты застройщика)</w:t>
      </w:r>
    </w:p>
    <w:p w:rsidR="000B0C2C" w:rsidRDefault="000B0C2C" w:rsidP="000B0C2C">
      <w:pPr>
        <w:pStyle w:val="140"/>
        <w:shd w:val="clear" w:color="auto" w:fill="auto"/>
        <w:spacing w:before="0" w:after="0" w:line="240" w:lineRule="auto"/>
        <w:ind w:firstLine="709"/>
        <w:rPr>
          <w:rStyle w:val="143pt"/>
          <w:sz w:val="24"/>
          <w:szCs w:val="24"/>
        </w:rPr>
      </w:pPr>
      <w:bookmarkStart w:id="15" w:name="bookmark219"/>
    </w:p>
    <w:p w:rsidR="00AE27EF" w:rsidRPr="000B0C2C" w:rsidRDefault="00AE27EF" w:rsidP="00AE27EF">
      <w:pPr>
        <w:pStyle w:val="140"/>
        <w:shd w:val="clear" w:color="auto" w:fill="auto"/>
        <w:spacing w:before="0" w:after="0" w:line="240" w:lineRule="auto"/>
        <w:ind w:firstLine="709"/>
        <w:rPr>
          <w:rStyle w:val="143pt"/>
          <w:sz w:val="24"/>
          <w:szCs w:val="24"/>
        </w:rPr>
      </w:pPr>
    </w:p>
    <w:p w:rsidR="00AE27EF" w:rsidRDefault="000B0C2C" w:rsidP="000B0C2C">
      <w:pPr>
        <w:pStyle w:val="140"/>
        <w:shd w:val="clear" w:color="auto" w:fill="auto"/>
        <w:spacing w:before="0" w:after="0" w:line="240" w:lineRule="auto"/>
        <w:ind w:firstLine="709"/>
        <w:rPr>
          <w:rStyle w:val="143pt"/>
          <w:sz w:val="24"/>
          <w:szCs w:val="24"/>
        </w:rPr>
      </w:pPr>
      <w:r w:rsidRPr="000B0C2C">
        <w:rPr>
          <w:rStyle w:val="143pt"/>
          <w:sz w:val="24"/>
          <w:szCs w:val="24"/>
        </w:rPr>
        <w:t>РЕШЕНИЕ</w:t>
      </w:r>
    </w:p>
    <w:p w:rsidR="000B0C2C" w:rsidRPr="000B0C2C" w:rsidRDefault="000B0C2C" w:rsidP="000B0C2C">
      <w:pPr>
        <w:pStyle w:val="140"/>
        <w:shd w:val="clear" w:color="auto" w:fill="auto"/>
        <w:spacing w:before="0" w:after="0" w:line="240" w:lineRule="auto"/>
        <w:ind w:firstLine="709"/>
        <w:rPr>
          <w:sz w:val="24"/>
          <w:szCs w:val="24"/>
        </w:rPr>
      </w:pPr>
      <w:r w:rsidRPr="000B0C2C">
        <w:rPr>
          <w:sz w:val="24"/>
          <w:szCs w:val="24"/>
        </w:rPr>
        <w:t>об отказе в приеме документов</w:t>
      </w:r>
      <w:bookmarkEnd w:id="15"/>
    </w:p>
    <w:p w:rsidR="000B0C2C" w:rsidRPr="000B0C2C" w:rsidRDefault="000B0C2C" w:rsidP="000B0C2C">
      <w:pPr>
        <w:pStyle w:val="40"/>
        <w:shd w:val="clear" w:color="auto" w:fill="auto"/>
        <w:spacing w:before="0" w:after="0" w:line="240" w:lineRule="auto"/>
        <w:ind w:firstLine="709"/>
        <w:rPr>
          <w:sz w:val="24"/>
          <w:szCs w:val="24"/>
        </w:rPr>
      </w:pPr>
    </w:p>
    <w:p w:rsidR="000B0C2C" w:rsidRPr="000B0C2C" w:rsidRDefault="000B0C2C" w:rsidP="000B0C2C">
      <w:pPr>
        <w:pStyle w:val="30"/>
        <w:shd w:val="clear" w:color="auto" w:fill="auto"/>
        <w:spacing w:before="0" w:after="0" w:line="240" w:lineRule="auto"/>
        <w:ind w:firstLine="709"/>
        <w:jc w:val="both"/>
        <w:rPr>
          <w:sz w:val="24"/>
          <w:szCs w:val="24"/>
        </w:rPr>
      </w:pPr>
      <w:r w:rsidRPr="000B0C2C">
        <w:rPr>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301"/>
        <w:gridCol w:w="4241"/>
        <w:gridCol w:w="3313"/>
      </w:tblGrid>
      <w:tr w:rsidR="000B0C2C" w:rsidRPr="000B0C2C" w:rsidTr="00C94B6A">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jc w:val="center"/>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jc w:val="center"/>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Разъяснение причин отказа в приеме документов</w:t>
            </w:r>
          </w:p>
        </w:tc>
      </w:tr>
      <w:tr w:rsidR="000B0C2C" w:rsidRPr="000B0C2C" w:rsidTr="00C94B6A">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подпункт "а" пункта 2.12</w:t>
            </w:r>
          </w:p>
        </w:tc>
        <w:tc>
          <w:tcPr>
            <w:tcW w:w="2496"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какое ведомство предоставляет услугу, информация о его местонахождении</w:t>
            </w:r>
          </w:p>
        </w:tc>
      </w:tr>
      <w:tr w:rsidR="000B0C2C" w:rsidRPr="000B0C2C" w:rsidTr="00C94B6A">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подпункт "б" пункта 2.12</w:t>
            </w:r>
          </w:p>
        </w:tc>
        <w:tc>
          <w:tcPr>
            <w:tcW w:w="2496"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jc w:val="both"/>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исчерпывающий перечень документов, утративших силу</w:t>
            </w:r>
          </w:p>
        </w:tc>
      </w:tr>
      <w:tr w:rsidR="000B0C2C" w:rsidRPr="000B0C2C" w:rsidTr="00C94B6A">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0B0C2C" w:rsidRPr="000B0C2C" w:rsidRDefault="000B0C2C" w:rsidP="000B0C2C">
            <w:pPr>
              <w:spacing w:after="0" w:line="240" w:lineRule="auto"/>
              <w:rPr>
                <w:rFonts w:ascii="Times New Roman" w:eastAsia="Times New Roman" w:hAnsi="Times New Roman" w:cs="Times New Roman"/>
                <w:sz w:val="24"/>
                <w:szCs w:val="24"/>
              </w:rPr>
            </w:pPr>
            <w:proofErr w:type="spellStart"/>
            <w:r w:rsidRPr="000B0C2C">
              <w:rPr>
                <w:rFonts w:ascii="Times New Roman" w:eastAsia="Times New Roman" w:hAnsi="Times New Roman" w:cs="Times New Roman"/>
                <w:sz w:val="24"/>
                <w:szCs w:val="24"/>
              </w:rPr>
              <w:t>подпункт"в</w:t>
            </w:r>
            <w:proofErr w:type="spellEnd"/>
            <w:r w:rsidRPr="000B0C2C">
              <w:rPr>
                <w:rFonts w:ascii="Times New Roman" w:eastAsia="Times New Roman" w:hAnsi="Times New Roman" w:cs="Times New Roman"/>
                <w:sz w:val="24"/>
                <w:szCs w:val="24"/>
              </w:rPr>
              <w:t>"</w:t>
            </w:r>
          </w:p>
        </w:tc>
        <w:tc>
          <w:tcPr>
            <w:tcW w:w="2496" w:type="pct"/>
            <w:tcBorders>
              <w:top w:val="nil"/>
              <w:left w:val="nil"/>
              <w:bottom w:val="single" w:sz="8" w:space="0" w:color="auto"/>
              <w:right w:val="single" w:sz="8" w:space="0" w:color="auto"/>
            </w:tcBorders>
            <w:shd w:val="clear" w:color="auto" w:fill="auto"/>
            <w:noWrap/>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исчерпывающий</w:t>
            </w:r>
          </w:p>
        </w:tc>
      </w:tr>
      <w:tr w:rsidR="000B0C2C" w:rsidRPr="000B0C2C" w:rsidTr="00C94B6A">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пункта 2.12</w:t>
            </w:r>
          </w:p>
        </w:tc>
        <w:tc>
          <w:tcPr>
            <w:tcW w:w="2496" w:type="pct"/>
            <w:tcBorders>
              <w:top w:val="nil"/>
              <w:left w:val="nil"/>
              <w:bottom w:val="single" w:sz="8" w:space="0" w:color="auto"/>
              <w:right w:val="single" w:sz="8" w:space="0" w:color="auto"/>
            </w:tcBorders>
            <w:shd w:val="clear" w:color="auto" w:fill="auto"/>
            <w:noWrap/>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B0C2C" w:rsidRPr="000B0C2C" w:rsidTr="00C94B6A">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lastRenderedPageBreak/>
              <w:t>подпункт "г" пункта 2.12</w:t>
            </w:r>
          </w:p>
        </w:tc>
        <w:tc>
          <w:tcPr>
            <w:tcW w:w="2496"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исчерпывающий перечень документов, содержащих повреждения</w:t>
            </w:r>
          </w:p>
        </w:tc>
      </w:tr>
      <w:tr w:rsidR="000B0C2C" w:rsidRPr="000B0C2C" w:rsidTr="00C94B6A">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подпункт "д" пункта 2.12</w:t>
            </w:r>
          </w:p>
        </w:tc>
        <w:tc>
          <w:tcPr>
            <w:tcW w:w="2496"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B0C2C" w:rsidRPr="000B0C2C" w:rsidTr="00C94B6A">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подпункт "е" пункта 2.12</w:t>
            </w:r>
          </w:p>
        </w:tc>
        <w:tc>
          <w:tcPr>
            <w:tcW w:w="2496"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0B0C2C" w:rsidRPr="000B0C2C" w:rsidRDefault="000B0C2C" w:rsidP="000B0C2C">
            <w:pPr>
              <w:spacing w:after="0" w:line="240" w:lineRule="auto"/>
              <w:rPr>
                <w:rFonts w:ascii="Times New Roman" w:eastAsia="Times New Roman" w:hAnsi="Times New Roman" w:cs="Times New Roman"/>
                <w:sz w:val="24"/>
                <w:szCs w:val="24"/>
              </w:rPr>
            </w:pPr>
            <w:r w:rsidRPr="000B0C2C">
              <w:rPr>
                <w:rFonts w:ascii="Times New Roman" w:eastAsia="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0B0C2C" w:rsidRPr="000B0C2C" w:rsidRDefault="000B0C2C" w:rsidP="000B0C2C">
      <w:pPr>
        <w:pStyle w:val="30"/>
        <w:shd w:val="clear" w:color="auto" w:fill="auto"/>
        <w:spacing w:before="0" w:after="0" w:line="240" w:lineRule="auto"/>
        <w:ind w:firstLine="709"/>
        <w:jc w:val="both"/>
        <w:rPr>
          <w:sz w:val="24"/>
          <w:szCs w:val="24"/>
        </w:rPr>
      </w:pPr>
    </w:p>
    <w:p w:rsidR="000B0C2C" w:rsidRPr="000B0C2C" w:rsidRDefault="000B0C2C" w:rsidP="000B0C2C">
      <w:pPr>
        <w:pStyle w:val="30"/>
        <w:shd w:val="clear" w:color="auto" w:fill="auto"/>
        <w:spacing w:before="0" w:after="0" w:line="240" w:lineRule="auto"/>
        <w:ind w:firstLine="709"/>
        <w:jc w:val="both"/>
        <w:rPr>
          <w:sz w:val="24"/>
          <w:szCs w:val="24"/>
        </w:rPr>
      </w:pPr>
      <w:r w:rsidRPr="000B0C2C">
        <w:rPr>
          <w:sz w:val="24"/>
          <w:szCs w:val="24"/>
        </w:rPr>
        <w:t xml:space="preserve">Дополнительно </w:t>
      </w:r>
      <w:proofErr w:type="gramStart"/>
      <w:r w:rsidRPr="000B0C2C">
        <w:rPr>
          <w:sz w:val="24"/>
          <w:szCs w:val="24"/>
        </w:rPr>
        <w:t>информируем:_</w:t>
      </w:r>
      <w:proofErr w:type="gramEnd"/>
      <w:r w:rsidRPr="000B0C2C">
        <w:rPr>
          <w:sz w:val="24"/>
          <w:szCs w:val="24"/>
        </w:rPr>
        <w:t>___________________________________________________________________________</w:t>
      </w:r>
    </w:p>
    <w:p w:rsidR="000B0C2C" w:rsidRPr="000B0C2C" w:rsidRDefault="000B0C2C" w:rsidP="000B0C2C">
      <w:pPr>
        <w:pStyle w:val="30"/>
        <w:shd w:val="clear" w:color="auto" w:fill="auto"/>
        <w:spacing w:before="0" w:after="0" w:line="240" w:lineRule="auto"/>
        <w:ind w:firstLine="0"/>
        <w:jc w:val="both"/>
        <w:rPr>
          <w:sz w:val="24"/>
          <w:szCs w:val="24"/>
        </w:rPr>
      </w:pPr>
      <w:r w:rsidRPr="000B0C2C">
        <w:rPr>
          <w:sz w:val="24"/>
          <w:szCs w:val="24"/>
        </w:rPr>
        <w:t>________________________________________________________________________________________________________</w:t>
      </w:r>
    </w:p>
    <w:p w:rsidR="000B0C2C" w:rsidRPr="000B0C2C" w:rsidRDefault="000B0C2C" w:rsidP="000B0C2C">
      <w:pPr>
        <w:pStyle w:val="30"/>
        <w:shd w:val="clear" w:color="auto" w:fill="auto"/>
        <w:spacing w:before="0" w:after="0" w:line="240" w:lineRule="auto"/>
        <w:ind w:firstLine="709"/>
        <w:rPr>
          <w:i/>
          <w:sz w:val="24"/>
          <w:szCs w:val="24"/>
        </w:rPr>
      </w:pPr>
      <w:r w:rsidRPr="000B0C2C">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B0C2C" w:rsidRPr="000B0C2C" w:rsidRDefault="000B0C2C" w:rsidP="000B0C2C">
      <w:pPr>
        <w:pStyle w:val="30"/>
        <w:shd w:val="clear" w:color="auto" w:fill="auto"/>
        <w:spacing w:before="0" w:after="0" w:line="240" w:lineRule="auto"/>
        <w:ind w:firstLine="709"/>
        <w:jc w:val="left"/>
        <w:rPr>
          <w:sz w:val="24"/>
          <w:szCs w:val="24"/>
        </w:rPr>
      </w:pPr>
      <w:proofErr w:type="gramStart"/>
      <w:r w:rsidRPr="000B0C2C">
        <w:rPr>
          <w:sz w:val="24"/>
          <w:szCs w:val="24"/>
        </w:rPr>
        <w:t>Приложение:_</w:t>
      </w:r>
      <w:proofErr w:type="gramEnd"/>
      <w:r w:rsidRPr="000B0C2C">
        <w:rPr>
          <w:sz w:val="24"/>
          <w:szCs w:val="24"/>
        </w:rPr>
        <w:t>______________________________________________________________________________________</w:t>
      </w:r>
    </w:p>
    <w:p w:rsidR="000B0C2C" w:rsidRPr="000B0C2C" w:rsidRDefault="000B0C2C" w:rsidP="000B0C2C">
      <w:pPr>
        <w:pStyle w:val="30"/>
        <w:shd w:val="clear" w:color="auto" w:fill="auto"/>
        <w:spacing w:before="0" w:after="0" w:line="240" w:lineRule="auto"/>
        <w:ind w:firstLine="0"/>
        <w:jc w:val="left"/>
        <w:rPr>
          <w:sz w:val="24"/>
          <w:szCs w:val="24"/>
        </w:rPr>
      </w:pPr>
      <w:r w:rsidRPr="000B0C2C">
        <w:rPr>
          <w:sz w:val="24"/>
          <w:szCs w:val="24"/>
        </w:rPr>
        <w:t>________________________________________________________________________________________________________</w:t>
      </w:r>
    </w:p>
    <w:p w:rsidR="000B0C2C" w:rsidRPr="000B0C2C" w:rsidRDefault="000B0C2C" w:rsidP="000B0C2C">
      <w:pPr>
        <w:pStyle w:val="40"/>
        <w:shd w:val="clear" w:color="auto" w:fill="auto"/>
        <w:spacing w:before="0" w:after="0" w:line="240" w:lineRule="auto"/>
        <w:ind w:firstLine="709"/>
        <w:rPr>
          <w:i/>
          <w:sz w:val="24"/>
          <w:szCs w:val="24"/>
        </w:rPr>
      </w:pPr>
      <w:r w:rsidRPr="000B0C2C">
        <w:rPr>
          <w:i/>
          <w:sz w:val="24"/>
          <w:szCs w:val="24"/>
        </w:rPr>
        <w:t>(прилагаются документы, представленные заявителем)</w:t>
      </w:r>
    </w:p>
    <w:p w:rsidR="000B0C2C" w:rsidRPr="000B0C2C" w:rsidRDefault="000B0C2C" w:rsidP="000B0C2C">
      <w:pPr>
        <w:pStyle w:val="11"/>
        <w:shd w:val="clear" w:color="auto" w:fill="auto"/>
        <w:spacing w:before="0" w:line="240" w:lineRule="auto"/>
        <w:ind w:firstLine="709"/>
        <w:jc w:val="right"/>
        <w:rPr>
          <w:rStyle w:val="9"/>
          <w:sz w:val="24"/>
          <w:szCs w:val="24"/>
        </w:rPr>
      </w:pPr>
    </w:p>
    <w:p w:rsidR="000B0C2C" w:rsidRPr="000B0C2C" w:rsidRDefault="000B0C2C" w:rsidP="000B0C2C">
      <w:pPr>
        <w:spacing w:after="0" w:line="240" w:lineRule="auto"/>
        <w:jc w:val="center"/>
        <w:rPr>
          <w:rFonts w:ascii="Times New Roman" w:hAnsi="Times New Roman" w:cs="Times New Roman"/>
          <w:sz w:val="24"/>
          <w:szCs w:val="24"/>
        </w:rPr>
      </w:pPr>
      <w:r w:rsidRPr="000B0C2C">
        <w:rPr>
          <w:rFonts w:ascii="Times New Roman" w:hAnsi="Times New Roman" w:cs="Times New Roman"/>
          <w:sz w:val="24"/>
          <w:szCs w:val="24"/>
        </w:rPr>
        <w:t>_________________                       ______________                  ___________________</w:t>
      </w:r>
    </w:p>
    <w:p w:rsidR="00A166A6" w:rsidRPr="000B0C2C" w:rsidRDefault="000B0C2C" w:rsidP="000B0C2C">
      <w:pPr>
        <w:spacing w:after="0" w:line="240" w:lineRule="auto"/>
        <w:rPr>
          <w:rFonts w:ascii="Times New Roman" w:hAnsi="Times New Roman" w:cs="Times New Roman"/>
          <w:sz w:val="24"/>
          <w:szCs w:val="24"/>
        </w:rPr>
      </w:pPr>
      <w:r w:rsidRPr="000B0C2C">
        <w:rPr>
          <w:rFonts w:ascii="Times New Roman" w:hAnsi="Times New Roman" w:cs="Times New Roman"/>
          <w:sz w:val="24"/>
          <w:szCs w:val="24"/>
        </w:rPr>
        <w:t xml:space="preserve">(должность)                               </w:t>
      </w:r>
    </w:p>
    <w:sectPr w:rsidR="00A166A6" w:rsidRPr="000B0C2C" w:rsidSect="006F50D9">
      <w:pgSz w:w="11906" w:h="16838"/>
      <w:pgMar w:top="1134" w:right="141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4C" w:rsidRDefault="0095714C" w:rsidP="000B0C2C">
      <w:pPr>
        <w:spacing w:after="0" w:line="240" w:lineRule="auto"/>
      </w:pPr>
      <w:r>
        <w:separator/>
      </w:r>
    </w:p>
  </w:endnote>
  <w:endnote w:type="continuationSeparator" w:id="0">
    <w:p w:rsidR="0095714C" w:rsidRDefault="0095714C" w:rsidP="000B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4C" w:rsidRDefault="0095714C" w:rsidP="000B0C2C">
      <w:pPr>
        <w:spacing w:after="0" w:line="240" w:lineRule="auto"/>
      </w:pPr>
      <w:r>
        <w:separator/>
      </w:r>
    </w:p>
  </w:footnote>
  <w:footnote w:type="continuationSeparator" w:id="0">
    <w:p w:rsidR="0095714C" w:rsidRDefault="0095714C" w:rsidP="000B0C2C">
      <w:pPr>
        <w:spacing w:after="0" w:line="240" w:lineRule="auto"/>
      </w:pPr>
      <w:r>
        <w:continuationSeparator/>
      </w:r>
    </w:p>
  </w:footnote>
  <w:footnote w:id="1">
    <w:p w:rsidR="00254B1A" w:rsidRDefault="00254B1A" w:rsidP="000B0C2C">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7553D"/>
    <w:multiLevelType w:val="hybridMultilevel"/>
    <w:tmpl w:val="820431CE"/>
    <w:lvl w:ilvl="0" w:tplc="58C261BA">
      <w:start w:val="1"/>
      <w:numFmt w:val="decimal"/>
      <w:lvlText w:val="%1."/>
      <w:lvlJc w:val="left"/>
      <w:pPr>
        <w:ind w:left="3552" w:hanging="888"/>
      </w:pPr>
      <w:rPr>
        <w:rFonts w:cs="Times New Roman"/>
      </w:rPr>
    </w:lvl>
    <w:lvl w:ilvl="1" w:tplc="04190019">
      <w:start w:val="1"/>
      <w:numFmt w:val="lowerLetter"/>
      <w:lvlText w:val="%2."/>
      <w:lvlJc w:val="left"/>
      <w:pPr>
        <w:ind w:left="3744" w:hanging="360"/>
      </w:pPr>
      <w:rPr>
        <w:rFonts w:cs="Times New Roman"/>
      </w:rPr>
    </w:lvl>
    <w:lvl w:ilvl="2" w:tplc="0419001B">
      <w:start w:val="1"/>
      <w:numFmt w:val="lowerRoman"/>
      <w:lvlText w:val="%3."/>
      <w:lvlJc w:val="right"/>
      <w:pPr>
        <w:ind w:left="4464" w:hanging="180"/>
      </w:pPr>
      <w:rPr>
        <w:rFonts w:cs="Times New Roman"/>
      </w:rPr>
    </w:lvl>
    <w:lvl w:ilvl="3" w:tplc="0419000F">
      <w:start w:val="1"/>
      <w:numFmt w:val="decimal"/>
      <w:lvlText w:val="%4."/>
      <w:lvlJc w:val="left"/>
      <w:pPr>
        <w:ind w:left="5184" w:hanging="360"/>
      </w:pPr>
      <w:rPr>
        <w:rFonts w:cs="Times New Roman"/>
      </w:rPr>
    </w:lvl>
    <w:lvl w:ilvl="4" w:tplc="04190019">
      <w:start w:val="1"/>
      <w:numFmt w:val="lowerLetter"/>
      <w:lvlText w:val="%5."/>
      <w:lvlJc w:val="left"/>
      <w:pPr>
        <w:ind w:left="5904" w:hanging="360"/>
      </w:pPr>
      <w:rPr>
        <w:rFonts w:cs="Times New Roman"/>
      </w:rPr>
    </w:lvl>
    <w:lvl w:ilvl="5" w:tplc="0419001B">
      <w:start w:val="1"/>
      <w:numFmt w:val="lowerRoman"/>
      <w:lvlText w:val="%6."/>
      <w:lvlJc w:val="right"/>
      <w:pPr>
        <w:ind w:left="6624" w:hanging="180"/>
      </w:pPr>
      <w:rPr>
        <w:rFonts w:cs="Times New Roman"/>
      </w:rPr>
    </w:lvl>
    <w:lvl w:ilvl="6" w:tplc="0419000F">
      <w:start w:val="1"/>
      <w:numFmt w:val="decimal"/>
      <w:lvlText w:val="%7."/>
      <w:lvlJc w:val="left"/>
      <w:pPr>
        <w:ind w:left="7344" w:hanging="360"/>
      </w:pPr>
      <w:rPr>
        <w:rFonts w:cs="Times New Roman"/>
      </w:rPr>
    </w:lvl>
    <w:lvl w:ilvl="7" w:tplc="04190019">
      <w:start w:val="1"/>
      <w:numFmt w:val="lowerLetter"/>
      <w:lvlText w:val="%8."/>
      <w:lvlJc w:val="left"/>
      <w:pPr>
        <w:ind w:left="8064" w:hanging="360"/>
      </w:pPr>
      <w:rPr>
        <w:rFonts w:cs="Times New Roman"/>
      </w:rPr>
    </w:lvl>
    <w:lvl w:ilvl="8" w:tplc="0419001B">
      <w:start w:val="1"/>
      <w:numFmt w:val="lowerRoman"/>
      <w:lvlText w:val="%9."/>
      <w:lvlJc w:val="right"/>
      <w:pPr>
        <w:ind w:left="8784" w:hanging="180"/>
      </w:pPr>
      <w:rPr>
        <w:rFonts w:cs="Times New Roman"/>
      </w:rPr>
    </w:lvl>
  </w:abstractNum>
  <w:abstractNum w:abstractNumId="2">
    <w:nsid w:val="6D040A20"/>
    <w:multiLevelType w:val="multilevel"/>
    <w:tmpl w:val="E2521BC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B"/>
    <w:rsid w:val="000B0C2C"/>
    <w:rsid w:val="001E444D"/>
    <w:rsid w:val="00254B1A"/>
    <w:rsid w:val="003C7EFB"/>
    <w:rsid w:val="005154B3"/>
    <w:rsid w:val="00565FDD"/>
    <w:rsid w:val="00647C13"/>
    <w:rsid w:val="006F50D9"/>
    <w:rsid w:val="00734448"/>
    <w:rsid w:val="007B4ADB"/>
    <w:rsid w:val="0095714C"/>
    <w:rsid w:val="00A166A6"/>
    <w:rsid w:val="00AE27EF"/>
    <w:rsid w:val="00B813C7"/>
    <w:rsid w:val="00C94B6A"/>
    <w:rsid w:val="00D33756"/>
    <w:rsid w:val="00D71F9C"/>
    <w:rsid w:val="00D725C9"/>
    <w:rsid w:val="00DA05BF"/>
    <w:rsid w:val="00F82DF6"/>
    <w:rsid w:val="00FB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6BDD6-0A3E-4390-B546-3A1A255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4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4448"/>
    <w:rPr>
      <w:color w:val="0000FF"/>
      <w:u w:val="single"/>
    </w:rPr>
  </w:style>
  <w:style w:type="character" w:customStyle="1" w:styleId="a4">
    <w:name w:val="Основной текст_"/>
    <w:basedOn w:val="a0"/>
    <w:link w:val="1"/>
    <w:locked/>
    <w:rsid w:val="00734448"/>
    <w:rPr>
      <w:rFonts w:ascii="Times New Roman" w:eastAsia="Times New Roman" w:hAnsi="Times New Roman" w:cs="Times New Roman"/>
      <w:sz w:val="26"/>
      <w:szCs w:val="26"/>
    </w:rPr>
  </w:style>
  <w:style w:type="paragraph" w:customStyle="1" w:styleId="1">
    <w:name w:val="Основной текст1"/>
    <w:basedOn w:val="a"/>
    <w:link w:val="a4"/>
    <w:rsid w:val="00734448"/>
    <w:pPr>
      <w:widowControl w:val="0"/>
      <w:spacing w:after="0" w:line="240" w:lineRule="auto"/>
      <w:ind w:firstLine="400"/>
    </w:pPr>
    <w:rPr>
      <w:rFonts w:ascii="Times New Roman" w:eastAsia="Times New Roman" w:hAnsi="Times New Roman" w:cs="Times New Roman"/>
      <w:sz w:val="26"/>
      <w:szCs w:val="26"/>
    </w:rPr>
  </w:style>
  <w:style w:type="paragraph" w:customStyle="1" w:styleId="ConsPlusNormal">
    <w:name w:val="ConsPlusNormal"/>
    <w:rsid w:val="00734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73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9"/>
    <w:basedOn w:val="a4"/>
    <w:rsid w:val="00734448"/>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Сноска (2)_"/>
    <w:basedOn w:val="a0"/>
    <w:link w:val="20"/>
    <w:rsid w:val="000B0C2C"/>
    <w:rPr>
      <w:rFonts w:ascii="Times New Roman" w:eastAsia="Times New Roman" w:hAnsi="Times New Roman" w:cs="Times New Roman"/>
      <w:shd w:val="clear" w:color="auto" w:fill="FFFFFF"/>
    </w:rPr>
  </w:style>
  <w:style w:type="paragraph" w:customStyle="1" w:styleId="20">
    <w:name w:val="Сноска (2)"/>
    <w:basedOn w:val="a"/>
    <w:link w:val="2"/>
    <w:rsid w:val="000B0C2C"/>
    <w:pPr>
      <w:shd w:val="clear" w:color="auto" w:fill="FFFFFF"/>
      <w:spacing w:before="600" w:after="0" w:line="0" w:lineRule="atLeast"/>
    </w:pPr>
    <w:rPr>
      <w:rFonts w:ascii="Times New Roman" w:eastAsia="Times New Roman" w:hAnsi="Times New Roman" w:cs="Times New Roman"/>
    </w:rPr>
  </w:style>
  <w:style w:type="paragraph" w:customStyle="1" w:styleId="11">
    <w:name w:val="Основной текст11"/>
    <w:basedOn w:val="a"/>
    <w:rsid w:val="000B0C2C"/>
    <w:pPr>
      <w:shd w:val="clear" w:color="auto" w:fill="FFFFFF"/>
      <w:spacing w:before="60" w:after="0" w:line="0" w:lineRule="atLeast"/>
      <w:jc w:val="center"/>
    </w:pPr>
    <w:rPr>
      <w:rFonts w:ascii="Times New Roman" w:eastAsia="Times New Roman" w:hAnsi="Times New Roman" w:cs="Times New Roman"/>
      <w:color w:val="000000"/>
      <w:sz w:val="27"/>
      <w:szCs w:val="27"/>
      <w:lang w:eastAsia="ru-RU"/>
    </w:rPr>
  </w:style>
  <w:style w:type="character" w:customStyle="1" w:styleId="3">
    <w:name w:val="Основной текст (3)_"/>
    <w:basedOn w:val="a0"/>
    <w:link w:val="30"/>
    <w:rsid w:val="000B0C2C"/>
    <w:rPr>
      <w:rFonts w:ascii="Times New Roman" w:eastAsia="Times New Roman" w:hAnsi="Times New Roman" w:cs="Times New Roman"/>
      <w:shd w:val="clear" w:color="auto" w:fill="FFFFFF"/>
    </w:rPr>
  </w:style>
  <w:style w:type="paragraph" w:customStyle="1" w:styleId="30">
    <w:name w:val="Основной текст (3)"/>
    <w:basedOn w:val="a"/>
    <w:link w:val="3"/>
    <w:rsid w:val="000B0C2C"/>
    <w:pPr>
      <w:shd w:val="clear" w:color="auto" w:fill="FFFFFF"/>
      <w:spacing w:before="60" w:after="240" w:line="274" w:lineRule="exact"/>
      <w:ind w:hanging="240"/>
      <w:jc w:val="center"/>
    </w:pPr>
    <w:rPr>
      <w:rFonts w:ascii="Times New Roman" w:eastAsia="Times New Roman" w:hAnsi="Times New Roman" w:cs="Times New Roman"/>
    </w:rPr>
  </w:style>
  <w:style w:type="character" w:customStyle="1" w:styleId="4">
    <w:name w:val="Основной текст (4)_"/>
    <w:basedOn w:val="a0"/>
    <w:link w:val="40"/>
    <w:rsid w:val="000B0C2C"/>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B0C2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7">
    <w:name w:val="Основной текст (7)_"/>
    <w:basedOn w:val="a0"/>
    <w:link w:val="70"/>
    <w:rsid w:val="000B0C2C"/>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B0C2C"/>
    <w:pPr>
      <w:shd w:val="clear" w:color="auto" w:fill="FFFFFF"/>
      <w:spacing w:after="0" w:line="0" w:lineRule="atLeast"/>
    </w:pPr>
    <w:rPr>
      <w:rFonts w:ascii="Times New Roman" w:eastAsia="Times New Roman" w:hAnsi="Times New Roman" w:cs="Times New Roman"/>
      <w:sz w:val="27"/>
      <w:szCs w:val="27"/>
    </w:rPr>
  </w:style>
  <w:style w:type="character" w:customStyle="1" w:styleId="8">
    <w:name w:val="Основной текст (8)_"/>
    <w:basedOn w:val="a0"/>
    <w:link w:val="80"/>
    <w:rsid w:val="000B0C2C"/>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0B0C2C"/>
    <w:pPr>
      <w:shd w:val="clear" w:color="auto" w:fill="FFFFFF"/>
      <w:spacing w:before="120" w:after="0"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0B0C2C"/>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0B0C2C"/>
    <w:pPr>
      <w:shd w:val="clear" w:color="auto" w:fill="FFFFFF"/>
      <w:spacing w:after="120" w:line="326" w:lineRule="exact"/>
      <w:ind w:hanging="1000"/>
      <w:jc w:val="center"/>
    </w:pPr>
    <w:rPr>
      <w:rFonts w:ascii="Times New Roman" w:eastAsia="Times New Roman" w:hAnsi="Times New Roman" w:cs="Times New Roman"/>
      <w:sz w:val="27"/>
      <w:szCs w:val="27"/>
    </w:rPr>
  </w:style>
  <w:style w:type="character" w:customStyle="1" w:styleId="a5">
    <w:name w:val="Основной текст + Курсив"/>
    <w:basedOn w:val="a4"/>
    <w:rsid w:val="000B0C2C"/>
    <w:rPr>
      <w:rFonts w:ascii="Times New Roman" w:eastAsia="Times New Roman" w:hAnsi="Times New Roman" w:cs="Times New Roman"/>
      <w:b w:val="0"/>
      <w:bCs w:val="0"/>
      <w:i/>
      <w:iCs/>
      <w:smallCaps w:val="0"/>
      <w:strike w:val="0"/>
      <w:spacing w:val="0"/>
      <w:sz w:val="27"/>
      <w:szCs w:val="27"/>
    </w:rPr>
  </w:style>
  <w:style w:type="character" w:customStyle="1" w:styleId="14">
    <w:name w:val="Основной текст (14)_"/>
    <w:basedOn w:val="a0"/>
    <w:link w:val="140"/>
    <w:rsid w:val="000B0C2C"/>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0B0C2C"/>
    <w:pPr>
      <w:shd w:val="clear" w:color="auto" w:fill="FFFFFF"/>
      <w:spacing w:before="900" w:after="360" w:line="394" w:lineRule="exact"/>
      <w:ind w:hanging="240"/>
      <w:jc w:val="center"/>
    </w:pPr>
    <w:rPr>
      <w:rFonts w:ascii="Times New Roman" w:eastAsia="Times New Roman" w:hAnsi="Times New Roman" w:cs="Times New Roman"/>
      <w:sz w:val="23"/>
      <w:szCs w:val="23"/>
    </w:rPr>
  </w:style>
  <w:style w:type="character" w:customStyle="1" w:styleId="143pt">
    <w:name w:val="Основной текст (14) + Интервал 3 pt"/>
    <w:basedOn w:val="14"/>
    <w:rsid w:val="000B0C2C"/>
    <w:rPr>
      <w:rFonts w:ascii="Times New Roman" w:eastAsia="Times New Roman" w:hAnsi="Times New Roman" w:cs="Times New Roman"/>
      <w:spacing w:val="60"/>
      <w:sz w:val="23"/>
      <w:szCs w:val="23"/>
      <w:shd w:val="clear" w:color="auto" w:fill="FFFFFF"/>
    </w:rPr>
  </w:style>
  <w:style w:type="character" w:customStyle="1" w:styleId="12">
    <w:name w:val="Заголовок №1"/>
    <w:basedOn w:val="a0"/>
    <w:rsid w:val="000B0C2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0B0C2C"/>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0B0C2C"/>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character" w:customStyle="1" w:styleId="71">
    <w:name w:val="Основной текст (7) + Не курсив"/>
    <w:basedOn w:val="7"/>
    <w:rsid w:val="000B0C2C"/>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4"/>
    <w:rsid w:val="000B0C2C"/>
    <w:rPr>
      <w:rFonts w:ascii="Times New Roman" w:eastAsia="Times New Roman" w:hAnsi="Times New Roman" w:cs="Times New Roman"/>
      <w:b w:val="0"/>
      <w:bCs w:val="0"/>
      <w:i w:val="0"/>
      <w:iCs w:val="0"/>
      <w:smallCaps w:val="0"/>
      <w:strike w:val="0"/>
      <w:spacing w:val="70"/>
      <w:sz w:val="27"/>
      <w:szCs w:val="27"/>
    </w:rPr>
  </w:style>
  <w:style w:type="paragraph" w:styleId="a6">
    <w:name w:val="Balloon Text"/>
    <w:basedOn w:val="a"/>
    <w:link w:val="a7"/>
    <w:uiPriority w:val="99"/>
    <w:semiHidden/>
    <w:unhideWhenUsed/>
    <w:rsid w:val="00D725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2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hyperlink" Target="http://nla-service.minjust.ru:8080/rnla-links/ws/content/act/bba0bfb1-06c7-4e50-a8d3-fe1045784bf1.html"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12240</Words>
  <Characters>69773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8</cp:revision>
  <cp:lastPrinted>2022-11-07T01:31:00Z</cp:lastPrinted>
  <dcterms:created xsi:type="dcterms:W3CDTF">2022-11-03T03:39:00Z</dcterms:created>
  <dcterms:modified xsi:type="dcterms:W3CDTF">2022-11-07T01:32:00Z</dcterms:modified>
</cp:coreProperties>
</file>