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0E" w:rsidRPr="00DE3B0E" w:rsidRDefault="00DE3B0E" w:rsidP="00DE3B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E3B0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СОВЕТ ГОРОДСКОГО ПОСЕЛЕНИЯ «КАЛАНГУЙСКОЕ» </w:t>
      </w:r>
    </w:p>
    <w:p w:rsidR="00DE3B0E" w:rsidRDefault="00DE3B0E" w:rsidP="00DE3B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DE3B0E" w:rsidRDefault="00DE3B0E" w:rsidP="00DE3B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DE3B0E" w:rsidRPr="00DE3B0E" w:rsidRDefault="00DE3B0E" w:rsidP="00DE3B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DE3B0E" w:rsidRPr="00DE3B0E" w:rsidRDefault="00DE3B0E" w:rsidP="00DE3B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E3B0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РЕШЕНИЕ</w:t>
      </w:r>
    </w:p>
    <w:p w:rsidR="00DE3B0E" w:rsidRPr="00DE3B0E" w:rsidRDefault="00DE3B0E" w:rsidP="00DE3B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E3B0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п.Калангуй</w:t>
      </w:r>
    </w:p>
    <w:p w:rsidR="00DE3B0E" w:rsidRPr="00DE3B0E" w:rsidRDefault="00626761" w:rsidP="00DE3B0E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20 декабря</w:t>
      </w:r>
      <w:r w:rsidR="00DE3B0E" w:rsidRPr="00DE3B0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2022г.                                                                            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                     </w:t>
      </w:r>
      <w:r w:rsidR="00DE3B0E" w:rsidRPr="00DE3B0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79</w:t>
      </w:r>
    </w:p>
    <w:p w:rsidR="00DE3B0E" w:rsidRPr="00DE3B0E" w:rsidRDefault="00DE3B0E" w:rsidP="00DE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DE3B0E" w:rsidRPr="00DE3B0E" w:rsidRDefault="00DE3B0E" w:rsidP="00DE3B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DE3B0E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О внесении изменений в   решение Совета городского поселения </w:t>
      </w:r>
      <w:r w:rsidRPr="00DE3B0E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0"/>
          <w:lang w:eastAsia="ru-RU"/>
        </w:rPr>
        <w:t>«Калангуйское» №37 от 24.08.2021г. «</w:t>
      </w:r>
      <w:r w:rsidRPr="00DE3B0E">
        <w:rPr>
          <w:rFonts w:ascii="Times New Roman" w:eastAsia="Times New Roman" w:hAnsi="Times New Roman" w:cs="Times New Roman"/>
          <w:b/>
          <w:color w:val="22272F"/>
          <w:kern w:val="16"/>
          <w:sz w:val="28"/>
          <w:szCs w:val="28"/>
          <w:shd w:val="clear" w:color="auto" w:fill="FFFFFF"/>
          <w:lang w:eastAsia="ru-RU"/>
        </w:rPr>
        <w:t>Об утверждении Перечня должностных лиц администрации городского поселения «Калангуйское», уполномоченных составлять протоколы об административных правонарушениях, предусмотренных Законом Забайкальского края от 24 июня 2009 года N 198-ЗЗК «Об административных правонарушениях»</w:t>
      </w:r>
    </w:p>
    <w:p w:rsidR="00DE3B0E" w:rsidRPr="00DE3B0E" w:rsidRDefault="00DE3B0E" w:rsidP="00DE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DE3B0E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</w:t>
      </w:r>
    </w:p>
    <w:p w:rsidR="00DE3B0E" w:rsidRPr="00DE3B0E" w:rsidRDefault="00DE3B0E" w:rsidP="00DE3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proofErr w:type="gramStart"/>
      <w:r w:rsidRPr="00DE3B0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Руководствуясь з</w:t>
      </w:r>
      <w:r w:rsidRPr="00DE3B0E">
        <w:rPr>
          <w:rFonts w:ascii="Times New Roman" w:eastAsia="Times New Roman" w:hAnsi="Times New Roman" w:cs="Times New Roman"/>
          <w:color w:val="22272F"/>
          <w:kern w:val="16"/>
          <w:sz w:val="28"/>
          <w:szCs w:val="28"/>
          <w:shd w:val="clear" w:color="auto" w:fill="FFFFFF"/>
          <w:lang w:eastAsia="ru-RU"/>
        </w:rPr>
        <w:t>аконом Забайкальского края от 8 июля 2022 г. N 2089-ЗЗК "О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</w:t>
      </w:r>
      <w:proofErr w:type="gramEnd"/>
      <w:r w:rsidRPr="00DE3B0E">
        <w:rPr>
          <w:rFonts w:ascii="Times New Roman" w:eastAsia="Times New Roman" w:hAnsi="Times New Roman" w:cs="Times New Roman"/>
          <w:color w:val="22272F"/>
          <w:kern w:val="16"/>
          <w:sz w:val="28"/>
          <w:szCs w:val="28"/>
          <w:shd w:val="clear" w:color="auto" w:fill="FFFFFF"/>
          <w:lang w:eastAsia="ru-RU"/>
        </w:rPr>
        <w:t xml:space="preserve"> Забайкальского </w:t>
      </w:r>
      <w:r w:rsidRPr="00DE3B0E">
        <w:rPr>
          <w:rFonts w:ascii="Times New Roman" w:eastAsia="Times New Roman" w:hAnsi="Times New Roman" w:cs="Times New Roman"/>
          <w:kern w:val="16"/>
          <w:sz w:val="28"/>
          <w:szCs w:val="28"/>
          <w:shd w:val="clear" w:color="auto" w:fill="FFFFFF"/>
          <w:lang w:eastAsia="ru-RU"/>
        </w:rPr>
        <w:t>края "Об административных правонарушениях"</w:t>
      </w:r>
      <w:r w:rsidRPr="00DE3B0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Уставом городского поселения «Калангуйское», Совет городского поселения «Калангуйское» РЕШИЛ</w:t>
      </w:r>
      <w:r w:rsidRPr="00DE3B0E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:</w:t>
      </w:r>
    </w:p>
    <w:p w:rsidR="00DE3B0E" w:rsidRDefault="00DE3B0E" w:rsidP="00DE3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B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1.Внести изменения в Перечень </w:t>
      </w:r>
      <w:r w:rsidRPr="00DE3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администрации городского поселения «Калангуйское», уполномоченных составлять протоколы об административных правонарушениях, предусмотренных Законом Забайкальского края от 24 июня 2009 года N 198-ЗЗК «Об административных правонарушениях» утвержденный решением Совета городского поселения от 24 августа 2021 г. N 37 путем принятия пункта 2 к руководству в новой редакции следующего содержания:</w:t>
      </w:r>
      <w:proofErr w:type="gramEnd"/>
    </w:p>
    <w:p w:rsidR="00626761" w:rsidRPr="00DE3B0E" w:rsidRDefault="00626761" w:rsidP="00DE3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5401"/>
        <w:gridCol w:w="3322"/>
      </w:tblGrid>
      <w:tr w:rsidR="00DE3B0E" w:rsidRPr="00DE3B0E" w:rsidTr="00FE6A7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vertAlign w:val="superscript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ст. 17.2.2; 17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4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;18;23;24;29;36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;46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  <w:r w:rsidRPr="00DE3B0E"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  <w:t xml:space="preserve"> 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3</w:t>
            </w:r>
          </w:p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;18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3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 18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4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;18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5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;18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6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 18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7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;18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8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;18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9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;18</w:t>
            </w: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3B0E" w:rsidRPr="00DE3B0E" w:rsidRDefault="00DE3B0E" w:rsidP="00D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1 категории по земельным и имущественным отношениям</w:t>
            </w:r>
          </w:p>
        </w:tc>
      </w:tr>
    </w:tbl>
    <w:p w:rsidR="00DE3B0E" w:rsidRPr="00DE3B0E" w:rsidRDefault="00DE3B0E" w:rsidP="00DE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0E" w:rsidRPr="00DE3B0E" w:rsidRDefault="00DE3B0E" w:rsidP="00DE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0E" w:rsidRPr="00DE3B0E" w:rsidRDefault="00DE3B0E" w:rsidP="00DE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0E" w:rsidRPr="00DE3B0E" w:rsidRDefault="00DE3B0E" w:rsidP="00DE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0E" w:rsidRPr="00DE3B0E" w:rsidRDefault="00DE3B0E" w:rsidP="00DE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0E" w:rsidRPr="00DE3B0E" w:rsidRDefault="00DE3B0E" w:rsidP="00DE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0E" w:rsidRPr="00DE3B0E" w:rsidRDefault="00DE3B0E" w:rsidP="00DE3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Настоящее решение обнародовать на информационном стенде, расположенном в помещении администрации городского поселения «Калангуйское» и</w:t>
      </w:r>
      <w:r w:rsidRPr="00DE3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</w:t>
      </w:r>
      <w:r w:rsidRPr="00DE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администрации муниципального района «Оловяннинский район» в информационно-телекоммуникационной сети «Интернет», по адресу: </w:t>
      </w:r>
      <w:hyperlink r:id="rId5" w:history="1">
        <w:r w:rsidRPr="00DE3B0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http://olovyan.75.ru</w:t>
        </w:r>
      </w:hyperlink>
    </w:p>
    <w:p w:rsidR="00DE3B0E" w:rsidRPr="00DE3B0E" w:rsidRDefault="00DE3B0E" w:rsidP="00DE3B0E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DE3B0E" w:rsidRDefault="00DE3B0E" w:rsidP="00DE3B0E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DE3B0E" w:rsidRDefault="00DE3B0E" w:rsidP="00DE3B0E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DE3B0E" w:rsidRPr="00DE3B0E" w:rsidRDefault="00DE3B0E" w:rsidP="00DE3B0E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E3B0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Глава городского поселения</w:t>
      </w:r>
    </w:p>
    <w:p w:rsidR="00DE3B0E" w:rsidRPr="00DE3B0E" w:rsidRDefault="00DE3B0E" w:rsidP="00DE3B0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E3B0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«Калангуйское»                                                                           Л.А. Сиротова</w:t>
      </w:r>
    </w:p>
    <w:p w:rsidR="00DE3B0E" w:rsidRPr="00DE3B0E" w:rsidRDefault="00DE3B0E" w:rsidP="00DE3B0E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DE3B0E" w:rsidRPr="00DE3B0E" w:rsidRDefault="00DE3B0E" w:rsidP="00DE3B0E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</w:pPr>
    </w:p>
    <w:p w:rsidR="00DE3B0E" w:rsidRPr="00DE3B0E" w:rsidRDefault="00DE3B0E" w:rsidP="00DE3B0E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</w:pPr>
    </w:p>
    <w:p w:rsidR="00DE3B0E" w:rsidRPr="00DE3B0E" w:rsidRDefault="00DE3B0E" w:rsidP="00DE3B0E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</w:pPr>
    </w:p>
    <w:p w:rsidR="00A919D7" w:rsidRDefault="00A919D7"/>
    <w:sectPr w:rsidR="00A9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0E"/>
    <w:rsid w:val="00626761"/>
    <w:rsid w:val="00A919D7"/>
    <w:rsid w:val="00D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2022-12-12T00:28:00Z</dcterms:created>
  <dcterms:modified xsi:type="dcterms:W3CDTF">2022-12-20T04:12:00Z</dcterms:modified>
</cp:coreProperties>
</file>