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27E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7E">
        <w:rPr>
          <w:rFonts w:ascii="Times New Roman" w:hAnsi="Times New Roman" w:cs="Times New Roman"/>
          <w:b/>
          <w:sz w:val="28"/>
          <w:szCs w:val="28"/>
        </w:rPr>
        <w:t>«ДОЛГОКЫЧИНСКОЕ»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25C" w:rsidRPr="0089027E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декабря  2022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</w:t>
      </w: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5C" w:rsidRPr="00E424E1" w:rsidRDefault="00DF625C" w:rsidP="00DF6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олгокыча</w:t>
      </w:r>
    </w:p>
    <w:p w:rsidR="00DF625C" w:rsidRPr="00E424E1" w:rsidRDefault="00DF625C" w:rsidP="00DF6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844" w:rsidRDefault="00DF625C" w:rsidP="00DF625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5C">
        <w:rPr>
          <w:rFonts w:ascii="Times New Roman" w:hAnsi="Times New Roman" w:cs="Times New Roman"/>
          <w:b/>
          <w:sz w:val="28"/>
          <w:szCs w:val="28"/>
        </w:rPr>
        <w:t>Об увеличении размеров должностных окладов лиц, замещающих муниципальные должности и должностных окладов муниципальных служащих органов местного самоуправления сельского поселения «Долгокычинское»</w:t>
      </w:r>
    </w:p>
    <w:p w:rsidR="00DF625C" w:rsidRDefault="00DF625C" w:rsidP="00DF625C">
      <w:pPr>
        <w:tabs>
          <w:tab w:val="left" w:pos="1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25C" w:rsidRDefault="00DF625C" w:rsidP="00DF625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F625C">
        <w:rPr>
          <w:rFonts w:ascii="Times New Roman" w:hAnsi="Times New Roman" w:cs="Times New Roman"/>
          <w:sz w:val="28"/>
          <w:szCs w:val="28"/>
        </w:rPr>
        <w:t xml:space="preserve">В целях повышения уровня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финансируемых из бюджета Оловяннинского района, в соответствии с Постановлением Правительства Забайкальского края от 19.12.2022 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75011A">
        <w:rPr>
          <w:rFonts w:ascii="Times New Roman" w:hAnsi="Times New Roman" w:cs="Times New Roman"/>
          <w:sz w:val="28"/>
          <w:szCs w:val="28"/>
        </w:rPr>
        <w:t>в</w:t>
      </w:r>
      <w:r w:rsidR="0075011A" w:rsidRPr="00750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района «Оловяннинский район»</w:t>
      </w:r>
      <w:r w:rsidR="000A5CE3">
        <w:rPr>
          <w:rFonts w:ascii="Times New Roman" w:hAnsi="Times New Roman" w:cs="Times New Roman"/>
          <w:sz w:val="28"/>
          <w:szCs w:val="28"/>
        </w:rPr>
        <w:t xml:space="preserve"> от 27.12.2022 г. № 450, </w:t>
      </w:r>
      <w:r w:rsidR="00960D9C">
        <w:rPr>
          <w:rFonts w:ascii="Times New Roman" w:hAnsi="Times New Roman" w:cs="Times New Roman"/>
          <w:sz w:val="28"/>
          <w:szCs w:val="28"/>
        </w:rPr>
        <w:t>ст. 42 Устава сельского поселения</w:t>
      </w:r>
      <w:proofErr w:type="gramEnd"/>
      <w:r w:rsidR="00960D9C">
        <w:rPr>
          <w:rFonts w:ascii="Times New Roman" w:hAnsi="Times New Roman" w:cs="Times New Roman"/>
          <w:sz w:val="28"/>
          <w:szCs w:val="28"/>
        </w:rPr>
        <w:t xml:space="preserve"> «Долгокычинское», </w:t>
      </w:r>
      <w:r w:rsidR="000A5CE3">
        <w:rPr>
          <w:rFonts w:ascii="Times New Roman" w:hAnsi="Times New Roman" w:cs="Times New Roman"/>
          <w:sz w:val="28"/>
          <w:szCs w:val="28"/>
        </w:rPr>
        <w:t>администрация сельского поселения «Долгокычинское»</w:t>
      </w:r>
    </w:p>
    <w:p w:rsidR="000A5CE3" w:rsidRPr="0075011A" w:rsidRDefault="000A5CE3" w:rsidP="00DF625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5CE3" w:rsidRDefault="000A5CE3" w:rsidP="00DF625C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CE3">
        <w:rPr>
          <w:rFonts w:ascii="Times New Roman" w:hAnsi="Times New Roman" w:cs="Times New Roman"/>
          <w:sz w:val="28"/>
          <w:szCs w:val="28"/>
        </w:rPr>
        <w:t>Произвести увеличение размеров должностных окладов лиц, замещающих муниципальные должности и должностные оклады муниципальных служащих сельского поселения «Долгокычинское» на 4% с 1 октября 2022 года.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5CE3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распространить на правоотношения, возникшие с 1 октября 2022 года.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5CE3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сельского поселения «Долгокычинское» в информационно-телекоммуникационной сети «Интернет», размещенном по адресу: </w:t>
      </w:r>
      <w:hyperlink r:id="rId5" w:history="1">
        <w:r w:rsidR="0075011A" w:rsidRPr="00A3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5011A" w:rsidRPr="00A338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011A" w:rsidRPr="00A3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75011A" w:rsidRPr="00A3386B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r w:rsidR="0075011A" w:rsidRPr="00A338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A5CE3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администрации.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A5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C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5011A" w:rsidRDefault="0075011A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«Долгокычинское»                                                            М.А. Правосудова</w:t>
      </w:r>
    </w:p>
    <w:p w:rsidR="000A5CE3" w:rsidRPr="000A5CE3" w:rsidRDefault="000A5CE3" w:rsidP="000A5CE3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CE3" w:rsidRPr="000A5CE3" w:rsidSect="00C8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5A1A"/>
    <w:multiLevelType w:val="hybridMultilevel"/>
    <w:tmpl w:val="46D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625C"/>
    <w:rsid w:val="000A5CE3"/>
    <w:rsid w:val="0075011A"/>
    <w:rsid w:val="00960D9C"/>
    <w:rsid w:val="00C87844"/>
    <w:rsid w:val="00D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CE3"/>
    <w:pPr>
      <w:ind w:left="720"/>
      <w:contextualSpacing/>
    </w:pPr>
  </w:style>
  <w:style w:type="character" w:styleId="a4">
    <w:name w:val="Hyperlink"/>
    <w:basedOn w:val="a0"/>
    <w:rsid w:val="000A5CE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5</cp:revision>
  <dcterms:created xsi:type="dcterms:W3CDTF">1988-04-10T10:51:00Z</dcterms:created>
  <dcterms:modified xsi:type="dcterms:W3CDTF">1988-04-11T10:10:00Z</dcterms:modified>
</cp:coreProperties>
</file>