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BB" w:rsidRDefault="00C322BB" w:rsidP="00C322BB">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АДМИНИСТРАЦИЯ ГОРОДСКОГО ПОСЕЛЕНИЯ</w:t>
      </w:r>
    </w:p>
    <w:p w:rsidR="00C322BB" w:rsidRDefault="00C322BB" w:rsidP="00C322BB">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C322BB" w:rsidRDefault="00C322BB" w:rsidP="00C322BB">
      <w:pPr>
        <w:jc w:val="center"/>
        <w:rPr>
          <w:rFonts w:ascii="Times New Roman" w:hAnsi="Times New Roman" w:cs="Times New Roman"/>
          <w:b/>
          <w:sz w:val="28"/>
          <w:szCs w:val="28"/>
        </w:rPr>
      </w:pPr>
    </w:p>
    <w:p w:rsidR="00C322BB" w:rsidRDefault="00C322BB" w:rsidP="00C322BB">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22BB" w:rsidRDefault="00C322BB" w:rsidP="00C322BB">
      <w:pPr>
        <w:jc w:val="center"/>
        <w:rPr>
          <w:rFonts w:ascii="Times New Roman" w:hAnsi="Times New Roman" w:cs="Times New Roman"/>
          <w:sz w:val="28"/>
          <w:szCs w:val="28"/>
        </w:rPr>
      </w:pPr>
      <w:r>
        <w:rPr>
          <w:rFonts w:ascii="Times New Roman" w:hAnsi="Times New Roman" w:cs="Times New Roman"/>
          <w:sz w:val="28"/>
          <w:szCs w:val="28"/>
        </w:rPr>
        <w:t>п. Калангуй</w:t>
      </w:r>
    </w:p>
    <w:p w:rsidR="00C322BB" w:rsidRDefault="00142D29" w:rsidP="00C322BB">
      <w:pPr>
        <w:ind w:firstLine="708"/>
        <w:jc w:val="both"/>
        <w:rPr>
          <w:rFonts w:ascii="Times New Roman" w:hAnsi="Times New Roman" w:cs="Times New Roman"/>
          <w:b/>
          <w:sz w:val="28"/>
          <w:szCs w:val="28"/>
        </w:rPr>
      </w:pPr>
      <w:r>
        <w:rPr>
          <w:rFonts w:ascii="Times New Roman" w:hAnsi="Times New Roman" w:cs="Times New Roman"/>
          <w:sz w:val="28"/>
          <w:szCs w:val="28"/>
        </w:rPr>
        <w:t>22 декабря</w:t>
      </w:r>
      <w:r w:rsidR="00C322BB">
        <w:rPr>
          <w:rFonts w:ascii="Times New Roman" w:hAnsi="Times New Roman" w:cs="Times New Roman"/>
          <w:sz w:val="28"/>
          <w:szCs w:val="28"/>
        </w:rPr>
        <w:t xml:space="preserve"> </w:t>
      </w:r>
      <w:r w:rsidR="00C322BB" w:rsidRPr="00250231">
        <w:rPr>
          <w:rFonts w:ascii="Times New Roman" w:hAnsi="Times New Roman" w:cs="Times New Roman"/>
          <w:b/>
          <w:color w:val="auto"/>
          <w:sz w:val="28"/>
          <w:szCs w:val="28"/>
        </w:rPr>
        <w:t>2022г</w:t>
      </w:r>
      <w:r w:rsidR="00C322BB" w:rsidRPr="00250231">
        <w:rPr>
          <w:rFonts w:ascii="Times New Roman" w:hAnsi="Times New Roman" w:cs="Times New Roman"/>
          <w:color w:val="auto"/>
          <w:sz w:val="28"/>
          <w:szCs w:val="28"/>
        </w:rPr>
        <w:t xml:space="preserve">.  </w:t>
      </w:r>
      <w:r w:rsidR="00C322BB">
        <w:rPr>
          <w:rFonts w:ascii="Times New Roman" w:hAnsi="Times New Roman" w:cs="Times New Roman"/>
          <w:sz w:val="28"/>
          <w:szCs w:val="28"/>
        </w:rPr>
        <w:t xml:space="preserve">                                                                   № </w:t>
      </w:r>
      <w:r>
        <w:rPr>
          <w:rFonts w:ascii="Times New Roman" w:hAnsi="Times New Roman" w:cs="Times New Roman"/>
          <w:sz w:val="28"/>
          <w:szCs w:val="28"/>
        </w:rPr>
        <w:t>116</w:t>
      </w:r>
    </w:p>
    <w:p w:rsidR="00C322BB" w:rsidRDefault="00C322BB" w:rsidP="00C322BB">
      <w:pPr>
        <w:jc w:val="center"/>
        <w:rPr>
          <w:rFonts w:ascii="Times New Roman" w:hAnsi="Times New Roman" w:cs="Times New Roman"/>
          <w:b/>
          <w:sz w:val="28"/>
          <w:szCs w:val="28"/>
          <w:shd w:val="clear" w:color="auto" w:fill="FFFFFF"/>
        </w:rPr>
      </w:pP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C322BB">
        <w:rPr>
          <w:rFonts w:ascii="Times New Roman" w:hAnsi="Times New Roman" w:cs="Times New Roman"/>
          <w:b/>
          <w:sz w:val="28"/>
          <w:szCs w:val="28"/>
        </w:rPr>
        <w:t>городского поселения «Калангуйское»</w:t>
      </w:r>
    </w:p>
    <w:p w:rsidR="00EB28A5" w:rsidRPr="00E424E1" w:rsidRDefault="00EB28A5" w:rsidP="00EB28A5">
      <w:pPr>
        <w:jc w:val="center"/>
        <w:rPr>
          <w:rFonts w:ascii="Times New Roman" w:hAnsi="Times New Roman" w:cs="Times New Roman"/>
          <w:sz w:val="28"/>
          <w:szCs w:val="28"/>
        </w:rPr>
      </w:pPr>
    </w:p>
    <w:p w:rsidR="00C322BB" w:rsidRDefault="00EB28A5" w:rsidP="00C322BB">
      <w:pPr>
        <w:pStyle w:val="s1"/>
        <w:shd w:val="clear" w:color="auto" w:fill="FFFFFF"/>
        <w:spacing w:before="0" w:beforeAutospacing="0" w:after="0" w:afterAutospacing="0"/>
        <w:ind w:firstLine="708"/>
        <w:jc w:val="both"/>
        <w:rPr>
          <w:sz w:val="28"/>
          <w:szCs w:val="28"/>
        </w:rPr>
      </w:pPr>
      <w:r w:rsidRPr="009B3A1C">
        <w:rPr>
          <w:sz w:val="28"/>
          <w:szCs w:val="28"/>
        </w:rPr>
        <w:t xml:space="preserve">В соответствии </w:t>
      </w:r>
      <w:r w:rsidR="009B3A1C" w:rsidRPr="009B3A1C">
        <w:rPr>
          <w:sz w:val="28"/>
          <w:szCs w:val="28"/>
        </w:rPr>
        <w:t xml:space="preserve">с </w:t>
      </w:r>
      <w:r w:rsidR="009B3A1C">
        <w:rPr>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sz w:val="28"/>
          <w:szCs w:val="28"/>
        </w:rPr>
        <w:t>руководствуясь Федеральным законом от 27 июля 2010 года № 210-ФЗ «Об</w:t>
      </w:r>
      <w:r w:rsidRPr="00E424E1">
        <w:rPr>
          <w:sz w:val="28"/>
          <w:szCs w:val="28"/>
        </w:rPr>
        <w:t xml:space="preserve"> организации предоставления государственных и муниципальных услуг», </w:t>
      </w:r>
      <w:r w:rsidR="00C322BB">
        <w:rPr>
          <w:sz w:val="28"/>
          <w:szCs w:val="28"/>
        </w:rPr>
        <w:t xml:space="preserve">Уставом городского поселения «Калангуйское», администрация городского поселения «Калангуйское» </w:t>
      </w:r>
    </w:p>
    <w:p w:rsidR="00C322BB" w:rsidRDefault="00C322BB" w:rsidP="00C322BB">
      <w:pPr>
        <w:pStyle w:val="s1"/>
        <w:shd w:val="clear" w:color="auto" w:fill="FFFFFF"/>
        <w:spacing w:before="0" w:beforeAutospacing="0" w:after="0" w:afterAutospacing="0"/>
        <w:jc w:val="center"/>
        <w:rPr>
          <w:sz w:val="28"/>
          <w:szCs w:val="28"/>
        </w:rPr>
      </w:pPr>
      <w:r>
        <w:rPr>
          <w:sz w:val="28"/>
          <w:szCs w:val="28"/>
        </w:rPr>
        <w:t>П О С Т А Н О В Л Я Е Т:</w:t>
      </w:r>
    </w:p>
    <w:p w:rsidR="009B3A1C" w:rsidRPr="00E424E1" w:rsidRDefault="009B3A1C" w:rsidP="00C322BB">
      <w:pPr>
        <w:autoSpaceDE w:val="0"/>
        <w:autoSpaceDN w:val="0"/>
        <w:adjustRightInd w:val="0"/>
        <w:ind w:firstLine="709"/>
        <w:contextualSpacing/>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C322BB">
        <w:rPr>
          <w:rFonts w:ascii="Times New Roman" w:hAnsi="Times New Roman" w:cs="Times New Roman"/>
          <w:sz w:val="28"/>
          <w:szCs w:val="28"/>
        </w:rPr>
        <w:t>городского поселения «Калангуйское».</w:t>
      </w:r>
    </w:p>
    <w:p w:rsidR="00C322BB" w:rsidRPr="00337E92" w:rsidRDefault="00EB28A5" w:rsidP="00C322BB">
      <w:pPr>
        <w:widowControl w:val="0"/>
        <w:suppressAutoHyphens/>
        <w:autoSpaceDE w:val="0"/>
        <w:ind w:firstLine="708"/>
        <w:jc w:val="both"/>
        <w:rPr>
          <w:rFonts w:ascii="Times New Roman" w:eastAsia="SimSun" w:hAnsi="Times New Roman" w:cs="Mangal"/>
          <w:b/>
          <w:bCs/>
          <w:kern w:val="1"/>
          <w:sz w:val="28"/>
          <w:szCs w:val="28"/>
          <w:lang w:eastAsia="zh-CN" w:bidi="hi-IN"/>
        </w:rPr>
      </w:pPr>
      <w:r w:rsidRPr="00E424E1">
        <w:rPr>
          <w:rFonts w:ascii="Times New Roman" w:hAnsi="Times New Roman" w:cs="Times New Roman"/>
          <w:sz w:val="28"/>
          <w:szCs w:val="28"/>
        </w:rPr>
        <w:t xml:space="preserve">2. Признать утратившим силу </w:t>
      </w:r>
      <w:r w:rsidR="00C322BB">
        <w:rPr>
          <w:rFonts w:ascii="Times New Roman" w:hAnsi="Times New Roman" w:cs="Times New Roman"/>
          <w:sz w:val="28"/>
          <w:szCs w:val="28"/>
        </w:rPr>
        <w:t>постановление администрации городского поселения «Калангуйское» № 50 от 31 мая 2016г. «</w:t>
      </w:r>
      <w:r w:rsidR="00C322BB" w:rsidRPr="00C322BB">
        <w:rPr>
          <w:rFonts w:ascii="Times New Roman" w:hAnsi="Times New Roman"/>
          <w:sz w:val="28"/>
          <w:szCs w:val="28"/>
        </w:rPr>
        <w:t>Об утверждении административного регламента</w:t>
      </w:r>
      <w:r w:rsidR="00C322BB" w:rsidRPr="00337E92">
        <w:rPr>
          <w:rFonts w:ascii="Times New Roman" w:hAnsi="Times New Roman"/>
          <w:b/>
          <w:sz w:val="28"/>
          <w:szCs w:val="28"/>
        </w:rPr>
        <w:t xml:space="preserve"> </w:t>
      </w:r>
      <w:r w:rsidR="00C322BB" w:rsidRPr="00D21A66">
        <w:rPr>
          <w:rFonts w:ascii="Times New Roman" w:eastAsia="Times New Roman" w:hAnsi="Times New Roman" w:cs="Times New Roman"/>
          <w:sz w:val="28"/>
          <w:szCs w:val="28"/>
        </w:rPr>
        <w:t xml:space="preserve">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C322BB">
        <w:rPr>
          <w:rFonts w:ascii="Times New Roman" w:eastAsia="Times New Roman" w:hAnsi="Times New Roman" w:cs="Times New Roman"/>
          <w:sz w:val="28"/>
          <w:szCs w:val="28"/>
        </w:rPr>
        <w:t>городском поселении «Калангуйское»»</w:t>
      </w:r>
      <w:r w:rsidR="00C322BB" w:rsidRPr="00337E92">
        <w:rPr>
          <w:rFonts w:ascii="Times New Roman" w:hAnsi="Times New Roman"/>
          <w:b/>
          <w:sz w:val="28"/>
          <w:szCs w:val="28"/>
        </w:rPr>
        <w:t>»</w:t>
      </w:r>
    </w:p>
    <w:p w:rsidR="00C322BB" w:rsidRDefault="00C322BB" w:rsidP="00C322B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на информационном стенде             расположенном в администрации городского поселения и</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 официальном сайте  администрации муниципального района «Оловяннинский район» в сети интернет: </w:t>
      </w:r>
      <w:hyperlink r:id="rId9" w:history="1">
        <w:r>
          <w:rPr>
            <w:rStyle w:val="a3"/>
            <w:rFonts w:ascii="Times New Roman" w:hAnsi="Times New Roman" w:cs="Times New Roman"/>
            <w:color w:val="auto"/>
            <w:sz w:val="28"/>
            <w:szCs w:val="28"/>
          </w:rPr>
          <w:t>https://olovyan.75.ru/</w:t>
        </w:r>
      </w:hyperlink>
      <w:r>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C322BB" w:rsidRPr="00250231" w:rsidRDefault="00C322BB" w:rsidP="00C322BB">
      <w:pPr>
        <w:widowControl w:val="0"/>
        <w:tabs>
          <w:tab w:val="left" w:leader="underscore" w:pos="9332"/>
        </w:tabs>
        <w:ind w:left="709" w:hanging="709"/>
        <w:rPr>
          <w:rFonts w:ascii="Times New Roman" w:hAnsi="Times New Roman" w:cs="Times New Roman"/>
          <w:sz w:val="28"/>
          <w:szCs w:val="28"/>
        </w:rPr>
      </w:pPr>
      <w:r w:rsidRPr="00250231">
        <w:rPr>
          <w:rFonts w:ascii="Times New Roman" w:hAnsi="Times New Roman" w:cs="Times New Roman"/>
          <w:sz w:val="28"/>
          <w:szCs w:val="28"/>
        </w:rPr>
        <w:t>Глава городского поселения</w:t>
      </w:r>
    </w:p>
    <w:p w:rsidR="00C322BB" w:rsidRPr="00250231" w:rsidRDefault="00C322BB" w:rsidP="00C322BB">
      <w:pPr>
        <w:widowControl w:val="0"/>
        <w:tabs>
          <w:tab w:val="left" w:leader="underscore" w:pos="9332"/>
        </w:tabs>
        <w:rPr>
          <w:rFonts w:ascii="Times New Roman" w:hAnsi="Times New Roman" w:cs="Times New Roman"/>
          <w:sz w:val="28"/>
          <w:szCs w:val="28"/>
        </w:rPr>
      </w:pPr>
      <w:r w:rsidRPr="00250231">
        <w:rPr>
          <w:rFonts w:ascii="Times New Roman" w:hAnsi="Times New Roman" w:cs="Times New Roman"/>
          <w:sz w:val="28"/>
          <w:szCs w:val="28"/>
        </w:rPr>
        <w:t xml:space="preserve"> «Калангуйское»                                                                     Л.А. Сиротова</w:t>
      </w:r>
    </w:p>
    <w:p w:rsidR="00EB28A5" w:rsidRPr="00E424E1" w:rsidRDefault="00EB28A5" w:rsidP="00C322BB">
      <w:pPr>
        <w:jc w:val="both"/>
        <w:rPr>
          <w:rFonts w:ascii="Times New Roman" w:hAnsi="Times New Roman" w:cs="Times New Roman"/>
          <w:sz w:val="28"/>
          <w:szCs w:val="28"/>
        </w:rPr>
      </w:pPr>
      <w:r w:rsidRPr="00E424E1">
        <w:rPr>
          <w:rFonts w:ascii="Times New Roman" w:hAnsi="Times New Roman" w:cs="Times New Roman"/>
          <w:sz w:val="28"/>
          <w:szCs w:val="28"/>
        </w:rPr>
        <w:br w:type="page"/>
      </w:r>
    </w:p>
    <w:p w:rsidR="00C322BB" w:rsidRPr="00C322BB" w:rsidRDefault="00C322BB" w:rsidP="00C322BB">
      <w:pPr>
        <w:widowControl w:val="0"/>
        <w:tabs>
          <w:tab w:val="left" w:leader="underscore" w:pos="9332"/>
        </w:tabs>
        <w:ind w:firstLine="3040"/>
        <w:jc w:val="right"/>
        <w:rPr>
          <w:rFonts w:ascii="Times New Roman" w:hAnsi="Times New Roman" w:cs="Times New Roman"/>
          <w:sz w:val="28"/>
          <w:szCs w:val="28"/>
          <w:lang w:bidi="ru-RU"/>
        </w:rPr>
      </w:pPr>
      <w:proofErr w:type="gramStart"/>
      <w:r w:rsidRPr="00C322BB">
        <w:rPr>
          <w:rFonts w:ascii="Times New Roman" w:hAnsi="Times New Roman" w:cs="Times New Roman"/>
          <w:sz w:val="28"/>
          <w:szCs w:val="28"/>
          <w:lang w:bidi="ru-RU"/>
        </w:rPr>
        <w:lastRenderedPageBreak/>
        <w:t>П</w:t>
      </w:r>
      <w:proofErr w:type="gramEnd"/>
      <w:r w:rsidRPr="00C322BB">
        <w:rPr>
          <w:rFonts w:ascii="Times New Roman" w:hAnsi="Times New Roman" w:cs="Times New Roman"/>
          <w:sz w:val="28"/>
          <w:szCs w:val="28"/>
          <w:lang w:bidi="ru-RU"/>
        </w:rPr>
        <w:t xml:space="preserve"> Р И Л О Ж Е Н И Е      </w:t>
      </w:r>
    </w:p>
    <w:p w:rsidR="00C322BB" w:rsidRPr="00C322BB" w:rsidRDefault="00C322BB" w:rsidP="00C322BB">
      <w:pPr>
        <w:widowControl w:val="0"/>
        <w:tabs>
          <w:tab w:val="left" w:leader="underscore" w:pos="9332"/>
        </w:tabs>
        <w:ind w:firstLine="3040"/>
        <w:jc w:val="right"/>
        <w:rPr>
          <w:rFonts w:ascii="Times New Roman" w:hAnsi="Times New Roman" w:cs="Times New Roman"/>
          <w:sz w:val="28"/>
          <w:szCs w:val="28"/>
          <w:lang w:bidi="ru-RU"/>
        </w:rPr>
      </w:pPr>
      <w:r w:rsidRPr="00C322BB">
        <w:rPr>
          <w:rFonts w:ascii="Times New Roman" w:hAnsi="Times New Roman" w:cs="Times New Roman"/>
          <w:sz w:val="28"/>
          <w:szCs w:val="28"/>
          <w:lang w:bidi="ru-RU"/>
        </w:rPr>
        <w:t xml:space="preserve">к </w:t>
      </w:r>
      <w:r>
        <w:rPr>
          <w:rFonts w:ascii="Times New Roman" w:hAnsi="Times New Roman" w:cs="Times New Roman"/>
          <w:sz w:val="28"/>
          <w:szCs w:val="28"/>
          <w:lang w:bidi="ru-RU"/>
        </w:rPr>
        <w:t>постановлению</w:t>
      </w:r>
      <w:r w:rsidRPr="00C322BB">
        <w:rPr>
          <w:rFonts w:ascii="Times New Roman" w:hAnsi="Times New Roman" w:cs="Times New Roman"/>
          <w:sz w:val="28"/>
          <w:szCs w:val="28"/>
          <w:lang w:bidi="ru-RU"/>
        </w:rPr>
        <w:t xml:space="preserve"> администрации </w:t>
      </w:r>
    </w:p>
    <w:p w:rsidR="00C322BB" w:rsidRPr="00C322BB" w:rsidRDefault="00C322BB" w:rsidP="00C322BB">
      <w:pPr>
        <w:widowControl w:val="0"/>
        <w:tabs>
          <w:tab w:val="left" w:leader="underscore" w:pos="9332"/>
        </w:tabs>
        <w:ind w:firstLine="3040"/>
        <w:jc w:val="right"/>
        <w:rPr>
          <w:rFonts w:ascii="Times New Roman" w:hAnsi="Times New Roman" w:cs="Times New Roman"/>
          <w:sz w:val="28"/>
          <w:szCs w:val="28"/>
          <w:lang w:bidi="ru-RU"/>
        </w:rPr>
      </w:pPr>
      <w:r w:rsidRPr="00C322BB">
        <w:rPr>
          <w:rFonts w:ascii="Times New Roman" w:hAnsi="Times New Roman" w:cs="Times New Roman"/>
          <w:sz w:val="28"/>
          <w:szCs w:val="28"/>
          <w:lang w:bidi="ru-RU"/>
        </w:rPr>
        <w:t xml:space="preserve">городского поселения «Калангуйское» </w:t>
      </w:r>
    </w:p>
    <w:p w:rsidR="00C322BB" w:rsidRPr="00C322BB" w:rsidRDefault="00C322BB" w:rsidP="00C322BB">
      <w:pPr>
        <w:ind w:firstLine="709"/>
        <w:jc w:val="right"/>
        <w:rPr>
          <w:rFonts w:ascii="Times New Roman" w:hAnsi="Times New Roman" w:cs="Times New Roman"/>
          <w:sz w:val="28"/>
          <w:szCs w:val="28"/>
        </w:rPr>
      </w:pPr>
      <w:r w:rsidRPr="00C322BB">
        <w:rPr>
          <w:rFonts w:ascii="Times New Roman" w:hAnsi="Times New Roman" w:cs="Times New Roman"/>
          <w:sz w:val="28"/>
          <w:szCs w:val="28"/>
          <w:lang w:bidi="ru-RU"/>
        </w:rPr>
        <w:t>от «</w:t>
      </w:r>
      <w:r w:rsidR="00142D29">
        <w:rPr>
          <w:rFonts w:ascii="Times New Roman" w:hAnsi="Times New Roman" w:cs="Times New Roman"/>
          <w:sz w:val="28"/>
          <w:szCs w:val="28"/>
          <w:lang w:bidi="ru-RU"/>
        </w:rPr>
        <w:t>22</w:t>
      </w:r>
      <w:r w:rsidRPr="00C322BB">
        <w:rPr>
          <w:rFonts w:ascii="Times New Roman" w:hAnsi="Times New Roman" w:cs="Times New Roman"/>
          <w:sz w:val="28"/>
          <w:szCs w:val="28"/>
          <w:lang w:bidi="ru-RU"/>
        </w:rPr>
        <w:t xml:space="preserve">» </w:t>
      </w:r>
      <w:r w:rsidR="00142D29">
        <w:rPr>
          <w:rFonts w:ascii="Times New Roman" w:hAnsi="Times New Roman" w:cs="Times New Roman"/>
          <w:sz w:val="28"/>
          <w:szCs w:val="28"/>
          <w:lang w:bidi="ru-RU"/>
        </w:rPr>
        <w:t>декабря</w:t>
      </w:r>
      <w:r w:rsidRPr="00C322BB">
        <w:rPr>
          <w:rFonts w:ascii="Times New Roman" w:hAnsi="Times New Roman" w:cs="Times New Roman"/>
          <w:sz w:val="28"/>
          <w:szCs w:val="28"/>
          <w:lang w:bidi="ru-RU"/>
        </w:rPr>
        <w:t xml:space="preserve"> 2022 года №</w:t>
      </w:r>
      <w:r w:rsidR="00142D29">
        <w:rPr>
          <w:rFonts w:ascii="Times New Roman" w:hAnsi="Times New Roman" w:cs="Times New Roman"/>
          <w:sz w:val="28"/>
          <w:szCs w:val="28"/>
          <w:lang w:bidi="ru-RU"/>
        </w:rPr>
        <w:t xml:space="preserve"> 116</w:t>
      </w:r>
      <w:bookmarkStart w:id="1" w:name="_GoBack"/>
      <w:bookmarkEnd w:id="1"/>
    </w:p>
    <w:p w:rsidR="00C322BB" w:rsidRPr="00C322BB" w:rsidRDefault="00C322BB" w:rsidP="00C322BB">
      <w:pPr>
        <w:ind w:firstLine="709"/>
        <w:jc w:val="both"/>
        <w:rPr>
          <w:rFonts w:ascii="Times New Roman" w:hAnsi="Times New Roman" w:cs="Times New Roman"/>
          <w:sz w:val="28"/>
          <w:szCs w:val="28"/>
        </w:rPr>
      </w:pPr>
    </w:p>
    <w:p w:rsidR="00C322BB" w:rsidRPr="00C322BB" w:rsidRDefault="00C322BB" w:rsidP="00C322BB">
      <w:pPr>
        <w:ind w:firstLine="709"/>
        <w:jc w:val="both"/>
        <w:rPr>
          <w:rFonts w:ascii="Times New Roman" w:hAnsi="Times New Roman" w:cs="Times New Roman"/>
          <w:sz w:val="28"/>
          <w:szCs w:val="28"/>
        </w:rPr>
      </w:pPr>
    </w:p>
    <w:p w:rsidR="00C322BB" w:rsidRPr="00C322BB" w:rsidRDefault="00C322BB" w:rsidP="00C322BB">
      <w:pPr>
        <w:ind w:firstLine="709"/>
        <w:jc w:val="both"/>
        <w:rPr>
          <w:rFonts w:ascii="Times New Roman" w:hAnsi="Times New Roman" w:cs="Times New Roman"/>
          <w:b/>
          <w:sz w:val="28"/>
          <w:szCs w:val="28"/>
        </w:rPr>
      </w:pPr>
    </w:p>
    <w:p w:rsidR="00C322BB" w:rsidRPr="00C322BB" w:rsidRDefault="00EB28A5" w:rsidP="00EB28A5">
      <w:pPr>
        <w:jc w:val="center"/>
        <w:rPr>
          <w:rFonts w:ascii="Times New Roman" w:hAnsi="Times New Roman" w:cs="Times New Roman"/>
          <w:b/>
          <w:sz w:val="28"/>
          <w:szCs w:val="28"/>
        </w:rPr>
      </w:pPr>
      <w:r w:rsidRPr="00C322BB">
        <w:rPr>
          <w:rFonts w:ascii="Times New Roman" w:hAnsi="Times New Roman" w:cs="Times New Roman"/>
          <w:b/>
          <w:sz w:val="28"/>
          <w:szCs w:val="28"/>
        </w:rPr>
        <w:t xml:space="preserve">Административный регламент </w:t>
      </w:r>
    </w:p>
    <w:p w:rsidR="00C322BB"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C322BB">
        <w:rPr>
          <w:rFonts w:ascii="Times New Roman" w:hAnsi="Times New Roman" w:cs="Times New Roman"/>
          <w:b/>
          <w:sz w:val="28"/>
          <w:szCs w:val="28"/>
        </w:rPr>
        <w:t>городского поселения «Калангуйское»</w:t>
      </w:r>
    </w:p>
    <w:p w:rsidR="00C322BB" w:rsidRPr="003547E5" w:rsidRDefault="00C322BB" w:rsidP="002178CF">
      <w:pPr>
        <w:ind w:firstLine="709"/>
        <w:jc w:val="both"/>
        <w:rPr>
          <w:rFonts w:ascii="Times New Roman" w:hAnsi="Times New Roman" w:cs="Times New Roman"/>
          <w:b/>
          <w:sz w:val="28"/>
          <w:szCs w:val="28"/>
        </w:rPr>
      </w:pPr>
      <w:bookmarkStart w:id="3" w:name="bookmark3"/>
    </w:p>
    <w:p w:rsidR="004B34DA" w:rsidRPr="00E424E1" w:rsidRDefault="00E424E1" w:rsidP="00C322BB">
      <w:pPr>
        <w:ind w:firstLine="709"/>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766F1F" w:rsidRPr="00E424E1" w:rsidRDefault="004B34DA" w:rsidP="00C322BB">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C322BB">
        <w:rPr>
          <w:rFonts w:ascii="Times New Roman" w:hAnsi="Times New Roman" w:cs="Times New Roman"/>
          <w:sz w:val="28"/>
          <w:szCs w:val="28"/>
        </w:rPr>
        <w:t>администрацией городского поселения «Калангуйское»</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250231">
      <w:pPr>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50231">
      <w:pPr>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r w:rsidRPr="00C322BB">
        <w:rPr>
          <w:rFonts w:ascii="Times New Roman" w:hAnsi="Times New Roman" w:cs="Times New Roman"/>
          <w:color w:val="auto"/>
          <w:sz w:val="28"/>
          <w:szCs w:val="28"/>
        </w:rPr>
        <w:t>(</w:t>
      </w:r>
      <w:hyperlink r:id="rId10" w:history="1">
        <w:r w:rsidRPr="00C322BB">
          <w:rPr>
            <w:rStyle w:val="a3"/>
            <w:rFonts w:ascii="Times New Roman" w:hAnsi="Times New Roman" w:cs="Times New Roman"/>
            <w:color w:val="auto"/>
            <w:sz w:val="28"/>
            <w:szCs w:val="28"/>
          </w:rPr>
          <w:t>https://fias.nalog.ru/</w:t>
        </w:r>
      </w:hyperlink>
      <w:r w:rsidRPr="00C322BB">
        <w:rPr>
          <w:rFonts w:ascii="Times New Roman" w:hAnsi="Times New Roman" w:cs="Times New Roman"/>
          <w:color w:val="auto"/>
          <w:sz w:val="28"/>
          <w:szCs w:val="28"/>
        </w:rPr>
        <w:t>)</w:t>
      </w:r>
      <w:r w:rsidRPr="00E424E1">
        <w:rPr>
          <w:rFonts w:ascii="Times New Roman" w:hAnsi="Times New Roman" w:cs="Times New Roman"/>
          <w:sz w:val="28"/>
          <w:szCs w:val="28"/>
        </w:rPr>
        <w:t xml:space="preserve"> (далее - портал ФИАС);</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r w:rsidRPr="00C322BB">
        <w:rPr>
          <w:rFonts w:ascii="Times New Roman" w:hAnsi="Times New Roman" w:cs="Times New Roman"/>
          <w:color w:val="auto"/>
          <w:sz w:val="28"/>
          <w:szCs w:val="28"/>
        </w:rPr>
        <w:t>(</w:t>
      </w:r>
      <w:hyperlink r:id="rId11" w:history="1">
        <w:r w:rsidRPr="00C322BB">
          <w:rPr>
            <w:rStyle w:val="a3"/>
            <w:rFonts w:ascii="Times New Roman" w:hAnsi="Times New Roman" w:cs="Times New Roman"/>
            <w:color w:val="auto"/>
            <w:sz w:val="28"/>
            <w:szCs w:val="28"/>
          </w:rPr>
          <w:t>https://www.gosuslugi.ru/</w:t>
        </w:r>
      </w:hyperlink>
      <w:r w:rsidRPr="00C322BB">
        <w:rPr>
          <w:rFonts w:ascii="Times New Roman" w:hAnsi="Times New Roman" w:cs="Times New Roman"/>
          <w:color w:val="auto"/>
          <w:sz w:val="28"/>
          <w:szCs w:val="28"/>
        </w:rPr>
        <w:t>)</w:t>
      </w:r>
      <w:r w:rsidRPr="00E424E1">
        <w:rPr>
          <w:rFonts w:ascii="Times New Roman" w:hAnsi="Times New Roman" w:cs="Times New Roman"/>
          <w:sz w:val="28"/>
          <w:szCs w:val="28"/>
        </w:rPr>
        <w:t xml:space="preserve"> (далее - ЕПГУ);</w:t>
      </w:r>
    </w:p>
    <w:p w:rsidR="00766F1F" w:rsidRPr="00E424E1" w:rsidRDefault="004B34DA" w:rsidP="00250231">
      <w:pPr>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C322BB">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5033C" w:rsidRPr="00E424E1">
        <w:rPr>
          <w:rFonts w:ascii="Times New Roman" w:hAnsi="Times New Roman" w:cs="Times New Roman"/>
          <w:sz w:val="28"/>
          <w:szCs w:val="28"/>
        </w:rPr>
        <w:t>заявителя,</w:t>
      </w:r>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lastRenderedPageBreak/>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1.9. В </w:t>
      </w:r>
      <w:r w:rsidR="009E16BA">
        <w:rPr>
          <w:rFonts w:ascii="Times New Roman" w:hAnsi="Times New Roman" w:cs="Times New Roman"/>
          <w:sz w:val="28"/>
          <w:szCs w:val="28"/>
        </w:rPr>
        <w:t>коридоре</w:t>
      </w:r>
      <w:r w:rsidRPr="00E424E1">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50231">
      <w:pPr>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50231">
      <w:pPr>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C322BB">
        <w:rPr>
          <w:rFonts w:ascii="Times New Roman" w:hAnsi="Times New Roman" w:cs="Times New Roman"/>
          <w:sz w:val="28"/>
          <w:szCs w:val="28"/>
        </w:rPr>
        <w:t>администрации городского поселения «Калангуйское».</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lastRenderedPageBreak/>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50231">
      <w:pPr>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w:t>
      </w:r>
      <w:r w:rsidR="009D3659">
        <w:rPr>
          <w:rFonts w:ascii="Times New Roman" w:hAnsi="Times New Roman" w:cs="Times New Roman"/>
          <w:sz w:val="28"/>
          <w:szCs w:val="28"/>
        </w:rPr>
        <w:t>/постановления</w:t>
      </w:r>
      <w:r w:rsidRPr="00E424E1">
        <w:rPr>
          <w:rFonts w:ascii="Times New Roman" w:hAnsi="Times New Roman" w:cs="Times New Roman"/>
          <w:sz w:val="28"/>
          <w:szCs w:val="28"/>
        </w:rPr>
        <w:t xml:space="preserve"> Уполномоченного органа о присвоении адреса объекту адресации;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w:t>
      </w:r>
      <w:r w:rsidR="009D3659">
        <w:rPr>
          <w:rFonts w:ascii="Times New Roman" w:hAnsi="Times New Roman" w:cs="Times New Roman"/>
          <w:sz w:val="28"/>
          <w:szCs w:val="28"/>
        </w:rPr>
        <w:t>/постановлением</w:t>
      </w:r>
      <w:r w:rsidRPr="00E424E1">
        <w:rPr>
          <w:rFonts w:ascii="Times New Roman" w:hAnsi="Times New Roman" w:cs="Times New Roman"/>
          <w:sz w:val="28"/>
          <w:szCs w:val="28"/>
        </w:rPr>
        <w:t xml:space="preserve"> о присвоении адреса объекту адресации);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2.5.1. Решение</w:t>
      </w:r>
      <w:r w:rsidR="009D3659">
        <w:rPr>
          <w:rFonts w:ascii="Times New Roman" w:hAnsi="Times New Roman" w:cs="Times New Roman"/>
          <w:sz w:val="28"/>
          <w:szCs w:val="28"/>
        </w:rPr>
        <w:t>/постановление</w:t>
      </w:r>
      <w:r w:rsidRPr="00E424E1">
        <w:rPr>
          <w:rFonts w:ascii="Times New Roman" w:hAnsi="Times New Roman" w:cs="Times New Roman"/>
          <w:sz w:val="28"/>
          <w:szCs w:val="28"/>
        </w:rPr>
        <w:t xml:space="preserve">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w:t>
      </w:r>
      <w:r w:rsidR="009D3659">
        <w:rPr>
          <w:rFonts w:ascii="Times New Roman" w:hAnsi="Times New Roman" w:cs="Times New Roman"/>
          <w:sz w:val="28"/>
          <w:szCs w:val="28"/>
        </w:rPr>
        <w:t>/постановления</w:t>
      </w:r>
      <w:r w:rsidRPr="00E424E1">
        <w:rPr>
          <w:rFonts w:ascii="Times New Roman" w:hAnsi="Times New Roman" w:cs="Times New Roman"/>
          <w:sz w:val="28"/>
          <w:szCs w:val="28"/>
        </w:rPr>
        <w:t xml:space="preserve">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2.5.2. Решение</w:t>
      </w:r>
      <w:r w:rsidR="009D3659">
        <w:rPr>
          <w:rFonts w:ascii="Times New Roman" w:hAnsi="Times New Roman" w:cs="Times New Roman"/>
          <w:sz w:val="28"/>
          <w:szCs w:val="28"/>
        </w:rPr>
        <w:t>/постановление</w:t>
      </w:r>
      <w:r w:rsidRPr="00E424E1">
        <w:rPr>
          <w:rFonts w:ascii="Times New Roman" w:hAnsi="Times New Roman" w:cs="Times New Roman"/>
          <w:sz w:val="28"/>
          <w:szCs w:val="28"/>
        </w:rPr>
        <w:t xml:space="preserve">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w:t>
      </w:r>
      <w:r w:rsidR="009D3659">
        <w:rPr>
          <w:rFonts w:ascii="Times New Roman" w:hAnsi="Times New Roman" w:cs="Times New Roman"/>
          <w:sz w:val="28"/>
          <w:szCs w:val="28"/>
        </w:rPr>
        <w:t>/постановления</w:t>
      </w:r>
      <w:r w:rsidRPr="00E424E1">
        <w:rPr>
          <w:rFonts w:ascii="Times New Roman" w:hAnsi="Times New Roman" w:cs="Times New Roman"/>
          <w:sz w:val="28"/>
          <w:szCs w:val="28"/>
        </w:rPr>
        <w:t xml:space="preserve">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50231">
      <w:pPr>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250231">
      <w:pPr>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50231">
      <w:pPr>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50231">
      <w:pPr>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50231">
      <w:pPr>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50231">
      <w:pPr>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50231">
      <w:pPr>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50231">
      <w:pPr>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50231">
      <w:pPr>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w:t>
      </w:r>
      <w:r w:rsidRPr="00E424E1">
        <w:rPr>
          <w:rFonts w:ascii="Times New Roman" w:hAnsi="Times New Roman" w:cs="Times New Roman"/>
          <w:sz w:val="28"/>
          <w:szCs w:val="28"/>
        </w:rPr>
        <w:lastRenderedPageBreak/>
        <w:t>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004B34DA" w:rsidRPr="00E424E1">
        <w:rPr>
          <w:rFonts w:ascii="Times New Roman" w:hAnsi="Times New Roman" w:cs="Times New Roman"/>
          <w:sz w:val="28"/>
          <w:szCs w:val="28"/>
        </w:rPr>
        <w:lastRenderedPageBreak/>
        <w:t>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9E16BA"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Коридор </w:t>
      </w:r>
      <w:r w:rsidR="004B34DA" w:rsidRPr="00E424E1">
        <w:rPr>
          <w:rFonts w:ascii="Times New Roman" w:hAnsi="Times New Roman" w:cs="Times New Roman"/>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25023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25023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25023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5023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w:t>
      </w:r>
      <w:r w:rsidR="004B34DA" w:rsidRPr="00E424E1">
        <w:rPr>
          <w:rFonts w:ascii="Times New Roman" w:hAnsi="Times New Roman" w:cs="Times New Roman"/>
          <w:sz w:val="28"/>
          <w:szCs w:val="28"/>
        </w:rPr>
        <w:lastRenderedPageBreak/>
        <w:t>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5023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lastRenderedPageBreak/>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5023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50231">
      <w:pPr>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50231">
      <w:pPr>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4B34DA" w:rsidRPr="00E424E1">
        <w:rPr>
          <w:rFonts w:ascii="Times New Roman" w:hAnsi="Times New Roman" w:cs="Times New Roman"/>
          <w:sz w:val="28"/>
          <w:szCs w:val="28"/>
        </w:rPr>
        <w:lastRenderedPageBreak/>
        <w:t>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w:t>
      </w:r>
      <w:r w:rsidR="005C7323">
        <w:rPr>
          <w:rFonts w:ascii="Times New Roman" w:hAnsi="Times New Roman" w:cs="Times New Roman"/>
        </w:rPr>
        <w:t xml:space="preserve">ту предоставления муниципальной </w:t>
      </w:r>
      <w:r w:rsidR="00E2217C" w:rsidRPr="00E424E1">
        <w:rPr>
          <w:rFonts w:ascii="Times New Roman" w:hAnsi="Times New Roman" w:cs="Times New Roman"/>
        </w:rPr>
        <w:t xml:space="preserve">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9D3659" w:rsidRDefault="009D3659" w:rsidP="009D3659">
      <w:pPr>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9D3659" w:rsidRDefault="009D3659" w:rsidP="009D3659">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9D3659" w:rsidRDefault="009D3659" w:rsidP="00E2217C">
      <w:pPr>
        <w:jc w:val="center"/>
        <w:rPr>
          <w:rFonts w:ascii="Times New Roman" w:hAnsi="Times New Roman" w:cs="Times New Roman"/>
          <w:b/>
          <w:color w:val="auto"/>
        </w:rPr>
      </w:pPr>
    </w:p>
    <w:p w:rsidR="009D3659" w:rsidRDefault="009D3659" w:rsidP="009D3659">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D3659" w:rsidRDefault="009D3659" w:rsidP="009D3659">
      <w:pPr>
        <w:jc w:val="center"/>
        <w:rPr>
          <w:rFonts w:ascii="Times New Roman" w:hAnsi="Times New Roman" w:cs="Times New Roman"/>
          <w:sz w:val="28"/>
          <w:szCs w:val="28"/>
        </w:rPr>
      </w:pPr>
      <w:r>
        <w:rPr>
          <w:rFonts w:ascii="Times New Roman" w:hAnsi="Times New Roman" w:cs="Times New Roman"/>
          <w:sz w:val="28"/>
          <w:szCs w:val="28"/>
        </w:rPr>
        <w:t>п. Калангуй</w:t>
      </w:r>
    </w:p>
    <w:p w:rsidR="009D3659" w:rsidRDefault="009D3659" w:rsidP="009D3659">
      <w:pPr>
        <w:ind w:firstLine="708"/>
        <w:jc w:val="both"/>
        <w:rPr>
          <w:rFonts w:ascii="Times New Roman" w:hAnsi="Times New Roman" w:cs="Times New Roman"/>
          <w:b/>
          <w:sz w:val="28"/>
          <w:szCs w:val="28"/>
        </w:rPr>
      </w:pPr>
      <w:r>
        <w:rPr>
          <w:rFonts w:ascii="Times New Roman" w:hAnsi="Times New Roman" w:cs="Times New Roman"/>
          <w:sz w:val="28"/>
          <w:szCs w:val="28"/>
        </w:rPr>
        <w:t>«___» _________ 2022г.                                                                     № _______</w:t>
      </w:r>
    </w:p>
    <w:p w:rsidR="009D3659" w:rsidRDefault="009D3659" w:rsidP="00E2217C">
      <w:pPr>
        <w:jc w:val="center"/>
        <w:rPr>
          <w:rFonts w:ascii="Times New Roman" w:hAnsi="Times New Roman" w:cs="Times New Roman"/>
          <w:b/>
          <w:color w:val="auto"/>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 xml:space="preserve">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w:t>
      </w:r>
      <w:r w:rsidR="009D3659">
        <w:rPr>
          <w:rFonts w:ascii="Times New Roman" w:hAnsi="Times New Roman" w:cs="Times New Roman"/>
        </w:rPr>
        <w:t xml:space="preserve"> администрация городского поселения «Калангуйское» </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2"/>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9D3659" w:rsidRDefault="009D3659" w:rsidP="009D3659">
      <w:pPr>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9D3659" w:rsidRDefault="009D3659" w:rsidP="009D3659">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9D3659" w:rsidRDefault="009D3659" w:rsidP="009D3659">
      <w:pPr>
        <w:jc w:val="center"/>
        <w:rPr>
          <w:rFonts w:ascii="Times New Roman" w:hAnsi="Times New Roman" w:cs="Times New Roman"/>
          <w:b/>
          <w:color w:val="auto"/>
        </w:rPr>
      </w:pPr>
    </w:p>
    <w:p w:rsidR="009D3659" w:rsidRDefault="009D3659" w:rsidP="009D3659">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D3659" w:rsidRDefault="009D3659" w:rsidP="009D3659">
      <w:pPr>
        <w:jc w:val="center"/>
        <w:rPr>
          <w:rFonts w:ascii="Times New Roman" w:hAnsi="Times New Roman" w:cs="Times New Roman"/>
          <w:sz w:val="28"/>
          <w:szCs w:val="28"/>
        </w:rPr>
      </w:pPr>
      <w:r>
        <w:rPr>
          <w:rFonts w:ascii="Times New Roman" w:hAnsi="Times New Roman" w:cs="Times New Roman"/>
          <w:sz w:val="28"/>
          <w:szCs w:val="28"/>
        </w:rPr>
        <w:t>п. Калангуй</w:t>
      </w:r>
    </w:p>
    <w:p w:rsidR="009D3659" w:rsidRDefault="009D3659" w:rsidP="009D3659">
      <w:pPr>
        <w:ind w:firstLine="708"/>
        <w:jc w:val="both"/>
        <w:rPr>
          <w:rFonts w:ascii="Times New Roman" w:hAnsi="Times New Roman" w:cs="Times New Roman"/>
          <w:b/>
          <w:sz w:val="28"/>
          <w:szCs w:val="28"/>
        </w:rPr>
      </w:pPr>
      <w:r>
        <w:rPr>
          <w:rFonts w:ascii="Times New Roman" w:hAnsi="Times New Roman" w:cs="Times New Roman"/>
          <w:sz w:val="28"/>
          <w:szCs w:val="28"/>
        </w:rPr>
        <w:t>«___» _________ 2022г.                                                                     № _______</w:t>
      </w:r>
    </w:p>
    <w:p w:rsidR="009D3659" w:rsidRDefault="009D3659" w:rsidP="009D3659">
      <w:pPr>
        <w:jc w:val="center"/>
        <w:rPr>
          <w:rFonts w:ascii="Times New Roman" w:hAnsi="Times New Roman" w:cs="Times New Roman"/>
          <w:b/>
          <w:color w:val="auto"/>
        </w:rPr>
      </w:pPr>
    </w:p>
    <w:p w:rsidR="00CF76B0" w:rsidRPr="00E424E1" w:rsidRDefault="00CF76B0" w:rsidP="00CF76B0">
      <w:pPr>
        <w:rPr>
          <w:rFonts w:ascii="Times New Roman" w:hAnsi="Times New Roman" w:cs="Times New Roman"/>
        </w:rPr>
      </w:pPr>
    </w:p>
    <w:p w:rsidR="00766F1F" w:rsidRPr="00E424E1" w:rsidRDefault="009D3659" w:rsidP="00CF76B0">
      <w:pPr>
        <w:jc w:val="center"/>
        <w:rPr>
          <w:rFonts w:ascii="Times New Roman" w:hAnsi="Times New Roman" w:cs="Times New Roman"/>
          <w:b/>
          <w:color w:val="auto"/>
        </w:rPr>
      </w:pPr>
      <w:r>
        <w:rPr>
          <w:rFonts w:ascii="Times New Roman" w:hAnsi="Times New Roman" w:cs="Times New Roman"/>
          <w:b/>
          <w:color w:val="auto"/>
        </w:rPr>
        <w:t>О</w:t>
      </w:r>
      <w:r w:rsidR="004B34DA" w:rsidRPr="00E424E1">
        <w:rPr>
          <w:rFonts w:ascii="Times New Roman" w:hAnsi="Times New Roman" w:cs="Times New Roman"/>
          <w:b/>
          <w:color w:val="auto"/>
        </w:rPr>
        <w:t>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CF76B0" w:rsidRPr="00E424E1" w:rsidRDefault="00CF76B0" w:rsidP="00CF76B0">
      <w:pPr>
        <w:rPr>
          <w:rFonts w:ascii="Times New Roman" w:hAnsi="Times New Roman" w:cs="Times New Roman"/>
        </w:rPr>
      </w:pPr>
    </w:p>
    <w:p w:rsidR="00766F1F" w:rsidRPr="009D3659"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009D3659" w:rsidRPr="009D3659">
        <w:rPr>
          <w:rFonts w:ascii="Times New Roman" w:hAnsi="Times New Roman" w:cs="Times New Roman"/>
          <w:color w:val="auto"/>
        </w:rPr>
        <w:t>администрация городского поселения «Калангуйское»</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3547E5"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r>
              <w:rPr>
                <w:rFonts w:ascii="Times New Roman" w:hAnsi="Times New Roman" w:cs="Times New Roman"/>
                <w:sz w:val="22"/>
                <w:szCs w:val="22"/>
              </w:rPr>
              <w:t xml:space="preserve"> администрацию городского поселения «Калангуйское»</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5C7323">
        <w:trPr>
          <w:trHeight w:val="180"/>
        </w:trPr>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25" w:rsidRDefault="009E6825" w:rsidP="00766F1F">
      <w:r>
        <w:separator/>
      </w:r>
    </w:p>
  </w:endnote>
  <w:endnote w:type="continuationSeparator" w:id="0">
    <w:p w:rsidR="009E6825" w:rsidRDefault="009E6825"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25" w:rsidRDefault="009E6825">
      <w:r>
        <w:separator/>
      </w:r>
    </w:p>
  </w:footnote>
  <w:footnote w:type="continuationSeparator" w:id="0">
    <w:p w:rsidR="009E6825" w:rsidRDefault="009E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31" w:rsidRDefault="00250231"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31" w:rsidRDefault="0025023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31" w:rsidRDefault="0025023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142D29"/>
    <w:rsid w:val="0015033C"/>
    <w:rsid w:val="001862FB"/>
    <w:rsid w:val="001B076A"/>
    <w:rsid w:val="001E4567"/>
    <w:rsid w:val="00210F93"/>
    <w:rsid w:val="002178CF"/>
    <w:rsid w:val="002253D7"/>
    <w:rsid w:val="00250231"/>
    <w:rsid w:val="00284A69"/>
    <w:rsid w:val="003547E5"/>
    <w:rsid w:val="0048004F"/>
    <w:rsid w:val="004B34DA"/>
    <w:rsid w:val="005376FC"/>
    <w:rsid w:val="0055363D"/>
    <w:rsid w:val="005C7323"/>
    <w:rsid w:val="005F5BDE"/>
    <w:rsid w:val="006707FA"/>
    <w:rsid w:val="00702171"/>
    <w:rsid w:val="00737C00"/>
    <w:rsid w:val="00766F1F"/>
    <w:rsid w:val="007A0FF8"/>
    <w:rsid w:val="008D78EB"/>
    <w:rsid w:val="009B3A1C"/>
    <w:rsid w:val="009D3659"/>
    <w:rsid w:val="009E16BA"/>
    <w:rsid w:val="009E6825"/>
    <w:rsid w:val="00A1154E"/>
    <w:rsid w:val="00AB585D"/>
    <w:rsid w:val="00AF5F15"/>
    <w:rsid w:val="00B029BD"/>
    <w:rsid w:val="00B87815"/>
    <w:rsid w:val="00C322BB"/>
    <w:rsid w:val="00C8134C"/>
    <w:rsid w:val="00CC67DF"/>
    <w:rsid w:val="00CE08DF"/>
    <w:rsid w:val="00CF76B0"/>
    <w:rsid w:val="00D62285"/>
    <w:rsid w:val="00DB1A22"/>
    <w:rsid w:val="00DF5E7A"/>
    <w:rsid w:val="00E2217C"/>
    <w:rsid w:val="00E258CB"/>
    <w:rsid w:val="00E424E1"/>
    <w:rsid w:val="00E8622B"/>
    <w:rsid w:val="00E90CA1"/>
    <w:rsid w:val="00EB28A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322BB"/>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322BB"/>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080D7-61FA-4E2D-85C8-D0F1B9D9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13996</Words>
  <Characters>79778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cp:lastModifiedBy>
  <cp:revision>3</cp:revision>
  <cp:lastPrinted>2022-05-23T06:38:00Z</cp:lastPrinted>
  <dcterms:created xsi:type="dcterms:W3CDTF">2022-11-30T05:41:00Z</dcterms:created>
  <dcterms:modified xsi:type="dcterms:W3CDTF">2022-12-22T06:04:00Z</dcterms:modified>
</cp:coreProperties>
</file>