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E6" w:rsidRDefault="00FC74E6" w:rsidP="00FC7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 ПОСЕЛЕНИЯ  «ОНОНСКОЕ» МУНИЦИПАЛЬНОГО РАЙОНА «ОЛОВЯННИНСКИЙ  РАЙОН»</w:t>
      </w:r>
    </w:p>
    <w:p w:rsidR="00FC74E6" w:rsidRDefault="00FC74E6" w:rsidP="00FC7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4E6" w:rsidRDefault="00FC74E6" w:rsidP="00FC7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4E6" w:rsidRDefault="00FC74E6" w:rsidP="00FC7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74E6" w:rsidRDefault="00FC74E6" w:rsidP="00FC74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1B7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7F">
        <w:rPr>
          <w:rFonts w:ascii="Times New Roman" w:hAnsi="Times New Roman"/>
          <w:sz w:val="28"/>
          <w:szCs w:val="28"/>
        </w:rPr>
        <w:t>Ононск</w:t>
      </w:r>
    </w:p>
    <w:p w:rsidR="00FC74E6" w:rsidRDefault="00FC74E6" w:rsidP="00FC74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36CD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6CD4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36CD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36CD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36CD4">
        <w:rPr>
          <w:rFonts w:ascii="Times New Roman" w:hAnsi="Times New Roman"/>
          <w:sz w:val="28"/>
          <w:szCs w:val="28"/>
        </w:rPr>
        <w:t>32</w:t>
      </w: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«Ононское» за январь 2023 года</w:t>
      </w: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Pr="00026FA1" w:rsidRDefault="00FC74E6" w:rsidP="00FC74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26FA1">
        <w:rPr>
          <w:color w:val="000000"/>
          <w:sz w:val="28"/>
          <w:szCs w:val="28"/>
        </w:rPr>
        <w:t xml:space="preserve">      </w:t>
      </w:r>
      <w:proofErr w:type="gramStart"/>
      <w:r w:rsidRPr="00026FA1">
        <w:rPr>
          <w:color w:val="000000"/>
          <w:sz w:val="28"/>
          <w:szCs w:val="28"/>
        </w:rPr>
        <w:t xml:space="preserve">Руководствуясь ст.184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26FA1">
          <w:rPr>
            <w:color w:val="000000"/>
            <w:sz w:val="28"/>
            <w:szCs w:val="28"/>
          </w:rPr>
          <w:t>2003 г</w:t>
        </w:r>
      </w:smartTag>
      <w:r w:rsidRPr="00026FA1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п. 2. ч.1 ст.27 Устава сельского поселения «</w:t>
      </w:r>
      <w:r>
        <w:rPr>
          <w:bCs/>
          <w:color w:val="000000"/>
          <w:sz w:val="28"/>
          <w:szCs w:val="28"/>
        </w:rPr>
        <w:t>Ононское</w:t>
      </w:r>
      <w:r w:rsidRPr="00026FA1">
        <w:rPr>
          <w:color w:val="000000"/>
          <w:sz w:val="28"/>
          <w:szCs w:val="28"/>
        </w:rPr>
        <w:t>», Положением «О бюджетном процессе в сельском поселении «</w:t>
      </w:r>
      <w:r>
        <w:rPr>
          <w:bCs/>
          <w:color w:val="000000"/>
          <w:sz w:val="28"/>
          <w:szCs w:val="28"/>
        </w:rPr>
        <w:t>Ононское</w:t>
      </w:r>
      <w:r w:rsidRPr="00026FA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от 21 марта 2014 года № 3,</w:t>
      </w:r>
      <w:r w:rsidRPr="00026FA1">
        <w:rPr>
          <w:color w:val="000000"/>
          <w:sz w:val="28"/>
          <w:szCs w:val="28"/>
        </w:rPr>
        <w:t xml:space="preserve"> Совет сельского поселения «</w:t>
      </w:r>
      <w:r>
        <w:rPr>
          <w:bCs/>
          <w:color w:val="000000"/>
          <w:sz w:val="28"/>
          <w:szCs w:val="28"/>
        </w:rPr>
        <w:t>Ононское</w:t>
      </w:r>
      <w:r w:rsidRPr="00026FA1">
        <w:rPr>
          <w:color w:val="000000"/>
          <w:sz w:val="28"/>
          <w:szCs w:val="28"/>
        </w:rPr>
        <w:t>»</w:t>
      </w:r>
      <w:proofErr w:type="gramEnd"/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06ED">
        <w:rPr>
          <w:rFonts w:ascii="Times New Roman" w:hAnsi="Times New Roman"/>
          <w:b/>
          <w:sz w:val="28"/>
          <w:szCs w:val="28"/>
        </w:rPr>
        <w:t>РЕШИЛ:</w:t>
      </w:r>
    </w:p>
    <w:p w:rsidR="00FC74E6" w:rsidRDefault="00FC74E6" w:rsidP="00FC7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4E6" w:rsidRDefault="00FC74E6" w:rsidP="00FC7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сельского поселения «Ононское» за январь 2023  года  по доходам в сумме 22</w:t>
      </w:r>
      <w:r w:rsidR="00EE2B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,6 тыс. руб., по расходам в сумме 2</w:t>
      </w:r>
      <w:r w:rsidR="00EE2BE6">
        <w:rPr>
          <w:rFonts w:ascii="Times New Roman" w:hAnsi="Times New Roman"/>
          <w:sz w:val="28"/>
          <w:szCs w:val="28"/>
        </w:rPr>
        <w:t>15,5</w:t>
      </w:r>
      <w:r>
        <w:rPr>
          <w:rFonts w:ascii="Times New Roman" w:hAnsi="Times New Roman"/>
          <w:sz w:val="28"/>
          <w:szCs w:val="28"/>
        </w:rPr>
        <w:t xml:space="preserve"> тыс. руб., дефицит </w:t>
      </w:r>
      <w:r w:rsidR="00EE2BE6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FC74E6" w:rsidRDefault="00FC74E6" w:rsidP="00FC74E6">
      <w:pPr>
        <w:pStyle w:val="bodytextinde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6507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решение</w:t>
      </w:r>
      <w:r w:rsidRPr="00346507">
        <w:rPr>
          <w:color w:val="000000"/>
          <w:sz w:val="28"/>
          <w:szCs w:val="28"/>
        </w:rPr>
        <w:t xml:space="preserve"> на официальном сайте сельского поселения «</w:t>
      </w:r>
      <w:r>
        <w:rPr>
          <w:color w:val="000000"/>
          <w:sz w:val="28"/>
          <w:szCs w:val="28"/>
        </w:rPr>
        <w:t>Ононское</w:t>
      </w:r>
      <w:r w:rsidRPr="00346507">
        <w:rPr>
          <w:color w:val="000000"/>
          <w:sz w:val="28"/>
          <w:szCs w:val="28"/>
        </w:rPr>
        <w:t>» в информационно-телекоммуникационной сети «Интернет», размещенном по адресу: </w:t>
      </w:r>
      <w:hyperlink r:id="rId5" w:history="1">
        <w:r w:rsidRPr="00346507">
          <w:rPr>
            <w:rStyle w:val="a4"/>
            <w:sz w:val="28"/>
            <w:szCs w:val="28"/>
            <w:lang w:val="en-US"/>
          </w:rPr>
          <w:t>www</w:t>
        </w:r>
        <w:r w:rsidRPr="00346507">
          <w:rPr>
            <w:rStyle w:val="a4"/>
            <w:sz w:val="28"/>
            <w:szCs w:val="28"/>
          </w:rPr>
          <w:t>.</w:t>
        </w:r>
        <w:proofErr w:type="spellStart"/>
        <w:r w:rsidRPr="00346507">
          <w:rPr>
            <w:rStyle w:val="a4"/>
            <w:sz w:val="28"/>
            <w:szCs w:val="28"/>
            <w:lang w:val="en-US"/>
          </w:rPr>
          <w:t>olovya</w:t>
        </w:r>
        <w:proofErr w:type="spellEnd"/>
        <w:r w:rsidRPr="00346507">
          <w:rPr>
            <w:rStyle w:val="a4"/>
            <w:sz w:val="28"/>
            <w:szCs w:val="28"/>
          </w:rPr>
          <w:t>.75.</w:t>
        </w:r>
        <w:proofErr w:type="spellStart"/>
        <w:r w:rsidRPr="0034650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46507">
        <w:rPr>
          <w:color w:val="000000"/>
          <w:sz w:val="28"/>
          <w:szCs w:val="28"/>
        </w:rPr>
        <w:t xml:space="preserve"> и на информационном стенде в здании администрации.</w:t>
      </w: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«Ононское»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М.А. Юндунова</w:t>
      </w:r>
      <w:bookmarkStart w:id="0" w:name="_GoBack"/>
      <w:bookmarkEnd w:id="0"/>
    </w:p>
    <w:p w:rsidR="00FC74E6" w:rsidRDefault="00FC74E6" w:rsidP="00FC7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4E6" w:rsidRDefault="00FC74E6" w:rsidP="00FC74E6"/>
    <w:p w:rsidR="00FC74E6" w:rsidRDefault="00FC74E6" w:rsidP="00FC74E6"/>
    <w:p w:rsidR="00951D54" w:rsidRDefault="00951D54"/>
    <w:sectPr w:rsidR="00951D54" w:rsidSect="000F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E6"/>
    <w:rsid w:val="00236CD4"/>
    <w:rsid w:val="00951D54"/>
    <w:rsid w:val="00AF1068"/>
    <w:rsid w:val="00EE2BE6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C74E6"/>
    <w:rPr>
      <w:color w:val="0000FF"/>
      <w:u w:val="single"/>
    </w:rPr>
  </w:style>
  <w:style w:type="paragraph" w:customStyle="1" w:styleId="bodytextindent">
    <w:name w:val="bodytextindent"/>
    <w:basedOn w:val="a"/>
    <w:rsid w:val="00FC74E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6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C74E6"/>
    <w:rPr>
      <w:color w:val="0000FF"/>
      <w:u w:val="single"/>
    </w:rPr>
  </w:style>
  <w:style w:type="paragraph" w:customStyle="1" w:styleId="bodytextindent">
    <w:name w:val="bodytextindent"/>
    <w:basedOn w:val="a"/>
    <w:rsid w:val="00FC74E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6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vya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2023-02-14T00:35:00Z</cp:lastPrinted>
  <dcterms:created xsi:type="dcterms:W3CDTF">2023-02-13T06:30:00Z</dcterms:created>
  <dcterms:modified xsi:type="dcterms:W3CDTF">2023-02-14T00:35:00Z</dcterms:modified>
</cp:coreProperties>
</file>