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CF" w:rsidRDefault="00451AC0" w:rsidP="00DC4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СЕЛЬСКОЕ ПОСЕЛЕНИЕ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C46CF">
        <w:rPr>
          <w:rFonts w:ascii="Times New Roman" w:hAnsi="Times New Roman" w:cs="Times New Roman"/>
          <w:sz w:val="28"/>
          <w:szCs w:val="28"/>
        </w:rPr>
        <w:t xml:space="preserve"> «ОЛО</w:t>
      </w:r>
      <w:r>
        <w:rPr>
          <w:rFonts w:ascii="Times New Roman" w:hAnsi="Times New Roman" w:cs="Times New Roman"/>
          <w:sz w:val="28"/>
          <w:szCs w:val="28"/>
        </w:rPr>
        <w:t>ВЯННИНСКИЙ 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</w:p>
    <w:p w:rsidR="00DC46CF" w:rsidRDefault="00DC46CF" w:rsidP="00DC4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CF0" w:rsidRDefault="00DC46CF" w:rsidP="004B1C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451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6CF" w:rsidRPr="00451AC0" w:rsidRDefault="004B1CF0" w:rsidP="004B1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 w:rsidR="00451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CF0" w:rsidRDefault="004B1CF0" w:rsidP="00DC46CF">
      <w:pPr>
        <w:rPr>
          <w:rFonts w:ascii="Times New Roman" w:hAnsi="Times New Roman" w:cs="Times New Roman"/>
          <w:sz w:val="28"/>
          <w:szCs w:val="28"/>
        </w:rPr>
      </w:pPr>
    </w:p>
    <w:p w:rsidR="00DC46CF" w:rsidRPr="00CD44CF" w:rsidRDefault="00451AC0" w:rsidP="00DC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CF0">
        <w:rPr>
          <w:rFonts w:ascii="Times New Roman" w:hAnsi="Times New Roman" w:cs="Times New Roman"/>
          <w:sz w:val="28"/>
          <w:szCs w:val="28"/>
        </w:rPr>
        <w:t xml:space="preserve">26 января </w:t>
      </w:r>
      <w:r>
        <w:rPr>
          <w:rFonts w:ascii="Times New Roman" w:hAnsi="Times New Roman" w:cs="Times New Roman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B1CF0">
        <w:rPr>
          <w:rFonts w:ascii="Times New Roman" w:hAnsi="Times New Roman" w:cs="Times New Roman"/>
          <w:sz w:val="28"/>
          <w:szCs w:val="28"/>
        </w:rPr>
        <w:t>38</w:t>
      </w:r>
    </w:p>
    <w:p w:rsidR="00DC46CF" w:rsidRDefault="00DC46CF" w:rsidP="00DC46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8F6">
        <w:rPr>
          <w:rFonts w:ascii="Times New Roman" w:hAnsi="Times New Roman" w:cs="Times New Roman"/>
          <w:sz w:val="28"/>
          <w:szCs w:val="28"/>
        </w:rPr>
        <w:t>О</w:t>
      </w:r>
      <w:r w:rsidR="004B1CF0">
        <w:rPr>
          <w:rFonts w:ascii="Times New Roman" w:hAnsi="Times New Roman" w:cs="Times New Roman"/>
          <w:sz w:val="28"/>
          <w:szCs w:val="28"/>
        </w:rPr>
        <w:t xml:space="preserve"> признании утратившим силу</w:t>
      </w:r>
      <w:r w:rsidRPr="00D178F6">
        <w:rPr>
          <w:rFonts w:ascii="Times New Roman" w:hAnsi="Times New Roman" w:cs="Times New Roman"/>
          <w:sz w:val="28"/>
          <w:szCs w:val="28"/>
        </w:rPr>
        <w:t xml:space="preserve"> решения от 28</w:t>
      </w:r>
      <w:r>
        <w:rPr>
          <w:rFonts w:ascii="Times New Roman" w:hAnsi="Times New Roman" w:cs="Times New Roman"/>
          <w:sz w:val="28"/>
          <w:szCs w:val="28"/>
        </w:rPr>
        <w:t xml:space="preserve"> мая 2013 года №16 «Об утверждении Правил обращения с осветительными устройствами, содержащими ртуть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C46CF" w:rsidRDefault="00DC46CF" w:rsidP="00DC4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6CF" w:rsidRDefault="00DC46CF" w:rsidP="00DC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23.11.2009 №</w:t>
      </w:r>
      <w:r w:rsidR="004B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261 – ФЗ «Об энергосбережении и повышении энергетической эффективности и о внесении изменений в отдельные законодательные акты Российской Фед</w:t>
      </w:r>
      <w:r w:rsidR="00451AC0">
        <w:rPr>
          <w:rFonts w:ascii="Times New Roman" w:hAnsi="Times New Roman" w:cs="Times New Roman"/>
          <w:sz w:val="28"/>
          <w:szCs w:val="28"/>
        </w:rPr>
        <w:t>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1CF0">
        <w:rPr>
          <w:rFonts w:ascii="Times New Roman" w:hAnsi="Times New Roman" w:cs="Times New Roman"/>
          <w:sz w:val="28"/>
          <w:szCs w:val="28"/>
        </w:rPr>
        <w:t>Федеральным законом от 06.10.2003 № 131- ФЗ «Об общих принципах организации местного самоуправления в Российской Федерации», ст.24 Устава сельского поселения «</w:t>
      </w:r>
      <w:proofErr w:type="spellStart"/>
      <w:r w:rsidR="004B1CF0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4B1CF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C46CF" w:rsidRDefault="00DC46CF" w:rsidP="00DC46CF">
      <w:pPr>
        <w:rPr>
          <w:rFonts w:ascii="Times New Roman" w:hAnsi="Times New Roman" w:cs="Times New Roman"/>
          <w:sz w:val="28"/>
          <w:szCs w:val="28"/>
        </w:rPr>
      </w:pPr>
    </w:p>
    <w:p w:rsidR="00DC46CF" w:rsidRDefault="00DC46CF" w:rsidP="00DC4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C46CF" w:rsidRDefault="004B1CF0" w:rsidP="00DC46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bookmarkStart w:id="0" w:name="_GoBack"/>
      <w:bookmarkEnd w:id="0"/>
      <w:r w:rsidR="00DC46CF">
        <w:rPr>
          <w:rFonts w:ascii="Times New Roman" w:hAnsi="Times New Roman" w:cs="Times New Roman"/>
          <w:sz w:val="28"/>
          <w:szCs w:val="28"/>
        </w:rPr>
        <w:t xml:space="preserve"> решение Совета сельского поселения «</w:t>
      </w:r>
      <w:proofErr w:type="spellStart"/>
      <w:r w:rsidR="00DC46CF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DC46CF">
        <w:rPr>
          <w:rFonts w:ascii="Times New Roman" w:hAnsi="Times New Roman" w:cs="Times New Roman"/>
          <w:sz w:val="28"/>
          <w:szCs w:val="28"/>
        </w:rPr>
        <w:t>» от 28 мая 2013 года №16 «Об утверждении Правил обращения с осветительными устройствами, содержащими ртуть на территории сельского поселения «</w:t>
      </w:r>
      <w:proofErr w:type="spellStart"/>
      <w:r w:rsidR="00DC46CF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DC46CF">
        <w:rPr>
          <w:rFonts w:ascii="Times New Roman" w:hAnsi="Times New Roman" w:cs="Times New Roman"/>
          <w:sz w:val="28"/>
          <w:szCs w:val="28"/>
        </w:rPr>
        <w:t>».</w:t>
      </w:r>
    </w:p>
    <w:p w:rsidR="00DC46CF" w:rsidRDefault="00451AC0" w:rsidP="00DC46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DC46CF">
        <w:rPr>
          <w:rFonts w:ascii="Times New Roman" w:hAnsi="Times New Roman" w:cs="Times New Roman"/>
          <w:sz w:val="28"/>
          <w:szCs w:val="28"/>
        </w:rPr>
        <w:t xml:space="preserve"> обнародова</w:t>
      </w:r>
      <w:r>
        <w:rPr>
          <w:rFonts w:ascii="Times New Roman" w:hAnsi="Times New Roman" w:cs="Times New Roman"/>
          <w:sz w:val="28"/>
          <w:szCs w:val="28"/>
        </w:rPr>
        <w:t>ть на информационном стенде</w:t>
      </w:r>
      <w:r w:rsidR="00DC46CF">
        <w:rPr>
          <w:rFonts w:ascii="Times New Roman" w:hAnsi="Times New Roman" w:cs="Times New Roman"/>
          <w:sz w:val="28"/>
          <w:szCs w:val="28"/>
        </w:rPr>
        <w:t xml:space="preserve">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C46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</w:t>
      </w:r>
      <w:r w:rsidR="00DC46CF">
        <w:rPr>
          <w:rFonts w:ascii="Times New Roman" w:hAnsi="Times New Roman" w:cs="Times New Roman"/>
          <w:sz w:val="28"/>
          <w:szCs w:val="28"/>
        </w:rPr>
        <w:t xml:space="preserve">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Pr="00451AC0">
        <w:rPr>
          <w:rFonts w:ascii="Times New Roman" w:hAnsi="Times New Roman" w:cs="Times New Roman"/>
          <w:sz w:val="28"/>
          <w:szCs w:val="28"/>
        </w:rPr>
        <w:t>.75.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C46CF" w:rsidRDefault="00DC46CF" w:rsidP="00DC46CF">
      <w:pPr>
        <w:rPr>
          <w:rFonts w:ascii="Times New Roman" w:hAnsi="Times New Roman" w:cs="Times New Roman"/>
          <w:sz w:val="28"/>
          <w:szCs w:val="28"/>
        </w:rPr>
      </w:pPr>
    </w:p>
    <w:p w:rsidR="00DC46CF" w:rsidRPr="00B77AA0" w:rsidRDefault="00DC46CF" w:rsidP="00DC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DC46CF" w:rsidRPr="00D178F6" w:rsidRDefault="00DC46CF" w:rsidP="00DC4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6CF" w:rsidRPr="00D178F6" w:rsidRDefault="00DC46CF" w:rsidP="00DC4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1F1" w:rsidRPr="00DC46CF" w:rsidRDefault="004B1CF0">
      <w:pPr>
        <w:rPr>
          <w:rFonts w:ascii="Times New Roman" w:hAnsi="Times New Roman" w:cs="Times New Roman"/>
          <w:sz w:val="28"/>
          <w:szCs w:val="28"/>
        </w:rPr>
      </w:pPr>
    </w:p>
    <w:sectPr w:rsidR="00CC01F1" w:rsidRPr="00DC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F22EA"/>
    <w:multiLevelType w:val="hybridMultilevel"/>
    <w:tmpl w:val="03DC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D3"/>
    <w:rsid w:val="003713D3"/>
    <w:rsid w:val="003A6EA8"/>
    <w:rsid w:val="00451AC0"/>
    <w:rsid w:val="004B1CF0"/>
    <w:rsid w:val="00CE6787"/>
    <w:rsid w:val="00D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AD94F-7DF9-42A8-A3B5-D7AACA08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6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6C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6</cp:revision>
  <cp:lastPrinted>2023-01-26T02:52:00Z</cp:lastPrinted>
  <dcterms:created xsi:type="dcterms:W3CDTF">2023-01-13T03:41:00Z</dcterms:created>
  <dcterms:modified xsi:type="dcterms:W3CDTF">2023-01-26T02:52:00Z</dcterms:modified>
</cp:coreProperties>
</file>