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DD" w:rsidRDefault="007944C6" w:rsidP="0099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53725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7271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C7C0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«</w:t>
      </w:r>
      <w:r w:rsidR="00172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b/>
          <w:sz w:val="28"/>
          <w:szCs w:val="28"/>
        </w:rPr>
        <w:t>»</w:t>
      </w:r>
      <w:r w:rsidR="00FE12B2">
        <w:rPr>
          <w:rFonts w:ascii="Times New Roman" w:hAnsi="Times New Roman" w:cs="Times New Roman"/>
          <w:sz w:val="28"/>
          <w:szCs w:val="28"/>
        </w:rPr>
        <w:t xml:space="preserve"> </w:t>
      </w:r>
      <w:r w:rsidR="00575042">
        <w:rPr>
          <w:rFonts w:ascii="Times New Roman" w:hAnsi="Times New Roman" w:cs="Times New Roman"/>
          <w:sz w:val="28"/>
          <w:szCs w:val="28"/>
        </w:rPr>
        <w:t xml:space="preserve"> 2023</w:t>
      </w:r>
      <w:r w:rsidRPr="00240D3C">
        <w:rPr>
          <w:rFonts w:ascii="Times New Roman" w:hAnsi="Times New Roman" w:cs="Times New Roman"/>
          <w:sz w:val="28"/>
          <w:szCs w:val="28"/>
        </w:rPr>
        <w:t xml:space="preserve"> г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2713">
        <w:rPr>
          <w:rFonts w:ascii="Times New Roman" w:hAnsi="Times New Roman" w:cs="Times New Roman"/>
          <w:sz w:val="28"/>
          <w:szCs w:val="28"/>
        </w:rPr>
        <w:t xml:space="preserve">  </w:t>
      </w:r>
      <w:r w:rsidR="00053725"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 xml:space="preserve">олгокыча 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Pr="00774C38" w:rsidRDefault="00F93D89" w:rsidP="00997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внесении дополнений</w:t>
      </w:r>
      <w:r w:rsidR="009972DD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</w:t>
      </w:r>
      <w:r w:rsidR="00993B91">
        <w:rPr>
          <w:rFonts w:ascii="Times New Roman" w:hAnsi="Times New Roman" w:cs="Times New Roman"/>
          <w:b/>
          <w:sz w:val="28"/>
          <w:szCs w:val="28"/>
        </w:rPr>
        <w:t>селения «Долгокычинское»  от 09.10. 2018 года № 10 «О муниципальной службе и должностях муниципальной службы в сельском поселении «Долгокычинское»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713" w:rsidRPr="009972DD" w:rsidRDefault="00172713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3B91" w:rsidP="00997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Рассмотрев протест прокуратуры Оловяннинского района  от 24.03.2023 № 07-22-2023/Прдп46-23-20760001</w:t>
      </w:r>
      <w:r w:rsidR="00FC5F48">
        <w:rPr>
          <w:rFonts w:ascii="Times New Roman" w:hAnsi="Times New Roman" w:cs="Times New Roman"/>
          <w:sz w:val="28"/>
          <w:szCs w:val="28"/>
        </w:rPr>
        <w:t>,</w:t>
      </w:r>
      <w:r w:rsidR="00056D1A">
        <w:rPr>
          <w:rFonts w:ascii="Times New Roman" w:hAnsi="Times New Roman" w:cs="Times New Roman"/>
          <w:sz w:val="28"/>
          <w:szCs w:val="28"/>
        </w:rPr>
        <w:t xml:space="preserve"> в</w:t>
      </w:r>
      <w:r w:rsidR="00DA445E">
        <w:rPr>
          <w:rFonts w:ascii="Times New Roman" w:hAnsi="Times New Roman" w:cs="Times New Roman"/>
          <w:sz w:val="28"/>
          <w:szCs w:val="28"/>
        </w:rPr>
        <w:t xml:space="preserve"> соотв</w:t>
      </w:r>
      <w:r>
        <w:rPr>
          <w:rFonts w:ascii="Times New Roman" w:hAnsi="Times New Roman" w:cs="Times New Roman"/>
          <w:sz w:val="28"/>
          <w:szCs w:val="28"/>
        </w:rPr>
        <w:t>етствии с Федеральным законом от 05.12.2022 № 498-ФЗ «О внесении изменений в отдельные законодательные акты Российской Федерации»</w:t>
      </w:r>
      <w:r w:rsidR="006A5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33</w:t>
      </w:r>
      <w:r w:rsidR="001D35FB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«Долгокычинское», </w:t>
      </w:r>
      <w:r w:rsidR="009972DD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«Долгокычинское»</w:t>
      </w:r>
    </w:p>
    <w:p w:rsidR="00057A75" w:rsidRDefault="0018130F" w:rsidP="001813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7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3B91" w:rsidRDefault="00B41C66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F93D89">
        <w:rPr>
          <w:rFonts w:ascii="Times New Roman" w:hAnsi="Times New Roman"/>
          <w:sz w:val="28"/>
          <w:szCs w:val="28"/>
        </w:rPr>
        <w:t xml:space="preserve"> </w:t>
      </w:r>
      <w:r w:rsidR="00993B91">
        <w:rPr>
          <w:rFonts w:ascii="Times New Roman" w:hAnsi="Times New Roman"/>
          <w:sz w:val="28"/>
          <w:szCs w:val="28"/>
        </w:rPr>
        <w:t>Внести в решение Совета сельского поселения «Долгокычинское» №10 от 09.10.2018 года «О муниципальной службе и должностях муниципальной службы в сельском поселении «Долгокычинское» следующие дополнения:</w:t>
      </w:r>
    </w:p>
    <w:p w:rsidR="00993B91" w:rsidRDefault="00993B91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81B33">
        <w:rPr>
          <w:rFonts w:ascii="Times New Roman" w:hAnsi="Times New Roman"/>
          <w:sz w:val="28"/>
          <w:szCs w:val="28"/>
        </w:rPr>
        <w:t xml:space="preserve">1) </w:t>
      </w:r>
      <w:r w:rsidR="007944C6">
        <w:rPr>
          <w:rFonts w:ascii="Times New Roman" w:hAnsi="Times New Roman"/>
          <w:sz w:val="28"/>
          <w:szCs w:val="28"/>
        </w:rPr>
        <w:t xml:space="preserve">часть 1 </w:t>
      </w:r>
      <w:r w:rsidR="00181B33">
        <w:rPr>
          <w:rFonts w:ascii="Times New Roman" w:hAnsi="Times New Roman"/>
          <w:sz w:val="28"/>
          <w:szCs w:val="28"/>
        </w:rPr>
        <w:t>ст. 7 Положения о муниц</w:t>
      </w:r>
      <w:r w:rsidR="007944C6">
        <w:rPr>
          <w:rFonts w:ascii="Times New Roman" w:hAnsi="Times New Roman"/>
          <w:sz w:val="28"/>
          <w:szCs w:val="28"/>
        </w:rPr>
        <w:t xml:space="preserve">ипальной службе дополнить пунктом </w:t>
      </w:r>
      <w:r w:rsidR="00181B33">
        <w:rPr>
          <w:rFonts w:ascii="Times New Roman" w:hAnsi="Times New Roman"/>
          <w:sz w:val="28"/>
          <w:szCs w:val="28"/>
        </w:rPr>
        <w:t xml:space="preserve"> 12 следующего содержания «гражданин не может быть принят на муниципальную службу, а муниципальный служащий не может находиться на муниципальной службе в случае приобретения</w:t>
      </w:r>
      <w:r w:rsidR="00C47D65">
        <w:rPr>
          <w:rFonts w:ascii="Times New Roman" w:hAnsi="Times New Roman"/>
          <w:sz w:val="28"/>
          <w:szCs w:val="28"/>
        </w:rPr>
        <w:t xml:space="preserve"> им статуса иностранного агента</w:t>
      </w:r>
      <w:r w:rsidR="00181B33">
        <w:rPr>
          <w:rFonts w:ascii="Times New Roman" w:hAnsi="Times New Roman"/>
          <w:sz w:val="28"/>
          <w:szCs w:val="28"/>
        </w:rPr>
        <w:t>»</w:t>
      </w:r>
      <w:r w:rsidR="00C47D65">
        <w:rPr>
          <w:rFonts w:ascii="Times New Roman" w:hAnsi="Times New Roman"/>
          <w:sz w:val="28"/>
          <w:szCs w:val="28"/>
        </w:rPr>
        <w:t>.</w:t>
      </w:r>
    </w:p>
    <w:p w:rsidR="00181B33" w:rsidRDefault="00181B33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</w:t>
      </w:r>
      <w:r w:rsidR="007944C6">
        <w:rPr>
          <w:rFonts w:ascii="Times New Roman" w:hAnsi="Times New Roman"/>
          <w:sz w:val="28"/>
          <w:szCs w:val="28"/>
        </w:rPr>
        <w:t xml:space="preserve">часть 1 </w:t>
      </w:r>
      <w:r>
        <w:rPr>
          <w:rFonts w:ascii="Times New Roman" w:hAnsi="Times New Roman"/>
          <w:sz w:val="28"/>
          <w:szCs w:val="28"/>
        </w:rPr>
        <w:t>ст.13 Положения о муниц</w:t>
      </w:r>
      <w:r w:rsidR="007944C6">
        <w:rPr>
          <w:rFonts w:ascii="Times New Roman" w:hAnsi="Times New Roman"/>
          <w:sz w:val="28"/>
          <w:szCs w:val="28"/>
        </w:rPr>
        <w:t xml:space="preserve">ипальной службе дополнить пунктом </w:t>
      </w:r>
      <w:r>
        <w:rPr>
          <w:rFonts w:ascii="Times New Roman" w:hAnsi="Times New Roman"/>
          <w:sz w:val="28"/>
          <w:szCs w:val="28"/>
        </w:rPr>
        <w:t xml:space="preserve"> 5 следующего содержания: «трудовой договор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 служащим может быть расторгнут по инициативе  представителя нанимателя (работодателя) в случае приобретения муниципальным служащим статуса иностранного агента».</w:t>
      </w:r>
    </w:p>
    <w:p w:rsidR="00B41C66" w:rsidRPr="00240D3C" w:rsidRDefault="00993B91" w:rsidP="007944C6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44C6">
        <w:rPr>
          <w:rFonts w:ascii="Times New Roman" w:hAnsi="Times New Roman"/>
          <w:sz w:val="28"/>
          <w:szCs w:val="28"/>
        </w:rPr>
        <w:t xml:space="preserve">       </w:t>
      </w:r>
      <w:r w:rsidR="00B41C66" w:rsidRPr="00240D3C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 его официального опубликования (обнародования).</w:t>
      </w:r>
    </w:p>
    <w:p w:rsidR="00B41C66" w:rsidRPr="00240D3C" w:rsidRDefault="00B41C66" w:rsidP="00B41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3. Настоящее решение обнародовать путем его размещения на специально оборудованных стендах сельского поселения «Долгокычинское», </w:t>
      </w:r>
      <w:r w:rsidRPr="00240D3C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администрации муниципального района «Оловяннинский район»</w:t>
      </w:r>
      <w:r w:rsidR="00F93D89">
        <w:rPr>
          <w:rFonts w:ascii="Times New Roman" w:hAnsi="Times New Roman" w:cs="Times New Roman"/>
          <w:sz w:val="28"/>
          <w:szCs w:val="28"/>
        </w:rPr>
        <w:t xml:space="preserve"> </w:t>
      </w:r>
      <w:r w:rsidR="00F93D8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93D89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F93D89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F93D89" w:rsidRPr="00F93D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3D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3D89">
        <w:rPr>
          <w:rFonts w:ascii="Times New Roman" w:hAnsi="Times New Roman" w:cs="Times New Roman"/>
          <w:sz w:val="28"/>
          <w:szCs w:val="28"/>
        </w:rPr>
        <w:t>/</w:t>
      </w:r>
      <w:r w:rsidRPr="00240D3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6" w:rsidRDefault="00B41C66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B2" w:rsidRPr="00240D3C" w:rsidRDefault="00FE12B2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B3F" w:rsidRDefault="003E6B3F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6" w:rsidRPr="00240D3C" w:rsidRDefault="00F339B3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B2EAC" w:rsidRDefault="00B41C66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поселения «Долгокычинское»                                             </w:t>
      </w:r>
      <w:r w:rsidR="00F93D89">
        <w:rPr>
          <w:rFonts w:ascii="Times New Roman" w:hAnsi="Times New Roman" w:cs="Times New Roman"/>
          <w:sz w:val="28"/>
          <w:szCs w:val="28"/>
        </w:rPr>
        <w:t xml:space="preserve">   </w:t>
      </w:r>
      <w:r w:rsidR="00F339B3">
        <w:rPr>
          <w:rFonts w:ascii="Times New Roman" w:hAnsi="Times New Roman" w:cs="Times New Roman"/>
          <w:sz w:val="28"/>
          <w:szCs w:val="28"/>
        </w:rPr>
        <w:t xml:space="preserve"> М.А. Правосудова</w:t>
      </w: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B41C66" w:rsidRDefault="00B41C66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sectPr w:rsidR="003B2EAC" w:rsidRPr="003B2EA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40D8"/>
    <w:rsid w:val="00024E59"/>
    <w:rsid w:val="00053725"/>
    <w:rsid w:val="00056D1A"/>
    <w:rsid w:val="00057A75"/>
    <w:rsid w:val="000775B4"/>
    <w:rsid w:val="000A1E44"/>
    <w:rsid w:val="000A40D8"/>
    <w:rsid w:val="000A6A92"/>
    <w:rsid w:val="000D16CD"/>
    <w:rsid w:val="000F7091"/>
    <w:rsid w:val="00113B8C"/>
    <w:rsid w:val="00144C47"/>
    <w:rsid w:val="00172713"/>
    <w:rsid w:val="0018130F"/>
    <w:rsid w:val="00181B33"/>
    <w:rsid w:val="001B520C"/>
    <w:rsid w:val="001D35FB"/>
    <w:rsid w:val="00275E02"/>
    <w:rsid w:val="00285FF9"/>
    <w:rsid w:val="00286E4C"/>
    <w:rsid w:val="002A3453"/>
    <w:rsid w:val="002D3C95"/>
    <w:rsid w:val="00335B2C"/>
    <w:rsid w:val="0038061F"/>
    <w:rsid w:val="003A328B"/>
    <w:rsid w:val="003B2488"/>
    <w:rsid w:val="003B2DE8"/>
    <w:rsid w:val="003B2EAC"/>
    <w:rsid w:val="003E441B"/>
    <w:rsid w:val="003E6B3F"/>
    <w:rsid w:val="00452112"/>
    <w:rsid w:val="004A2C25"/>
    <w:rsid w:val="004E5EF1"/>
    <w:rsid w:val="00575042"/>
    <w:rsid w:val="005A3AEC"/>
    <w:rsid w:val="005A6F52"/>
    <w:rsid w:val="005B5526"/>
    <w:rsid w:val="005C245A"/>
    <w:rsid w:val="0064551C"/>
    <w:rsid w:val="006A5EB9"/>
    <w:rsid w:val="006C5990"/>
    <w:rsid w:val="007157FC"/>
    <w:rsid w:val="00751539"/>
    <w:rsid w:val="007944C6"/>
    <w:rsid w:val="007C41B7"/>
    <w:rsid w:val="008023F8"/>
    <w:rsid w:val="00805AD1"/>
    <w:rsid w:val="008A7908"/>
    <w:rsid w:val="008B7957"/>
    <w:rsid w:val="0092147A"/>
    <w:rsid w:val="009807D3"/>
    <w:rsid w:val="009835A1"/>
    <w:rsid w:val="00993B91"/>
    <w:rsid w:val="009972DD"/>
    <w:rsid w:val="009A2D4B"/>
    <w:rsid w:val="009F2E5C"/>
    <w:rsid w:val="00A25FC2"/>
    <w:rsid w:val="00AD176F"/>
    <w:rsid w:val="00B04B03"/>
    <w:rsid w:val="00B27196"/>
    <w:rsid w:val="00B41C66"/>
    <w:rsid w:val="00B71E8A"/>
    <w:rsid w:val="00B72D70"/>
    <w:rsid w:val="00BB526A"/>
    <w:rsid w:val="00C042CB"/>
    <w:rsid w:val="00C055EF"/>
    <w:rsid w:val="00C47D65"/>
    <w:rsid w:val="00C86978"/>
    <w:rsid w:val="00C87428"/>
    <w:rsid w:val="00CA202E"/>
    <w:rsid w:val="00CC7C04"/>
    <w:rsid w:val="00CD6848"/>
    <w:rsid w:val="00CD71FB"/>
    <w:rsid w:val="00D53A59"/>
    <w:rsid w:val="00D626FF"/>
    <w:rsid w:val="00D73E37"/>
    <w:rsid w:val="00DA445E"/>
    <w:rsid w:val="00E10D19"/>
    <w:rsid w:val="00E32D56"/>
    <w:rsid w:val="00E52721"/>
    <w:rsid w:val="00E63760"/>
    <w:rsid w:val="00EA6963"/>
    <w:rsid w:val="00EE6600"/>
    <w:rsid w:val="00EF27E7"/>
    <w:rsid w:val="00F32422"/>
    <w:rsid w:val="00F339B3"/>
    <w:rsid w:val="00F93D89"/>
    <w:rsid w:val="00FC5F48"/>
    <w:rsid w:val="00FE12B2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1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A5EB9"/>
    <w:rPr>
      <w:color w:val="808080"/>
    </w:rPr>
  </w:style>
  <w:style w:type="table" w:styleId="a7">
    <w:name w:val="Table Grid"/>
    <w:basedOn w:val="a1"/>
    <w:uiPriority w:val="59"/>
    <w:rsid w:val="003B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9293-1587-4BE2-96BA-C6808FB8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28</cp:revision>
  <cp:lastPrinted>2019-06-19T10:38:00Z</cp:lastPrinted>
  <dcterms:created xsi:type="dcterms:W3CDTF">2019-06-19T10:38:00Z</dcterms:created>
  <dcterms:modified xsi:type="dcterms:W3CDTF">2023-03-30T01:43:00Z</dcterms:modified>
</cp:coreProperties>
</file>