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D" w:rsidRDefault="00CC7C04" w:rsidP="00997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D1">
        <w:rPr>
          <w:rFonts w:ascii="Times New Roman" w:hAnsi="Times New Roman" w:cs="Times New Roman"/>
          <w:sz w:val="28"/>
          <w:szCs w:val="28"/>
        </w:rPr>
        <w:t>«</w:t>
      </w:r>
      <w:r w:rsidR="004B6FD1" w:rsidRPr="004B6FD1">
        <w:rPr>
          <w:rFonts w:ascii="Times New Roman" w:hAnsi="Times New Roman" w:cs="Times New Roman"/>
          <w:sz w:val="28"/>
          <w:szCs w:val="28"/>
        </w:rPr>
        <w:t xml:space="preserve"> 31</w:t>
      </w:r>
      <w:r w:rsidRPr="004B6FD1">
        <w:rPr>
          <w:rFonts w:ascii="Times New Roman" w:hAnsi="Times New Roman" w:cs="Times New Roman"/>
          <w:sz w:val="28"/>
          <w:szCs w:val="28"/>
        </w:rPr>
        <w:t>»</w:t>
      </w:r>
      <w:r w:rsidR="004B6FD1" w:rsidRPr="004B6FD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E12B2">
        <w:rPr>
          <w:rFonts w:ascii="Times New Roman" w:hAnsi="Times New Roman" w:cs="Times New Roman"/>
          <w:sz w:val="28"/>
          <w:szCs w:val="28"/>
        </w:rPr>
        <w:t xml:space="preserve"> </w:t>
      </w:r>
      <w:r w:rsidR="00575042">
        <w:rPr>
          <w:rFonts w:ascii="Times New Roman" w:hAnsi="Times New Roman" w:cs="Times New Roman"/>
          <w:sz w:val="28"/>
          <w:szCs w:val="28"/>
        </w:rPr>
        <w:t xml:space="preserve"> 2023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FD1">
        <w:rPr>
          <w:rFonts w:ascii="Times New Roman" w:hAnsi="Times New Roman" w:cs="Times New Roman"/>
          <w:sz w:val="28"/>
          <w:szCs w:val="28"/>
        </w:rPr>
        <w:t xml:space="preserve">                            № 42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 xml:space="preserve">олгокыча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F93D89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дополнений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</w:t>
      </w:r>
      <w:r w:rsidR="00F339B3">
        <w:rPr>
          <w:rFonts w:ascii="Times New Roman" w:hAnsi="Times New Roman" w:cs="Times New Roman"/>
          <w:b/>
          <w:sz w:val="28"/>
          <w:szCs w:val="28"/>
        </w:rPr>
        <w:t>селения «Долгокычинское»  от 12.10. 2021 года № 13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9972DD" w:rsidRDefault="00056D1A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Рассмотрев информационное письмо от 23.12.2022 № 22-133-2022 прокуратур</w:t>
      </w:r>
      <w:r w:rsidR="00FC5F48">
        <w:rPr>
          <w:rFonts w:ascii="Times New Roman" w:hAnsi="Times New Roman" w:cs="Times New Roman"/>
          <w:sz w:val="28"/>
          <w:szCs w:val="28"/>
        </w:rPr>
        <w:t>ы Оловяннинского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A445E">
        <w:rPr>
          <w:rFonts w:ascii="Times New Roman" w:hAnsi="Times New Roman" w:cs="Times New Roman"/>
          <w:sz w:val="28"/>
          <w:szCs w:val="28"/>
        </w:rPr>
        <w:t xml:space="preserve"> соответствии с законом Забайкальского края  от 22 ноября 2022 года  «О внесении изменений в Закон Забайкальского края 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и городских округов государственным полномочием по определению перечня должностных лиц органов местного самоуправления, уполноченных</w:t>
      </w:r>
      <w:proofErr w:type="gramEnd"/>
      <w:r w:rsidR="00DA445E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предусмотренных Законом Забайкальского края «Об административных правонарушениях» от 07 декабря 2022 года № 2129-ЗЗК</w:t>
      </w:r>
      <w:r w:rsidR="006A5EB9">
        <w:rPr>
          <w:rFonts w:ascii="Times New Roman" w:hAnsi="Times New Roman" w:cs="Times New Roman"/>
          <w:sz w:val="28"/>
          <w:szCs w:val="28"/>
        </w:rPr>
        <w:t xml:space="preserve">, </w:t>
      </w:r>
      <w:r w:rsidR="001D35FB">
        <w:rPr>
          <w:rFonts w:ascii="Times New Roman" w:hAnsi="Times New Roman" w:cs="Times New Roman"/>
          <w:sz w:val="28"/>
          <w:szCs w:val="28"/>
        </w:rPr>
        <w:t xml:space="preserve">ст. 27 Устава сельского поселения «Долгокычинское», </w:t>
      </w:r>
      <w:r w:rsidR="009972D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«Долгокычинское»</w:t>
      </w:r>
    </w:p>
    <w:p w:rsidR="00057A75" w:rsidRPr="00146BFE" w:rsidRDefault="0018130F" w:rsidP="00181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B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6FD8" w:rsidRDefault="00B41C66" w:rsidP="00751539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3D89">
        <w:rPr>
          <w:rFonts w:ascii="Times New Roman" w:hAnsi="Times New Roman"/>
          <w:sz w:val="28"/>
          <w:szCs w:val="28"/>
        </w:rPr>
        <w:t xml:space="preserve"> Пункты </w:t>
      </w:r>
      <w:r w:rsidR="00E52721">
        <w:rPr>
          <w:rFonts w:ascii="Times New Roman" w:hAnsi="Times New Roman"/>
          <w:sz w:val="28"/>
          <w:szCs w:val="28"/>
        </w:rPr>
        <w:t xml:space="preserve"> 1-2 приложения №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 w:rsidR="00E52721">
        <w:rPr>
          <w:rFonts w:ascii="Times New Roman" w:hAnsi="Times New Roman"/>
          <w:sz w:val="28"/>
          <w:szCs w:val="28"/>
        </w:rPr>
        <w:t>1 к решению Совета сельского поселения</w:t>
      </w:r>
      <w:r w:rsidR="00E52721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Pr="0077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B9">
        <w:rPr>
          <w:rFonts w:ascii="Times New Roman" w:hAnsi="Times New Roman" w:cs="Times New Roman"/>
          <w:sz w:val="28"/>
          <w:szCs w:val="28"/>
        </w:rPr>
        <w:t>от 12 октября 2021 года № 13</w:t>
      </w:r>
      <w:r w:rsidRPr="00774C38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FD8">
        <w:rPr>
          <w:rFonts w:ascii="Times New Roman" w:hAnsi="Times New Roman" w:cs="Times New Roman"/>
          <w:sz w:val="28"/>
          <w:szCs w:val="28"/>
        </w:rPr>
        <w:t xml:space="preserve">дополнить статьей: </w:t>
      </w:r>
    </w:p>
    <w:p w:rsidR="00E52721" w:rsidRDefault="00006FD8" w:rsidP="00751539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-14.2</w:t>
      </w:r>
      <w:r w:rsidR="00E5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C66" w:rsidRPr="00240D3C" w:rsidRDefault="00751539" w:rsidP="00006F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1C66" w:rsidRPr="00240D3C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 его официального опубликования (обнародования).</w:t>
      </w:r>
    </w:p>
    <w:p w:rsidR="00B41C66" w:rsidRPr="00240D3C" w:rsidRDefault="00146BFE" w:rsidP="0014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C66" w:rsidRPr="00240D3C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</w:t>
      </w:r>
      <w:r w:rsidR="00F93D89">
        <w:rPr>
          <w:rFonts w:ascii="Times New Roman" w:hAnsi="Times New Roman" w:cs="Times New Roman"/>
          <w:sz w:val="28"/>
          <w:szCs w:val="28"/>
        </w:rPr>
        <w:t xml:space="preserve"> 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93D89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F93D89" w:rsidRPr="00F93D89">
        <w:rPr>
          <w:rFonts w:ascii="Times New Roman" w:hAnsi="Times New Roman" w:cs="Times New Roman"/>
          <w:sz w:val="28"/>
          <w:szCs w:val="28"/>
        </w:rPr>
        <w:t>.</w:t>
      </w:r>
      <w:r w:rsidR="00F4546B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3D89">
        <w:rPr>
          <w:rFonts w:ascii="Times New Roman" w:hAnsi="Times New Roman" w:cs="Times New Roman"/>
          <w:sz w:val="28"/>
          <w:szCs w:val="28"/>
        </w:rPr>
        <w:t>/</w:t>
      </w:r>
      <w:r w:rsidR="00B41C66"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1C66"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F339B3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B2EAC" w:rsidRPr="003B2EAC" w:rsidRDefault="00B41C66" w:rsidP="00A12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 w:rsidR="00F339B3">
        <w:rPr>
          <w:rFonts w:ascii="Times New Roman" w:hAnsi="Times New Roman" w:cs="Times New Roman"/>
          <w:sz w:val="28"/>
          <w:szCs w:val="28"/>
        </w:rPr>
        <w:t xml:space="preserve"> М.А. Правосудова</w:t>
      </w:r>
    </w:p>
    <w:sectPr w:rsidR="003B2EAC" w:rsidRPr="003B2EA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0D8"/>
    <w:rsid w:val="00006FD8"/>
    <w:rsid w:val="00024E59"/>
    <w:rsid w:val="00056D1A"/>
    <w:rsid w:val="00057A75"/>
    <w:rsid w:val="000775B4"/>
    <w:rsid w:val="000A1E44"/>
    <w:rsid w:val="000A40D8"/>
    <w:rsid w:val="000A6A92"/>
    <w:rsid w:val="000D16CD"/>
    <w:rsid w:val="000F7091"/>
    <w:rsid w:val="00113B8C"/>
    <w:rsid w:val="00144C47"/>
    <w:rsid w:val="00146BFE"/>
    <w:rsid w:val="001654BA"/>
    <w:rsid w:val="0018130F"/>
    <w:rsid w:val="001B520C"/>
    <w:rsid w:val="001D35FB"/>
    <w:rsid w:val="00275E02"/>
    <w:rsid w:val="00285FF9"/>
    <w:rsid w:val="00286E4C"/>
    <w:rsid w:val="002A3453"/>
    <w:rsid w:val="002D3C95"/>
    <w:rsid w:val="0038061F"/>
    <w:rsid w:val="003A328B"/>
    <w:rsid w:val="003B2488"/>
    <w:rsid w:val="003B2DE8"/>
    <w:rsid w:val="003B2EAC"/>
    <w:rsid w:val="003E441B"/>
    <w:rsid w:val="003E6B3F"/>
    <w:rsid w:val="00452112"/>
    <w:rsid w:val="004A2C25"/>
    <w:rsid w:val="004B6FD1"/>
    <w:rsid w:val="004E5EF1"/>
    <w:rsid w:val="00540A8E"/>
    <w:rsid w:val="00575042"/>
    <w:rsid w:val="005A6F52"/>
    <w:rsid w:val="005B5526"/>
    <w:rsid w:val="005C245A"/>
    <w:rsid w:val="0064551C"/>
    <w:rsid w:val="006A3CC6"/>
    <w:rsid w:val="006A5EB9"/>
    <w:rsid w:val="006C5990"/>
    <w:rsid w:val="007157FC"/>
    <w:rsid w:val="00751539"/>
    <w:rsid w:val="007A7725"/>
    <w:rsid w:val="007C41B7"/>
    <w:rsid w:val="008023F8"/>
    <w:rsid w:val="00805AD1"/>
    <w:rsid w:val="008A7908"/>
    <w:rsid w:val="008B7957"/>
    <w:rsid w:val="0092147A"/>
    <w:rsid w:val="009807D3"/>
    <w:rsid w:val="009835A1"/>
    <w:rsid w:val="00991981"/>
    <w:rsid w:val="009972DD"/>
    <w:rsid w:val="009A2D4B"/>
    <w:rsid w:val="009F2E5C"/>
    <w:rsid w:val="00A120A4"/>
    <w:rsid w:val="00A25FC2"/>
    <w:rsid w:val="00AD176F"/>
    <w:rsid w:val="00B04B03"/>
    <w:rsid w:val="00B41C66"/>
    <w:rsid w:val="00B71E8A"/>
    <w:rsid w:val="00B72D70"/>
    <w:rsid w:val="00BB526A"/>
    <w:rsid w:val="00C042CB"/>
    <w:rsid w:val="00C055EF"/>
    <w:rsid w:val="00C86978"/>
    <w:rsid w:val="00C87428"/>
    <w:rsid w:val="00CA202E"/>
    <w:rsid w:val="00CC7C04"/>
    <w:rsid w:val="00CD6848"/>
    <w:rsid w:val="00CD71FB"/>
    <w:rsid w:val="00D626FF"/>
    <w:rsid w:val="00DA445E"/>
    <w:rsid w:val="00E10D19"/>
    <w:rsid w:val="00E32D56"/>
    <w:rsid w:val="00E52721"/>
    <w:rsid w:val="00E530C3"/>
    <w:rsid w:val="00E63760"/>
    <w:rsid w:val="00EA6963"/>
    <w:rsid w:val="00EE6600"/>
    <w:rsid w:val="00EF27E7"/>
    <w:rsid w:val="00F32422"/>
    <w:rsid w:val="00F339B3"/>
    <w:rsid w:val="00F4546B"/>
    <w:rsid w:val="00F6789F"/>
    <w:rsid w:val="00F93D89"/>
    <w:rsid w:val="00FC5F48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  <w:style w:type="table" w:styleId="a7">
    <w:name w:val="Table Grid"/>
    <w:basedOn w:val="a1"/>
    <w:uiPriority w:val="59"/>
    <w:rsid w:val="003B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293-1587-4BE2-96BA-C6808FB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29</cp:revision>
  <cp:lastPrinted>2023-04-20T06:38:00Z</cp:lastPrinted>
  <dcterms:created xsi:type="dcterms:W3CDTF">2019-06-19T10:38:00Z</dcterms:created>
  <dcterms:modified xsi:type="dcterms:W3CDTF">2023-04-26T05:22:00Z</dcterms:modified>
</cp:coreProperties>
</file>