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E3D" w:rsidRDefault="00CD2E3D" w:rsidP="00CD2E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7590" w:rsidRDefault="00DC7590" w:rsidP="00DC75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СЕЛЬСКОЕ ПОСЕЛЕНИЕ «МИРНИНСКОЕ» </w:t>
      </w:r>
    </w:p>
    <w:p w:rsidR="00CD2E3D" w:rsidRDefault="00DC7590" w:rsidP="00DC75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CD2E3D">
        <w:rPr>
          <w:rFonts w:ascii="Times New Roman" w:hAnsi="Times New Roman" w:cs="Times New Roman"/>
          <w:sz w:val="28"/>
          <w:szCs w:val="28"/>
        </w:rPr>
        <w:t xml:space="preserve"> РАЙОНА «ОЛО</w:t>
      </w:r>
      <w:r>
        <w:rPr>
          <w:rFonts w:ascii="Times New Roman" w:hAnsi="Times New Roman" w:cs="Times New Roman"/>
          <w:sz w:val="28"/>
          <w:szCs w:val="28"/>
        </w:rPr>
        <w:t>ВЯННИНСКИЙ РАЙОН» ЗАБАЙКАЛЬСКИЙ КРАЙ</w:t>
      </w:r>
    </w:p>
    <w:p w:rsidR="00DC7590" w:rsidRDefault="00DC7590" w:rsidP="00CD2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590" w:rsidRDefault="00DC7590" w:rsidP="00DC7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C7590" w:rsidRDefault="00DC7590" w:rsidP="00CD2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E3D" w:rsidRDefault="00DC7590" w:rsidP="00CD2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34F">
        <w:rPr>
          <w:rFonts w:ascii="Times New Roman" w:hAnsi="Times New Roman" w:cs="Times New Roman"/>
          <w:sz w:val="28"/>
          <w:szCs w:val="28"/>
        </w:rPr>
        <w:t xml:space="preserve">22 сентября </w:t>
      </w:r>
      <w:r w:rsidR="00CD2E3D">
        <w:rPr>
          <w:rFonts w:ascii="Times New Roman" w:hAnsi="Times New Roman" w:cs="Times New Roman"/>
          <w:sz w:val="28"/>
          <w:szCs w:val="28"/>
        </w:rPr>
        <w:t xml:space="preserve">2022 г.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E634F">
        <w:rPr>
          <w:rFonts w:ascii="Times New Roman" w:hAnsi="Times New Roman" w:cs="Times New Roman"/>
          <w:sz w:val="28"/>
          <w:szCs w:val="28"/>
        </w:rPr>
        <w:t xml:space="preserve">                  № 33</w:t>
      </w:r>
    </w:p>
    <w:p w:rsidR="00CD2E3D" w:rsidRDefault="00CD2E3D" w:rsidP="00CD2E3D">
      <w:pPr>
        <w:rPr>
          <w:rFonts w:ascii="Times New Roman" w:hAnsi="Times New Roman" w:cs="Times New Roman"/>
          <w:sz w:val="28"/>
          <w:szCs w:val="28"/>
        </w:rPr>
      </w:pPr>
    </w:p>
    <w:p w:rsidR="00CD2E3D" w:rsidRDefault="00CD2E3D" w:rsidP="00CD2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 от 28.12.2021 г. №16 «</w:t>
      </w:r>
      <w:r w:rsidRPr="00EC744D">
        <w:rPr>
          <w:rFonts w:ascii="Times New Roman" w:hAnsi="Times New Roman" w:cs="Times New Roman"/>
          <w:b/>
          <w:sz w:val="28"/>
          <w:szCs w:val="28"/>
        </w:rPr>
        <w:t>Об утверждении Положения 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контроле в сфере </w:t>
      </w:r>
      <w:r w:rsidRPr="00EC744D">
        <w:rPr>
          <w:rFonts w:ascii="Times New Roman" w:hAnsi="Times New Roman" w:cs="Times New Roman"/>
          <w:b/>
          <w:sz w:val="28"/>
          <w:szCs w:val="28"/>
        </w:rPr>
        <w:t>благоустройства на территории сельского поселения «</w:t>
      </w:r>
      <w:proofErr w:type="spellStart"/>
      <w:r w:rsidRPr="00EC744D"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 w:rsidRPr="00EC744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D2E3D" w:rsidRDefault="00CD2E3D" w:rsidP="00DC759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</w:t>
      </w:r>
      <w:r w:rsidR="00DC7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Федерации», Правилами благоустройства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руководствуясь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сельско</w:t>
      </w:r>
      <w:r w:rsidR="00DC7590">
        <w:rPr>
          <w:rFonts w:ascii="Times New Roman" w:hAnsi="Times New Roman" w:cs="Times New Roman"/>
          <w:sz w:val="28"/>
          <w:szCs w:val="28"/>
        </w:rPr>
        <w:t>го поселения «</w:t>
      </w:r>
      <w:proofErr w:type="spellStart"/>
      <w:r w:rsidR="00DC7590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DC759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C7590" w:rsidRDefault="00DC7590" w:rsidP="00DC759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D2E3D" w:rsidRDefault="00CD2E3D" w:rsidP="00DC759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741D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положения решения №16 от 28.12.2021 года</w:t>
      </w:r>
      <w:r w:rsidRPr="00750667">
        <w:rPr>
          <w:rFonts w:ascii="Times New Roman" w:hAnsi="Times New Roman" w:cs="Times New Roman"/>
          <w:sz w:val="28"/>
          <w:szCs w:val="28"/>
        </w:rPr>
        <w:t xml:space="preserve"> «</w:t>
      </w:r>
      <w:r w:rsidRPr="00741DA8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741DA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741DA8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741DA8">
        <w:rPr>
          <w:rFonts w:ascii="Times New Roman" w:hAnsi="Times New Roman" w:cs="Times New Roman"/>
          <w:sz w:val="28"/>
          <w:szCs w:val="28"/>
        </w:rPr>
        <w:t>»</w:t>
      </w:r>
      <w:r w:rsidRPr="007506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изменить и изложить в следующей редакции: </w:t>
      </w:r>
    </w:p>
    <w:p w:rsidR="00CD2E3D" w:rsidRDefault="00CD2E3D" w:rsidP="00DC759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Решения администрации, действия (бездействия) должностных лиц, уполномоченных осуще</w:t>
      </w:r>
      <w:r w:rsidR="003E634F">
        <w:rPr>
          <w:rFonts w:ascii="Times New Roman" w:hAnsi="Times New Roman" w:cs="Times New Roman"/>
          <w:sz w:val="28"/>
          <w:szCs w:val="28"/>
        </w:rPr>
        <w:t>ствлять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3E634F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>
        <w:rPr>
          <w:rFonts w:ascii="Times New Roman" w:hAnsi="Times New Roman" w:cs="Times New Roman"/>
          <w:sz w:val="28"/>
          <w:szCs w:val="28"/>
        </w:rPr>
        <w:t>, могут быть обжалованы в судебном порядке.</w:t>
      </w:r>
    </w:p>
    <w:p w:rsidR="00CD2E3D" w:rsidRDefault="00CD2E3D" w:rsidP="00DC759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Досудебный порядок подачи жалоб на решения администрации, действия (бездействия) должностных лиц, уполномоченных осуществлять муниципальный жилищный контроль, не применяется.</w:t>
      </w:r>
    </w:p>
    <w:p w:rsidR="00CD2E3D" w:rsidRPr="003E634F" w:rsidRDefault="00CD2E3D" w:rsidP="00DC759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обнародовать на информационном стенде, расположенном в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</w:t>
      </w:r>
      <w:r w:rsidR="003E634F">
        <w:rPr>
          <w:rFonts w:ascii="Times New Roman" w:hAnsi="Times New Roman" w:cs="Times New Roman"/>
          <w:sz w:val="28"/>
          <w:szCs w:val="28"/>
        </w:rPr>
        <w:t>го района «</w:t>
      </w:r>
      <w:proofErr w:type="spellStart"/>
      <w:r w:rsidR="003E634F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3E634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3E634F">
        <w:rPr>
          <w:rFonts w:ascii="Times New Roman" w:hAnsi="Times New Roman" w:cs="Times New Roman"/>
          <w:sz w:val="28"/>
          <w:szCs w:val="28"/>
          <w:lang w:val="en-US"/>
        </w:rPr>
        <w:t>olovyan</w:t>
      </w:r>
      <w:r w:rsidR="003E634F" w:rsidRPr="003E634F">
        <w:rPr>
          <w:rFonts w:ascii="Times New Roman" w:hAnsi="Times New Roman" w:cs="Times New Roman"/>
          <w:sz w:val="28"/>
          <w:szCs w:val="28"/>
        </w:rPr>
        <w:t>.75.</w:t>
      </w:r>
      <w:r w:rsidR="003E634F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</w:p>
    <w:p w:rsidR="00CD2E3D" w:rsidRDefault="00CD2E3D" w:rsidP="00DC7590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CD2E3D" w:rsidRDefault="00CD2E3D" w:rsidP="00DC7590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CC01F1" w:rsidRPr="00CD2E3D" w:rsidRDefault="00CD2E3D" w:rsidP="00DC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DC75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DC7590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DC7590">
        <w:rPr>
          <w:rFonts w:ascii="Times New Roman" w:hAnsi="Times New Roman" w:cs="Times New Roman"/>
          <w:sz w:val="28"/>
          <w:szCs w:val="28"/>
        </w:rPr>
        <w:t>»</w:t>
      </w:r>
      <w:r w:rsidR="00DC7590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DC7590">
        <w:rPr>
          <w:rFonts w:ascii="Times New Roman" w:hAnsi="Times New Roman" w:cs="Times New Roman"/>
          <w:sz w:val="28"/>
          <w:szCs w:val="28"/>
        </w:rPr>
        <w:tab/>
      </w:r>
      <w:r w:rsidR="00DC75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C7590"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sectPr w:rsidR="00CC01F1" w:rsidRPr="00CD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E0605"/>
    <w:multiLevelType w:val="hybridMultilevel"/>
    <w:tmpl w:val="1278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05"/>
    <w:rsid w:val="003A6EA8"/>
    <w:rsid w:val="003E634F"/>
    <w:rsid w:val="00763305"/>
    <w:rsid w:val="00CD2E3D"/>
    <w:rsid w:val="00CE6787"/>
    <w:rsid w:val="00DC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05A92-C756-4F7D-BEB8-7715AEE3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4</cp:revision>
  <dcterms:created xsi:type="dcterms:W3CDTF">2022-09-13T03:47:00Z</dcterms:created>
  <dcterms:modified xsi:type="dcterms:W3CDTF">2022-09-26T04:14:00Z</dcterms:modified>
</cp:coreProperties>
</file>