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00F85" w:rsidRPr="00D04C74" w:rsidRDefault="00000F85" w:rsidP="00D04C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111EF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тый созыв)</w:t>
      </w:r>
    </w:p>
    <w:p w:rsidR="00D04C74" w:rsidRDefault="00D04C74" w:rsidP="00000F85">
      <w:pPr>
        <w:pStyle w:val="a3"/>
        <w:jc w:val="center"/>
        <w:rPr>
          <w:b/>
          <w:sz w:val="28"/>
          <w:szCs w:val="28"/>
        </w:rPr>
      </w:pPr>
    </w:p>
    <w:p w:rsidR="009234B6" w:rsidRDefault="009234B6" w:rsidP="00000F85">
      <w:pPr>
        <w:pStyle w:val="a3"/>
        <w:jc w:val="center"/>
        <w:rPr>
          <w:b/>
          <w:sz w:val="28"/>
          <w:szCs w:val="28"/>
        </w:rPr>
      </w:pPr>
    </w:p>
    <w:p w:rsidR="00E652D0" w:rsidRDefault="00E652D0" w:rsidP="00000F85">
      <w:pPr>
        <w:pStyle w:val="a3"/>
        <w:jc w:val="center"/>
        <w:rPr>
          <w:b/>
          <w:sz w:val="28"/>
          <w:szCs w:val="28"/>
        </w:rPr>
      </w:pPr>
    </w:p>
    <w:p w:rsidR="00E652D0" w:rsidRDefault="00E652D0" w:rsidP="00000F85">
      <w:pPr>
        <w:pStyle w:val="a3"/>
        <w:jc w:val="center"/>
        <w:rPr>
          <w:b/>
          <w:sz w:val="28"/>
          <w:szCs w:val="28"/>
        </w:rPr>
      </w:pPr>
    </w:p>
    <w:p w:rsidR="00E652D0" w:rsidRDefault="00E652D0" w:rsidP="00000F85">
      <w:pPr>
        <w:pStyle w:val="a3"/>
        <w:jc w:val="center"/>
        <w:rPr>
          <w:b/>
          <w:sz w:val="28"/>
          <w:szCs w:val="28"/>
        </w:rPr>
      </w:pPr>
    </w:p>
    <w:p w:rsidR="00000F85" w:rsidRPr="00085E6B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B01981" w:rsidRDefault="00B01981" w:rsidP="00000F85">
      <w:pPr>
        <w:pStyle w:val="a3"/>
        <w:jc w:val="center"/>
        <w:rPr>
          <w:b/>
          <w:sz w:val="28"/>
          <w:szCs w:val="28"/>
        </w:rPr>
      </w:pPr>
    </w:p>
    <w:p w:rsidR="009234B6" w:rsidRPr="00085E6B" w:rsidRDefault="009234B6" w:rsidP="00000F85">
      <w:pPr>
        <w:pStyle w:val="a3"/>
        <w:jc w:val="center"/>
        <w:rPr>
          <w:b/>
          <w:sz w:val="28"/>
          <w:szCs w:val="28"/>
        </w:rPr>
      </w:pPr>
    </w:p>
    <w:p w:rsidR="00D04C74" w:rsidRDefault="00000F85" w:rsidP="00B019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652D0">
        <w:rPr>
          <w:b/>
          <w:sz w:val="28"/>
          <w:szCs w:val="28"/>
        </w:rPr>
        <w:t>31</w:t>
      </w:r>
      <w:r w:rsidR="00A111EF">
        <w:rPr>
          <w:b/>
          <w:sz w:val="28"/>
          <w:szCs w:val="28"/>
        </w:rPr>
        <w:t xml:space="preserve">» </w:t>
      </w:r>
      <w:r w:rsidR="00E652D0">
        <w:rPr>
          <w:b/>
          <w:sz w:val="28"/>
          <w:szCs w:val="28"/>
        </w:rPr>
        <w:t>марта</w:t>
      </w:r>
      <w:r w:rsidR="00BE59F5">
        <w:rPr>
          <w:b/>
          <w:sz w:val="28"/>
          <w:szCs w:val="28"/>
        </w:rPr>
        <w:t xml:space="preserve"> 20</w:t>
      </w:r>
      <w:r w:rsidR="00E652D0">
        <w:rPr>
          <w:b/>
          <w:sz w:val="28"/>
          <w:szCs w:val="28"/>
        </w:rPr>
        <w:t>23</w:t>
      </w:r>
      <w:r w:rsidRPr="00FE783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</w:t>
      </w:r>
      <w:r w:rsidR="00BC361C">
        <w:rPr>
          <w:b/>
          <w:sz w:val="28"/>
          <w:szCs w:val="28"/>
        </w:rPr>
        <w:t xml:space="preserve">             </w:t>
      </w:r>
      <w:r w:rsidR="00B36027">
        <w:rPr>
          <w:b/>
          <w:sz w:val="28"/>
          <w:szCs w:val="28"/>
        </w:rPr>
        <w:t xml:space="preserve">          </w:t>
      </w:r>
      <w:r w:rsidRPr="00FE78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890043">
        <w:rPr>
          <w:b/>
          <w:sz w:val="28"/>
          <w:szCs w:val="28"/>
        </w:rPr>
        <w:t xml:space="preserve">    </w:t>
      </w:r>
      <w:r w:rsidR="00FD79AF">
        <w:rPr>
          <w:b/>
          <w:sz w:val="28"/>
          <w:szCs w:val="28"/>
        </w:rPr>
        <w:t xml:space="preserve">  </w:t>
      </w:r>
      <w:r w:rsidR="00D04C74">
        <w:rPr>
          <w:b/>
          <w:sz w:val="28"/>
          <w:szCs w:val="28"/>
        </w:rPr>
        <w:t xml:space="preserve"> </w:t>
      </w:r>
      <w:r w:rsidRPr="00FE7830">
        <w:rPr>
          <w:b/>
          <w:sz w:val="28"/>
          <w:szCs w:val="28"/>
        </w:rPr>
        <w:t>№</w:t>
      </w:r>
      <w:r w:rsidR="00E652D0">
        <w:rPr>
          <w:b/>
          <w:sz w:val="28"/>
          <w:szCs w:val="28"/>
        </w:rPr>
        <w:t>53</w:t>
      </w:r>
      <w:r>
        <w:rPr>
          <w:b/>
          <w:sz w:val="28"/>
          <w:szCs w:val="28"/>
        </w:rPr>
        <w:t xml:space="preserve"> </w:t>
      </w:r>
    </w:p>
    <w:p w:rsidR="00B01981" w:rsidRDefault="00B01981" w:rsidP="00B01981">
      <w:pPr>
        <w:pStyle w:val="a3"/>
        <w:jc w:val="both"/>
        <w:rPr>
          <w:b/>
          <w:sz w:val="28"/>
          <w:szCs w:val="28"/>
        </w:rPr>
      </w:pPr>
    </w:p>
    <w:p w:rsidR="009234B6" w:rsidRPr="00B01981" w:rsidRDefault="009234B6" w:rsidP="00B01981">
      <w:pPr>
        <w:pStyle w:val="a3"/>
        <w:jc w:val="both"/>
        <w:rPr>
          <w:b/>
          <w:sz w:val="28"/>
          <w:szCs w:val="28"/>
        </w:rPr>
      </w:pPr>
    </w:p>
    <w:p w:rsidR="00F00F00" w:rsidRDefault="001F7245" w:rsidP="00360B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E6342">
        <w:rPr>
          <w:rFonts w:ascii="Times New Roman" w:hAnsi="Times New Roman"/>
          <w:b/>
          <w:sz w:val="28"/>
          <w:szCs w:val="28"/>
        </w:rPr>
        <w:t>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6342">
        <w:rPr>
          <w:rFonts w:ascii="Times New Roman" w:hAnsi="Times New Roman"/>
          <w:b/>
          <w:sz w:val="28"/>
          <w:szCs w:val="28"/>
        </w:rPr>
        <w:t>решение</w:t>
      </w:r>
      <w:r w:rsidR="00E56F0A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360B9D">
        <w:rPr>
          <w:rFonts w:ascii="Times New Roman" w:hAnsi="Times New Roman"/>
          <w:b/>
          <w:bCs/>
          <w:sz w:val="28"/>
          <w:szCs w:val="28"/>
        </w:rPr>
        <w:t>«Улан-Цацыкское»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0B9D">
        <w:rPr>
          <w:rFonts w:ascii="Times New Roman" w:hAnsi="Times New Roman"/>
          <w:b/>
          <w:sz w:val="28"/>
          <w:szCs w:val="28"/>
        </w:rPr>
        <w:t xml:space="preserve">от </w:t>
      </w:r>
      <w:r w:rsidR="00DE6342">
        <w:rPr>
          <w:rFonts w:ascii="Times New Roman" w:hAnsi="Times New Roman"/>
          <w:b/>
          <w:sz w:val="28"/>
          <w:szCs w:val="28"/>
        </w:rPr>
        <w:t>15.06.2017</w:t>
      </w:r>
      <w:r w:rsidR="00360B9D">
        <w:rPr>
          <w:rFonts w:ascii="Times New Roman" w:hAnsi="Times New Roman"/>
          <w:b/>
          <w:sz w:val="28"/>
          <w:szCs w:val="28"/>
        </w:rPr>
        <w:t xml:space="preserve"> </w:t>
      </w:r>
      <w:r w:rsidR="00E56F0A">
        <w:rPr>
          <w:rFonts w:ascii="Times New Roman" w:hAnsi="Times New Roman"/>
          <w:b/>
          <w:sz w:val="28"/>
          <w:szCs w:val="28"/>
        </w:rPr>
        <w:t>№</w:t>
      </w:r>
      <w:r w:rsidR="00DE6342">
        <w:rPr>
          <w:rFonts w:ascii="Times New Roman" w:hAnsi="Times New Roman"/>
          <w:b/>
          <w:sz w:val="28"/>
          <w:szCs w:val="28"/>
        </w:rPr>
        <w:t>54</w:t>
      </w:r>
      <w:r w:rsidR="00E56F0A">
        <w:rPr>
          <w:rFonts w:ascii="Times New Roman" w:hAnsi="Times New Roman"/>
          <w:b/>
          <w:sz w:val="28"/>
          <w:szCs w:val="28"/>
        </w:rPr>
        <w:t xml:space="preserve"> </w:t>
      </w:r>
      <w:r w:rsidR="00F00F00">
        <w:rPr>
          <w:rFonts w:ascii="Times New Roman" w:hAnsi="Times New Roman"/>
          <w:b/>
          <w:sz w:val="28"/>
          <w:szCs w:val="28"/>
        </w:rPr>
        <w:t>«</w:t>
      </w:r>
      <w:r w:rsidR="00F00F00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E56F0A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  <w:r w:rsidR="00DE6342">
        <w:rPr>
          <w:rFonts w:ascii="Times New Roman" w:hAnsi="Times New Roman"/>
          <w:b/>
          <w:bCs/>
          <w:sz w:val="28"/>
          <w:szCs w:val="28"/>
        </w:rPr>
        <w:t>перечня должностных лиц администрации</w:t>
      </w:r>
      <w:r w:rsidR="00F00F00">
        <w:rPr>
          <w:rFonts w:ascii="Times New Roman" w:hAnsi="Times New Roman"/>
          <w:b/>
          <w:bCs/>
          <w:sz w:val="28"/>
          <w:szCs w:val="28"/>
        </w:rPr>
        <w:t xml:space="preserve"> сельс</w:t>
      </w:r>
      <w:r w:rsidR="00E56F0A">
        <w:rPr>
          <w:rFonts w:ascii="Times New Roman" w:hAnsi="Times New Roman"/>
          <w:b/>
          <w:bCs/>
          <w:sz w:val="28"/>
          <w:szCs w:val="28"/>
        </w:rPr>
        <w:t>кого поселения «Улан-Цацыкское»</w:t>
      </w:r>
      <w:r w:rsidR="00DE6342">
        <w:rPr>
          <w:rFonts w:ascii="Times New Roman" w:hAnsi="Times New Roman"/>
          <w:b/>
          <w:bCs/>
          <w:sz w:val="28"/>
          <w:szCs w:val="28"/>
        </w:rPr>
        <w:t xml:space="preserve"> уполномоченных составлять протоколы об административных правонарушениях»</w:t>
      </w:r>
    </w:p>
    <w:p w:rsidR="00360B9D" w:rsidRDefault="00F00F00" w:rsidP="00F0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631ED" w:rsidRPr="0094416D" w:rsidRDefault="00A111EF" w:rsidP="0094416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1EF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BE59F5">
        <w:rPr>
          <w:rFonts w:ascii="Times New Roman" w:hAnsi="Times New Roman" w:cs="Times New Roman"/>
          <w:sz w:val="28"/>
          <w:szCs w:val="28"/>
        </w:rPr>
        <w:t xml:space="preserve">информационные письма прокуратуры </w:t>
      </w:r>
      <w:r w:rsidR="0094275C">
        <w:rPr>
          <w:rFonts w:ascii="Times New Roman" w:hAnsi="Times New Roman" w:cs="Times New Roman"/>
          <w:sz w:val="28"/>
          <w:szCs w:val="28"/>
        </w:rPr>
        <w:t xml:space="preserve">№22-133-2022 </w:t>
      </w:r>
      <w:r w:rsidR="00BE59F5">
        <w:rPr>
          <w:rFonts w:ascii="Times New Roman" w:hAnsi="Times New Roman" w:cs="Times New Roman"/>
          <w:sz w:val="28"/>
          <w:szCs w:val="28"/>
        </w:rPr>
        <w:t>от 06.12.2022, 23.12.2022</w:t>
      </w:r>
      <w:r w:rsidRPr="00A111EF">
        <w:rPr>
          <w:rFonts w:ascii="Times New Roman" w:hAnsi="Times New Roman" w:cs="Times New Roman"/>
          <w:sz w:val="28"/>
          <w:szCs w:val="28"/>
        </w:rPr>
        <w:t xml:space="preserve"> г.,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71400" w:rsidRPr="00871400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 w:rsidR="00871400" w:rsidRPr="00871400">
        <w:rPr>
          <w:rFonts w:ascii="Times New Roman" w:hAnsi="Times New Roman" w:cs="Times New Roman"/>
          <w:iCs/>
          <w:sz w:val="28"/>
          <w:szCs w:val="28"/>
        </w:rPr>
        <w:t>Законом Забайкальского края от 04.05.2010 № 366-ЗЗК «</w:t>
      </w:r>
      <w:r w:rsidR="00871400" w:rsidRPr="00871400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 государственным полномочием по определению перечня должностных лиц органов местного самоуправления, уполномоченных составлять протоколы</w:t>
      </w:r>
      <w:proofErr w:type="gramEnd"/>
      <w:r w:rsidR="00871400" w:rsidRPr="00871400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Законом Забайкальского края "</w:t>
      </w:r>
      <w:proofErr w:type="gramStart"/>
      <w:r w:rsidR="00871400" w:rsidRPr="0087140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871400" w:rsidRPr="00871400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proofErr w:type="gramStart"/>
      <w:r w:rsidR="00871400" w:rsidRPr="00871400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="00B866F2" w:rsidRPr="00871400">
        <w:rPr>
          <w:rFonts w:ascii="Times New Roman" w:hAnsi="Times New Roman" w:cs="Times New Roman"/>
          <w:sz w:val="28"/>
          <w:szCs w:val="28"/>
        </w:rPr>
        <w:t>» (</w:t>
      </w:r>
      <w:r w:rsidR="00871400" w:rsidRPr="00871400">
        <w:rPr>
          <w:rFonts w:ascii="Times New Roman" w:hAnsi="Times New Roman" w:cs="Times New Roman"/>
          <w:sz w:val="28"/>
          <w:szCs w:val="28"/>
        </w:rPr>
        <w:t>в редакции от 27.04.2018),</w:t>
      </w:r>
      <w:r w:rsidR="00A97326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от </w:t>
      </w:r>
      <w:r>
        <w:rPr>
          <w:rFonts w:ascii="Times New Roman" w:hAnsi="Times New Roman" w:cs="Times New Roman"/>
          <w:sz w:val="28"/>
          <w:szCs w:val="28"/>
        </w:rPr>
        <w:t>06.04.2021 №1934</w:t>
      </w:r>
      <w:r w:rsidR="00A97326">
        <w:rPr>
          <w:rFonts w:ascii="Times New Roman" w:hAnsi="Times New Roman" w:cs="Times New Roman"/>
          <w:sz w:val="28"/>
          <w:szCs w:val="28"/>
        </w:rPr>
        <w:t>-ЗЗК</w:t>
      </w:r>
      <w:r w:rsidR="00315B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от 02.12.2020 №1866-ЗЗК, Законом Забайкальского края от 24.02.2021 №1916-ЗЗК,</w:t>
      </w:r>
      <w:r w:rsidR="00871400" w:rsidRPr="00871400">
        <w:rPr>
          <w:rFonts w:ascii="Times New Roman" w:hAnsi="Times New Roman" w:cs="Times New Roman"/>
          <w:iCs/>
          <w:sz w:val="28"/>
          <w:szCs w:val="28"/>
        </w:rPr>
        <w:t xml:space="preserve"> Совет сельского поселения «</w:t>
      </w:r>
      <w:r w:rsidR="00871400" w:rsidRPr="00871400">
        <w:rPr>
          <w:rFonts w:ascii="Times New Roman" w:hAnsi="Times New Roman" w:cs="Times New Roman"/>
          <w:bCs/>
          <w:sz w:val="28"/>
          <w:szCs w:val="28"/>
        </w:rPr>
        <w:t>Улан-Цацыкское</w:t>
      </w:r>
      <w:r w:rsidR="00B866F2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98703A">
        <w:rPr>
          <w:rFonts w:ascii="Times New Roman" w:hAnsi="Times New Roman"/>
          <w:sz w:val="28"/>
          <w:szCs w:val="28"/>
        </w:rPr>
        <w:t>РЕШИЛ</w:t>
      </w:r>
      <w:r w:rsidR="00F00F00">
        <w:rPr>
          <w:rFonts w:ascii="Times New Roman" w:hAnsi="Times New Roman"/>
          <w:sz w:val="28"/>
          <w:szCs w:val="28"/>
        </w:rPr>
        <w:t>:</w:t>
      </w:r>
    </w:p>
    <w:p w:rsidR="00F00F00" w:rsidRPr="00A425B8" w:rsidRDefault="00871400" w:rsidP="00F631E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1-2 приложения №1 к решению Совета сельского поселения «Улан-Цацыкское» от 15.06.2017 №54 «Об утверждении перечня должностных лиц администрации сельского поселения «Улан-Цацыкское»</w:t>
      </w:r>
      <w:r w:rsidR="00A425B8">
        <w:rPr>
          <w:rFonts w:ascii="Times New Roman" w:hAnsi="Times New Roman"/>
          <w:sz w:val="28"/>
          <w:szCs w:val="28"/>
        </w:rPr>
        <w:t xml:space="preserve"> уполномоченных составлять протоколы об административных правонарушениях» внести </w:t>
      </w:r>
      <w:r w:rsidR="0048716F">
        <w:rPr>
          <w:rFonts w:ascii="Times New Roman" w:hAnsi="Times New Roman"/>
          <w:sz w:val="28"/>
          <w:szCs w:val="28"/>
        </w:rPr>
        <w:t xml:space="preserve">следующие </w:t>
      </w:r>
      <w:r w:rsidR="00A425B8">
        <w:rPr>
          <w:rFonts w:ascii="Times New Roman" w:hAnsi="Times New Roman"/>
          <w:sz w:val="28"/>
          <w:szCs w:val="28"/>
        </w:rPr>
        <w:t xml:space="preserve">изменения: </w:t>
      </w:r>
    </w:p>
    <w:p w:rsidR="001E04F6" w:rsidRPr="00F631ED" w:rsidRDefault="001E04F6" w:rsidP="00A425B8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716F" w:rsidRPr="0009238C">
        <w:rPr>
          <w:rFonts w:ascii="Times New Roman" w:hAnsi="Times New Roman"/>
          <w:sz w:val="28"/>
          <w:szCs w:val="28"/>
        </w:rPr>
        <w:t xml:space="preserve">дополнить </w:t>
      </w:r>
      <w:r w:rsidR="00EB500F">
        <w:rPr>
          <w:rFonts w:ascii="Times New Roman" w:hAnsi="Times New Roman"/>
          <w:sz w:val="28"/>
          <w:szCs w:val="28"/>
        </w:rPr>
        <w:t xml:space="preserve">статьями с </w:t>
      </w:r>
      <w:r w:rsidR="0048716F" w:rsidRPr="0009238C">
        <w:rPr>
          <w:rFonts w:ascii="Times New Roman" w:hAnsi="Times New Roman"/>
          <w:sz w:val="28"/>
          <w:szCs w:val="28"/>
        </w:rPr>
        <w:t xml:space="preserve">указанием на </w:t>
      </w:r>
      <w:r w:rsidRPr="0009238C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EB500F">
        <w:rPr>
          <w:rFonts w:ascii="Times New Roman" w:hAnsi="Times New Roman"/>
          <w:sz w:val="28"/>
          <w:szCs w:val="28"/>
        </w:rPr>
        <w:t>14</w:t>
      </w:r>
      <w:r w:rsidR="00EB500F" w:rsidRPr="00EB500F">
        <w:rPr>
          <w:rFonts w:ascii="Times New Roman" w:hAnsi="Times New Roman"/>
          <w:sz w:val="28"/>
          <w:szCs w:val="28"/>
          <w:vertAlign w:val="superscript"/>
        </w:rPr>
        <w:t>2</w:t>
      </w:r>
      <w:r w:rsidR="00EB500F">
        <w:rPr>
          <w:rFonts w:ascii="Times New Roman" w:hAnsi="Times New Roman"/>
          <w:sz w:val="28"/>
          <w:szCs w:val="28"/>
        </w:rPr>
        <w:t>, 18</w:t>
      </w:r>
      <w:r w:rsidR="00BE59F5" w:rsidRPr="00EB500F">
        <w:rPr>
          <w:rFonts w:ascii="Times New Roman" w:hAnsi="Times New Roman"/>
          <w:sz w:val="28"/>
          <w:szCs w:val="28"/>
          <w:vertAlign w:val="superscript"/>
        </w:rPr>
        <w:t>2</w:t>
      </w:r>
      <w:r w:rsidR="00EB500F">
        <w:rPr>
          <w:rFonts w:ascii="Times New Roman" w:hAnsi="Times New Roman"/>
          <w:sz w:val="28"/>
          <w:szCs w:val="28"/>
        </w:rPr>
        <w:t>, 18</w:t>
      </w:r>
      <w:r w:rsidR="00EB500F" w:rsidRPr="00EB500F">
        <w:rPr>
          <w:rFonts w:ascii="Times New Roman" w:hAnsi="Times New Roman"/>
          <w:sz w:val="28"/>
          <w:szCs w:val="28"/>
          <w:vertAlign w:val="superscript"/>
        </w:rPr>
        <w:t>3</w:t>
      </w:r>
      <w:r w:rsidR="00EB500F">
        <w:rPr>
          <w:rFonts w:ascii="Times New Roman" w:hAnsi="Times New Roman"/>
          <w:sz w:val="28"/>
          <w:szCs w:val="28"/>
        </w:rPr>
        <w:t>, 18</w:t>
      </w:r>
      <w:r w:rsidR="00EB500F" w:rsidRPr="00EB500F">
        <w:rPr>
          <w:rFonts w:ascii="Times New Roman" w:hAnsi="Times New Roman"/>
          <w:sz w:val="28"/>
          <w:szCs w:val="28"/>
          <w:vertAlign w:val="superscript"/>
        </w:rPr>
        <w:t>4</w:t>
      </w:r>
      <w:r w:rsidR="00EB500F">
        <w:rPr>
          <w:rFonts w:ascii="Times New Roman" w:hAnsi="Times New Roman"/>
          <w:sz w:val="28"/>
          <w:szCs w:val="28"/>
        </w:rPr>
        <w:t>, 18</w:t>
      </w:r>
      <w:r w:rsidR="00EB500F" w:rsidRPr="00EB500F">
        <w:rPr>
          <w:rFonts w:ascii="Times New Roman" w:hAnsi="Times New Roman"/>
          <w:sz w:val="28"/>
          <w:szCs w:val="28"/>
          <w:vertAlign w:val="superscript"/>
        </w:rPr>
        <w:t>5</w:t>
      </w:r>
      <w:r w:rsidR="00EB500F">
        <w:rPr>
          <w:rFonts w:ascii="Times New Roman" w:hAnsi="Times New Roman"/>
          <w:sz w:val="28"/>
          <w:szCs w:val="28"/>
        </w:rPr>
        <w:t>, 18</w:t>
      </w:r>
      <w:r w:rsidR="00EB500F" w:rsidRPr="00EB500F">
        <w:rPr>
          <w:rFonts w:ascii="Times New Roman" w:hAnsi="Times New Roman"/>
          <w:sz w:val="28"/>
          <w:szCs w:val="28"/>
          <w:vertAlign w:val="superscript"/>
        </w:rPr>
        <w:t>6</w:t>
      </w:r>
      <w:r w:rsidR="00EB500F">
        <w:rPr>
          <w:rFonts w:ascii="Times New Roman" w:hAnsi="Times New Roman"/>
          <w:sz w:val="28"/>
          <w:szCs w:val="28"/>
        </w:rPr>
        <w:t>, 18</w:t>
      </w:r>
      <w:r w:rsidR="00EB500F" w:rsidRPr="00EB500F">
        <w:rPr>
          <w:rFonts w:ascii="Times New Roman" w:hAnsi="Times New Roman"/>
          <w:sz w:val="28"/>
          <w:szCs w:val="28"/>
          <w:vertAlign w:val="superscript"/>
        </w:rPr>
        <w:t>7</w:t>
      </w:r>
      <w:r w:rsidR="00EB500F">
        <w:rPr>
          <w:rFonts w:ascii="Times New Roman" w:hAnsi="Times New Roman"/>
          <w:sz w:val="28"/>
          <w:szCs w:val="28"/>
        </w:rPr>
        <w:t>, 18</w:t>
      </w:r>
      <w:r w:rsidR="00EB500F" w:rsidRPr="00EB500F">
        <w:rPr>
          <w:rFonts w:ascii="Times New Roman" w:hAnsi="Times New Roman"/>
          <w:sz w:val="28"/>
          <w:szCs w:val="28"/>
          <w:vertAlign w:val="superscript"/>
        </w:rPr>
        <w:t>8</w:t>
      </w:r>
      <w:r w:rsidR="00EB500F">
        <w:rPr>
          <w:rFonts w:ascii="Times New Roman" w:hAnsi="Times New Roman"/>
          <w:sz w:val="28"/>
          <w:szCs w:val="28"/>
        </w:rPr>
        <w:t>, 18</w:t>
      </w:r>
      <w:r w:rsidR="00EB500F" w:rsidRPr="00EB500F">
        <w:rPr>
          <w:rFonts w:ascii="Times New Roman" w:hAnsi="Times New Roman"/>
          <w:sz w:val="28"/>
          <w:szCs w:val="28"/>
          <w:vertAlign w:val="superscript"/>
        </w:rPr>
        <w:t>9</w:t>
      </w:r>
      <w:r w:rsidR="00EB500F">
        <w:rPr>
          <w:rFonts w:ascii="Times New Roman" w:hAnsi="Times New Roman"/>
          <w:sz w:val="28"/>
          <w:szCs w:val="28"/>
        </w:rPr>
        <w:t>, 18</w:t>
      </w:r>
      <w:r w:rsidR="00EB500F" w:rsidRPr="00EB500F">
        <w:rPr>
          <w:rFonts w:ascii="Times New Roman" w:hAnsi="Times New Roman"/>
          <w:sz w:val="28"/>
          <w:szCs w:val="28"/>
          <w:vertAlign w:val="superscript"/>
        </w:rPr>
        <w:t>10</w:t>
      </w:r>
      <w:r>
        <w:rPr>
          <w:rFonts w:ascii="Times New Roman" w:hAnsi="Times New Roman"/>
          <w:sz w:val="28"/>
          <w:szCs w:val="28"/>
        </w:rPr>
        <w:t xml:space="preserve">» </w:t>
      </w:r>
      <w:r w:rsidR="0048716F">
        <w:rPr>
          <w:rFonts w:ascii="Times New Roman" w:hAnsi="Times New Roman"/>
          <w:sz w:val="28"/>
          <w:szCs w:val="28"/>
        </w:rPr>
        <w:t>.</w:t>
      </w:r>
    </w:p>
    <w:p w:rsidR="00000F85" w:rsidRDefault="00000F85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ED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1F7245"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Pr="00F631ED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«Улан-</w:t>
      </w:r>
      <w:r w:rsidRPr="00F631ED">
        <w:rPr>
          <w:rFonts w:ascii="Times New Roman" w:hAnsi="Times New Roman" w:cs="Times New Roman"/>
          <w:sz w:val="28"/>
          <w:szCs w:val="28"/>
        </w:rPr>
        <w:lastRenderedPageBreak/>
        <w:t xml:space="preserve">Цацыкское» и на официальном сайте администрации муниципального района «Оловяннинский район» </w:t>
      </w:r>
      <w:hyperlink r:id="rId6" w:history="1">
        <w:proofErr w:type="spellStart"/>
        <w:r w:rsidR="00A111EF" w:rsidRPr="00412FA5">
          <w:rPr>
            <w:rStyle w:val="a4"/>
            <w:rFonts w:ascii="Times New Roman" w:hAnsi="Times New Roman"/>
            <w:sz w:val="28"/>
            <w:szCs w:val="28"/>
            <w:lang w:val="en-US"/>
          </w:rPr>
          <w:t>olovyan</w:t>
        </w:r>
        <w:proofErr w:type="spellEnd"/>
        <w:r w:rsidR="00A111EF" w:rsidRPr="00412FA5">
          <w:rPr>
            <w:rStyle w:val="a4"/>
            <w:rFonts w:ascii="Times New Roman" w:hAnsi="Times New Roman"/>
            <w:sz w:val="28"/>
            <w:szCs w:val="28"/>
          </w:rPr>
          <w:t>.75.</w:t>
        </w:r>
        <w:proofErr w:type="spellStart"/>
        <w:r w:rsidR="00A111EF" w:rsidRPr="00412FA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A111EF" w:rsidRPr="00412FA5">
          <w:rPr>
            <w:rStyle w:val="a4"/>
            <w:rFonts w:ascii="Times New Roman" w:hAnsi="Times New Roman"/>
            <w:sz w:val="28"/>
            <w:szCs w:val="28"/>
          </w:rPr>
          <w:t>.</w:t>
        </w:r>
      </w:hyperlink>
      <w:r w:rsidR="00A111EF">
        <w:t xml:space="preserve"> </w:t>
      </w:r>
    </w:p>
    <w:p w:rsidR="00F631ED" w:rsidRPr="00F631ED" w:rsidRDefault="00F631ED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</w:t>
      </w:r>
      <w:r w:rsidR="005B53D9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5B53D9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 (опубликования).</w:t>
      </w:r>
    </w:p>
    <w:p w:rsidR="00000F85" w:rsidRDefault="00000F85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B6" w:rsidRPr="002D3D20" w:rsidRDefault="009234B6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F85" w:rsidRPr="002D3D20" w:rsidRDefault="00000F85" w:rsidP="00000F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00F85" w:rsidRPr="00B01981" w:rsidRDefault="00000F85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   </w:t>
      </w:r>
      <w:r w:rsidR="001F7245">
        <w:rPr>
          <w:rFonts w:ascii="Times New Roman" w:hAnsi="Times New Roman" w:cs="Times New Roman"/>
          <w:sz w:val="28"/>
          <w:szCs w:val="28"/>
        </w:rPr>
        <w:t xml:space="preserve">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00F85" w:rsidRDefault="00000F85" w:rsidP="00F631ED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sectPr w:rsidR="00000F85" w:rsidSect="00315B9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86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47B30"/>
    <w:rsid w:val="00087BAC"/>
    <w:rsid w:val="0009238C"/>
    <w:rsid w:val="000E2999"/>
    <w:rsid w:val="000E755D"/>
    <w:rsid w:val="00126942"/>
    <w:rsid w:val="00142C04"/>
    <w:rsid w:val="001461D7"/>
    <w:rsid w:val="00177CD6"/>
    <w:rsid w:val="001E04F6"/>
    <w:rsid w:val="001F7245"/>
    <w:rsid w:val="0023716D"/>
    <w:rsid w:val="002D291B"/>
    <w:rsid w:val="00315B98"/>
    <w:rsid w:val="003467D9"/>
    <w:rsid w:val="00360B9D"/>
    <w:rsid w:val="003B6954"/>
    <w:rsid w:val="003E32CF"/>
    <w:rsid w:val="00433A03"/>
    <w:rsid w:val="0048716F"/>
    <w:rsid w:val="00586938"/>
    <w:rsid w:val="005B53D9"/>
    <w:rsid w:val="005D49F6"/>
    <w:rsid w:val="006737AB"/>
    <w:rsid w:val="006B55F9"/>
    <w:rsid w:val="006F1624"/>
    <w:rsid w:val="00767F43"/>
    <w:rsid w:val="007B5947"/>
    <w:rsid w:val="00837186"/>
    <w:rsid w:val="00871400"/>
    <w:rsid w:val="00890043"/>
    <w:rsid w:val="009234B6"/>
    <w:rsid w:val="0094275C"/>
    <w:rsid w:val="0094416D"/>
    <w:rsid w:val="00972BF2"/>
    <w:rsid w:val="00976AD2"/>
    <w:rsid w:val="009843EC"/>
    <w:rsid w:val="0098703A"/>
    <w:rsid w:val="009B148C"/>
    <w:rsid w:val="009D0A6F"/>
    <w:rsid w:val="009D303D"/>
    <w:rsid w:val="00A0472F"/>
    <w:rsid w:val="00A111EF"/>
    <w:rsid w:val="00A425B8"/>
    <w:rsid w:val="00A63C27"/>
    <w:rsid w:val="00A97326"/>
    <w:rsid w:val="00B01981"/>
    <w:rsid w:val="00B05F16"/>
    <w:rsid w:val="00B30C6F"/>
    <w:rsid w:val="00B36027"/>
    <w:rsid w:val="00B4478C"/>
    <w:rsid w:val="00B76FDB"/>
    <w:rsid w:val="00B866F2"/>
    <w:rsid w:val="00BA14F7"/>
    <w:rsid w:val="00BB7EA1"/>
    <w:rsid w:val="00BC361C"/>
    <w:rsid w:val="00BE59F5"/>
    <w:rsid w:val="00D04C74"/>
    <w:rsid w:val="00DC610B"/>
    <w:rsid w:val="00DE6342"/>
    <w:rsid w:val="00E17C7C"/>
    <w:rsid w:val="00E56F0A"/>
    <w:rsid w:val="00E652D0"/>
    <w:rsid w:val="00EB1FA0"/>
    <w:rsid w:val="00EB500F"/>
    <w:rsid w:val="00F00F00"/>
    <w:rsid w:val="00F631ED"/>
    <w:rsid w:val="00F67559"/>
    <w:rsid w:val="00F7721E"/>
    <w:rsid w:val="00FD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082E-1290-4D37-8B32-6969C94F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33</cp:revision>
  <cp:lastPrinted>2021-09-20T06:53:00Z</cp:lastPrinted>
  <dcterms:created xsi:type="dcterms:W3CDTF">2018-06-05T23:33:00Z</dcterms:created>
  <dcterms:modified xsi:type="dcterms:W3CDTF">2023-04-03T01:34:00Z</dcterms:modified>
</cp:coreProperties>
</file>