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0" w:rsidRDefault="00AD04B0" w:rsidP="00A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D215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D04B0" w:rsidRDefault="00AD04B0" w:rsidP="00A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AD04B0" w:rsidRDefault="00AD04B0" w:rsidP="00A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04B0" w:rsidRDefault="00AD04B0" w:rsidP="00A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D04B0" w:rsidRDefault="004D2159" w:rsidP="00AD0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="00AD04B0">
        <w:rPr>
          <w:rFonts w:ascii="Times New Roman" w:hAnsi="Times New Roman" w:cs="Times New Roman"/>
          <w:sz w:val="28"/>
          <w:szCs w:val="28"/>
        </w:rPr>
        <w:t>»  март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B0">
        <w:rPr>
          <w:rFonts w:ascii="Times New Roman" w:hAnsi="Times New Roman" w:cs="Times New Roman"/>
          <w:sz w:val="28"/>
          <w:szCs w:val="28"/>
        </w:rPr>
        <w:t xml:space="preserve"> 2023 г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 59</w:t>
      </w:r>
    </w:p>
    <w:p w:rsidR="00AD04B0" w:rsidRDefault="00AD04B0" w:rsidP="00AD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Положение о бюджетном процессе в сельском поселении «Единенское», утвержденное решением Совета от 27.05.2019 № 89» </w:t>
      </w:r>
    </w:p>
    <w:p w:rsidR="00AD04B0" w:rsidRDefault="00AD04B0" w:rsidP="00AD0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4B0" w:rsidRDefault="00AD04B0" w:rsidP="00AD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Прокуратуры Оловяннинского района,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4D2159">
        <w:rPr>
          <w:rFonts w:ascii="Times New Roman" w:hAnsi="Times New Roman" w:cs="Times New Roman"/>
          <w:sz w:val="28"/>
          <w:szCs w:val="28"/>
        </w:rPr>
        <w:t xml:space="preserve"> руководствуясь ст.27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«Единенское», Совет сельского поселения «Единенское»</w:t>
      </w:r>
    </w:p>
    <w:p w:rsidR="00AD04B0" w:rsidRDefault="00AD04B0" w:rsidP="00AD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6768" w:rsidRDefault="004D2159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496768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в сельском поселении «Единенское», утвержденное решением Совета от 27.05.2019 № </w:t>
      </w:r>
      <w:proofErr w:type="gramStart"/>
      <w:r w:rsidR="00496768">
        <w:rPr>
          <w:rFonts w:ascii="Times New Roman" w:hAnsi="Times New Roman" w:cs="Times New Roman"/>
          <w:sz w:val="28"/>
          <w:szCs w:val="28"/>
        </w:rPr>
        <w:t>89</w:t>
      </w:r>
      <w:r w:rsidR="00AD04B0">
        <w:rPr>
          <w:rFonts w:ascii="Times New Roman" w:hAnsi="Times New Roman" w:cs="Times New Roman"/>
          <w:sz w:val="28"/>
          <w:szCs w:val="28"/>
        </w:rPr>
        <w:t xml:space="preserve">  с</w:t>
      </w:r>
      <w:r w:rsidR="00496768">
        <w:rPr>
          <w:rFonts w:ascii="Times New Roman" w:hAnsi="Times New Roman" w:cs="Times New Roman"/>
          <w:sz w:val="28"/>
          <w:szCs w:val="28"/>
        </w:rPr>
        <w:t>ледующие</w:t>
      </w:r>
      <w:proofErr w:type="gramEnd"/>
      <w:r w:rsidR="0049676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6768" w:rsidRDefault="00496768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пункт 5.2 положения изложить в следующей редакции:</w:t>
      </w:r>
    </w:p>
    <w:p w:rsidR="00496768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768">
        <w:rPr>
          <w:rFonts w:ascii="Times New Roman" w:hAnsi="Times New Roman" w:cs="Times New Roman"/>
          <w:sz w:val="28"/>
          <w:szCs w:val="28"/>
        </w:rPr>
        <w:t>-положениях послания Президента Российской Федерации Ф</w:t>
      </w:r>
      <w:r w:rsidR="00507825">
        <w:rPr>
          <w:rFonts w:ascii="Times New Roman" w:hAnsi="Times New Roman" w:cs="Times New Roman"/>
          <w:sz w:val="28"/>
          <w:szCs w:val="28"/>
        </w:rPr>
        <w:t>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07825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825">
        <w:rPr>
          <w:rFonts w:ascii="Times New Roman" w:hAnsi="Times New Roman" w:cs="Times New Roman"/>
          <w:sz w:val="28"/>
          <w:szCs w:val="28"/>
        </w:rPr>
        <w:t>-документах, определяющих цели национального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деятельности органов публичной власти по их достижению;</w:t>
      </w:r>
    </w:p>
    <w:p w:rsidR="005F3526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5F3526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прогнозе социально-экономического развития;</w:t>
      </w:r>
    </w:p>
    <w:p w:rsidR="005F3526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-бюджетном прогнозе (проекте бюджетного прогноза, проекте изменений бюджетного прогноза) на долгосрочный период;</w:t>
      </w:r>
    </w:p>
    <w:p w:rsidR="005F3526" w:rsidRDefault="004D2159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-муниципальных</w:t>
      </w:r>
      <w:r w:rsidR="005F3526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ммах (проектах муниципальных</w:t>
      </w:r>
      <w:bookmarkStart w:id="0" w:name="_GoBack"/>
      <w:bookmarkEnd w:id="0"/>
      <w:r w:rsidR="005F3526">
        <w:rPr>
          <w:rFonts w:ascii="Times New Roman" w:hAnsi="Times New Roman" w:cs="Times New Roman"/>
          <w:sz w:val="28"/>
          <w:szCs w:val="28"/>
        </w:rPr>
        <w:t xml:space="preserve"> программ, проектах изменений указанных программ).</w:t>
      </w:r>
    </w:p>
    <w:p w:rsidR="005F3526" w:rsidRDefault="005F3526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9.1 положения изложить в следующей редакции:</w:t>
      </w:r>
    </w:p>
    <w:p w:rsidR="00AD04B0" w:rsidRPr="00496768" w:rsidRDefault="005415F2" w:rsidP="0049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доходы бюджета прогнозируются не только на основе прогноза социально-экономического развития территории,</w:t>
      </w:r>
      <w:r w:rsidR="005C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на день внесения проекта закона (решения) о бюджете в законодательный (представительный) орган, но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</w:t>
      </w:r>
      <w:r w:rsidR="005C2ACC">
        <w:rPr>
          <w:rFonts w:ascii="Times New Roman" w:hAnsi="Times New Roman" w:cs="Times New Roman"/>
          <w:sz w:val="28"/>
          <w:szCs w:val="28"/>
        </w:rPr>
        <w:t>кой Федерации и законодательств</w:t>
      </w:r>
      <w:r>
        <w:rPr>
          <w:rFonts w:ascii="Times New Roman" w:hAnsi="Times New Roman" w:cs="Times New Roman"/>
          <w:sz w:val="28"/>
          <w:szCs w:val="28"/>
        </w:rPr>
        <w:t>а Российской Федерации, законов субъектов Российской Федерации и муниципальных правовых актов пре</w:t>
      </w:r>
      <w:r w:rsidR="005C2ACC">
        <w:rPr>
          <w:rFonts w:ascii="Times New Roman" w:hAnsi="Times New Roman" w:cs="Times New Roman"/>
          <w:sz w:val="28"/>
          <w:szCs w:val="28"/>
        </w:rPr>
        <w:t>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AD04B0" w:rsidRDefault="005C2ACC" w:rsidP="00AD04B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04B0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 </w:t>
      </w:r>
      <w:proofErr w:type="gramStart"/>
      <w:r w:rsidR="00AD04B0">
        <w:rPr>
          <w:rFonts w:ascii="Times New Roman" w:hAnsi="Times New Roman" w:cs="Times New Roman"/>
          <w:sz w:val="28"/>
          <w:szCs w:val="28"/>
        </w:rPr>
        <w:t>момента  его</w:t>
      </w:r>
      <w:proofErr w:type="gramEnd"/>
      <w:r w:rsidR="00AD04B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AD04B0" w:rsidRDefault="00AD04B0" w:rsidP="00AD04B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опубликовать (обнародовать) на информационном стенде в администрации с. Единение,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4B0" w:rsidRDefault="00AD04B0" w:rsidP="00AD04B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4B0" w:rsidRDefault="00AD04B0" w:rsidP="00AD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D04B0" w:rsidRDefault="00AD04B0" w:rsidP="00AD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8D014D" w:rsidRDefault="008D014D"/>
    <w:sectPr w:rsidR="008D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56"/>
    <w:rsid w:val="00496768"/>
    <w:rsid w:val="004D2159"/>
    <w:rsid w:val="00507825"/>
    <w:rsid w:val="005415F2"/>
    <w:rsid w:val="005C2ACC"/>
    <w:rsid w:val="005F3526"/>
    <w:rsid w:val="00734456"/>
    <w:rsid w:val="008D014D"/>
    <w:rsid w:val="00A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C2DD-8026-474F-8C6F-32FD24C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B0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AD04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2023-03-27T05:12:00Z</cp:lastPrinted>
  <dcterms:created xsi:type="dcterms:W3CDTF">2023-03-27T02:39:00Z</dcterms:created>
  <dcterms:modified xsi:type="dcterms:W3CDTF">2023-03-30T05:05:00Z</dcterms:modified>
</cp:coreProperties>
</file>