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6" w:rsidRDefault="00F27976" w:rsidP="00F27976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                         ПРОЕКТ                                                                                         </w:t>
      </w:r>
    </w:p>
    <w:p w:rsidR="00F27976" w:rsidRDefault="00F27976" w:rsidP="00F2797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F27976" w:rsidRDefault="00F27976" w:rsidP="00F279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 2023 года                                                              № ___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976" w:rsidRDefault="00F27976" w:rsidP="00F2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</w:t>
      </w:r>
      <w:r w:rsidR="00FA7345">
        <w:rPr>
          <w:rFonts w:ascii="Times New Roman" w:hAnsi="Times New Roman" w:cs="Times New Roman"/>
          <w:b/>
          <w:sz w:val="28"/>
          <w:szCs w:val="28"/>
        </w:rPr>
        <w:t>у  решение</w:t>
      </w:r>
      <w:proofErr w:type="gramEnd"/>
      <w:r w:rsidR="00FA7345">
        <w:rPr>
          <w:rFonts w:ascii="Times New Roman" w:hAnsi="Times New Roman" w:cs="Times New Roman"/>
          <w:b/>
          <w:sz w:val="28"/>
          <w:szCs w:val="28"/>
        </w:rPr>
        <w:t xml:space="preserve"> Совета от 29.12.2007года № 12 «О принятии Положения о избирательной комиссии</w:t>
      </w:r>
    </w:p>
    <w:p w:rsidR="00F27976" w:rsidRDefault="00F27976" w:rsidP="00F27976">
      <w:pPr>
        <w:rPr>
          <w:rFonts w:ascii="Times New Roman" w:hAnsi="Times New Roman" w:cs="Times New Roman"/>
          <w:sz w:val="28"/>
          <w:szCs w:val="28"/>
        </w:rPr>
      </w:pPr>
    </w:p>
    <w:p w:rsidR="00F27976" w:rsidRDefault="00FA7345" w:rsidP="00F2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9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 ФЗ «Об общих принципах организации местного самоуправления в Российской Федерации», законом № 60-ФЗ «О внесении изменений в отдельные законодательные акты Российской Федерации, Совет сельского поселения «Единенское»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976" w:rsidRDefault="00F27976" w:rsidP="00F279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7976" w:rsidRDefault="00F27976" w:rsidP="00F279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7976" w:rsidRPr="00F71F5F" w:rsidRDefault="00F71F5F" w:rsidP="00F71F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F27976" w:rsidRPr="00F71F5F">
        <w:rPr>
          <w:rFonts w:ascii="Times New Roman" w:hAnsi="Times New Roman" w:cs="Times New Roman"/>
          <w:sz w:val="28"/>
          <w:szCs w:val="28"/>
        </w:rPr>
        <w:t>Признать  решение</w:t>
      </w:r>
      <w:proofErr w:type="gramEnd"/>
      <w:r w:rsidR="00F27976" w:rsidRPr="00F71F5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«Единенс</w:t>
      </w:r>
      <w:r w:rsidR="00FA7345" w:rsidRPr="00F71F5F">
        <w:rPr>
          <w:rFonts w:ascii="Times New Roman" w:hAnsi="Times New Roman" w:cs="Times New Roman"/>
          <w:sz w:val="28"/>
          <w:szCs w:val="28"/>
        </w:rPr>
        <w:t xml:space="preserve">кое» от 29.12.2007 года № 12 «О принятии Положения </w:t>
      </w:r>
      <w:r w:rsidRPr="00F71F5F">
        <w:rPr>
          <w:rFonts w:ascii="Times New Roman" w:hAnsi="Times New Roman" w:cs="Times New Roman"/>
          <w:sz w:val="28"/>
          <w:szCs w:val="28"/>
        </w:rPr>
        <w:t xml:space="preserve">о избирательной комиссии» </w:t>
      </w:r>
      <w:r w:rsidR="00F27976" w:rsidRPr="00F71F5F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F27976" w:rsidRDefault="00F27976" w:rsidP="00F279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F27976" w:rsidRDefault="00F27976" w:rsidP="00F279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976" w:rsidRDefault="00F27976" w:rsidP="00F279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76" w:rsidRDefault="00F27976" w:rsidP="00F279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76" w:rsidRDefault="00F27976" w:rsidP="00F27976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F27976" w:rsidRDefault="00F27976" w:rsidP="00F27976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У.И.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Куриллова</w:t>
      </w:r>
      <w:proofErr w:type="spellEnd"/>
    </w:p>
    <w:p w:rsidR="00A757A0" w:rsidRDefault="00A757A0"/>
    <w:sectPr w:rsidR="00A7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3CB2"/>
    <w:multiLevelType w:val="hybridMultilevel"/>
    <w:tmpl w:val="67B4F092"/>
    <w:lvl w:ilvl="0" w:tplc="5F7802F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3D90450"/>
    <w:multiLevelType w:val="hybridMultilevel"/>
    <w:tmpl w:val="8AA2F876"/>
    <w:lvl w:ilvl="0" w:tplc="991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36"/>
    <w:rsid w:val="00290436"/>
    <w:rsid w:val="00A757A0"/>
    <w:rsid w:val="00F27976"/>
    <w:rsid w:val="00F71F5F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D0AC-4156-4487-BC71-3E7C587C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79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79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2023-02-17T00:33:00Z</dcterms:created>
  <dcterms:modified xsi:type="dcterms:W3CDTF">2023-02-17T00:58:00Z</dcterms:modified>
</cp:coreProperties>
</file>