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CFE" w:rsidRPr="00DE1874" w:rsidRDefault="00A16CFE" w:rsidP="00A16CFE">
      <w:pPr>
        <w:spacing w:after="0" w:line="240" w:lineRule="auto"/>
        <w:jc w:val="center"/>
        <w:rPr>
          <w:rFonts w:ascii="Times New Roman" w:eastAsia="Times New Roman" w:hAnsi="Times New Roman" w:cs="Times New Roman"/>
          <w:b/>
          <w:sz w:val="28"/>
          <w:szCs w:val="28"/>
          <w:lang w:eastAsia="ru-RU"/>
        </w:rPr>
      </w:pPr>
      <w:r w:rsidRPr="00DE1874">
        <w:rPr>
          <w:rFonts w:ascii="Times New Roman" w:eastAsia="Times New Roman" w:hAnsi="Times New Roman" w:cs="Times New Roman"/>
          <w:b/>
          <w:sz w:val="28"/>
          <w:szCs w:val="28"/>
          <w:lang w:eastAsia="ru-RU"/>
        </w:rPr>
        <w:t xml:space="preserve">АДМИНИСТРАЦИЯ СЕЛЬСКОГО ПОСЕЛЕНИЯ </w:t>
      </w:r>
    </w:p>
    <w:p w:rsidR="00A16CFE" w:rsidRPr="00DE1874" w:rsidRDefault="00A16CFE" w:rsidP="00A16CFE">
      <w:pPr>
        <w:spacing w:after="0" w:line="240" w:lineRule="auto"/>
        <w:jc w:val="center"/>
        <w:rPr>
          <w:rFonts w:ascii="Times New Roman" w:eastAsia="Times New Roman" w:hAnsi="Times New Roman" w:cs="Times New Roman"/>
          <w:b/>
          <w:sz w:val="28"/>
          <w:szCs w:val="28"/>
          <w:lang w:eastAsia="ru-RU"/>
        </w:rPr>
      </w:pPr>
      <w:r w:rsidRPr="00DE1874">
        <w:rPr>
          <w:rFonts w:ascii="Times New Roman" w:eastAsia="Times New Roman" w:hAnsi="Times New Roman" w:cs="Times New Roman"/>
          <w:b/>
          <w:sz w:val="28"/>
          <w:szCs w:val="28"/>
          <w:lang w:eastAsia="ru-RU"/>
        </w:rPr>
        <w:t xml:space="preserve">«ХАРА-БЫРКИНСКОЕ» МУНИЦИПАЛЬНОГО РАЙОНА </w:t>
      </w:r>
    </w:p>
    <w:p w:rsidR="00A16CFE" w:rsidRPr="00DE1874" w:rsidRDefault="00A16CFE" w:rsidP="00A16CFE">
      <w:pPr>
        <w:spacing w:after="0" w:line="240" w:lineRule="auto"/>
        <w:jc w:val="center"/>
        <w:rPr>
          <w:rFonts w:ascii="Times New Roman" w:eastAsia="Times New Roman" w:hAnsi="Times New Roman" w:cs="Times New Roman"/>
          <w:b/>
          <w:sz w:val="28"/>
          <w:szCs w:val="28"/>
          <w:lang w:eastAsia="ru-RU"/>
        </w:rPr>
      </w:pPr>
      <w:r w:rsidRPr="00DE1874">
        <w:rPr>
          <w:rFonts w:ascii="Times New Roman" w:eastAsia="Times New Roman" w:hAnsi="Times New Roman" w:cs="Times New Roman"/>
          <w:b/>
          <w:sz w:val="28"/>
          <w:szCs w:val="28"/>
          <w:lang w:eastAsia="ru-RU"/>
        </w:rPr>
        <w:t>«ОЛОВЯННИНСКИЙ РАЙОН»</w:t>
      </w:r>
    </w:p>
    <w:p w:rsidR="00A16CFE" w:rsidRPr="00DE1874" w:rsidRDefault="00A16CFE" w:rsidP="00A16CFE">
      <w:pPr>
        <w:spacing w:after="0" w:line="240" w:lineRule="auto"/>
        <w:jc w:val="center"/>
        <w:rPr>
          <w:rFonts w:ascii="Times New Roman" w:eastAsia="Times New Roman" w:hAnsi="Times New Roman" w:cs="Times New Roman"/>
          <w:b/>
          <w:sz w:val="24"/>
          <w:szCs w:val="24"/>
          <w:lang w:eastAsia="ru-RU"/>
        </w:rPr>
      </w:pPr>
      <w:r w:rsidRPr="00DE1874">
        <w:rPr>
          <w:rFonts w:ascii="Times New Roman" w:eastAsia="Times New Roman" w:hAnsi="Times New Roman" w:cs="Times New Roman"/>
          <w:b/>
          <w:sz w:val="28"/>
          <w:szCs w:val="28"/>
          <w:lang w:eastAsia="ru-RU"/>
        </w:rPr>
        <w:t>ЗАБАЙКАЛЬСКОГО КРАЯ</w:t>
      </w:r>
    </w:p>
    <w:p w:rsidR="00A16CFE" w:rsidRPr="00DE1874" w:rsidRDefault="00A16CFE" w:rsidP="00A16CFE">
      <w:pPr>
        <w:spacing w:after="0" w:line="240" w:lineRule="auto"/>
        <w:jc w:val="center"/>
        <w:rPr>
          <w:rFonts w:ascii="Times New Roman" w:eastAsia="Times New Roman" w:hAnsi="Times New Roman" w:cs="Times New Roman"/>
          <w:b/>
          <w:sz w:val="24"/>
          <w:szCs w:val="24"/>
          <w:lang w:eastAsia="ru-RU"/>
        </w:rPr>
      </w:pPr>
    </w:p>
    <w:p w:rsidR="00A16CFE" w:rsidRPr="00DE1874" w:rsidRDefault="00A16CFE" w:rsidP="00A16CFE">
      <w:pPr>
        <w:spacing w:after="0" w:line="240" w:lineRule="auto"/>
        <w:jc w:val="center"/>
        <w:rPr>
          <w:rFonts w:ascii="Times New Roman" w:eastAsia="Times New Roman" w:hAnsi="Times New Roman" w:cs="Times New Roman"/>
          <w:b/>
          <w:sz w:val="40"/>
          <w:szCs w:val="40"/>
          <w:lang w:eastAsia="ru-RU"/>
        </w:rPr>
      </w:pPr>
      <w:r w:rsidRPr="00DE1874">
        <w:rPr>
          <w:rFonts w:ascii="Times New Roman" w:eastAsia="Times New Roman" w:hAnsi="Times New Roman" w:cs="Times New Roman"/>
          <w:b/>
          <w:sz w:val="40"/>
          <w:szCs w:val="40"/>
          <w:lang w:eastAsia="ru-RU"/>
        </w:rPr>
        <w:t>ПОСТАНОВЛЕНИЕ</w:t>
      </w:r>
    </w:p>
    <w:p w:rsidR="00A16CFE" w:rsidRPr="00DE1874" w:rsidRDefault="00A16CFE" w:rsidP="00A16CFE">
      <w:pPr>
        <w:spacing w:after="0" w:line="240" w:lineRule="auto"/>
        <w:ind w:left="400"/>
        <w:jc w:val="center"/>
        <w:rPr>
          <w:rFonts w:ascii="Times New Roman" w:eastAsia="Times New Roman" w:hAnsi="Times New Roman" w:cs="Times New Roman"/>
          <w:sz w:val="40"/>
          <w:szCs w:val="40"/>
          <w:lang w:eastAsia="ru-RU"/>
        </w:rPr>
      </w:pPr>
    </w:p>
    <w:tbl>
      <w:tblPr>
        <w:tblW w:w="9464" w:type="dxa"/>
        <w:tblLook w:val="01E0" w:firstRow="1" w:lastRow="1" w:firstColumn="1" w:lastColumn="1" w:noHBand="0" w:noVBand="0"/>
      </w:tblPr>
      <w:tblGrid>
        <w:gridCol w:w="3043"/>
        <w:gridCol w:w="1555"/>
        <w:gridCol w:w="993"/>
        <w:gridCol w:w="728"/>
        <w:gridCol w:w="1231"/>
        <w:gridCol w:w="1063"/>
        <w:gridCol w:w="851"/>
      </w:tblGrid>
      <w:tr w:rsidR="00A16CFE" w:rsidRPr="00DE1874" w:rsidTr="00F22143">
        <w:tc>
          <w:tcPr>
            <w:tcW w:w="3043" w:type="dxa"/>
            <w:hideMark/>
          </w:tcPr>
          <w:p w:rsidR="00A16CFE" w:rsidRPr="00DE1874" w:rsidRDefault="00A16CFE" w:rsidP="00F22143">
            <w:pPr>
              <w:spacing w:after="0" w:line="240" w:lineRule="auto"/>
              <w:jc w:val="both"/>
              <w:rPr>
                <w:rFonts w:ascii="Times New Roman" w:eastAsia="Times New Roman" w:hAnsi="Times New Roman" w:cs="Times New Roman"/>
                <w:sz w:val="28"/>
                <w:szCs w:val="28"/>
                <w:lang w:eastAsia="ru-RU"/>
              </w:rPr>
            </w:pPr>
            <w:r w:rsidRPr="00DE187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23</w:t>
            </w:r>
            <w:r w:rsidRPr="00DE187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янв</w:t>
            </w:r>
            <w:r w:rsidRPr="00DE1874">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ря 2023</w:t>
            </w:r>
            <w:r w:rsidRPr="00DE1874">
              <w:rPr>
                <w:rFonts w:ascii="Times New Roman" w:eastAsia="Times New Roman" w:hAnsi="Times New Roman" w:cs="Times New Roman"/>
                <w:sz w:val="28"/>
                <w:szCs w:val="28"/>
                <w:lang w:eastAsia="ru-RU"/>
              </w:rPr>
              <w:t xml:space="preserve"> года</w:t>
            </w:r>
          </w:p>
        </w:tc>
        <w:tc>
          <w:tcPr>
            <w:tcW w:w="1555" w:type="dxa"/>
          </w:tcPr>
          <w:p w:rsidR="00A16CFE" w:rsidRPr="00DE1874" w:rsidRDefault="00A16CFE" w:rsidP="00F22143">
            <w:pPr>
              <w:spacing w:after="0" w:line="240" w:lineRule="auto"/>
              <w:ind w:left="400"/>
              <w:jc w:val="both"/>
              <w:rPr>
                <w:rFonts w:ascii="Times New Roman" w:eastAsia="Times New Roman" w:hAnsi="Times New Roman" w:cs="Times New Roman"/>
                <w:sz w:val="28"/>
                <w:szCs w:val="28"/>
                <w:lang w:eastAsia="ru-RU"/>
              </w:rPr>
            </w:pPr>
          </w:p>
        </w:tc>
        <w:tc>
          <w:tcPr>
            <w:tcW w:w="993" w:type="dxa"/>
          </w:tcPr>
          <w:p w:rsidR="00A16CFE" w:rsidRPr="00DE1874" w:rsidRDefault="00A16CFE" w:rsidP="00F22143">
            <w:pPr>
              <w:spacing w:after="0" w:line="240" w:lineRule="auto"/>
              <w:ind w:left="400"/>
              <w:jc w:val="both"/>
              <w:rPr>
                <w:rFonts w:ascii="Times New Roman" w:eastAsia="Times New Roman" w:hAnsi="Times New Roman" w:cs="Times New Roman"/>
                <w:sz w:val="28"/>
                <w:szCs w:val="28"/>
                <w:lang w:eastAsia="ru-RU"/>
              </w:rPr>
            </w:pPr>
          </w:p>
        </w:tc>
        <w:tc>
          <w:tcPr>
            <w:tcW w:w="728" w:type="dxa"/>
          </w:tcPr>
          <w:p w:rsidR="00A16CFE" w:rsidRPr="00DE1874" w:rsidRDefault="00A16CFE" w:rsidP="00F22143">
            <w:pPr>
              <w:spacing w:after="0" w:line="240" w:lineRule="auto"/>
              <w:ind w:left="400"/>
              <w:jc w:val="both"/>
              <w:rPr>
                <w:rFonts w:ascii="Times New Roman" w:eastAsia="Times New Roman" w:hAnsi="Times New Roman" w:cs="Times New Roman"/>
                <w:sz w:val="28"/>
                <w:szCs w:val="28"/>
                <w:lang w:eastAsia="ru-RU"/>
              </w:rPr>
            </w:pPr>
          </w:p>
        </w:tc>
        <w:tc>
          <w:tcPr>
            <w:tcW w:w="1231" w:type="dxa"/>
          </w:tcPr>
          <w:p w:rsidR="00A16CFE" w:rsidRPr="00DE1874" w:rsidRDefault="00A16CFE" w:rsidP="00F22143">
            <w:pPr>
              <w:spacing w:after="0" w:line="240" w:lineRule="auto"/>
              <w:ind w:left="400"/>
              <w:jc w:val="both"/>
              <w:rPr>
                <w:rFonts w:ascii="Times New Roman" w:eastAsia="Times New Roman" w:hAnsi="Times New Roman" w:cs="Times New Roman"/>
                <w:sz w:val="28"/>
                <w:szCs w:val="28"/>
                <w:lang w:eastAsia="ru-RU"/>
              </w:rPr>
            </w:pPr>
          </w:p>
        </w:tc>
        <w:tc>
          <w:tcPr>
            <w:tcW w:w="1063" w:type="dxa"/>
            <w:hideMark/>
          </w:tcPr>
          <w:p w:rsidR="00A16CFE" w:rsidRPr="00DE1874" w:rsidRDefault="00A16CFE" w:rsidP="00F22143">
            <w:pPr>
              <w:spacing w:after="0" w:line="240" w:lineRule="auto"/>
              <w:jc w:val="right"/>
              <w:rPr>
                <w:rFonts w:ascii="Times New Roman" w:eastAsia="Times New Roman" w:hAnsi="Times New Roman" w:cs="Times New Roman"/>
                <w:sz w:val="28"/>
                <w:szCs w:val="28"/>
                <w:lang w:eastAsia="ru-RU"/>
              </w:rPr>
            </w:pPr>
            <w:r w:rsidRPr="00DE1874">
              <w:rPr>
                <w:rFonts w:ascii="Times New Roman" w:eastAsia="Times New Roman" w:hAnsi="Times New Roman" w:cs="Times New Roman"/>
                <w:sz w:val="28"/>
                <w:szCs w:val="28"/>
                <w:lang w:eastAsia="ru-RU"/>
              </w:rPr>
              <w:t>№</w:t>
            </w:r>
          </w:p>
        </w:tc>
        <w:tc>
          <w:tcPr>
            <w:tcW w:w="851" w:type="dxa"/>
          </w:tcPr>
          <w:p w:rsidR="00A16CFE" w:rsidRPr="00DE1874" w:rsidRDefault="00A16CFE" w:rsidP="00F2214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bl>
    <w:p w:rsidR="00A16CFE" w:rsidRPr="00A16CFE" w:rsidRDefault="00A16CFE" w:rsidP="00A16CFE">
      <w:pPr>
        <w:tabs>
          <w:tab w:val="left" w:pos="3855"/>
          <w:tab w:val="center" w:pos="4877"/>
        </w:tabs>
        <w:spacing w:after="0" w:line="240" w:lineRule="auto"/>
        <w:ind w:left="400"/>
        <w:rPr>
          <w:rFonts w:ascii="Times New Roman" w:eastAsia="Times New Roman" w:hAnsi="Times New Roman" w:cs="Times New Roman"/>
          <w:sz w:val="28"/>
          <w:szCs w:val="28"/>
          <w:lang w:eastAsia="ru-RU"/>
        </w:rPr>
      </w:pPr>
      <w:r w:rsidRPr="00A16CFE">
        <w:rPr>
          <w:rFonts w:ascii="Times New Roman" w:eastAsia="Times New Roman" w:hAnsi="Times New Roman" w:cs="Times New Roman"/>
          <w:sz w:val="28"/>
          <w:szCs w:val="28"/>
          <w:lang w:eastAsia="ru-RU"/>
        </w:rPr>
        <w:tab/>
      </w:r>
      <w:r w:rsidRPr="00A16CFE">
        <w:rPr>
          <w:rFonts w:ascii="Times New Roman" w:eastAsia="Times New Roman" w:hAnsi="Times New Roman" w:cs="Times New Roman"/>
          <w:sz w:val="28"/>
          <w:szCs w:val="28"/>
          <w:lang w:eastAsia="ru-RU"/>
        </w:rPr>
        <w:tab/>
      </w:r>
      <w:r w:rsidRPr="00A16CFE">
        <w:rPr>
          <w:rFonts w:ascii="Times New Roman" w:eastAsia="Times New Roman" w:hAnsi="Times New Roman" w:cs="Times New Roman"/>
          <w:sz w:val="28"/>
          <w:szCs w:val="28"/>
          <w:lang w:eastAsia="ru-RU"/>
        </w:rPr>
        <w:t>с</w:t>
      </w:r>
      <w:r w:rsidRPr="00A16CFE">
        <w:rPr>
          <w:rFonts w:ascii="Times New Roman" w:eastAsia="Times New Roman" w:hAnsi="Times New Roman" w:cs="Times New Roman"/>
          <w:sz w:val="28"/>
          <w:szCs w:val="28"/>
          <w:lang w:eastAsia="ru-RU"/>
        </w:rPr>
        <w:t xml:space="preserve">. Хара-Бырка </w:t>
      </w:r>
    </w:p>
    <w:p w:rsidR="00F7702B" w:rsidRDefault="00A16CFE" w:rsidP="00A16CFE">
      <w:pPr>
        <w:jc w:val="center"/>
        <w:rPr>
          <w:rFonts w:ascii="Times New Roman" w:hAnsi="Times New Roman" w:cs="Times New Roman"/>
          <w:b/>
          <w:sz w:val="28"/>
          <w:szCs w:val="28"/>
        </w:rPr>
      </w:pPr>
      <w:r w:rsidRPr="00A16CFE">
        <w:rPr>
          <w:rFonts w:ascii="Times New Roman" w:hAnsi="Times New Roman" w:cs="Times New Roman"/>
          <w:b/>
          <w:sz w:val="28"/>
          <w:szCs w:val="28"/>
        </w:rPr>
        <w:t>О внесение дополнений в Решение Совета сельского поселения «Хара-Быркинское» о т</w:t>
      </w:r>
      <w:r w:rsidR="00E25F4E">
        <w:rPr>
          <w:rFonts w:ascii="Times New Roman" w:hAnsi="Times New Roman" w:cs="Times New Roman"/>
          <w:b/>
          <w:sz w:val="28"/>
          <w:szCs w:val="28"/>
        </w:rPr>
        <w:t xml:space="preserve"> 25.07.2017 г.</w:t>
      </w:r>
      <w:r w:rsidRPr="00A16CFE">
        <w:rPr>
          <w:rFonts w:ascii="Times New Roman" w:hAnsi="Times New Roman" w:cs="Times New Roman"/>
          <w:b/>
          <w:sz w:val="28"/>
          <w:szCs w:val="28"/>
        </w:rPr>
        <w:t xml:space="preserve"> № </w:t>
      </w:r>
      <w:r w:rsidR="00E25F4E">
        <w:rPr>
          <w:rFonts w:ascii="Times New Roman" w:hAnsi="Times New Roman" w:cs="Times New Roman"/>
          <w:b/>
          <w:sz w:val="28"/>
          <w:szCs w:val="28"/>
        </w:rPr>
        <w:t xml:space="preserve">15 </w:t>
      </w:r>
      <w:r>
        <w:rPr>
          <w:rFonts w:ascii="Times New Roman" w:hAnsi="Times New Roman" w:cs="Times New Roman"/>
          <w:b/>
          <w:sz w:val="28"/>
          <w:szCs w:val="28"/>
        </w:rPr>
        <w:t xml:space="preserve"> «О</w:t>
      </w:r>
      <w:r w:rsidR="00E25F4E">
        <w:rPr>
          <w:rFonts w:ascii="Times New Roman" w:hAnsi="Times New Roman" w:cs="Times New Roman"/>
          <w:b/>
          <w:sz w:val="28"/>
          <w:szCs w:val="28"/>
        </w:rPr>
        <w:t>б утверждении Перечня должностных лиц администрации сельского поселения «Хара-Быркинское» уполномоченных составлять протоколы об административных правонарушениях»</w:t>
      </w:r>
    </w:p>
    <w:p w:rsidR="00E25F4E" w:rsidRDefault="00E25F4E" w:rsidP="008E1B22">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Рассмотрев информационное письмо от 01.02.2023 г. № 329  Администрации муниципального района «Оловяннинский район»</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закон Забайкальского края «О внесении изменений в Закон Забайкальского края «Об административных правонарушениях» и статью 1 Закона Забайкальского края «О наделении органов местного самоуправления городских и сельских поселений, муниципальных районов, муниципальных районов, муниципальных и городских  округов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Законом Забайкальского края «Об административных правонарушениях», принятым Законодательным Собранием Забайкальского края от 22.11.2022 г., на основании статьи 27 Устава сельского поселения «Хара-Быркинское»</w:t>
      </w:r>
    </w:p>
    <w:p w:rsidR="00E25F4E" w:rsidRDefault="00E25F4E" w:rsidP="008E1B22">
      <w:pPr>
        <w:jc w:val="both"/>
        <w:rPr>
          <w:rFonts w:ascii="Times New Roman" w:hAnsi="Times New Roman" w:cs="Times New Roman"/>
          <w:sz w:val="28"/>
          <w:szCs w:val="28"/>
        </w:rPr>
      </w:pPr>
      <w:r>
        <w:rPr>
          <w:rFonts w:ascii="Times New Roman" w:hAnsi="Times New Roman" w:cs="Times New Roman"/>
          <w:sz w:val="28"/>
          <w:szCs w:val="28"/>
        </w:rPr>
        <w:t>П</w:t>
      </w:r>
      <w:r w:rsidR="006C58B4">
        <w:rPr>
          <w:rFonts w:ascii="Times New Roman" w:hAnsi="Times New Roman" w:cs="Times New Roman"/>
          <w:sz w:val="28"/>
          <w:szCs w:val="28"/>
        </w:rPr>
        <w:t>ОСТАНОВЛЯЕТ</w:t>
      </w:r>
      <w:r>
        <w:rPr>
          <w:rFonts w:ascii="Times New Roman" w:hAnsi="Times New Roman" w:cs="Times New Roman"/>
          <w:sz w:val="28"/>
          <w:szCs w:val="28"/>
        </w:rPr>
        <w:t>:</w:t>
      </w:r>
    </w:p>
    <w:p w:rsidR="006C58B4" w:rsidRDefault="006C58B4" w:rsidP="008E1B22">
      <w:pPr>
        <w:spacing w:after="0"/>
        <w:jc w:val="both"/>
        <w:rPr>
          <w:rFonts w:ascii="Times New Roman" w:hAnsi="Times New Roman" w:cs="Times New Roman"/>
          <w:sz w:val="28"/>
          <w:szCs w:val="28"/>
        </w:rPr>
      </w:pPr>
      <w:r>
        <w:rPr>
          <w:rFonts w:ascii="Times New Roman" w:hAnsi="Times New Roman" w:cs="Times New Roman"/>
          <w:sz w:val="28"/>
          <w:szCs w:val="28"/>
        </w:rPr>
        <w:t xml:space="preserve">1. Пункты 1-2 приложения № 1 к решению Совета сельского </w:t>
      </w:r>
      <w:r w:rsidRPr="006C58B4">
        <w:rPr>
          <w:rFonts w:ascii="Times New Roman" w:hAnsi="Times New Roman" w:cs="Times New Roman"/>
          <w:sz w:val="28"/>
          <w:szCs w:val="28"/>
        </w:rPr>
        <w:t>поселения «Хара-Быркинское» о т 25.07.2017 г. № 15  «Об утверждении Перечня должностных лиц администрации сельского поселения «Хара-Быркинское» уполномоченных составлять протоколы об административных правонарушениях»</w:t>
      </w:r>
      <w:r>
        <w:rPr>
          <w:rFonts w:ascii="Times New Roman" w:hAnsi="Times New Roman" w:cs="Times New Roman"/>
          <w:sz w:val="28"/>
          <w:szCs w:val="28"/>
        </w:rPr>
        <w:t xml:space="preserve"> дополнить статьями: </w:t>
      </w:r>
    </w:p>
    <w:p w:rsidR="006C58B4" w:rsidRDefault="006C58B4" w:rsidP="008E1B22">
      <w:pPr>
        <w:spacing w:after="0"/>
        <w:jc w:val="both"/>
        <w:rPr>
          <w:rFonts w:ascii="Times New Roman" w:hAnsi="Times New Roman" w:cs="Times New Roman"/>
          <w:sz w:val="28"/>
          <w:szCs w:val="28"/>
        </w:rPr>
      </w:pPr>
      <w:r>
        <w:rPr>
          <w:rFonts w:ascii="Times New Roman" w:hAnsi="Times New Roman" w:cs="Times New Roman"/>
          <w:sz w:val="28"/>
          <w:szCs w:val="28"/>
        </w:rPr>
        <w:t>- 14</w:t>
      </w:r>
      <w:r>
        <w:rPr>
          <w:rFonts w:ascii="Times New Roman" w:hAnsi="Times New Roman" w:cs="Times New Roman"/>
          <w:sz w:val="28"/>
          <w:szCs w:val="28"/>
          <w:vertAlign w:val="superscript"/>
        </w:rPr>
        <w:t>2</w:t>
      </w:r>
      <w:r>
        <w:rPr>
          <w:rFonts w:ascii="Times New Roman" w:hAnsi="Times New Roman" w:cs="Times New Roman"/>
          <w:sz w:val="28"/>
          <w:szCs w:val="28"/>
        </w:rPr>
        <w:t>,  51</w:t>
      </w:r>
      <w:r>
        <w:rPr>
          <w:rFonts w:ascii="Times New Roman" w:hAnsi="Times New Roman" w:cs="Times New Roman"/>
          <w:sz w:val="28"/>
          <w:szCs w:val="28"/>
          <w:vertAlign w:val="superscript"/>
        </w:rPr>
        <w:t>6</w:t>
      </w:r>
      <w:r>
        <w:rPr>
          <w:rFonts w:ascii="Times New Roman" w:hAnsi="Times New Roman" w:cs="Times New Roman"/>
          <w:sz w:val="28"/>
          <w:szCs w:val="28"/>
        </w:rPr>
        <w:t>.</w:t>
      </w:r>
    </w:p>
    <w:p w:rsidR="006C58B4" w:rsidRDefault="006C58B4" w:rsidP="008E1B22">
      <w:pPr>
        <w:spacing w:after="0"/>
        <w:jc w:val="both"/>
        <w:rPr>
          <w:rFonts w:ascii="Times New Roman" w:hAnsi="Times New Roman" w:cs="Times New Roman"/>
          <w:sz w:val="28"/>
          <w:szCs w:val="28"/>
        </w:rPr>
      </w:pPr>
      <w:r>
        <w:rPr>
          <w:rFonts w:ascii="Times New Roman" w:hAnsi="Times New Roman" w:cs="Times New Roman"/>
          <w:sz w:val="28"/>
          <w:szCs w:val="28"/>
        </w:rPr>
        <w:t>2. Настоящее постановление вступает в силу после официального опубликования (обнародования).</w:t>
      </w:r>
    </w:p>
    <w:p w:rsidR="006C58B4" w:rsidRDefault="006C58B4" w:rsidP="008E1B22">
      <w:pPr>
        <w:spacing w:after="0"/>
        <w:jc w:val="both"/>
        <w:rPr>
          <w:rFonts w:ascii="Times New Roman" w:hAnsi="Times New Roman" w:cs="Times New Roman"/>
          <w:sz w:val="28"/>
          <w:szCs w:val="28"/>
          <w:lang w:val="en-US"/>
        </w:rPr>
      </w:pPr>
      <w:r>
        <w:rPr>
          <w:rFonts w:ascii="Times New Roman" w:hAnsi="Times New Roman" w:cs="Times New Roman"/>
          <w:sz w:val="28"/>
          <w:szCs w:val="28"/>
        </w:rPr>
        <w:t xml:space="preserve">3. Настоящее решение обнародовать путем его размещения на специально оборудованных стендах сельского поселения «Хара-Быркинское», разместить на официальном сайте администрации муниципального района «Оловяннинский район» </w:t>
      </w:r>
      <w:r w:rsidRPr="006C58B4">
        <w:rPr>
          <w:rFonts w:ascii="Times New Roman" w:hAnsi="Times New Roman" w:cs="Times New Roman"/>
          <w:sz w:val="28"/>
          <w:szCs w:val="28"/>
        </w:rPr>
        <w:t xml:space="preserve"> </w:t>
      </w:r>
      <w:hyperlink r:id="rId5" w:history="1">
        <w:r w:rsidRPr="00345013">
          <w:rPr>
            <w:rStyle w:val="a3"/>
            <w:rFonts w:ascii="Times New Roman" w:hAnsi="Times New Roman" w:cs="Times New Roman"/>
            <w:sz w:val="28"/>
            <w:szCs w:val="28"/>
            <w:lang w:val="en-US"/>
          </w:rPr>
          <w:t>https</w:t>
        </w:r>
        <w:r w:rsidRPr="00345013">
          <w:rPr>
            <w:rStyle w:val="a3"/>
            <w:rFonts w:ascii="Times New Roman" w:hAnsi="Times New Roman" w:cs="Times New Roman"/>
            <w:sz w:val="28"/>
            <w:szCs w:val="28"/>
          </w:rPr>
          <w:t>://</w:t>
        </w:r>
        <w:proofErr w:type="spellStart"/>
        <w:r w:rsidRPr="00345013">
          <w:rPr>
            <w:rStyle w:val="a3"/>
            <w:rFonts w:ascii="Times New Roman" w:hAnsi="Times New Roman" w:cs="Times New Roman"/>
            <w:sz w:val="28"/>
            <w:szCs w:val="28"/>
            <w:lang w:val="en-US"/>
          </w:rPr>
          <w:t>olovyan</w:t>
        </w:r>
        <w:proofErr w:type="spellEnd"/>
        <w:r w:rsidRPr="00345013">
          <w:rPr>
            <w:rStyle w:val="a3"/>
            <w:rFonts w:ascii="Times New Roman" w:hAnsi="Times New Roman" w:cs="Times New Roman"/>
            <w:sz w:val="28"/>
            <w:szCs w:val="28"/>
          </w:rPr>
          <w:t>.75.</w:t>
        </w:r>
        <w:proofErr w:type="spellStart"/>
        <w:r w:rsidRPr="00345013">
          <w:rPr>
            <w:rStyle w:val="a3"/>
            <w:rFonts w:ascii="Times New Roman" w:hAnsi="Times New Roman" w:cs="Times New Roman"/>
            <w:sz w:val="28"/>
            <w:szCs w:val="28"/>
            <w:lang w:val="en-US"/>
          </w:rPr>
          <w:t>ru</w:t>
        </w:r>
        <w:proofErr w:type="spellEnd"/>
        <w:r w:rsidRPr="006C58B4">
          <w:rPr>
            <w:rStyle w:val="a3"/>
            <w:rFonts w:ascii="Times New Roman" w:hAnsi="Times New Roman" w:cs="Times New Roman"/>
            <w:sz w:val="28"/>
            <w:szCs w:val="28"/>
          </w:rPr>
          <w:t>/</w:t>
        </w:r>
      </w:hyperlink>
      <w:r w:rsidRPr="006C58B4">
        <w:rPr>
          <w:rFonts w:ascii="Times New Roman" w:hAnsi="Times New Roman" w:cs="Times New Roman"/>
          <w:sz w:val="28"/>
          <w:szCs w:val="28"/>
        </w:rPr>
        <w:t xml:space="preserve">. </w:t>
      </w:r>
    </w:p>
    <w:p w:rsidR="006C58B4" w:rsidRDefault="006C58B4" w:rsidP="006C58B4">
      <w:pPr>
        <w:spacing w:after="0"/>
        <w:rPr>
          <w:rFonts w:ascii="Times New Roman" w:hAnsi="Times New Roman" w:cs="Times New Roman"/>
          <w:sz w:val="28"/>
          <w:szCs w:val="28"/>
          <w:lang w:val="en-US"/>
        </w:rPr>
      </w:pPr>
    </w:p>
    <w:p w:rsidR="008E1B22" w:rsidRDefault="008E1B22" w:rsidP="006C58B4">
      <w:pPr>
        <w:spacing w:after="0"/>
        <w:rPr>
          <w:rFonts w:ascii="Times New Roman" w:hAnsi="Times New Roman" w:cs="Times New Roman"/>
          <w:sz w:val="28"/>
          <w:szCs w:val="28"/>
        </w:rPr>
      </w:pPr>
      <w:r>
        <w:rPr>
          <w:rFonts w:ascii="Times New Roman" w:hAnsi="Times New Roman" w:cs="Times New Roman"/>
          <w:sz w:val="28"/>
          <w:szCs w:val="28"/>
        </w:rPr>
        <w:t>Глава сельского поселения</w:t>
      </w:r>
    </w:p>
    <w:p w:rsidR="006C58B4" w:rsidRPr="006C58B4" w:rsidRDefault="008E1B22" w:rsidP="006C58B4">
      <w:pPr>
        <w:spacing w:after="0"/>
        <w:rPr>
          <w:rFonts w:ascii="Times New Roman" w:hAnsi="Times New Roman" w:cs="Times New Roman"/>
          <w:sz w:val="28"/>
          <w:szCs w:val="28"/>
        </w:rPr>
      </w:pPr>
      <w:r>
        <w:rPr>
          <w:rFonts w:ascii="Times New Roman" w:hAnsi="Times New Roman" w:cs="Times New Roman"/>
          <w:sz w:val="28"/>
          <w:szCs w:val="28"/>
        </w:rPr>
        <w:t xml:space="preserve"> «Хара-Быркинское»                                                                         </w:t>
      </w:r>
      <w:proofErr w:type="spellStart"/>
      <w:r>
        <w:rPr>
          <w:rFonts w:ascii="Times New Roman" w:hAnsi="Times New Roman" w:cs="Times New Roman"/>
          <w:sz w:val="28"/>
          <w:szCs w:val="28"/>
        </w:rPr>
        <w:t>Н.Н.Цагадаев</w:t>
      </w:r>
      <w:proofErr w:type="spellEnd"/>
    </w:p>
    <w:p w:rsidR="006C58B4" w:rsidRDefault="006C58B4" w:rsidP="00E25F4E">
      <w:pPr>
        <w:rPr>
          <w:rFonts w:ascii="Times New Roman" w:hAnsi="Times New Roman" w:cs="Times New Roman"/>
          <w:sz w:val="28"/>
          <w:szCs w:val="28"/>
        </w:rPr>
      </w:pPr>
    </w:p>
    <w:p w:rsidR="00E25F4E" w:rsidRDefault="008E1B22" w:rsidP="008E1B22">
      <w:pPr>
        <w:spacing w:after="0"/>
        <w:rPr>
          <w:rFonts w:ascii="Times New Roman" w:hAnsi="Times New Roman" w:cs="Times New Roman"/>
          <w:sz w:val="28"/>
          <w:szCs w:val="28"/>
        </w:rPr>
      </w:pPr>
      <w:r>
        <w:rPr>
          <w:rFonts w:ascii="Times New Roman" w:hAnsi="Times New Roman" w:cs="Times New Roman"/>
          <w:sz w:val="28"/>
          <w:szCs w:val="28"/>
        </w:rPr>
        <w:t xml:space="preserve">АКТУАЛЬНАЯ ВЕРСИЯ                                                            Приложение № 1 </w:t>
      </w:r>
    </w:p>
    <w:p w:rsidR="008E1B22" w:rsidRDefault="008E1B22" w:rsidP="008E1B22">
      <w:pPr>
        <w:spacing w:after="0"/>
        <w:jc w:val="right"/>
        <w:rPr>
          <w:rFonts w:ascii="Times New Roman" w:hAnsi="Times New Roman" w:cs="Times New Roman"/>
          <w:sz w:val="28"/>
          <w:szCs w:val="28"/>
        </w:rPr>
      </w:pPr>
      <w:r>
        <w:rPr>
          <w:rFonts w:ascii="Times New Roman" w:hAnsi="Times New Roman" w:cs="Times New Roman"/>
          <w:sz w:val="28"/>
          <w:szCs w:val="28"/>
        </w:rPr>
        <w:t>к Решению Совета сельского</w:t>
      </w:r>
    </w:p>
    <w:p w:rsidR="008E1B22" w:rsidRDefault="008E1B22" w:rsidP="008E1B22">
      <w:pPr>
        <w:spacing w:after="0"/>
        <w:jc w:val="right"/>
        <w:rPr>
          <w:rFonts w:ascii="Times New Roman" w:hAnsi="Times New Roman" w:cs="Times New Roman"/>
          <w:sz w:val="28"/>
          <w:szCs w:val="28"/>
        </w:rPr>
      </w:pPr>
      <w:r>
        <w:rPr>
          <w:rFonts w:ascii="Times New Roman" w:hAnsi="Times New Roman" w:cs="Times New Roman"/>
          <w:sz w:val="28"/>
          <w:szCs w:val="28"/>
        </w:rPr>
        <w:t xml:space="preserve"> поселения «Хара-Быркинское»</w:t>
      </w:r>
    </w:p>
    <w:p w:rsidR="008E1B22" w:rsidRDefault="008E1B22" w:rsidP="008E1B22">
      <w:pPr>
        <w:spacing w:after="0"/>
        <w:jc w:val="right"/>
        <w:rPr>
          <w:rFonts w:ascii="Times New Roman" w:hAnsi="Times New Roman" w:cs="Times New Roman"/>
          <w:sz w:val="28"/>
          <w:szCs w:val="28"/>
        </w:rPr>
      </w:pPr>
      <w:r>
        <w:rPr>
          <w:rFonts w:ascii="Times New Roman" w:hAnsi="Times New Roman" w:cs="Times New Roman"/>
          <w:sz w:val="28"/>
          <w:szCs w:val="28"/>
        </w:rPr>
        <w:t>от «25» июля 2017 г. № 15</w:t>
      </w:r>
    </w:p>
    <w:p w:rsidR="008E1B22" w:rsidRDefault="008E1B22" w:rsidP="008E1B22">
      <w:pPr>
        <w:spacing w:after="0"/>
        <w:jc w:val="center"/>
        <w:rPr>
          <w:rFonts w:ascii="Times New Roman" w:hAnsi="Times New Roman" w:cs="Times New Roman"/>
          <w:sz w:val="28"/>
          <w:szCs w:val="28"/>
        </w:rPr>
      </w:pPr>
    </w:p>
    <w:p w:rsidR="008E1B22" w:rsidRDefault="008E1B22" w:rsidP="008E1B22">
      <w:pPr>
        <w:spacing w:after="0"/>
        <w:jc w:val="center"/>
        <w:rPr>
          <w:rFonts w:ascii="Times New Roman" w:hAnsi="Times New Roman" w:cs="Times New Roman"/>
          <w:b/>
          <w:sz w:val="28"/>
          <w:szCs w:val="28"/>
        </w:rPr>
      </w:pPr>
      <w:r w:rsidRPr="008E1B22">
        <w:rPr>
          <w:rFonts w:ascii="Times New Roman" w:hAnsi="Times New Roman" w:cs="Times New Roman"/>
          <w:b/>
          <w:sz w:val="28"/>
          <w:szCs w:val="28"/>
        </w:rPr>
        <w:t>Перечень должностных лиц, уполномоченных составлять протокола об административных правонарушениях, предусмотренных Законом Забайкальского края «Об административных правонарушениях»</w:t>
      </w:r>
    </w:p>
    <w:p w:rsidR="008E1B22" w:rsidRDefault="008E1B22" w:rsidP="008E1B22">
      <w:pPr>
        <w:spacing w:after="0"/>
        <w:rPr>
          <w:rFonts w:ascii="Times New Roman" w:hAnsi="Times New Roman" w:cs="Times New Roman"/>
          <w:b/>
          <w:sz w:val="28"/>
          <w:szCs w:val="28"/>
        </w:rPr>
      </w:pPr>
    </w:p>
    <w:p w:rsidR="008E1B22" w:rsidRPr="008E1B22" w:rsidRDefault="008E1B22" w:rsidP="008E1B22">
      <w:pPr>
        <w:spacing w:after="0" w:line="240" w:lineRule="auto"/>
        <w:jc w:val="both"/>
        <w:rPr>
          <w:rFonts w:ascii="Times New Roman" w:eastAsia="SimSun" w:hAnsi="Times New Roman" w:cs="Times New Roman"/>
          <w:sz w:val="28"/>
          <w:szCs w:val="28"/>
          <w:lang w:eastAsia="zh-CN"/>
        </w:rPr>
      </w:pPr>
      <w:r w:rsidRPr="008E1B22">
        <w:rPr>
          <w:rFonts w:ascii="Times New Roman" w:eastAsia="SimSun" w:hAnsi="Times New Roman" w:cs="Times New Roman"/>
          <w:sz w:val="28"/>
          <w:szCs w:val="28"/>
          <w:lang w:eastAsia="zh-CN"/>
        </w:rPr>
        <w:t xml:space="preserve">1. </w:t>
      </w:r>
      <w:proofErr w:type="gramStart"/>
      <w:r w:rsidRPr="008E1B22">
        <w:rPr>
          <w:rFonts w:ascii="Times New Roman" w:eastAsia="SimSun" w:hAnsi="Times New Roman" w:cs="Times New Roman"/>
          <w:sz w:val="28"/>
          <w:szCs w:val="28"/>
          <w:lang w:eastAsia="zh-CN"/>
        </w:rPr>
        <w:t>Глава администрации сельского поселения «</w:t>
      </w:r>
      <w:r w:rsidRPr="008E1B22">
        <w:rPr>
          <w:rFonts w:ascii="Times New Roman" w:eastAsia="SimSun" w:hAnsi="Times New Roman" w:cs="Times New Roman"/>
          <w:bCs/>
          <w:sz w:val="28"/>
          <w:szCs w:val="28"/>
          <w:lang w:eastAsia="zh-CN"/>
        </w:rPr>
        <w:t>Хара-Быркинское</w:t>
      </w:r>
      <w:r w:rsidRPr="008E1B22">
        <w:rPr>
          <w:rFonts w:ascii="Times New Roman" w:eastAsia="SimSun" w:hAnsi="Times New Roman" w:cs="Times New Roman"/>
          <w:sz w:val="28"/>
          <w:szCs w:val="28"/>
          <w:lang w:eastAsia="zh-CN"/>
        </w:rPr>
        <w:t xml:space="preserve">» составляет протоколы  об административных правонарушениях, предусмотренных статьями </w:t>
      </w:r>
      <w:hyperlink r:id="rId6" w:history="1">
        <w:r w:rsidRPr="008E1B22">
          <w:rPr>
            <w:rFonts w:ascii="Times New Roman" w:eastAsia="Calibri" w:hAnsi="Times New Roman" w:cs="Times New Roman"/>
            <w:sz w:val="28"/>
            <w:szCs w:val="28"/>
          </w:rPr>
          <w:t xml:space="preserve"> 5</w:t>
        </w:r>
        <w:r w:rsidRPr="008E1B22">
          <w:rPr>
            <w:rFonts w:ascii="Times New Roman" w:eastAsia="Calibri" w:hAnsi="Times New Roman" w:cs="Times New Roman"/>
            <w:sz w:val="28"/>
            <w:szCs w:val="28"/>
            <w:vertAlign w:val="superscript"/>
          </w:rPr>
          <w:t>5</w:t>
        </w:r>
        <w:r w:rsidRPr="008E1B22">
          <w:rPr>
            <w:rFonts w:ascii="Times New Roman" w:eastAsia="Calibri" w:hAnsi="Times New Roman" w:cs="Times New Roman"/>
            <w:sz w:val="28"/>
            <w:szCs w:val="28"/>
          </w:rPr>
          <w:t>, 7</w:t>
        </w:r>
      </w:hyperlink>
      <w:r w:rsidRPr="008E1B22">
        <w:rPr>
          <w:rFonts w:ascii="Times New Roman" w:eastAsia="Calibri" w:hAnsi="Times New Roman" w:cs="Times New Roman"/>
          <w:sz w:val="28"/>
          <w:szCs w:val="28"/>
        </w:rPr>
        <w:t xml:space="preserve">, </w:t>
      </w:r>
      <w:hyperlink r:id="rId7" w:history="1">
        <w:r w:rsidRPr="008E1B22">
          <w:rPr>
            <w:rFonts w:ascii="Times New Roman" w:eastAsia="Calibri" w:hAnsi="Times New Roman" w:cs="Times New Roman"/>
            <w:sz w:val="28"/>
            <w:szCs w:val="28"/>
          </w:rPr>
          <w:t>13</w:t>
        </w:r>
      </w:hyperlink>
      <w:r w:rsidRPr="008E1B22">
        <w:rPr>
          <w:rFonts w:ascii="Times New Roman" w:eastAsia="Calibri" w:hAnsi="Times New Roman" w:cs="Times New Roman"/>
          <w:sz w:val="28"/>
          <w:szCs w:val="28"/>
        </w:rPr>
        <w:t xml:space="preserve">, </w:t>
      </w:r>
      <w:hyperlink r:id="rId8" w:history="1">
        <w:r w:rsidRPr="008E1B22">
          <w:rPr>
            <w:rFonts w:ascii="Times New Roman" w:eastAsia="Calibri" w:hAnsi="Times New Roman" w:cs="Times New Roman"/>
            <w:sz w:val="28"/>
            <w:szCs w:val="28"/>
          </w:rPr>
          <w:t>13</w:t>
        </w:r>
        <w:r w:rsidRPr="008E1B22">
          <w:rPr>
            <w:rFonts w:ascii="Times New Roman" w:eastAsia="Calibri" w:hAnsi="Times New Roman" w:cs="Times New Roman"/>
            <w:noProof/>
            <w:sz w:val="28"/>
            <w:szCs w:val="28"/>
            <w:vertAlign w:val="superscript"/>
            <w:lang w:eastAsia="ru-RU"/>
          </w:rPr>
          <w:t>1</w:t>
        </w:r>
      </w:hyperlink>
      <w:r w:rsidRPr="008E1B22">
        <w:rPr>
          <w:rFonts w:ascii="Times New Roman" w:eastAsia="Calibri" w:hAnsi="Times New Roman" w:cs="Times New Roman"/>
          <w:sz w:val="28"/>
          <w:szCs w:val="28"/>
        </w:rPr>
        <w:t>,</w:t>
      </w:r>
      <w:r>
        <w:rPr>
          <w:rFonts w:ascii="Times New Roman" w:eastAsia="Calibri" w:hAnsi="Times New Roman" w:cs="Times New Roman"/>
          <w:sz w:val="28"/>
          <w:szCs w:val="28"/>
        </w:rPr>
        <w:t xml:space="preserve"> 14</w:t>
      </w:r>
      <w:r>
        <w:rPr>
          <w:rFonts w:ascii="Times New Roman" w:eastAsia="Calibri" w:hAnsi="Times New Roman" w:cs="Times New Roman"/>
          <w:sz w:val="28"/>
          <w:szCs w:val="28"/>
          <w:vertAlign w:val="superscript"/>
        </w:rPr>
        <w:t>2</w:t>
      </w:r>
      <w:r w:rsidRPr="008E1B22">
        <w:rPr>
          <w:rFonts w:ascii="Times New Roman" w:eastAsia="Calibri" w:hAnsi="Times New Roman" w:cs="Times New Roman"/>
          <w:sz w:val="28"/>
          <w:szCs w:val="28"/>
        </w:rPr>
        <w:t xml:space="preserve"> </w:t>
      </w:r>
      <w:hyperlink r:id="rId9" w:history="1">
        <w:r w:rsidRPr="008E1B22">
          <w:rPr>
            <w:rFonts w:ascii="Times New Roman" w:eastAsia="Calibri" w:hAnsi="Times New Roman" w:cs="Times New Roman"/>
            <w:sz w:val="28"/>
            <w:szCs w:val="28"/>
          </w:rPr>
          <w:t>15-17</w:t>
        </w:r>
        <w:r w:rsidRPr="008E1B22">
          <w:rPr>
            <w:rFonts w:ascii="Times New Roman" w:eastAsia="Calibri" w:hAnsi="Times New Roman" w:cs="Times New Roman"/>
            <w:noProof/>
            <w:sz w:val="28"/>
            <w:szCs w:val="28"/>
            <w:vertAlign w:val="superscript"/>
            <w:lang w:eastAsia="ru-RU"/>
          </w:rPr>
          <w:t>2</w:t>
        </w:r>
      </w:hyperlink>
      <w:r w:rsidRPr="008E1B22">
        <w:rPr>
          <w:rFonts w:ascii="Times New Roman" w:eastAsia="Calibri" w:hAnsi="Times New Roman" w:cs="Times New Roman"/>
          <w:sz w:val="28"/>
          <w:szCs w:val="28"/>
        </w:rPr>
        <w:t>, 17</w:t>
      </w:r>
      <w:r w:rsidRPr="008E1B22">
        <w:rPr>
          <w:rFonts w:ascii="Times New Roman" w:eastAsia="Calibri" w:hAnsi="Times New Roman" w:cs="Times New Roman"/>
          <w:sz w:val="28"/>
          <w:szCs w:val="28"/>
          <w:vertAlign w:val="superscript"/>
        </w:rPr>
        <w:t>2.1.</w:t>
      </w:r>
      <w:r w:rsidRPr="008E1B22">
        <w:rPr>
          <w:rFonts w:ascii="Times New Roman" w:eastAsia="Calibri" w:hAnsi="Times New Roman" w:cs="Times New Roman"/>
          <w:sz w:val="28"/>
          <w:szCs w:val="28"/>
        </w:rPr>
        <w:t xml:space="preserve"> </w:t>
      </w:r>
      <w:hyperlink r:id="rId10" w:history="1">
        <w:r w:rsidRPr="008E1B22">
          <w:rPr>
            <w:rFonts w:ascii="Times New Roman" w:eastAsia="Calibri" w:hAnsi="Times New Roman" w:cs="Times New Roman"/>
            <w:sz w:val="28"/>
            <w:szCs w:val="28"/>
          </w:rPr>
          <w:t>17</w:t>
        </w:r>
        <w:r w:rsidRPr="008E1B22">
          <w:rPr>
            <w:rFonts w:ascii="Times New Roman" w:eastAsia="Calibri" w:hAnsi="Times New Roman" w:cs="Times New Roman"/>
            <w:noProof/>
            <w:sz w:val="28"/>
            <w:szCs w:val="28"/>
            <w:vertAlign w:val="superscript"/>
            <w:lang w:eastAsia="ru-RU"/>
          </w:rPr>
          <w:t>4</w:t>
        </w:r>
      </w:hyperlink>
      <w:r w:rsidRPr="008E1B22">
        <w:rPr>
          <w:rFonts w:ascii="Times New Roman" w:eastAsia="Calibri" w:hAnsi="Times New Roman" w:cs="Times New Roman"/>
          <w:sz w:val="28"/>
          <w:szCs w:val="28"/>
        </w:rPr>
        <w:t xml:space="preserve">, </w:t>
      </w:r>
      <w:hyperlink r:id="rId11" w:history="1">
        <w:r w:rsidRPr="008E1B22">
          <w:rPr>
            <w:rFonts w:ascii="Times New Roman" w:eastAsia="Calibri" w:hAnsi="Times New Roman" w:cs="Times New Roman"/>
            <w:sz w:val="28"/>
            <w:szCs w:val="28"/>
          </w:rPr>
          <w:t>18</w:t>
        </w:r>
      </w:hyperlink>
      <w:r w:rsidRPr="008E1B22">
        <w:rPr>
          <w:rFonts w:ascii="Times New Roman" w:eastAsia="Calibri" w:hAnsi="Times New Roman" w:cs="Times New Roman"/>
          <w:sz w:val="28"/>
          <w:szCs w:val="28"/>
        </w:rPr>
        <w:t xml:space="preserve">, </w:t>
      </w:r>
      <w:hyperlink r:id="rId12" w:history="1">
        <w:r w:rsidRPr="008E1B22">
          <w:rPr>
            <w:rFonts w:ascii="Times New Roman" w:eastAsia="Calibri" w:hAnsi="Times New Roman" w:cs="Times New Roman"/>
            <w:sz w:val="28"/>
            <w:szCs w:val="28"/>
          </w:rPr>
          <w:t>18</w:t>
        </w:r>
        <w:r w:rsidRPr="008E1B22">
          <w:rPr>
            <w:rFonts w:ascii="Times New Roman" w:eastAsia="Calibri" w:hAnsi="Times New Roman" w:cs="Times New Roman"/>
            <w:noProof/>
            <w:sz w:val="28"/>
            <w:szCs w:val="28"/>
            <w:vertAlign w:val="superscript"/>
            <w:lang w:eastAsia="ru-RU"/>
          </w:rPr>
          <w:t>1</w:t>
        </w:r>
      </w:hyperlink>
      <w:r w:rsidRPr="008E1B22">
        <w:rPr>
          <w:rFonts w:ascii="Times New Roman" w:eastAsia="Calibri" w:hAnsi="Times New Roman" w:cs="Times New Roman"/>
          <w:sz w:val="28"/>
          <w:szCs w:val="28"/>
        </w:rPr>
        <w:t>, 18</w:t>
      </w:r>
      <w:r w:rsidRPr="008E1B22">
        <w:rPr>
          <w:rFonts w:ascii="Times New Roman" w:eastAsia="Calibri" w:hAnsi="Times New Roman" w:cs="Times New Roman"/>
          <w:sz w:val="28"/>
          <w:szCs w:val="28"/>
          <w:vertAlign w:val="superscript"/>
        </w:rPr>
        <w:t>2</w:t>
      </w:r>
      <w:r w:rsidRPr="008E1B22">
        <w:rPr>
          <w:rFonts w:ascii="Times New Roman" w:eastAsia="Calibri" w:hAnsi="Times New Roman" w:cs="Times New Roman"/>
          <w:sz w:val="28"/>
          <w:szCs w:val="28"/>
        </w:rPr>
        <w:t>, 18</w:t>
      </w:r>
      <w:r w:rsidRPr="008E1B22">
        <w:rPr>
          <w:rFonts w:ascii="Times New Roman" w:eastAsia="Calibri" w:hAnsi="Times New Roman" w:cs="Times New Roman"/>
          <w:sz w:val="28"/>
          <w:szCs w:val="28"/>
          <w:vertAlign w:val="superscript"/>
        </w:rPr>
        <w:t>3</w:t>
      </w:r>
      <w:r w:rsidRPr="008E1B22">
        <w:rPr>
          <w:rFonts w:ascii="Times New Roman" w:eastAsia="Calibri" w:hAnsi="Times New Roman" w:cs="Times New Roman"/>
          <w:sz w:val="28"/>
          <w:szCs w:val="28"/>
        </w:rPr>
        <w:t>, 18</w:t>
      </w:r>
      <w:r w:rsidRPr="008E1B22">
        <w:rPr>
          <w:rFonts w:ascii="Times New Roman" w:eastAsia="Calibri" w:hAnsi="Times New Roman" w:cs="Times New Roman"/>
          <w:sz w:val="28"/>
          <w:szCs w:val="28"/>
          <w:vertAlign w:val="superscript"/>
        </w:rPr>
        <w:t>4</w:t>
      </w:r>
      <w:r w:rsidRPr="008E1B22">
        <w:rPr>
          <w:rFonts w:ascii="Times New Roman" w:eastAsia="Calibri" w:hAnsi="Times New Roman" w:cs="Times New Roman"/>
          <w:sz w:val="28"/>
          <w:szCs w:val="28"/>
        </w:rPr>
        <w:t>, 18</w:t>
      </w:r>
      <w:r w:rsidRPr="008E1B22">
        <w:rPr>
          <w:rFonts w:ascii="Times New Roman" w:eastAsia="Calibri" w:hAnsi="Times New Roman" w:cs="Times New Roman"/>
          <w:sz w:val="28"/>
          <w:szCs w:val="28"/>
          <w:vertAlign w:val="superscript"/>
        </w:rPr>
        <w:t>5</w:t>
      </w:r>
      <w:r w:rsidRPr="008E1B22">
        <w:rPr>
          <w:rFonts w:ascii="Times New Roman" w:eastAsia="Calibri" w:hAnsi="Times New Roman" w:cs="Times New Roman"/>
          <w:sz w:val="28"/>
          <w:szCs w:val="28"/>
        </w:rPr>
        <w:t>, 18</w:t>
      </w:r>
      <w:r w:rsidRPr="008E1B22">
        <w:rPr>
          <w:rFonts w:ascii="Times New Roman" w:eastAsia="Calibri" w:hAnsi="Times New Roman" w:cs="Times New Roman"/>
          <w:sz w:val="28"/>
          <w:szCs w:val="28"/>
          <w:vertAlign w:val="superscript"/>
        </w:rPr>
        <w:t>6</w:t>
      </w:r>
      <w:r w:rsidRPr="008E1B22">
        <w:rPr>
          <w:rFonts w:ascii="Times New Roman" w:eastAsia="Calibri" w:hAnsi="Times New Roman" w:cs="Times New Roman"/>
          <w:sz w:val="28"/>
          <w:szCs w:val="28"/>
        </w:rPr>
        <w:t>, 18</w:t>
      </w:r>
      <w:r w:rsidRPr="008E1B22">
        <w:rPr>
          <w:rFonts w:ascii="Times New Roman" w:eastAsia="Calibri" w:hAnsi="Times New Roman" w:cs="Times New Roman"/>
          <w:sz w:val="28"/>
          <w:szCs w:val="28"/>
          <w:vertAlign w:val="superscript"/>
        </w:rPr>
        <w:t>7</w:t>
      </w:r>
      <w:r w:rsidRPr="008E1B22">
        <w:rPr>
          <w:rFonts w:ascii="Times New Roman" w:eastAsia="Calibri" w:hAnsi="Times New Roman" w:cs="Times New Roman"/>
          <w:sz w:val="28"/>
          <w:szCs w:val="28"/>
        </w:rPr>
        <w:t>,18</w:t>
      </w:r>
      <w:r w:rsidRPr="008E1B22">
        <w:rPr>
          <w:rFonts w:ascii="Times New Roman" w:eastAsia="Calibri" w:hAnsi="Times New Roman" w:cs="Times New Roman"/>
          <w:sz w:val="28"/>
          <w:szCs w:val="28"/>
          <w:vertAlign w:val="superscript"/>
        </w:rPr>
        <w:t>8</w:t>
      </w:r>
      <w:r w:rsidRPr="008E1B22">
        <w:rPr>
          <w:rFonts w:ascii="Times New Roman" w:eastAsia="Calibri" w:hAnsi="Times New Roman" w:cs="Times New Roman"/>
          <w:sz w:val="28"/>
          <w:szCs w:val="28"/>
        </w:rPr>
        <w:t>,18</w:t>
      </w:r>
      <w:r w:rsidRPr="008E1B22">
        <w:rPr>
          <w:rFonts w:ascii="Times New Roman" w:eastAsia="Calibri" w:hAnsi="Times New Roman" w:cs="Times New Roman"/>
          <w:sz w:val="28"/>
          <w:szCs w:val="28"/>
          <w:vertAlign w:val="superscript"/>
        </w:rPr>
        <w:t>9</w:t>
      </w:r>
      <w:r w:rsidRPr="008E1B22">
        <w:rPr>
          <w:rFonts w:ascii="Times New Roman" w:eastAsia="Calibri" w:hAnsi="Times New Roman" w:cs="Times New Roman"/>
          <w:sz w:val="28"/>
          <w:szCs w:val="28"/>
        </w:rPr>
        <w:t>, 18</w:t>
      </w:r>
      <w:r w:rsidRPr="008E1B22">
        <w:rPr>
          <w:rFonts w:ascii="Times New Roman" w:eastAsia="Calibri" w:hAnsi="Times New Roman" w:cs="Times New Roman"/>
          <w:sz w:val="28"/>
          <w:szCs w:val="28"/>
          <w:vertAlign w:val="superscript"/>
        </w:rPr>
        <w:t>10</w:t>
      </w:r>
      <w:r w:rsidRPr="008E1B22">
        <w:rPr>
          <w:rFonts w:ascii="Times New Roman" w:eastAsia="Calibri" w:hAnsi="Times New Roman" w:cs="Times New Roman"/>
          <w:sz w:val="28"/>
          <w:szCs w:val="28"/>
        </w:rPr>
        <w:t xml:space="preserve">, </w:t>
      </w:r>
      <w:hyperlink r:id="rId13" w:history="1">
        <w:r w:rsidRPr="008E1B22">
          <w:rPr>
            <w:rFonts w:ascii="Times New Roman" w:eastAsia="Calibri" w:hAnsi="Times New Roman" w:cs="Times New Roman"/>
            <w:sz w:val="28"/>
            <w:szCs w:val="28"/>
          </w:rPr>
          <w:t>21</w:t>
        </w:r>
      </w:hyperlink>
      <w:r w:rsidRPr="008E1B22">
        <w:rPr>
          <w:rFonts w:ascii="Times New Roman" w:eastAsia="Calibri" w:hAnsi="Times New Roman" w:cs="Times New Roman"/>
          <w:sz w:val="28"/>
          <w:szCs w:val="28"/>
        </w:rPr>
        <w:t xml:space="preserve">, </w:t>
      </w:r>
      <w:hyperlink r:id="rId14" w:history="1">
        <w:r w:rsidRPr="008E1B22">
          <w:rPr>
            <w:rFonts w:ascii="Times New Roman" w:eastAsia="Calibri" w:hAnsi="Times New Roman" w:cs="Times New Roman"/>
            <w:sz w:val="28"/>
            <w:szCs w:val="28"/>
          </w:rPr>
          <w:t>23</w:t>
        </w:r>
      </w:hyperlink>
      <w:r w:rsidRPr="008E1B22">
        <w:rPr>
          <w:rFonts w:ascii="Times New Roman" w:eastAsia="Calibri" w:hAnsi="Times New Roman" w:cs="Times New Roman"/>
          <w:sz w:val="28"/>
          <w:szCs w:val="28"/>
        </w:rPr>
        <w:t xml:space="preserve">, </w:t>
      </w:r>
      <w:hyperlink r:id="rId15" w:history="1">
        <w:r w:rsidRPr="008E1B22">
          <w:rPr>
            <w:rFonts w:ascii="Times New Roman" w:eastAsia="Calibri" w:hAnsi="Times New Roman" w:cs="Times New Roman"/>
            <w:sz w:val="28"/>
            <w:szCs w:val="28"/>
          </w:rPr>
          <w:t>24</w:t>
        </w:r>
      </w:hyperlink>
      <w:r w:rsidRPr="008E1B22">
        <w:rPr>
          <w:rFonts w:ascii="Times New Roman" w:eastAsia="Calibri" w:hAnsi="Times New Roman" w:cs="Times New Roman"/>
          <w:sz w:val="28"/>
          <w:szCs w:val="28"/>
        </w:rPr>
        <w:t xml:space="preserve">, </w:t>
      </w:r>
      <w:hyperlink r:id="rId16" w:history="1">
        <w:r w:rsidRPr="008E1B22">
          <w:rPr>
            <w:rFonts w:ascii="Times New Roman" w:eastAsia="Calibri" w:hAnsi="Times New Roman" w:cs="Times New Roman"/>
            <w:sz w:val="28"/>
            <w:szCs w:val="28"/>
          </w:rPr>
          <w:t>29</w:t>
        </w:r>
      </w:hyperlink>
      <w:r w:rsidRPr="008E1B22">
        <w:rPr>
          <w:rFonts w:ascii="Times New Roman" w:eastAsia="Calibri" w:hAnsi="Times New Roman" w:cs="Times New Roman"/>
          <w:sz w:val="28"/>
          <w:szCs w:val="28"/>
        </w:rPr>
        <w:t xml:space="preserve">, </w:t>
      </w:r>
      <w:hyperlink r:id="rId17" w:history="1">
        <w:r w:rsidRPr="008E1B22">
          <w:rPr>
            <w:rFonts w:ascii="Times New Roman" w:eastAsia="Calibri" w:hAnsi="Times New Roman" w:cs="Times New Roman"/>
            <w:sz w:val="28"/>
            <w:szCs w:val="28"/>
          </w:rPr>
          <w:t>30</w:t>
        </w:r>
      </w:hyperlink>
      <w:r w:rsidRPr="008E1B22">
        <w:rPr>
          <w:rFonts w:ascii="Times New Roman" w:eastAsia="Calibri" w:hAnsi="Times New Roman" w:cs="Times New Roman"/>
          <w:sz w:val="28"/>
          <w:szCs w:val="28"/>
        </w:rPr>
        <w:t xml:space="preserve">, </w:t>
      </w:r>
      <w:hyperlink r:id="rId18" w:history="1">
        <w:r w:rsidRPr="008E1B22">
          <w:rPr>
            <w:rFonts w:ascii="Times New Roman" w:eastAsia="Calibri" w:hAnsi="Times New Roman" w:cs="Times New Roman"/>
            <w:sz w:val="28"/>
            <w:szCs w:val="28"/>
          </w:rPr>
          <w:t>33</w:t>
        </w:r>
      </w:hyperlink>
      <w:r w:rsidRPr="008E1B22">
        <w:rPr>
          <w:rFonts w:ascii="Times New Roman" w:eastAsia="Calibri" w:hAnsi="Times New Roman" w:cs="Times New Roman"/>
          <w:sz w:val="28"/>
          <w:szCs w:val="28"/>
        </w:rPr>
        <w:t xml:space="preserve">, </w:t>
      </w:r>
      <w:hyperlink r:id="rId19" w:history="1">
        <w:r w:rsidRPr="008E1B22">
          <w:rPr>
            <w:rFonts w:ascii="Times New Roman" w:eastAsia="Calibri" w:hAnsi="Times New Roman" w:cs="Times New Roman"/>
            <w:sz w:val="28"/>
            <w:szCs w:val="28"/>
          </w:rPr>
          <w:t>36</w:t>
        </w:r>
        <w:r w:rsidRPr="008E1B22">
          <w:rPr>
            <w:rFonts w:ascii="Times New Roman" w:eastAsia="Calibri" w:hAnsi="Times New Roman" w:cs="Times New Roman"/>
            <w:noProof/>
            <w:sz w:val="28"/>
            <w:szCs w:val="28"/>
            <w:vertAlign w:val="superscript"/>
            <w:lang w:eastAsia="ru-RU"/>
          </w:rPr>
          <w:t>2</w:t>
        </w:r>
      </w:hyperlink>
      <w:r w:rsidRPr="008E1B22">
        <w:rPr>
          <w:rFonts w:ascii="Times New Roman" w:eastAsia="Calibri" w:hAnsi="Times New Roman" w:cs="Times New Roman"/>
          <w:sz w:val="28"/>
          <w:szCs w:val="28"/>
        </w:rPr>
        <w:t xml:space="preserve">, </w:t>
      </w:r>
      <w:hyperlink r:id="rId20" w:history="1">
        <w:r w:rsidRPr="008E1B22">
          <w:rPr>
            <w:rFonts w:ascii="Times New Roman" w:eastAsia="Calibri" w:hAnsi="Times New Roman" w:cs="Times New Roman"/>
            <w:sz w:val="28"/>
            <w:szCs w:val="28"/>
          </w:rPr>
          <w:t>41-43</w:t>
        </w:r>
      </w:hyperlink>
      <w:r w:rsidRPr="008E1B22">
        <w:rPr>
          <w:rFonts w:ascii="Times New Roman" w:eastAsia="Calibri" w:hAnsi="Times New Roman" w:cs="Times New Roman"/>
          <w:sz w:val="28"/>
          <w:szCs w:val="28"/>
        </w:rPr>
        <w:t xml:space="preserve">, </w:t>
      </w:r>
      <w:hyperlink r:id="rId21" w:history="1">
        <w:r w:rsidRPr="008E1B22">
          <w:rPr>
            <w:rFonts w:ascii="Times New Roman" w:eastAsia="Calibri" w:hAnsi="Times New Roman" w:cs="Times New Roman"/>
            <w:sz w:val="28"/>
            <w:szCs w:val="28"/>
          </w:rPr>
          <w:t>44</w:t>
        </w:r>
      </w:hyperlink>
      <w:r w:rsidRPr="008E1B22">
        <w:rPr>
          <w:rFonts w:ascii="Times New Roman" w:eastAsia="Calibri" w:hAnsi="Times New Roman" w:cs="Times New Roman"/>
          <w:sz w:val="28"/>
          <w:szCs w:val="28"/>
        </w:rPr>
        <w:t xml:space="preserve"> (за нарушение установленных маршрута регулярных перевозок и расписания движения транспорта общего пользования в городском и пригородном сообщении), </w:t>
      </w:r>
      <w:hyperlink r:id="rId22" w:history="1">
        <w:r w:rsidRPr="008E1B22">
          <w:rPr>
            <w:rFonts w:ascii="Times New Roman" w:eastAsia="Calibri" w:hAnsi="Times New Roman" w:cs="Times New Roman"/>
            <w:sz w:val="28"/>
            <w:szCs w:val="28"/>
          </w:rPr>
          <w:t>46</w:t>
        </w:r>
        <w:r w:rsidRPr="008E1B22">
          <w:rPr>
            <w:rFonts w:ascii="Times New Roman" w:eastAsia="Calibri" w:hAnsi="Times New Roman" w:cs="Times New Roman"/>
            <w:noProof/>
            <w:sz w:val="28"/>
            <w:szCs w:val="28"/>
            <w:vertAlign w:val="superscript"/>
            <w:lang w:eastAsia="ru-RU"/>
          </w:rPr>
          <w:t>2</w:t>
        </w:r>
      </w:hyperlink>
      <w:r w:rsidRPr="008E1B22">
        <w:rPr>
          <w:rFonts w:ascii="Times New Roman" w:eastAsia="Calibri" w:hAnsi="Times New Roman" w:cs="Times New Roman"/>
          <w:sz w:val="28"/>
          <w:szCs w:val="28"/>
        </w:rPr>
        <w:t xml:space="preserve">, </w:t>
      </w:r>
      <w:hyperlink r:id="rId23" w:history="1">
        <w:r w:rsidRPr="008E1B22">
          <w:rPr>
            <w:rFonts w:ascii="Times New Roman" w:eastAsia="Calibri" w:hAnsi="Times New Roman" w:cs="Times New Roman"/>
            <w:sz w:val="28"/>
            <w:szCs w:val="28"/>
          </w:rPr>
          <w:t>46</w:t>
        </w:r>
        <w:r w:rsidRPr="008E1B22">
          <w:rPr>
            <w:rFonts w:ascii="Times New Roman" w:eastAsia="Calibri" w:hAnsi="Times New Roman" w:cs="Times New Roman"/>
            <w:noProof/>
            <w:sz w:val="28"/>
            <w:szCs w:val="28"/>
            <w:vertAlign w:val="superscript"/>
            <w:lang w:eastAsia="ru-RU"/>
          </w:rPr>
          <w:t>3</w:t>
        </w:r>
      </w:hyperlink>
      <w:r w:rsidRPr="008E1B22">
        <w:rPr>
          <w:rFonts w:ascii="Times New Roman" w:eastAsia="Calibri" w:hAnsi="Times New Roman" w:cs="Times New Roman"/>
          <w:sz w:val="28"/>
          <w:szCs w:val="28"/>
        </w:rPr>
        <w:t xml:space="preserve">, и </w:t>
      </w:r>
      <w:hyperlink r:id="rId24" w:history="1">
        <w:r w:rsidRPr="008E1B22">
          <w:rPr>
            <w:rFonts w:ascii="Times New Roman" w:eastAsia="Calibri" w:hAnsi="Times New Roman" w:cs="Times New Roman"/>
            <w:sz w:val="28"/>
            <w:szCs w:val="28"/>
          </w:rPr>
          <w:t>51</w:t>
        </w:r>
      </w:hyperlink>
      <w:r>
        <w:rPr>
          <w:rFonts w:ascii="Times New Roman" w:eastAsia="Calibri" w:hAnsi="Times New Roman" w:cs="Times New Roman"/>
          <w:sz w:val="28"/>
          <w:szCs w:val="28"/>
        </w:rPr>
        <w:t>,51</w:t>
      </w:r>
      <w:r>
        <w:rPr>
          <w:rFonts w:ascii="Times New Roman" w:eastAsia="Calibri" w:hAnsi="Times New Roman" w:cs="Times New Roman"/>
          <w:sz w:val="28"/>
          <w:szCs w:val="28"/>
          <w:vertAlign w:val="superscript"/>
        </w:rPr>
        <w:t>6</w:t>
      </w:r>
      <w:proofErr w:type="gramEnd"/>
      <w:r w:rsidRPr="008E1B22">
        <w:rPr>
          <w:rFonts w:ascii="Times New Roman" w:eastAsia="SimSun" w:hAnsi="Times New Roman" w:cs="Times New Roman"/>
          <w:sz w:val="24"/>
          <w:szCs w:val="24"/>
          <w:lang w:eastAsia="zh-CN"/>
        </w:rPr>
        <w:t xml:space="preserve">  </w:t>
      </w:r>
      <w:r w:rsidRPr="008E1B22">
        <w:rPr>
          <w:rFonts w:ascii="Times New Roman" w:eastAsia="SimSun" w:hAnsi="Times New Roman" w:cs="Times New Roman"/>
          <w:sz w:val="28"/>
          <w:szCs w:val="28"/>
          <w:lang w:eastAsia="zh-CN"/>
        </w:rPr>
        <w:t xml:space="preserve">  Закона Забайкальского края от 02.07.2009 № 198-ЗЗК « Об административных правонарушениях». </w:t>
      </w:r>
    </w:p>
    <w:p w:rsidR="008E1B22" w:rsidRPr="008E1B22" w:rsidRDefault="008E1B22" w:rsidP="008E1B22">
      <w:pPr>
        <w:spacing w:after="0" w:line="240" w:lineRule="auto"/>
        <w:jc w:val="both"/>
        <w:rPr>
          <w:rFonts w:ascii="Times New Roman" w:eastAsia="SimSun" w:hAnsi="Times New Roman" w:cs="Times New Roman"/>
          <w:sz w:val="28"/>
          <w:szCs w:val="28"/>
          <w:lang w:eastAsia="zh-CN"/>
        </w:rPr>
      </w:pPr>
      <w:r w:rsidRPr="008E1B22">
        <w:rPr>
          <w:rFonts w:ascii="Times New Roman" w:eastAsia="SimSun" w:hAnsi="Times New Roman" w:cs="Times New Roman"/>
          <w:sz w:val="28"/>
          <w:szCs w:val="28"/>
          <w:lang w:eastAsia="zh-CN"/>
        </w:rPr>
        <w:t>2. Специалист по общим вопросам составляет протоколы об административных правонарушениях, пред</w:t>
      </w:r>
      <w:r>
        <w:rPr>
          <w:rFonts w:ascii="Times New Roman" w:eastAsia="SimSun" w:hAnsi="Times New Roman" w:cs="Times New Roman"/>
          <w:sz w:val="28"/>
          <w:szCs w:val="28"/>
          <w:lang w:eastAsia="zh-CN"/>
        </w:rPr>
        <w:t>усмотренных статьями 7, 13, 13</w:t>
      </w:r>
      <w:r>
        <w:rPr>
          <w:rFonts w:ascii="Times New Roman" w:eastAsia="SimSun" w:hAnsi="Times New Roman" w:cs="Times New Roman"/>
          <w:sz w:val="28"/>
          <w:szCs w:val="28"/>
          <w:vertAlign w:val="superscript"/>
          <w:lang w:eastAsia="zh-CN"/>
        </w:rPr>
        <w:t>1</w:t>
      </w:r>
      <w:r w:rsidRPr="008E1B22">
        <w:rPr>
          <w:rFonts w:ascii="Times New Roman" w:eastAsia="SimSun" w:hAnsi="Times New Roman" w:cs="Times New Roman"/>
          <w:sz w:val="28"/>
          <w:szCs w:val="28"/>
          <w:lang w:eastAsia="zh-CN"/>
        </w:rPr>
        <w:t>,</w:t>
      </w:r>
      <w:r>
        <w:rPr>
          <w:rFonts w:ascii="Times New Roman" w:eastAsia="SimSun" w:hAnsi="Times New Roman" w:cs="Times New Roman"/>
          <w:sz w:val="28"/>
          <w:szCs w:val="28"/>
          <w:lang w:eastAsia="zh-CN"/>
        </w:rPr>
        <w:t xml:space="preserve"> </w:t>
      </w:r>
      <w:r w:rsidRPr="008E1B22">
        <w:rPr>
          <w:rFonts w:ascii="Times New Roman" w:eastAsia="SimSun" w:hAnsi="Times New Roman" w:cs="Times New Roman"/>
          <w:sz w:val="28"/>
          <w:szCs w:val="28"/>
          <w:lang w:eastAsia="zh-CN"/>
        </w:rPr>
        <w:t>14</w:t>
      </w:r>
      <w:r>
        <w:rPr>
          <w:rFonts w:ascii="Times New Roman" w:eastAsia="SimSun" w:hAnsi="Times New Roman" w:cs="Times New Roman"/>
          <w:sz w:val="28"/>
          <w:szCs w:val="28"/>
          <w:vertAlign w:val="superscript"/>
          <w:lang w:eastAsia="zh-CN"/>
        </w:rPr>
        <w:t>2</w:t>
      </w:r>
      <w:r>
        <w:rPr>
          <w:rFonts w:ascii="Times New Roman" w:eastAsia="SimSun" w:hAnsi="Times New Roman" w:cs="Times New Roman"/>
          <w:sz w:val="28"/>
          <w:szCs w:val="28"/>
          <w:lang w:eastAsia="zh-CN"/>
        </w:rPr>
        <w:t xml:space="preserve">, </w:t>
      </w:r>
      <w:r w:rsidRPr="008E1B22">
        <w:rPr>
          <w:rFonts w:ascii="Times New Roman" w:eastAsia="SimSun" w:hAnsi="Times New Roman" w:cs="Times New Roman"/>
          <w:sz w:val="28"/>
          <w:szCs w:val="28"/>
          <w:lang w:eastAsia="zh-CN"/>
        </w:rPr>
        <w:t xml:space="preserve">15-17.2, 17.4,18, 18.1, 21, 23, 24, 29, 30 (за нарушение установленных  маршрута регулярных  перевозок  и расписания движения транспорта  общего пользования в городском и пригородном  сообщении) Закона Забайкальского края  от 02.07.2009 № 198-ЗЗК «Об административных правонарушениях».  </w:t>
      </w:r>
    </w:p>
    <w:p w:rsidR="008E1B22" w:rsidRPr="008E1B22" w:rsidRDefault="008E1B22" w:rsidP="008E1B22">
      <w:pPr>
        <w:spacing w:after="0" w:line="240" w:lineRule="auto"/>
        <w:jc w:val="both"/>
        <w:rPr>
          <w:rFonts w:ascii="Times New Roman" w:eastAsia="SimSun" w:hAnsi="Times New Roman" w:cs="Times New Roman"/>
          <w:sz w:val="28"/>
          <w:szCs w:val="28"/>
          <w:lang w:eastAsia="zh-CN"/>
        </w:rPr>
      </w:pPr>
      <w:r w:rsidRPr="008E1B22">
        <w:rPr>
          <w:rFonts w:ascii="Times New Roman" w:eastAsia="SimSun" w:hAnsi="Times New Roman" w:cs="Times New Roman"/>
          <w:sz w:val="28"/>
          <w:szCs w:val="28"/>
          <w:lang w:eastAsia="zh-CN"/>
        </w:rPr>
        <w:t xml:space="preserve"> </w:t>
      </w:r>
    </w:p>
    <w:p w:rsidR="008E1B22" w:rsidRPr="008E1B22" w:rsidRDefault="008E1B22" w:rsidP="008E1B22">
      <w:pPr>
        <w:spacing w:after="0"/>
        <w:rPr>
          <w:rFonts w:ascii="Times New Roman" w:hAnsi="Times New Roman" w:cs="Times New Roman"/>
          <w:b/>
          <w:sz w:val="28"/>
          <w:szCs w:val="28"/>
        </w:rPr>
      </w:pPr>
      <w:bookmarkStart w:id="0" w:name="_GoBack"/>
      <w:bookmarkEnd w:id="0"/>
    </w:p>
    <w:sectPr w:rsidR="008E1B22" w:rsidRPr="008E1B22" w:rsidSect="008E1B22">
      <w:pgSz w:w="11906" w:h="16838"/>
      <w:pgMar w:top="284"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487"/>
    <w:rsid w:val="006C58B4"/>
    <w:rsid w:val="00761DED"/>
    <w:rsid w:val="008E1B22"/>
    <w:rsid w:val="00A16CFE"/>
    <w:rsid w:val="00E24487"/>
    <w:rsid w:val="00E25F4E"/>
    <w:rsid w:val="00F64C79"/>
    <w:rsid w:val="00F770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C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58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C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58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9817817.1301" TargetMode="External"/><Relationship Id="rId13" Type="http://schemas.openxmlformats.org/officeDocument/2006/relationships/hyperlink" Target="garantF1://19817817.21" TargetMode="External"/><Relationship Id="rId18" Type="http://schemas.openxmlformats.org/officeDocument/2006/relationships/hyperlink" Target="garantF1://19817817.33"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garantF1://19817817.44" TargetMode="External"/><Relationship Id="rId7" Type="http://schemas.openxmlformats.org/officeDocument/2006/relationships/hyperlink" Target="garantF1://19817817.13" TargetMode="External"/><Relationship Id="rId12" Type="http://schemas.openxmlformats.org/officeDocument/2006/relationships/hyperlink" Target="garantF1://19817817.1811" TargetMode="External"/><Relationship Id="rId17" Type="http://schemas.openxmlformats.org/officeDocument/2006/relationships/hyperlink" Target="garantF1://19817817.30"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garantF1://19817817.29" TargetMode="External"/><Relationship Id="rId20" Type="http://schemas.openxmlformats.org/officeDocument/2006/relationships/hyperlink" Target="garantF1://19817817.41" TargetMode="External"/><Relationship Id="rId1" Type="http://schemas.openxmlformats.org/officeDocument/2006/relationships/styles" Target="styles.xml"/><Relationship Id="rId6" Type="http://schemas.openxmlformats.org/officeDocument/2006/relationships/hyperlink" Target="garantF1://19817817.7" TargetMode="External"/><Relationship Id="rId11" Type="http://schemas.openxmlformats.org/officeDocument/2006/relationships/hyperlink" Target="garantF1://19817817.18" TargetMode="External"/><Relationship Id="rId24" Type="http://schemas.openxmlformats.org/officeDocument/2006/relationships/hyperlink" Target="garantF1://19817817.51" TargetMode="External"/><Relationship Id="rId5" Type="http://schemas.openxmlformats.org/officeDocument/2006/relationships/hyperlink" Target="https://olovyan.75.ru/" TargetMode="External"/><Relationship Id="rId15" Type="http://schemas.openxmlformats.org/officeDocument/2006/relationships/hyperlink" Target="garantF1://19817817.24" TargetMode="External"/><Relationship Id="rId23" Type="http://schemas.openxmlformats.org/officeDocument/2006/relationships/hyperlink" Target="garantF1://19817817.5101115" TargetMode="External"/><Relationship Id="rId10" Type="http://schemas.openxmlformats.org/officeDocument/2006/relationships/hyperlink" Target="garantF1://19817817.5101116" TargetMode="External"/><Relationship Id="rId19" Type="http://schemas.openxmlformats.org/officeDocument/2006/relationships/hyperlink" Target="garantF1://19817817.3602" TargetMode="External"/><Relationship Id="rId4" Type="http://schemas.openxmlformats.org/officeDocument/2006/relationships/webSettings" Target="webSettings.xml"/><Relationship Id="rId9" Type="http://schemas.openxmlformats.org/officeDocument/2006/relationships/hyperlink" Target="garantF1://19817817.15" TargetMode="External"/><Relationship Id="rId14" Type="http://schemas.openxmlformats.org/officeDocument/2006/relationships/hyperlink" Target="garantF1://19817817.23" TargetMode="External"/><Relationship Id="rId22" Type="http://schemas.openxmlformats.org/officeDocument/2006/relationships/hyperlink" Target="garantF1://19817817.51011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625</Words>
  <Characters>3564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Хада-Булак</dc:creator>
  <cp:keywords/>
  <dc:description/>
  <cp:lastModifiedBy>Хада-Булак</cp:lastModifiedBy>
  <cp:revision>2</cp:revision>
  <cp:lastPrinted>2023-02-06T06:19:00Z</cp:lastPrinted>
  <dcterms:created xsi:type="dcterms:W3CDTF">2023-02-06T05:09:00Z</dcterms:created>
  <dcterms:modified xsi:type="dcterms:W3CDTF">2023-02-06T06:23:00Z</dcterms:modified>
</cp:coreProperties>
</file>