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AF" w:rsidRDefault="003E2DAF" w:rsidP="00165DF1">
      <w:pPr>
        <w:rPr>
          <w:b/>
          <w:sz w:val="28"/>
          <w:szCs w:val="28"/>
        </w:rPr>
      </w:pPr>
    </w:p>
    <w:p w:rsidR="004A3631" w:rsidRDefault="00165DF1" w:rsidP="00165DF1">
      <w:pPr>
        <w:rPr>
          <w:b/>
          <w:sz w:val="28"/>
          <w:szCs w:val="28"/>
        </w:rPr>
      </w:pPr>
      <w:r>
        <w:rPr>
          <w:b/>
          <w:sz w:val="28"/>
          <w:szCs w:val="28"/>
        </w:rPr>
        <w:t xml:space="preserve">              </w:t>
      </w:r>
      <w:r w:rsidR="004A3631">
        <w:rPr>
          <w:b/>
          <w:sz w:val="28"/>
          <w:szCs w:val="28"/>
        </w:rPr>
        <w:t xml:space="preserve">                                                                                              </w:t>
      </w:r>
      <w:r>
        <w:rPr>
          <w:b/>
          <w:sz w:val="28"/>
          <w:szCs w:val="28"/>
        </w:rPr>
        <w:t xml:space="preserve">  </w:t>
      </w:r>
    </w:p>
    <w:p w:rsidR="008203CF" w:rsidRPr="000B1556" w:rsidRDefault="008203CF" w:rsidP="004A3631">
      <w:pPr>
        <w:jc w:val="center"/>
        <w:rPr>
          <w:b/>
          <w:sz w:val="28"/>
          <w:szCs w:val="28"/>
        </w:rPr>
      </w:pPr>
      <w:r w:rsidRPr="000B1556">
        <w:rPr>
          <w:b/>
          <w:sz w:val="28"/>
          <w:szCs w:val="28"/>
        </w:rPr>
        <w:t xml:space="preserve">АДМИНИСТРАЦИЯ </w:t>
      </w:r>
      <w:r w:rsidR="00FC2CF0">
        <w:rPr>
          <w:b/>
          <w:sz w:val="28"/>
          <w:szCs w:val="28"/>
        </w:rPr>
        <w:t>СЕЛЬ</w:t>
      </w:r>
      <w:r w:rsidR="0019058A">
        <w:rPr>
          <w:b/>
          <w:sz w:val="28"/>
          <w:szCs w:val="28"/>
        </w:rPr>
        <w:t>СКОГО</w:t>
      </w:r>
      <w:r w:rsidRPr="000B1556">
        <w:rPr>
          <w:b/>
          <w:sz w:val="28"/>
          <w:szCs w:val="28"/>
        </w:rPr>
        <w:t xml:space="preserve"> ПОСЕЛЕНИЯ</w:t>
      </w:r>
    </w:p>
    <w:p w:rsidR="008203CF" w:rsidRPr="000B1556" w:rsidRDefault="008203CF" w:rsidP="004A3631">
      <w:pPr>
        <w:jc w:val="center"/>
        <w:rPr>
          <w:b/>
          <w:sz w:val="28"/>
          <w:szCs w:val="28"/>
        </w:rPr>
      </w:pPr>
      <w:r w:rsidRPr="000B1556">
        <w:rPr>
          <w:b/>
          <w:sz w:val="28"/>
          <w:szCs w:val="28"/>
        </w:rPr>
        <w:t>«</w:t>
      </w:r>
      <w:r w:rsidR="00842EF1" w:rsidRPr="00FC2CF0">
        <w:rPr>
          <w:b/>
          <w:sz w:val="28"/>
          <w:szCs w:val="28"/>
        </w:rPr>
        <w:t>ЕДИНЕНСКОЕ</w:t>
      </w:r>
      <w:r w:rsidRPr="000B1556">
        <w:rPr>
          <w:b/>
          <w:sz w:val="28"/>
          <w:szCs w:val="28"/>
        </w:rPr>
        <w:t>» МУНИЦИПАЛЬНОГО РАЙОНА</w:t>
      </w:r>
    </w:p>
    <w:p w:rsidR="008203CF" w:rsidRPr="000B1556" w:rsidRDefault="008203CF" w:rsidP="004A3631">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4A3631">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3E2DAF" w:rsidP="00842EF1">
            <w:pPr>
              <w:jc w:val="both"/>
              <w:rPr>
                <w:sz w:val="28"/>
                <w:szCs w:val="28"/>
              </w:rPr>
            </w:pPr>
            <w:r>
              <w:rPr>
                <w:sz w:val="28"/>
                <w:szCs w:val="28"/>
              </w:rPr>
              <w:t xml:space="preserve">«03» мая </w:t>
            </w:r>
            <w:r w:rsidR="009D26A4" w:rsidRPr="006041EC">
              <w:rPr>
                <w:sz w:val="28"/>
                <w:szCs w:val="28"/>
              </w:rPr>
              <w:t>202</w:t>
            </w:r>
            <w:r w:rsidR="00323C39">
              <w:rPr>
                <w:sz w:val="28"/>
                <w:szCs w:val="28"/>
              </w:rPr>
              <w:t>3</w:t>
            </w:r>
            <w:r w:rsidR="00165DF1">
              <w:rPr>
                <w:sz w:val="28"/>
                <w:szCs w:val="28"/>
              </w:rPr>
              <w:t xml:space="preserve"> года                                                              </w:t>
            </w:r>
          </w:p>
        </w:tc>
        <w:tc>
          <w:tcPr>
            <w:tcW w:w="1555" w:type="dxa"/>
          </w:tcPr>
          <w:p w:rsidR="008203CF" w:rsidRPr="006041EC" w:rsidRDefault="00165DF1" w:rsidP="00BF1D86">
            <w:pPr>
              <w:ind w:left="400"/>
              <w:jc w:val="both"/>
              <w:rPr>
                <w:sz w:val="28"/>
                <w:szCs w:val="28"/>
              </w:rPr>
            </w:pPr>
            <w:r>
              <w:rPr>
                <w:sz w:val="28"/>
                <w:szCs w:val="28"/>
              </w:rPr>
              <w:t xml:space="preserve">                                             </w:t>
            </w: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165DF1">
            <w:pPr>
              <w:rPr>
                <w:sz w:val="28"/>
                <w:szCs w:val="28"/>
              </w:rPr>
            </w:pPr>
          </w:p>
        </w:tc>
        <w:tc>
          <w:tcPr>
            <w:tcW w:w="851" w:type="dxa"/>
          </w:tcPr>
          <w:p w:rsidR="008203CF" w:rsidRPr="006041EC" w:rsidRDefault="003E2DAF" w:rsidP="00BF1D86">
            <w:pPr>
              <w:jc w:val="both"/>
              <w:rPr>
                <w:sz w:val="28"/>
                <w:szCs w:val="28"/>
              </w:rPr>
            </w:pPr>
            <w:r>
              <w:rPr>
                <w:sz w:val="28"/>
                <w:szCs w:val="28"/>
              </w:rPr>
              <w:t>№ 4</w:t>
            </w:r>
          </w:p>
        </w:tc>
      </w:tr>
    </w:tbl>
    <w:p w:rsidR="008203CF" w:rsidRPr="006041EC" w:rsidRDefault="008203CF" w:rsidP="00BF1D86">
      <w:pPr>
        <w:rPr>
          <w:sz w:val="28"/>
          <w:szCs w:val="28"/>
        </w:rPr>
      </w:pPr>
    </w:p>
    <w:p w:rsidR="008203CF" w:rsidRPr="00FC2CF0" w:rsidRDefault="00842EF1" w:rsidP="00BF1D86">
      <w:pPr>
        <w:ind w:left="400"/>
        <w:jc w:val="center"/>
        <w:rPr>
          <w:sz w:val="28"/>
          <w:szCs w:val="28"/>
        </w:rPr>
      </w:pPr>
      <w:r w:rsidRPr="00FC2CF0">
        <w:rPr>
          <w:sz w:val="28"/>
          <w:szCs w:val="28"/>
        </w:rPr>
        <w:t>с. Единение</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842EF1">
              <w:rPr>
                <w:b/>
                <w:sz w:val="28"/>
                <w:szCs w:val="28"/>
              </w:rPr>
              <w:t>сельского</w:t>
            </w:r>
            <w:r w:rsidRPr="006041EC">
              <w:rPr>
                <w:b/>
                <w:sz w:val="28"/>
                <w:szCs w:val="28"/>
              </w:rPr>
              <w:t xml:space="preserve"> поселения «</w:t>
            </w:r>
            <w:r w:rsidR="00842EF1" w:rsidRPr="00FC2CF0">
              <w:rPr>
                <w:b/>
                <w:sz w:val="28"/>
                <w:szCs w:val="28"/>
              </w:rPr>
              <w:t>Единенское</w:t>
            </w:r>
            <w:r w:rsidRPr="006041EC">
              <w:rPr>
                <w:b/>
                <w:sz w:val="28"/>
                <w:szCs w:val="28"/>
              </w:rPr>
              <w:t>» на 20</w:t>
            </w:r>
            <w:r w:rsidR="007F790C" w:rsidRPr="006041EC">
              <w:rPr>
                <w:b/>
                <w:sz w:val="28"/>
                <w:szCs w:val="28"/>
              </w:rPr>
              <w:t>2</w:t>
            </w:r>
            <w:r w:rsidR="003E2DAF">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842EF1">
        <w:rPr>
          <w:b w:val="0"/>
          <w:sz w:val="28"/>
          <w:szCs w:val="28"/>
        </w:rPr>
        <w:t>сельского</w:t>
      </w:r>
      <w:r w:rsidR="0019058A" w:rsidRPr="0019058A">
        <w:rPr>
          <w:b w:val="0"/>
          <w:sz w:val="28"/>
          <w:szCs w:val="28"/>
        </w:rPr>
        <w:t xml:space="preserve"> поселения «</w:t>
      </w:r>
      <w:r w:rsidR="00842EF1" w:rsidRPr="00FC2CF0">
        <w:rPr>
          <w:b w:val="0"/>
          <w:sz w:val="28"/>
          <w:szCs w:val="28"/>
        </w:rPr>
        <w:t>Единенское</w:t>
      </w:r>
      <w:r w:rsidR="0019058A" w:rsidRPr="0019058A">
        <w:rPr>
          <w:b w:val="0"/>
          <w:sz w:val="28"/>
          <w:szCs w:val="28"/>
        </w:rPr>
        <w:t>»</w:t>
      </w:r>
      <w:r w:rsidRPr="0019058A">
        <w:rPr>
          <w:b w:val="0"/>
          <w:sz w:val="28"/>
          <w:szCs w:val="28"/>
        </w:rPr>
        <w:t>,</w:t>
      </w:r>
    </w:p>
    <w:p w:rsidR="008203CF" w:rsidRPr="006041EC" w:rsidRDefault="00323C39" w:rsidP="00323C39">
      <w:pPr>
        <w:pStyle w:val="2"/>
        <w:shd w:val="clear" w:color="auto" w:fill="FFFFFF"/>
        <w:spacing w:before="0" w:beforeAutospacing="0" w:after="0" w:afterAutospacing="0" w:line="166" w:lineRule="atLeast"/>
        <w:jc w:val="center"/>
        <w:rPr>
          <w:sz w:val="28"/>
          <w:szCs w:val="28"/>
        </w:rPr>
      </w:pPr>
      <w:r>
        <w:rPr>
          <w:sz w:val="28"/>
          <w:szCs w:val="28"/>
        </w:rPr>
        <w:t>п о с т а н о в я е т:</w:t>
      </w:r>
    </w:p>
    <w:p w:rsidR="008203CF" w:rsidRPr="006041EC" w:rsidRDefault="008203CF" w:rsidP="00BF1D86">
      <w:pPr>
        <w:autoSpaceDE w:val="0"/>
        <w:autoSpaceDN w:val="0"/>
        <w:adjustRightInd w:val="0"/>
        <w:jc w:val="both"/>
        <w:rPr>
          <w:b/>
          <w:sz w:val="28"/>
          <w:szCs w:val="28"/>
        </w:rPr>
      </w:pPr>
    </w:p>
    <w:p w:rsidR="008203CF" w:rsidRPr="00323C39" w:rsidRDefault="00323C39" w:rsidP="00323C39">
      <w:pPr>
        <w:jc w:val="both"/>
        <w:rPr>
          <w:sz w:val="28"/>
          <w:szCs w:val="28"/>
        </w:rPr>
      </w:pPr>
      <w:r>
        <w:rPr>
          <w:sz w:val="28"/>
          <w:szCs w:val="28"/>
        </w:rPr>
        <w:t xml:space="preserve">        1.</w:t>
      </w:r>
      <w:r w:rsidR="008203CF" w:rsidRPr="00323C39">
        <w:rPr>
          <w:sz w:val="28"/>
          <w:szCs w:val="28"/>
        </w:rPr>
        <w:t xml:space="preserve">Утвердить прилагаемую программу </w:t>
      </w:r>
      <w:r w:rsidR="008203CF" w:rsidRPr="00323C39">
        <w:rPr>
          <w:bCs/>
          <w:sz w:val="28"/>
          <w:szCs w:val="28"/>
        </w:rPr>
        <w:t xml:space="preserve">профилактики </w:t>
      </w:r>
      <w:r w:rsidRPr="00323C39">
        <w:rPr>
          <w:bCs/>
          <w:sz w:val="28"/>
          <w:szCs w:val="28"/>
        </w:rPr>
        <w:t xml:space="preserve">рисков </w:t>
      </w:r>
      <w:r w:rsidR="00BF5EA0" w:rsidRPr="00323C39">
        <w:rPr>
          <w:bCs/>
          <w:sz w:val="28"/>
          <w:szCs w:val="28"/>
        </w:rPr>
        <w:t>причинения вреда (ущерба) охраняемым законом ценностям</w:t>
      </w:r>
      <w:r w:rsidR="008203CF" w:rsidRPr="00323C39">
        <w:rPr>
          <w:bCs/>
          <w:sz w:val="28"/>
          <w:szCs w:val="28"/>
        </w:rPr>
        <w:t xml:space="preserve"> </w:t>
      </w:r>
      <w:r w:rsidR="008203CF" w:rsidRPr="00323C39">
        <w:rPr>
          <w:sz w:val="28"/>
          <w:szCs w:val="28"/>
        </w:rPr>
        <w:t xml:space="preserve">при осуществлении муниципального контроля </w:t>
      </w:r>
      <w:r w:rsidR="005D7EEE" w:rsidRPr="00323C39">
        <w:rPr>
          <w:sz w:val="28"/>
          <w:szCs w:val="28"/>
        </w:rPr>
        <w:t xml:space="preserve">в сфере благоустройства </w:t>
      </w:r>
      <w:r w:rsidR="000B1556" w:rsidRPr="00323C39">
        <w:rPr>
          <w:sz w:val="28"/>
          <w:szCs w:val="28"/>
        </w:rPr>
        <w:t xml:space="preserve">на территории </w:t>
      </w:r>
      <w:r w:rsidR="00842EF1" w:rsidRPr="00323C39">
        <w:rPr>
          <w:sz w:val="28"/>
          <w:szCs w:val="28"/>
        </w:rPr>
        <w:t>сельского</w:t>
      </w:r>
      <w:r w:rsidR="0019058A" w:rsidRPr="00323C39">
        <w:rPr>
          <w:sz w:val="28"/>
          <w:szCs w:val="28"/>
        </w:rPr>
        <w:t xml:space="preserve"> поселения «</w:t>
      </w:r>
      <w:r w:rsidR="00842EF1" w:rsidRPr="00323C39">
        <w:rPr>
          <w:sz w:val="28"/>
          <w:szCs w:val="28"/>
        </w:rPr>
        <w:t>Единенское</w:t>
      </w:r>
      <w:r w:rsidR="0019058A" w:rsidRPr="00323C39">
        <w:rPr>
          <w:sz w:val="28"/>
          <w:szCs w:val="28"/>
        </w:rPr>
        <w:t xml:space="preserve">» </w:t>
      </w:r>
      <w:r w:rsidR="008203CF" w:rsidRPr="00323C39">
        <w:rPr>
          <w:sz w:val="28"/>
          <w:szCs w:val="28"/>
        </w:rPr>
        <w:t>на 20</w:t>
      </w:r>
      <w:r w:rsidR="007F790C" w:rsidRPr="00323C39">
        <w:rPr>
          <w:sz w:val="28"/>
          <w:szCs w:val="28"/>
        </w:rPr>
        <w:t>2</w:t>
      </w:r>
      <w:r w:rsidRPr="00323C39">
        <w:rPr>
          <w:sz w:val="28"/>
          <w:szCs w:val="28"/>
        </w:rPr>
        <w:t>3</w:t>
      </w:r>
      <w:r w:rsidR="008203CF" w:rsidRPr="00323C39">
        <w:rPr>
          <w:sz w:val="28"/>
          <w:szCs w:val="28"/>
        </w:rPr>
        <w:t xml:space="preserve"> год.</w:t>
      </w:r>
    </w:p>
    <w:p w:rsidR="00323C39" w:rsidRPr="00323C39" w:rsidRDefault="00323C39" w:rsidP="00323C39">
      <w:pPr>
        <w:jc w:val="both"/>
        <w:rPr>
          <w:sz w:val="28"/>
          <w:szCs w:val="28"/>
        </w:rPr>
      </w:pPr>
      <w:r>
        <w:rPr>
          <w:sz w:val="28"/>
          <w:szCs w:val="28"/>
        </w:rPr>
        <w:t xml:space="preserve">       2.</w:t>
      </w:r>
      <w:r w:rsidRPr="00323C39">
        <w:rPr>
          <w:sz w:val="28"/>
          <w:szCs w:val="28"/>
        </w:rPr>
        <w:t xml:space="preserve">Признать постановление от 21.02.2022 года № 5 «Об утверждении программы </w:t>
      </w:r>
      <w:r w:rsidRPr="00323C39">
        <w:rPr>
          <w:rFonts w:eastAsia="Calibri"/>
          <w:bCs/>
          <w:sz w:val="28"/>
          <w:szCs w:val="28"/>
          <w:lang w:eastAsia="en-US"/>
        </w:rPr>
        <w:t xml:space="preserve">профилактики рисков причинения вреда (ущерба) охраняемым законом ценностям </w:t>
      </w:r>
      <w:r w:rsidRPr="00323C39">
        <w:rPr>
          <w:sz w:val="28"/>
          <w:szCs w:val="28"/>
        </w:rPr>
        <w:t>при осуществлении муниципального контроля в сфере благоустройства на территории сельского поселения «Единенское» на 2022 год» утратившим силу</w:t>
      </w:r>
    </w:p>
    <w:p w:rsidR="008203CF" w:rsidRPr="00334396" w:rsidRDefault="00323C39" w:rsidP="00BF1D86">
      <w:pPr>
        <w:ind w:firstLine="567"/>
        <w:jc w:val="both"/>
        <w:rPr>
          <w:color w:val="FF0000"/>
          <w:sz w:val="28"/>
          <w:szCs w:val="28"/>
        </w:rPr>
      </w:pPr>
      <w:r>
        <w:rPr>
          <w:sz w:val="28"/>
          <w:szCs w:val="28"/>
        </w:rPr>
        <w:t>3</w:t>
      </w:r>
      <w:r w:rsidR="008203CF" w:rsidRPr="00334396">
        <w:rPr>
          <w:color w:val="FF0000"/>
          <w:sz w:val="28"/>
          <w:szCs w:val="28"/>
        </w:rPr>
        <w:t>.</w:t>
      </w:r>
      <w:r w:rsidR="008203CF" w:rsidRPr="00FC2CF0">
        <w:rPr>
          <w:sz w:val="28"/>
          <w:szCs w:val="28"/>
        </w:rPr>
        <w:t xml:space="preserve"> Настоящее Постан</w:t>
      </w:r>
      <w:r w:rsidR="00FC2CF0">
        <w:rPr>
          <w:sz w:val="28"/>
          <w:szCs w:val="28"/>
        </w:rPr>
        <w:t>овление опубликовать (обнародовать) на информационных стендах в здании а</w:t>
      </w:r>
      <w:r w:rsidR="008203CF" w:rsidRPr="00FC2CF0">
        <w:rPr>
          <w:sz w:val="28"/>
          <w:szCs w:val="28"/>
        </w:rPr>
        <w:t xml:space="preserve">дминистрации </w:t>
      </w:r>
      <w:r w:rsidR="00334396" w:rsidRPr="00FC2CF0">
        <w:rPr>
          <w:sz w:val="28"/>
          <w:szCs w:val="28"/>
        </w:rPr>
        <w:t>сельского</w:t>
      </w:r>
      <w:r w:rsidR="008203CF" w:rsidRPr="00FC2CF0">
        <w:rPr>
          <w:sz w:val="28"/>
          <w:szCs w:val="28"/>
        </w:rPr>
        <w:t xml:space="preserve"> поселения «</w:t>
      </w:r>
      <w:r w:rsidR="00FC2CF0">
        <w:rPr>
          <w:sz w:val="28"/>
          <w:szCs w:val="28"/>
        </w:rPr>
        <w:t>Единенское</w:t>
      </w:r>
      <w:r w:rsidR="008203CF" w:rsidRPr="00FC2CF0">
        <w:rPr>
          <w:sz w:val="28"/>
          <w:szCs w:val="28"/>
        </w:rPr>
        <w:t xml:space="preserve">» </w:t>
      </w:r>
      <w:r w:rsidR="00FC2CF0">
        <w:rPr>
          <w:sz w:val="28"/>
          <w:szCs w:val="28"/>
        </w:rPr>
        <w:t xml:space="preserve">и на официальном веб-сайте </w:t>
      </w:r>
      <w:r w:rsidR="00FC2CF0">
        <w:rPr>
          <w:b/>
          <w:sz w:val="28"/>
          <w:szCs w:val="28"/>
          <w:lang w:val="en-US"/>
        </w:rPr>
        <w:t>olovyan</w:t>
      </w:r>
      <w:r w:rsidR="00FC2CF0">
        <w:rPr>
          <w:b/>
          <w:sz w:val="28"/>
          <w:szCs w:val="28"/>
        </w:rPr>
        <w:t>.75</w:t>
      </w:r>
      <w:r w:rsidR="00FC2CF0">
        <w:rPr>
          <w:b/>
          <w:sz w:val="28"/>
          <w:szCs w:val="28"/>
          <w:lang w:val="en-US"/>
        </w:rPr>
        <w:t>ru</w:t>
      </w:r>
      <w:r w:rsidR="00FC2CF0">
        <w:rPr>
          <w:b/>
          <w:sz w:val="28"/>
          <w:szCs w:val="28"/>
        </w:rPr>
        <w:t>.</w:t>
      </w:r>
    </w:p>
    <w:p w:rsidR="008203CF" w:rsidRPr="006041EC" w:rsidRDefault="008203CF" w:rsidP="00BF1D86">
      <w:pPr>
        <w:suppressAutoHyphens/>
        <w:rPr>
          <w:sz w:val="28"/>
          <w:szCs w:val="28"/>
        </w:rPr>
      </w:pPr>
    </w:p>
    <w:p w:rsidR="004D6299" w:rsidRPr="006041EC" w:rsidRDefault="004D6299" w:rsidP="00BF1D86">
      <w:pPr>
        <w:rPr>
          <w:sz w:val="28"/>
          <w:szCs w:val="28"/>
        </w:rPr>
      </w:pPr>
    </w:p>
    <w:p w:rsidR="003269F9" w:rsidRDefault="003269F9" w:rsidP="004A609D">
      <w:pPr>
        <w:jc w:val="both"/>
        <w:rPr>
          <w:sz w:val="28"/>
          <w:szCs w:val="28"/>
        </w:rPr>
      </w:pPr>
      <w:r>
        <w:rPr>
          <w:sz w:val="28"/>
          <w:szCs w:val="28"/>
        </w:rPr>
        <w:t>Глава  сельского</w:t>
      </w:r>
      <w:r w:rsidR="0019058A"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w:t>
      </w:r>
      <w:r w:rsidR="003269F9">
        <w:rPr>
          <w:sz w:val="28"/>
          <w:szCs w:val="28"/>
        </w:rPr>
        <w:t>Единенское</w:t>
      </w:r>
      <w:r w:rsidRPr="006041EC">
        <w:rPr>
          <w:sz w:val="28"/>
          <w:szCs w:val="28"/>
        </w:rPr>
        <w:t>»</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746CEB">
        <w:rPr>
          <w:sz w:val="28"/>
          <w:szCs w:val="28"/>
        </w:rPr>
        <w:t xml:space="preserve">                                У.И. Курилова</w:t>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r w:rsidR="00842EF1" w:rsidRPr="00F37DC0">
        <w:rPr>
          <w:sz w:val="28"/>
          <w:szCs w:val="28"/>
        </w:rPr>
        <w:t>Единенское</w:t>
      </w:r>
      <w:r w:rsidRPr="006041EC">
        <w:rPr>
          <w:sz w:val="28"/>
          <w:szCs w:val="28"/>
        </w:rPr>
        <w:t>»</w:t>
      </w:r>
    </w:p>
    <w:p w:rsidR="004308FB" w:rsidRPr="006041EC" w:rsidRDefault="003E2DAF" w:rsidP="00BF1D86">
      <w:pPr>
        <w:ind w:left="4820"/>
        <w:jc w:val="center"/>
        <w:rPr>
          <w:sz w:val="28"/>
          <w:szCs w:val="28"/>
        </w:rPr>
      </w:pPr>
      <w:r>
        <w:rPr>
          <w:sz w:val="28"/>
          <w:szCs w:val="28"/>
        </w:rPr>
        <w:t>от «03</w:t>
      </w:r>
      <w:r w:rsidR="004308FB" w:rsidRPr="006041EC">
        <w:rPr>
          <w:sz w:val="28"/>
          <w:szCs w:val="28"/>
        </w:rPr>
        <w:t xml:space="preserve">» </w:t>
      </w:r>
      <w:r>
        <w:rPr>
          <w:sz w:val="28"/>
          <w:szCs w:val="28"/>
        </w:rPr>
        <w:t xml:space="preserve">мая </w:t>
      </w:r>
      <w:r w:rsidR="004308FB" w:rsidRPr="006041EC">
        <w:rPr>
          <w:sz w:val="28"/>
          <w:szCs w:val="28"/>
        </w:rPr>
        <w:t>20</w:t>
      </w:r>
      <w:r w:rsidR="009D26A4" w:rsidRPr="006041EC">
        <w:rPr>
          <w:sz w:val="28"/>
          <w:szCs w:val="28"/>
        </w:rPr>
        <w:t>2</w:t>
      </w:r>
      <w:r>
        <w:rPr>
          <w:sz w:val="28"/>
          <w:szCs w:val="28"/>
        </w:rPr>
        <w:t>3</w:t>
      </w:r>
      <w:r w:rsidR="004308FB" w:rsidRPr="006041EC">
        <w:rPr>
          <w:sz w:val="28"/>
          <w:szCs w:val="28"/>
        </w:rPr>
        <w:t xml:space="preserve"> года № </w:t>
      </w:r>
      <w:r>
        <w:rPr>
          <w:sz w:val="28"/>
          <w:szCs w:val="28"/>
        </w:rPr>
        <w:t>4</w:t>
      </w:r>
      <w:bookmarkStart w:id="0" w:name="_GoBack"/>
      <w:bookmarkEnd w:id="0"/>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842EF1" w:rsidRPr="00F37DC0">
        <w:rPr>
          <w:b/>
          <w:sz w:val="28"/>
          <w:szCs w:val="28"/>
        </w:rPr>
        <w:t>Единенское</w:t>
      </w:r>
      <w:r w:rsidR="00323C39">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842EF1">
        <w:rPr>
          <w:sz w:val="28"/>
          <w:szCs w:val="28"/>
        </w:rPr>
        <w:t>сельского</w:t>
      </w:r>
      <w:r w:rsidR="0019058A" w:rsidRPr="006041EC">
        <w:rPr>
          <w:sz w:val="28"/>
          <w:szCs w:val="28"/>
        </w:rPr>
        <w:t xml:space="preserve"> </w:t>
      </w:r>
      <w:r w:rsidR="0019058A" w:rsidRPr="00F37DC0">
        <w:rPr>
          <w:sz w:val="28"/>
          <w:szCs w:val="28"/>
        </w:rPr>
        <w:t xml:space="preserve">поселения </w:t>
      </w:r>
      <w:r w:rsidR="00842EF1" w:rsidRPr="00F37DC0">
        <w:rPr>
          <w:sz w:val="28"/>
          <w:szCs w:val="28"/>
        </w:rPr>
        <w:t>«Единенское</w:t>
      </w:r>
      <w:r w:rsidR="0019058A" w:rsidRPr="00F37DC0">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42EF1">
        <w:rPr>
          <w:sz w:val="28"/>
          <w:szCs w:val="28"/>
        </w:rPr>
        <w:t>сельского</w:t>
      </w:r>
      <w:r w:rsidR="0019058A" w:rsidRPr="006041EC">
        <w:rPr>
          <w:sz w:val="28"/>
          <w:szCs w:val="28"/>
        </w:rPr>
        <w:t xml:space="preserve"> поселения </w:t>
      </w:r>
      <w:r w:rsidR="0019058A" w:rsidRPr="00F37DC0">
        <w:rPr>
          <w:sz w:val="28"/>
          <w:szCs w:val="28"/>
        </w:rPr>
        <w:t>«</w:t>
      </w:r>
      <w:r w:rsidR="003269F9" w:rsidRPr="00F37DC0">
        <w:rPr>
          <w:sz w:val="28"/>
          <w:szCs w:val="28"/>
        </w:rPr>
        <w:t>Единенское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3269F9">
        <w:rPr>
          <w:sz w:val="28"/>
          <w:szCs w:val="28"/>
        </w:rPr>
        <w:t>сельского</w:t>
      </w:r>
      <w:r w:rsidR="0019058A" w:rsidRPr="006041EC">
        <w:rPr>
          <w:sz w:val="28"/>
          <w:szCs w:val="28"/>
        </w:rPr>
        <w:t xml:space="preserve"> поселения «</w:t>
      </w:r>
      <w:r w:rsidR="003269F9">
        <w:rPr>
          <w:sz w:val="28"/>
          <w:szCs w:val="28"/>
        </w:rPr>
        <w:t>Единенское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F37DC0">
        <w:rPr>
          <w:sz w:val="28"/>
          <w:szCs w:val="28"/>
        </w:rPr>
        <w:t xml:space="preserve">», </w:t>
      </w:r>
      <w:r w:rsidRPr="006041EC">
        <w:rPr>
          <w:sz w:val="28"/>
          <w:szCs w:val="28"/>
        </w:rPr>
        <w:t>прошли антикоррупционную экспертизу, признаков коррупциогенности</w:t>
      </w:r>
      <w:r w:rsidR="00323C39">
        <w:rPr>
          <w:sz w:val="28"/>
          <w:szCs w:val="28"/>
        </w:rPr>
        <w:t xml:space="preserve"> </w:t>
      </w:r>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w:t>
      </w:r>
      <w:r w:rsidRPr="00FC2CF0">
        <w:rPr>
          <w:sz w:val="28"/>
          <w:szCs w:val="28"/>
        </w:rPr>
        <w:t xml:space="preserve">территории </w:t>
      </w:r>
      <w:r w:rsidR="003269F9" w:rsidRPr="00FC2CF0">
        <w:rPr>
          <w:sz w:val="28"/>
          <w:szCs w:val="28"/>
        </w:rPr>
        <w:t>сельского</w:t>
      </w:r>
      <w:r w:rsidR="0019058A" w:rsidRPr="00FC2CF0">
        <w:rPr>
          <w:sz w:val="28"/>
          <w:szCs w:val="28"/>
        </w:rPr>
        <w:t xml:space="preserve"> поселения «</w:t>
      </w:r>
      <w:r w:rsidR="003269F9" w:rsidRPr="00FC2CF0">
        <w:rPr>
          <w:sz w:val="28"/>
          <w:szCs w:val="28"/>
        </w:rPr>
        <w:t>Единенское</w:t>
      </w:r>
      <w:r w:rsidR="0019058A" w:rsidRPr="00FC2CF0">
        <w:rPr>
          <w:sz w:val="28"/>
          <w:szCs w:val="28"/>
        </w:rPr>
        <w:t xml:space="preserve">» </w:t>
      </w:r>
      <w:r w:rsidR="00FC2CF0">
        <w:rPr>
          <w:sz w:val="28"/>
          <w:szCs w:val="28"/>
        </w:rPr>
        <w:t xml:space="preserve">размещены на официальном  веб-сайте </w:t>
      </w:r>
      <w:r w:rsidR="00FC2CF0">
        <w:rPr>
          <w:b/>
          <w:sz w:val="28"/>
          <w:szCs w:val="28"/>
          <w:lang w:val="en-US"/>
        </w:rPr>
        <w:t>olovyan</w:t>
      </w:r>
      <w:r w:rsidR="00FC2CF0">
        <w:rPr>
          <w:b/>
          <w:sz w:val="28"/>
          <w:szCs w:val="28"/>
        </w:rPr>
        <w:t>.75</w:t>
      </w:r>
      <w:r w:rsidR="00FC2CF0">
        <w:rPr>
          <w:b/>
          <w:sz w:val="28"/>
          <w:szCs w:val="28"/>
          <w:lang w:val="en-US"/>
        </w:rPr>
        <w:t>ru</w:t>
      </w:r>
      <w:r w:rsidR="00FC2CF0">
        <w:rPr>
          <w:b/>
          <w:sz w:val="28"/>
          <w:szCs w:val="28"/>
        </w:rPr>
        <w:t>.</w:t>
      </w:r>
      <w:r w:rsidR="00FC2CF0">
        <w:rPr>
          <w:sz w:val="28"/>
          <w:szCs w:val="28"/>
        </w:rPr>
        <w:t xml:space="preserve"> </w:t>
      </w: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3269F9">
        <w:rPr>
          <w:sz w:val="28"/>
          <w:szCs w:val="28"/>
        </w:rPr>
        <w:t xml:space="preserve"> 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F1D86" w:rsidRPr="006041EC" w:rsidRDefault="003269F9" w:rsidP="00674EA0">
      <w:pPr>
        <w:jc w:val="both"/>
        <w:rPr>
          <w:sz w:val="28"/>
          <w:szCs w:val="28"/>
        </w:rPr>
      </w:pPr>
      <w:r>
        <w:rPr>
          <w:sz w:val="28"/>
          <w:szCs w:val="28"/>
        </w:rPr>
        <w:t xml:space="preserve"> Администрацией</w:t>
      </w:r>
      <w:r w:rsidR="00475E13" w:rsidRPr="006041EC">
        <w:rPr>
          <w:sz w:val="28"/>
          <w:szCs w:val="28"/>
        </w:rPr>
        <w:t xml:space="preserve"> </w:t>
      </w:r>
      <w:r>
        <w:rPr>
          <w:sz w:val="28"/>
          <w:szCs w:val="28"/>
        </w:rPr>
        <w:t>сельского</w:t>
      </w:r>
      <w:r w:rsidR="00475E13" w:rsidRPr="006041EC">
        <w:rPr>
          <w:sz w:val="28"/>
          <w:szCs w:val="28"/>
        </w:rPr>
        <w:t xml:space="preserve"> поселения «</w:t>
      </w:r>
      <w:r w:rsidRPr="00F37DC0">
        <w:rPr>
          <w:sz w:val="28"/>
          <w:szCs w:val="28"/>
        </w:rPr>
        <w:t>Единенское</w:t>
      </w:r>
      <w:r w:rsidR="00674EA0">
        <w:rPr>
          <w:sz w:val="28"/>
          <w:szCs w:val="28"/>
        </w:rPr>
        <w:t xml:space="preserve">» </w:t>
      </w:r>
      <w:r w:rsidR="00475E13" w:rsidRPr="006041EC">
        <w:rPr>
          <w:sz w:val="28"/>
          <w:szCs w:val="28"/>
        </w:rPr>
        <w:t>плановых</w:t>
      </w:r>
      <w:r w:rsidR="00674EA0">
        <w:rPr>
          <w:sz w:val="28"/>
          <w:szCs w:val="28"/>
        </w:rPr>
        <w:t xml:space="preserve"> и неплановых</w:t>
      </w:r>
      <w:r w:rsidR="00475E13" w:rsidRPr="006041EC">
        <w:rPr>
          <w:sz w:val="28"/>
          <w:szCs w:val="28"/>
        </w:rPr>
        <w:t xml:space="preserve"> проверок юридических лиц и и</w:t>
      </w:r>
      <w:r w:rsidR="00674EA0">
        <w:rPr>
          <w:sz w:val="28"/>
          <w:szCs w:val="28"/>
        </w:rPr>
        <w:t>ндивидуальных предпринимателей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w:t>
      </w:r>
      <w:r w:rsidR="00674EA0">
        <w:rPr>
          <w:rFonts w:ascii="Times New Roman" w:hAnsi="Times New Roman" w:cs="Times New Roman"/>
          <w:sz w:val="28"/>
          <w:szCs w:val="28"/>
        </w:rPr>
        <w:t>ельность на территории сельского поселения «Единенское</w:t>
      </w:r>
      <w:r w:rsidRPr="00AB69AF">
        <w:rPr>
          <w:rFonts w:ascii="Times New Roman" w:hAnsi="Times New Roman" w:cs="Times New Roman"/>
          <w:sz w:val="28"/>
          <w:szCs w:val="28"/>
        </w:rPr>
        <w:t xml:space="preserve">», физические лица (граждане) проживающие на территории </w:t>
      </w:r>
      <w:r w:rsidR="00674EA0">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r w:rsidR="00674EA0" w:rsidRPr="000C47E2">
        <w:rPr>
          <w:rFonts w:ascii="Times New Roman" w:hAnsi="Times New Roman" w:cs="Times New Roman"/>
          <w:sz w:val="28"/>
          <w:szCs w:val="28"/>
        </w:rPr>
        <w:t>Единенское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323C39">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r w:rsidR="00674EA0">
        <w:rPr>
          <w:rFonts w:ascii="Times New Roman" w:hAnsi="Times New Roman" w:cs="Times New Roman"/>
          <w:sz w:val="28"/>
          <w:szCs w:val="28"/>
        </w:rPr>
        <w:t xml:space="preserve">  не составлялся</w:t>
      </w:r>
    </w:p>
    <w:p w:rsidR="006422C3" w:rsidRPr="006041EC" w:rsidRDefault="006422C3" w:rsidP="00BF1D86">
      <w:pPr>
        <w:autoSpaceDE w:val="0"/>
        <w:autoSpaceDN w:val="0"/>
        <w:adjustRightInd w:val="0"/>
        <w:ind w:right="141" w:firstLine="567"/>
        <w:jc w:val="center"/>
        <w:outlineLvl w:val="1"/>
        <w:rPr>
          <w:b/>
          <w:sz w:val="28"/>
          <w:szCs w:val="28"/>
        </w:rPr>
      </w:pPr>
    </w:p>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w:t>
      </w:r>
      <w:r w:rsidR="00CB15D4">
        <w:rPr>
          <w:rFonts w:ascii="Times New Roman" w:hAnsi="Times New Roman"/>
          <w:sz w:val="28"/>
          <w:szCs w:val="28"/>
        </w:rPr>
        <w:t xml:space="preserve"> лицами Администрации сельского</w:t>
      </w:r>
      <w:r w:rsidRPr="006041EC">
        <w:rPr>
          <w:rFonts w:ascii="Times New Roman" w:hAnsi="Times New Roman"/>
          <w:sz w:val="28"/>
          <w:szCs w:val="28"/>
        </w:rPr>
        <w:t xml:space="preserve"> поселения «</w:t>
      </w:r>
      <w:r w:rsidR="00CB15D4" w:rsidRPr="000C47E2">
        <w:rPr>
          <w:rFonts w:ascii="Times New Roman" w:hAnsi="Times New Roman"/>
          <w:sz w:val="28"/>
          <w:szCs w:val="28"/>
        </w:rPr>
        <w:t>Единенское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Глава администрации сельского поселения</w:t>
            </w:r>
          </w:p>
        </w:tc>
        <w:tc>
          <w:tcPr>
            <w:tcW w:w="3260" w:type="dxa"/>
            <w:vMerge w:val="restart"/>
            <w:vAlign w:val="center"/>
          </w:tcPr>
          <w:p w:rsidR="00CB4173" w:rsidRPr="000C47E2" w:rsidRDefault="00CB4173" w:rsidP="00BF1D86">
            <w:pPr>
              <w:pStyle w:val="ConsPlusNormal"/>
              <w:ind w:firstLine="0"/>
              <w:jc w:val="both"/>
              <w:rPr>
                <w:rFonts w:ascii="Times New Roman" w:hAnsi="Times New Roman" w:cs="Times New Roman"/>
                <w:sz w:val="22"/>
                <w:szCs w:val="22"/>
              </w:rPr>
            </w:pPr>
            <w:r w:rsidRPr="000C47E2">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0C47E2" w:rsidRDefault="000C47E2" w:rsidP="00CB15D4">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00CB15D4" w:rsidRPr="000C47E2">
              <w:rPr>
                <w:rFonts w:ascii="Times New Roman" w:hAnsi="Times New Roman" w:cs="Times New Roman"/>
                <w:sz w:val="22"/>
                <w:szCs w:val="22"/>
              </w:rPr>
              <w:t xml:space="preserve">89242782991 </w:t>
            </w:r>
          </w:p>
          <w:p w:rsidR="00CB15D4" w:rsidRPr="000C47E2" w:rsidRDefault="00CB15D4" w:rsidP="00CB15D4">
            <w:pPr>
              <w:pStyle w:val="ConsPlusNormal"/>
              <w:ind w:firstLine="0"/>
              <w:rPr>
                <w:rFonts w:ascii="Times New Roman" w:hAnsi="Times New Roman" w:cs="Times New Roman"/>
                <w:sz w:val="22"/>
                <w:szCs w:val="22"/>
              </w:rPr>
            </w:pP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Заместитель главы администрации</w:t>
            </w:r>
          </w:p>
        </w:tc>
        <w:tc>
          <w:tcPr>
            <w:tcW w:w="3260" w:type="dxa"/>
            <w:vMerge/>
            <w:vAlign w:val="center"/>
          </w:tcPr>
          <w:p w:rsidR="00CB4173" w:rsidRPr="000C47E2"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CB15D4" w:rsidRPr="000C47E2" w:rsidRDefault="00CB15D4" w:rsidP="00CB15D4">
            <w:pPr>
              <w:pStyle w:val="ConsPlusNormal"/>
              <w:ind w:firstLine="0"/>
              <w:jc w:val="center"/>
              <w:rPr>
                <w:rFonts w:ascii="Times New Roman" w:hAnsi="Times New Roman" w:cs="Times New Roman"/>
                <w:sz w:val="22"/>
                <w:szCs w:val="22"/>
              </w:rPr>
            </w:pPr>
            <w:r w:rsidRPr="000C47E2">
              <w:rPr>
                <w:rFonts w:ascii="Times New Roman" w:hAnsi="Times New Roman" w:cs="Times New Roman"/>
                <w:sz w:val="22"/>
                <w:szCs w:val="22"/>
              </w:rPr>
              <w:t>89243824164</w:t>
            </w:r>
          </w:p>
          <w:p w:rsidR="00CB4173" w:rsidRPr="000C47E2" w:rsidRDefault="00CB4173" w:rsidP="00580918">
            <w:pPr>
              <w:pStyle w:val="ConsPlusNormal"/>
              <w:ind w:firstLine="0"/>
              <w:jc w:val="center"/>
              <w:rPr>
                <w:rFonts w:ascii="Times New Roman" w:hAnsi="Times New Roman" w:cs="Times New Roman"/>
                <w:sz w:val="22"/>
                <w:szCs w:val="22"/>
              </w:rPr>
            </w:pPr>
          </w:p>
        </w:tc>
      </w:tr>
    </w:tbl>
    <w:p w:rsidR="00426457" w:rsidRPr="006041EC" w:rsidRDefault="00426457" w:rsidP="00BF1D86">
      <w:pPr>
        <w:pStyle w:val="ConsPlusNormal"/>
        <w:jc w:val="both"/>
      </w:pPr>
    </w:p>
    <w:p w:rsidR="00746CEB" w:rsidRDefault="00746CEB" w:rsidP="00BF1D86">
      <w:pPr>
        <w:pStyle w:val="ConsPlusTitle"/>
        <w:jc w:val="center"/>
        <w:outlineLvl w:val="1"/>
        <w:rPr>
          <w:rFonts w:ascii="Times New Roman" w:hAnsi="Times New Roman" w:cs="Times New Roman"/>
          <w:sz w:val="28"/>
          <w:szCs w:val="28"/>
        </w:rPr>
      </w:pPr>
    </w:p>
    <w:p w:rsidR="00746CEB" w:rsidRDefault="00746CEB" w:rsidP="00BF1D86">
      <w:pPr>
        <w:pStyle w:val="ConsPlusTitle"/>
        <w:jc w:val="center"/>
        <w:outlineLvl w:val="1"/>
        <w:rPr>
          <w:rFonts w:ascii="Times New Roman" w:hAnsi="Times New Roman" w:cs="Times New Roman"/>
          <w:sz w:val="28"/>
          <w:szCs w:val="28"/>
        </w:rPr>
      </w:pPr>
    </w:p>
    <w:p w:rsidR="00CB15D4" w:rsidRDefault="00CB15D4" w:rsidP="00BF1D86">
      <w:pPr>
        <w:pStyle w:val="ConsPlusTitle"/>
        <w:jc w:val="center"/>
        <w:outlineLvl w:val="1"/>
        <w:rPr>
          <w:rFonts w:ascii="Times New Roman" w:hAnsi="Times New Roman" w:cs="Times New Roman"/>
          <w:sz w:val="28"/>
          <w:szCs w:val="28"/>
        </w:rPr>
      </w:pPr>
    </w:p>
    <w:p w:rsidR="00CB15D4" w:rsidRDefault="00CB15D4" w:rsidP="00BF1D86">
      <w:pPr>
        <w:pStyle w:val="ConsPlusTitle"/>
        <w:jc w:val="center"/>
        <w:outlineLvl w:val="1"/>
        <w:rPr>
          <w:rFonts w:ascii="Times New Roman" w:hAnsi="Times New Roman" w:cs="Times New Roman"/>
          <w:sz w:val="28"/>
          <w:szCs w:val="28"/>
        </w:rPr>
      </w:pPr>
    </w:p>
    <w:p w:rsidR="00746CEB" w:rsidRDefault="00746CEB" w:rsidP="00BF1D86">
      <w:pPr>
        <w:pStyle w:val="ConsPlusTitle"/>
        <w:jc w:val="center"/>
        <w:outlineLvl w:val="1"/>
        <w:rPr>
          <w:rFonts w:ascii="Times New Roman" w:hAnsi="Times New Roman" w:cs="Times New Roman"/>
          <w:sz w:val="28"/>
          <w:szCs w:val="28"/>
        </w:rPr>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4A3631">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CE" w:rsidRDefault="008D5BCE" w:rsidP="00B2532D">
      <w:r>
        <w:separator/>
      </w:r>
    </w:p>
  </w:endnote>
  <w:endnote w:type="continuationSeparator" w:id="0">
    <w:p w:rsidR="008D5BCE" w:rsidRDefault="008D5BCE"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CE" w:rsidRDefault="008D5BCE" w:rsidP="00B2532D">
      <w:r>
        <w:separator/>
      </w:r>
    </w:p>
  </w:footnote>
  <w:footnote w:type="continuationSeparator" w:id="0">
    <w:p w:rsidR="008D5BCE" w:rsidRDefault="008D5BCE"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8D5BCE">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3E2DAF">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3E96DAB"/>
    <w:multiLevelType w:val="hybridMultilevel"/>
    <w:tmpl w:val="6C44E7B2"/>
    <w:lvl w:ilvl="0" w:tplc="60449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2007A"/>
    <w:rsid w:val="00035268"/>
    <w:rsid w:val="00075596"/>
    <w:rsid w:val="00082765"/>
    <w:rsid w:val="00084AAD"/>
    <w:rsid w:val="0008611C"/>
    <w:rsid w:val="0009649D"/>
    <w:rsid w:val="000B1556"/>
    <w:rsid w:val="000C0322"/>
    <w:rsid w:val="000C47E2"/>
    <w:rsid w:val="000E7CAC"/>
    <w:rsid w:val="000F1685"/>
    <w:rsid w:val="001133DF"/>
    <w:rsid w:val="00116571"/>
    <w:rsid w:val="00122EAD"/>
    <w:rsid w:val="00124036"/>
    <w:rsid w:val="001253D0"/>
    <w:rsid w:val="0014281E"/>
    <w:rsid w:val="001500BB"/>
    <w:rsid w:val="00165513"/>
    <w:rsid w:val="001655BC"/>
    <w:rsid w:val="001655C9"/>
    <w:rsid w:val="00165DF1"/>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3C39"/>
    <w:rsid w:val="003269F9"/>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E2DAF"/>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3631"/>
    <w:rsid w:val="004A609D"/>
    <w:rsid w:val="004B7330"/>
    <w:rsid w:val="004D6299"/>
    <w:rsid w:val="00502ABA"/>
    <w:rsid w:val="00507CD6"/>
    <w:rsid w:val="0051330A"/>
    <w:rsid w:val="00526BB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4EA0"/>
    <w:rsid w:val="006760D4"/>
    <w:rsid w:val="00680592"/>
    <w:rsid w:val="00695F6C"/>
    <w:rsid w:val="006B50D0"/>
    <w:rsid w:val="006D64FD"/>
    <w:rsid w:val="006D7851"/>
    <w:rsid w:val="006E4041"/>
    <w:rsid w:val="006F3BD0"/>
    <w:rsid w:val="007175A1"/>
    <w:rsid w:val="00733B1C"/>
    <w:rsid w:val="00746CEB"/>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42EF1"/>
    <w:rsid w:val="00854EDC"/>
    <w:rsid w:val="00870133"/>
    <w:rsid w:val="00885E91"/>
    <w:rsid w:val="008A01D6"/>
    <w:rsid w:val="008A45CD"/>
    <w:rsid w:val="008A7759"/>
    <w:rsid w:val="008B6C0F"/>
    <w:rsid w:val="008C4327"/>
    <w:rsid w:val="008C7F41"/>
    <w:rsid w:val="008D5BCE"/>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15D4"/>
    <w:rsid w:val="00CB4173"/>
    <w:rsid w:val="00CC3B41"/>
    <w:rsid w:val="00CD46BB"/>
    <w:rsid w:val="00CF061C"/>
    <w:rsid w:val="00D1451C"/>
    <w:rsid w:val="00D1700C"/>
    <w:rsid w:val="00D30AFC"/>
    <w:rsid w:val="00D31705"/>
    <w:rsid w:val="00D34996"/>
    <w:rsid w:val="00D443C0"/>
    <w:rsid w:val="00D527BC"/>
    <w:rsid w:val="00D548B5"/>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37DC0"/>
    <w:rsid w:val="00F40561"/>
    <w:rsid w:val="00F63BC1"/>
    <w:rsid w:val="00F70DAA"/>
    <w:rsid w:val="00F872FC"/>
    <w:rsid w:val="00FC17E8"/>
    <w:rsid w:val="00FC184C"/>
    <w:rsid w:val="00FC2CF0"/>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12327-449A-438F-AFF4-469F849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1285</Words>
  <Characters>7330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В соответствии c Федеральным законом от 31.07.2020 № 248-ФЗ «О государственном к</vt:lpstr>
      <vt:lpstr>    п о с т а н о в я е т:</vt:lpstr>
      <vt:lpstr>    Раздел I. АНАЛИЗ И ОЦЕНКА СОСТОЯНИЯ ПОДКОНТРОЛЬНОЙ СФЕРЫ</vt:lpstr>
      <vt:lpstr>    Муниципальные правовые акты по организации и осуществлению муниципального контро</vt:lpstr>
      <vt:lpstr>        </vt:lpstr>
      <vt:lpstr>        Состояние подконтрольной сферы</vt:lpstr>
      <vt:lpstr>        Проблемы, на решение которых направлена Программа</vt:lpstr>
      <vt:lpstr>    </vt:lpstr>
      <vt:lpstr>    Раздел II. ЦЕЛИ И ЗАДАЧИ ПРОФИЛАКТИЧЕСКОЙ РАБОТЫ</vt:lpstr>
      <vt:lpstr>        </vt:lpstr>
      <vt:lpstr>        Цели Программы</vt:lpstr>
      <vt:lpstr>        Задачи Программы</vt:lpstr>
      <vt:lpstr>    </vt:lpstr>
      <vt:lpstr>    Раздел III. ПРОГРАММНЫЕ МЕРОПРИЯТИЯ</vt:lpstr>
      <vt:lpstr>        План профилактических мероприятий на 2023 год  не составлялся</vt:lpstr>
      <vt:lpstr>    </vt:lpstr>
      <vt:lpstr>        </vt:lpstr>
      <vt:lpstr>        </vt:lpstr>
      <vt:lpstr>        Перечень уполномоченных лиц, ответственных за организацию</vt:lpstr>
      <vt:lpstr>    </vt:lpstr>
      <vt:lpstr>    </vt:lpstr>
      <vt:lpstr>    </vt:lpstr>
      <vt:lpstr>    </vt:lpstr>
      <vt:lpstr>    </vt:lpstr>
      <vt:lpstr>    Раздел  IV. ОЦЕНКА ЭФФЕКТИВНОСТИ ПРОГРАММЫ</vt:lpstr>
      <vt:lpstr>        Целевые показатели результативности мероприятий Программы.</vt:lpstr>
    </vt:vector>
  </TitlesOfParts>
  <Company/>
  <LinksUpToDate>false</LinksUpToDate>
  <CharactersWithSpaces>8598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MATRIX</cp:lastModifiedBy>
  <cp:revision>16</cp:revision>
  <cp:lastPrinted>2021-11-09T04:52:00Z</cp:lastPrinted>
  <dcterms:created xsi:type="dcterms:W3CDTF">2022-01-19T02:00:00Z</dcterms:created>
  <dcterms:modified xsi:type="dcterms:W3CDTF">2023-05-10T01:50:00Z</dcterms:modified>
</cp:coreProperties>
</file>