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1"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722"/>
        <w:gridCol w:w="2112"/>
        <w:gridCol w:w="6971"/>
      </w:tblGrid>
      <w:tr w:rsidR="005371E6" w:rsidRPr="005371E6" w14:paraId="3E71787E" w14:textId="77777777" w:rsidTr="001F0017">
        <w:trPr>
          <w:trHeight w:val="497"/>
        </w:trPr>
        <w:tc>
          <w:tcPr>
            <w:tcW w:w="74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2219"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6828"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407F53"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3E560C" w14:textId="6280649B" w:rsidR="002362D7" w:rsidRDefault="003E0F5C" w:rsidP="00A92862">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Pr="002362D7">
              <w:rPr>
                <w:rFonts w:ascii="Times New Roman" w:eastAsia="Times New Roman" w:hAnsi="Times New Roman" w:cs="Times New Roman"/>
                <w:sz w:val="18"/>
                <w:szCs w:val="18"/>
                <w:lang w:eastAsia="ru-RU"/>
              </w:rPr>
              <w:t>сельского поселения «</w:t>
            </w:r>
            <w:r w:rsidR="00CC1257" w:rsidRPr="002362D7">
              <w:rPr>
                <w:rFonts w:ascii="Times New Roman" w:eastAsia="Times New Roman" w:hAnsi="Times New Roman" w:cs="Times New Roman"/>
                <w:sz w:val="18"/>
                <w:szCs w:val="18"/>
                <w:lang w:eastAsia="ru-RU"/>
              </w:rPr>
              <w:t>Хара-Быркинское</w:t>
            </w:r>
            <w:r w:rsidRPr="002362D7">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w:t>
            </w:r>
            <w:r w:rsidR="00A92862">
              <w:rPr>
                <w:rFonts w:ascii="Times New Roman" w:eastAsia="Times New Roman" w:hAnsi="Times New Roman" w:cs="Times New Roman"/>
                <w:sz w:val="18"/>
                <w:szCs w:val="18"/>
                <w:lang w:eastAsia="ru-RU"/>
              </w:rPr>
              <w:t>почтовый адрес: 674500 Забайкальский край</w:t>
            </w:r>
            <w:r w:rsidRPr="005371E6">
              <w:rPr>
                <w:rFonts w:ascii="Times New Roman" w:eastAsia="Times New Roman" w:hAnsi="Times New Roman" w:cs="Times New Roman"/>
                <w:sz w:val="18"/>
                <w:szCs w:val="18"/>
                <w:lang w:eastAsia="ru-RU"/>
              </w:rPr>
              <w:t>,</w:t>
            </w:r>
            <w:r w:rsidR="00A92862">
              <w:rPr>
                <w:rFonts w:ascii="Times New Roman" w:eastAsia="Times New Roman" w:hAnsi="Times New Roman" w:cs="Times New Roman"/>
                <w:sz w:val="18"/>
                <w:szCs w:val="18"/>
                <w:lang w:eastAsia="ru-RU"/>
              </w:rPr>
              <w:t xml:space="preserve"> Оловяннинский район, </w:t>
            </w:r>
            <w:proofErr w:type="spellStart"/>
            <w:r w:rsidR="00A92862">
              <w:rPr>
                <w:rFonts w:ascii="Times New Roman" w:eastAsia="Times New Roman" w:hAnsi="Times New Roman" w:cs="Times New Roman"/>
                <w:sz w:val="18"/>
                <w:szCs w:val="18"/>
                <w:lang w:eastAsia="ru-RU"/>
              </w:rPr>
              <w:t>с</w:t>
            </w:r>
            <w:proofErr w:type="gramStart"/>
            <w:r w:rsidR="00A92862">
              <w:rPr>
                <w:rFonts w:ascii="Times New Roman" w:eastAsia="Times New Roman" w:hAnsi="Times New Roman" w:cs="Times New Roman"/>
                <w:sz w:val="18"/>
                <w:szCs w:val="18"/>
                <w:lang w:eastAsia="ru-RU"/>
              </w:rPr>
              <w:t>.Х</w:t>
            </w:r>
            <w:proofErr w:type="gramEnd"/>
            <w:r w:rsidR="00A92862">
              <w:rPr>
                <w:rFonts w:ascii="Times New Roman" w:eastAsia="Times New Roman" w:hAnsi="Times New Roman" w:cs="Times New Roman"/>
                <w:sz w:val="18"/>
                <w:szCs w:val="18"/>
                <w:lang w:eastAsia="ru-RU"/>
              </w:rPr>
              <w:t>ара-Бырка</w:t>
            </w:r>
            <w:proofErr w:type="spellEnd"/>
            <w:r w:rsidR="00A92862">
              <w:rPr>
                <w:rFonts w:ascii="Times New Roman" w:eastAsia="Times New Roman" w:hAnsi="Times New Roman" w:cs="Times New Roman"/>
                <w:sz w:val="18"/>
                <w:szCs w:val="18"/>
                <w:lang w:eastAsia="ru-RU"/>
              </w:rPr>
              <w:t xml:space="preserve">, </w:t>
            </w:r>
            <w:r w:rsidRPr="005371E6">
              <w:rPr>
                <w:rFonts w:ascii="Times New Roman" w:eastAsia="Times New Roman" w:hAnsi="Times New Roman" w:cs="Times New Roman"/>
                <w:sz w:val="18"/>
                <w:szCs w:val="18"/>
                <w:lang w:eastAsia="ru-RU"/>
              </w:rPr>
              <w:t xml:space="preserve"> </w:t>
            </w:r>
            <w:proofErr w:type="spellStart"/>
            <w:r w:rsidR="00A92862">
              <w:rPr>
                <w:rFonts w:ascii="Times New Roman" w:eastAsia="Times New Roman" w:hAnsi="Times New Roman" w:cs="Times New Roman"/>
                <w:sz w:val="18"/>
                <w:szCs w:val="18"/>
                <w:lang w:eastAsia="ru-RU"/>
              </w:rPr>
              <w:t>ул.Мира</w:t>
            </w:r>
            <w:proofErr w:type="spellEnd"/>
            <w:r w:rsidR="00A92862">
              <w:rPr>
                <w:rFonts w:ascii="Times New Roman" w:eastAsia="Times New Roman" w:hAnsi="Times New Roman" w:cs="Times New Roman"/>
                <w:sz w:val="18"/>
                <w:szCs w:val="18"/>
                <w:lang w:eastAsia="ru-RU"/>
              </w:rPr>
              <w:t xml:space="preserve">, д.5 </w:t>
            </w:r>
          </w:p>
          <w:p w14:paraId="18036A72" w14:textId="5972BED4" w:rsidR="002362D7" w:rsidRDefault="003E0F5C" w:rsidP="002362D7">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адрес электронной почты</w:t>
            </w:r>
            <w:r w:rsidR="00A92862">
              <w:rPr>
                <w:rFonts w:ascii="Times New Roman" w:eastAsia="Times New Roman" w:hAnsi="Times New Roman" w:cs="Times New Roman"/>
                <w:sz w:val="18"/>
                <w:szCs w:val="18"/>
                <w:lang w:eastAsia="ru-RU"/>
              </w:rPr>
              <w:t xml:space="preserve">: </w:t>
            </w:r>
            <w:hyperlink r:id="rId8" w:history="1">
              <w:r w:rsidR="002362D7" w:rsidRPr="00CB6C5D">
                <w:rPr>
                  <w:rStyle w:val="a3"/>
                  <w:rFonts w:ascii="Times New Roman" w:eastAsia="Times New Roman" w:hAnsi="Times New Roman" w:cs="Times New Roman"/>
                  <w:sz w:val="18"/>
                  <w:szCs w:val="18"/>
                  <w:lang w:val="en-US" w:eastAsia="ru-RU"/>
                </w:rPr>
                <w:t>Sp</w:t>
              </w:r>
              <w:r w:rsidR="002362D7" w:rsidRPr="00CB6C5D">
                <w:rPr>
                  <w:rStyle w:val="a3"/>
                  <w:rFonts w:ascii="Times New Roman" w:eastAsia="Times New Roman" w:hAnsi="Times New Roman" w:cs="Times New Roman"/>
                  <w:sz w:val="18"/>
                  <w:szCs w:val="18"/>
                  <w:lang w:eastAsia="ru-RU"/>
                </w:rPr>
                <w:t>_</w:t>
              </w:r>
              <w:r w:rsidR="002362D7" w:rsidRPr="00CB6C5D">
                <w:rPr>
                  <w:rStyle w:val="a3"/>
                  <w:rFonts w:ascii="Times New Roman" w:eastAsia="Times New Roman" w:hAnsi="Times New Roman" w:cs="Times New Roman"/>
                  <w:sz w:val="18"/>
                  <w:szCs w:val="18"/>
                  <w:lang w:val="en-US" w:eastAsia="ru-RU"/>
                </w:rPr>
                <w:t>harabirkinskoe</w:t>
              </w:r>
              <w:r w:rsidR="002362D7" w:rsidRPr="00CB6C5D">
                <w:rPr>
                  <w:rStyle w:val="a3"/>
                  <w:rFonts w:ascii="Times New Roman" w:eastAsia="Times New Roman" w:hAnsi="Times New Roman" w:cs="Times New Roman"/>
                  <w:sz w:val="18"/>
                  <w:szCs w:val="18"/>
                  <w:lang w:eastAsia="ru-RU"/>
                </w:rPr>
                <w:t>_</w:t>
              </w:r>
              <w:r w:rsidR="002362D7" w:rsidRPr="00CB6C5D">
                <w:rPr>
                  <w:rStyle w:val="a3"/>
                  <w:rFonts w:ascii="Times New Roman" w:eastAsia="Times New Roman" w:hAnsi="Times New Roman" w:cs="Times New Roman"/>
                  <w:sz w:val="18"/>
                  <w:szCs w:val="18"/>
                  <w:lang w:val="en-US" w:eastAsia="ru-RU"/>
                </w:rPr>
                <w:t>olovyan</w:t>
              </w:r>
              <w:r w:rsidR="002362D7" w:rsidRPr="00CB6C5D">
                <w:rPr>
                  <w:rStyle w:val="a3"/>
                  <w:rFonts w:ascii="Times New Roman" w:eastAsia="Times New Roman" w:hAnsi="Times New Roman" w:cs="Times New Roman"/>
                  <w:sz w:val="18"/>
                  <w:szCs w:val="18"/>
                  <w:lang w:eastAsia="ru-RU"/>
                </w:rPr>
                <w:t>@</w:t>
              </w:r>
              <w:r w:rsidR="002362D7" w:rsidRPr="00CB6C5D">
                <w:rPr>
                  <w:rStyle w:val="a3"/>
                  <w:rFonts w:ascii="Times New Roman" w:eastAsia="Times New Roman" w:hAnsi="Times New Roman" w:cs="Times New Roman"/>
                  <w:sz w:val="18"/>
                  <w:szCs w:val="18"/>
                  <w:lang w:val="en-US" w:eastAsia="ru-RU"/>
                </w:rPr>
                <w:t>mail</w:t>
              </w:r>
              <w:r w:rsidR="002362D7" w:rsidRPr="00CB6C5D">
                <w:rPr>
                  <w:rStyle w:val="a3"/>
                  <w:rFonts w:ascii="Times New Roman" w:eastAsia="Times New Roman" w:hAnsi="Times New Roman" w:cs="Times New Roman"/>
                  <w:sz w:val="18"/>
                  <w:szCs w:val="18"/>
                  <w:lang w:eastAsia="ru-RU"/>
                </w:rPr>
                <w:t>.</w:t>
              </w:r>
              <w:proofErr w:type="spellStart"/>
              <w:r w:rsidR="002362D7" w:rsidRPr="00CB6C5D">
                <w:rPr>
                  <w:rStyle w:val="a3"/>
                  <w:rFonts w:ascii="Times New Roman" w:eastAsia="Times New Roman" w:hAnsi="Times New Roman" w:cs="Times New Roman"/>
                  <w:sz w:val="18"/>
                  <w:szCs w:val="18"/>
                  <w:lang w:val="en-US" w:eastAsia="ru-RU"/>
                </w:rPr>
                <w:t>ru</w:t>
              </w:r>
              <w:proofErr w:type="spellEnd"/>
            </w:hyperlink>
            <w:r w:rsidRPr="005371E6">
              <w:rPr>
                <w:rFonts w:ascii="Times New Roman" w:eastAsia="Times New Roman" w:hAnsi="Times New Roman" w:cs="Times New Roman"/>
                <w:sz w:val="18"/>
                <w:szCs w:val="18"/>
                <w:lang w:eastAsia="ru-RU"/>
              </w:rPr>
              <w:t xml:space="preserve">, </w:t>
            </w:r>
          </w:p>
          <w:p w14:paraId="220FC30E" w14:textId="00105DC4" w:rsidR="002362D7" w:rsidRDefault="003E0F5C" w:rsidP="002362D7">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справочных служб</w:t>
            </w:r>
            <w:r w:rsidR="002362D7">
              <w:rPr>
                <w:rFonts w:ascii="Times New Roman" w:eastAsia="Times New Roman" w:hAnsi="Times New Roman" w:cs="Times New Roman"/>
                <w:sz w:val="18"/>
                <w:szCs w:val="18"/>
                <w:lang w:eastAsia="ru-RU"/>
              </w:rPr>
              <w:t>:</w:t>
            </w:r>
          </w:p>
          <w:p w14:paraId="77524C7B" w14:textId="3FF6790E" w:rsidR="003E0F5C" w:rsidRPr="005371E6" w:rsidRDefault="00A92862" w:rsidP="002362D7">
            <w:pPr>
              <w:spacing w:after="0" w:line="240" w:lineRule="auto"/>
              <w:rPr>
                <w:rFonts w:ascii="Times New Roman" w:eastAsia="Times New Roman" w:hAnsi="Times New Roman" w:cs="Times New Roman"/>
                <w:sz w:val="18"/>
                <w:szCs w:val="18"/>
                <w:lang w:eastAsia="ru-RU"/>
              </w:rPr>
            </w:pPr>
            <w:r w:rsidRPr="00A92862">
              <w:rPr>
                <w:rFonts w:ascii="Times New Roman" w:eastAsia="Times New Roman" w:hAnsi="Times New Roman" w:cs="Times New Roman"/>
                <w:sz w:val="18"/>
                <w:szCs w:val="18"/>
                <w:lang w:eastAsia="ru-RU"/>
              </w:rPr>
              <w:t xml:space="preserve"> 8(30253)40-2</w:t>
            </w:r>
            <w:r w:rsidR="002B6082">
              <w:rPr>
                <w:rFonts w:ascii="Times New Roman" w:eastAsia="Times New Roman" w:hAnsi="Times New Roman" w:cs="Times New Roman"/>
                <w:sz w:val="18"/>
                <w:szCs w:val="18"/>
                <w:lang w:val="en-US" w:eastAsia="ru-RU"/>
              </w:rPr>
              <w:t>-</w:t>
            </w:r>
            <w:r w:rsidRPr="00A92862">
              <w:rPr>
                <w:rFonts w:ascii="Times New Roman" w:eastAsia="Times New Roman" w:hAnsi="Times New Roman" w:cs="Times New Roman"/>
                <w:sz w:val="18"/>
                <w:szCs w:val="18"/>
                <w:lang w:eastAsia="ru-RU"/>
              </w:rPr>
              <w:t>43</w:t>
            </w:r>
            <w:r w:rsidR="003E0F5C" w:rsidRPr="005371E6">
              <w:rPr>
                <w:rFonts w:ascii="Times New Roman" w:eastAsia="Times New Roman" w:hAnsi="Times New Roman" w:cs="Times New Roman"/>
                <w:sz w:val="18"/>
                <w:szCs w:val="18"/>
                <w:lang w:eastAsia="ru-RU"/>
              </w:rPr>
              <w:t>;</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D719E4" w14:textId="6D891C5D" w:rsidR="003E0F5C" w:rsidRPr="00A92862" w:rsidRDefault="00A92862"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администрации – </w:t>
            </w:r>
            <w:proofErr w:type="spellStart"/>
            <w:r>
              <w:rPr>
                <w:rFonts w:ascii="Times New Roman" w:eastAsia="Times New Roman" w:hAnsi="Times New Roman" w:cs="Times New Roman"/>
                <w:sz w:val="18"/>
                <w:szCs w:val="18"/>
                <w:lang w:eastAsia="ru-RU"/>
              </w:rPr>
              <w:t>Цагадаев</w:t>
            </w:r>
            <w:proofErr w:type="spellEnd"/>
            <w:r>
              <w:rPr>
                <w:rFonts w:ascii="Times New Roman" w:eastAsia="Times New Roman" w:hAnsi="Times New Roman" w:cs="Times New Roman"/>
                <w:sz w:val="18"/>
                <w:szCs w:val="18"/>
                <w:lang w:eastAsia="ru-RU"/>
              </w:rPr>
              <w:t xml:space="preserve"> Н.Н.</w:t>
            </w:r>
          </w:p>
          <w:p w14:paraId="24058DB6" w14:textId="757B801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Специалист </w:t>
            </w:r>
            <w:r w:rsidR="00A92862">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w:t>
            </w:r>
            <w:r w:rsidR="00A92862">
              <w:rPr>
                <w:rFonts w:ascii="Times New Roman" w:eastAsia="Times New Roman" w:hAnsi="Times New Roman" w:cs="Times New Roman"/>
                <w:sz w:val="18"/>
                <w:szCs w:val="18"/>
                <w:lang w:eastAsia="ru-RU"/>
              </w:rPr>
              <w:t>Серебренникова С.П.</w:t>
            </w:r>
          </w:p>
          <w:p w14:paraId="3CB75F15" w14:textId="0E0FC3E7" w:rsidR="003E0F5C" w:rsidRPr="005371E6" w:rsidRDefault="008F66E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Совет депутатов – председатель</w:t>
            </w:r>
            <w:r w:rsidR="00A92862">
              <w:rPr>
                <w:rFonts w:ascii="Times New Roman" w:eastAsia="Times New Roman" w:hAnsi="Times New Roman" w:cs="Times New Roman"/>
                <w:sz w:val="18"/>
                <w:szCs w:val="18"/>
                <w:lang w:eastAsia="ru-RU"/>
              </w:rPr>
              <w:t xml:space="preserve"> </w:t>
            </w:r>
            <w:proofErr w:type="spellStart"/>
            <w:r w:rsidR="00A92862">
              <w:rPr>
                <w:rFonts w:ascii="Times New Roman" w:eastAsia="Times New Roman" w:hAnsi="Times New Roman" w:cs="Times New Roman"/>
                <w:sz w:val="18"/>
                <w:szCs w:val="18"/>
                <w:lang w:eastAsia="ru-RU"/>
              </w:rPr>
              <w:t>Цагадаев</w:t>
            </w:r>
            <w:proofErr w:type="spellEnd"/>
            <w:r w:rsidR="00A92862">
              <w:rPr>
                <w:rFonts w:ascii="Times New Roman" w:eastAsia="Times New Roman" w:hAnsi="Times New Roman" w:cs="Times New Roman"/>
                <w:sz w:val="18"/>
                <w:szCs w:val="18"/>
                <w:lang w:eastAsia="ru-RU"/>
              </w:rPr>
              <w:t xml:space="preserve"> Н.Н</w:t>
            </w:r>
            <w:r w:rsidRPr="005371E6">
              <w:rPr>
                <w:rFonts w:ascii="Times New Roman" w:eastAsia="Times New Roman" w:hAnsi="Times New Roman" w:cs="Times New Roman"/>
                <w:sz w:val="18"/>
                <w:szCs w:val="18"/>
                <w:lang w:eastAsia="ru-RU"/>
              </w:rPr>
              <w:t>, депутаты</w:t>
            </w:r>
            <w:r w:rsidR="00A92862">
              <w:rPr>
                <w:rFonts w:ascii="Times New Roman" w:eastAsia="Times New Roman" w:hAnsi="Times New Roman" w:cs="Times New Roman"/>
                <w:sz w:val="18"/>
                <w:szCs w:val="18"/>
                <w:lang w:eastAsia="ru-RU"/>
              </w:rPr>
              <w:t xml:space="preserve">: </w:t>
            </w:r>
            <w:proofErr w:type="spellStart"/>
            <w:r w:rsidR="00A92862">
              <w:rPr>
                <w:rFonts w:ascii="Times New Roman" w:eastAsia="Times New Roman" w:hAnsi="Times New Roman" w:cs="Times New Roman"/>
                <w:sz w:val="18"/>
                <w:szCs w:val="18"/>
                <w:lang w:eastAsia="ru-RU"/>
              </w:rPr>
              <w:t>Токмакова</w:t>
            </w:r>
            <w:proofErr w:type="spellEnd"/>
            <w:r w:rsidR="00A92862">
              <w:rPr>
                <w:rFonts w:ascii="Times New Roman" w:eastAsia="Times New Roman" w:hAnsi="Times New Roman" w:cs="Times New Roman"/>
                <w:sz w:val="18"/>
                <w:szCs w:val="18"/>
                <w:lang w:eastAsia="ru-RU"/>
              </w:rPr>
              <w:t xml:space="preserve"> О.Н, </w:t>
            </w:r>
            <w:proofErr w:type="spellStart"/>
            <w:r w:rsidR="00A92862">
              <w:rPr>
                <w:rFonts w:ascii="Times New Roman" w:eastAsia="Times New Roman" w:hAnsi="Times New Roman" w:cs="Times New Roman"/>
                <w:sz w:val="18"/>
                <w:szCs w:val="18"/>
                <w:lang w:eastAsia="ru-RU"/>
              </w:rPr>
              <w:t>Сараева</w:t>
            </w:r>
            <w:proofErr w:type="spellEnd"/>
            <w:r w:rsidR="00A92862">
              <w:rPr>
                <w:rFonts w:ascii="Times New Roman" w:eastAsia="Times New Roman" w:hAnsi="Times New Roman" w:cs="Times New Roman"/>
                <w:sz w:val="18"/>
                <w:szCs w:val="18"/>
                <w:lang w:eastAsia="ru-RU"/>
              </w:rPr>
              <w:t xml:space="preserve"> Н.А., </w:t>
            </w:r>
            <w:proofErr w:type="spellStart"/>
            <w:r w:rsidR="00A92862">
              <w:rPr>
                <w:rFonts w:ascii="Times New Roman" w:eastAsia="Times New Roman" w:hAnsi="Times New Roman" w:cs="Times New Roman"/>
                <w:sz w:val="18"/>
                <w:szCs w:val="18"/>
                <w:lang w:eastAsia="ru-RU"/>
              </w:rPr>
              <w:t>Милованов.О.В</w:t>
            </w:r>
            <w:proofErr w:type="spellEnd"/>
            <w:r w:rsidR="00A92862">
              <w:rPr>
                <w:rFonts w:ascii="Times New Roman" w:eastAsia="Times New Roman" w:hAnsi="Times New Roman" w:cs="Times New Roman"/>
                <w:sz w:val="18"/>
                <w:szCs w:val="18"/>
                <w:lang w:eastAsia="ru-RU"/>
              </w:rPr>
              <w:t xml:space="preserve">., Нафиков А.Ф., Стрельников С.Г., Бородин С.Г., </w:t>
            </w:r>
            <w:proofErr w:type="spellStart"/>
            <w:r w:rsidR="00A92862">
              <w:rPr>
                <w:rFonts w:ascii="Times New Roman" w:eastAsia="Times New Roman" w:hAnsi="Times New Roman" w:cs="Times New Roman"/>
                <w:sz w:val="18"/>
                <w:szCs w:val="18"/>
                <w:lang w:eastAsia="ru-RU"/>
              </w:rPr>
              <w:t>Тиняков</w:t>
            </w:r>
            <w:proofErr w:type="spellEnd"/>
            <w:r w:rsidR="00A92862">
              <w:rPr>
                <w:rFonts w:ascii="Times New Roman" w:eastAsia="Times New Roman" w:hAnsi="Times New Roman" w:cs="Times New Roman"/>
                <w:sz w:val="18"/>
                <w:szCs w:val="18"/>
                <w:lang w:eastAsia="ru-RU"/>
              </w:rPr>
              <w:t xml:space="preserve"> Р.В. Якимов В.И.</w:t>
            </w:r>
          </w:p>
          <w:p w14:paraId="6E10D31C" w14:textId="0EE9CD98"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sidR="002362D7">
              <w:rPr>
                <w:rFonts w:ascii="Times New Roman" w:eastAsia="Times New Roman" w:hAnsi="Times New Roman" w:cs="Times New Roman"/>
                <w:sz w:val="18"/>
                <w:szCs w:val="18"/>
                <w:shd w:val="clear" w:color="auto" w:fill="FFFFFF"/>
                <w:lang w:eastAsia="ru-RU"/>
              </w:rPr>
              <w:t xml:space="preserve"> 674500</w:t>
            </w:r>
            <w:r w:rsidR="00A92862">
              <w:rPr>
                <w:rFonts w:ascii="Times New Roman" w:eastAsia="Times New Roman" w:hAnsi="Times New Roman" w:cs="Times New Roman"/>
                <w:sz w:val="18"/>
                <w:szCs w:val="18"/>
                <w:shd w:val="clear" w:color="auto" w:fill="FFFFFF"/>
                <w:lang w:eastAsia="ru-RU"/>
              </w:rPr>
              <w:t xml:space="preserve"> Забайкальский край, Оловяннинский район, </w:t>
            </w:r>
            <w:proofErr w:type="spellStart"/>
            <w:r w:rsidR="00A92862">
              <w:rPr>
                <w:rFonts w:ascii="Times New Roman" w:eastAsia="Times New Roman" w:hAnsi="Times New Roman" w:cs="Times New Roman"/>
                <w:sz w:val="18"/>
                <w:szCs w:val="18"/>
                <w:shd w:val="clear" w:color="auto" w:fill="FFFFFF"/>
                <w:lang w:eastAsia="ru-RU"/>
              </w:rPr>
              <w:t>с</w:t>
            </w:r>
            <w:proofErr w:type="gramStart"/>
            <w:r w:rsidR="00A92862">
              <w:rPr>
                <w:rFonts w:ascii="Times New Roman" w:eastAsia="Times New Roman" w:hAnsi="Times New Roman" w:cs="Times New Roman"/>
                <w:sz w:val="18"/>
                <w:szCs w:val="18"/>
                <w:shd w:val="clear" w:color="auto" w:fill="FFFFFF"/>
                <w:lang w:eastAsia="ru-RU"/>
              </w:rPr>
              <w:t>.Х</w:t>
            </w:r>
            <w:proofErr w:type="gramEnd"/>
            <w:r w:rsidR="00A92862">
              <w:rPr>
                <w:rFonts w:ascii="Times New Roman" w:eastAsia="Times New Roman" w:hAnsi="Times New Roman" w:cs="Times New Roman"/>
                <w:sz w:val="18"/>
                <w:szCs w:val="18"/>
                <w:shd w:val="clear" w:color="auto" w:fill="FFFFFF"/>
                <w:lang w:eastAsia="ru-RU"/>
              </w:rPr>
              <w:t>ара-Бырка</w:t>
            </w:r>
            <w:proofErr w:type="spellEnd"/>
            <w:r w:rsidR="00A92862">
              <w:rPr>
                <w:rFonts w:ascii="Times New Roman" w:eastAsia="Times New Roman" w:hAnsi="Times New Roman" w:cs="Times New Roman"/>
                <w:sz w:val="18"/>
                <w:szCs w:val="18"/>
                <w:shd w:val="clear" w:color="auto" w:fill="FFFFFF"/>
                <w:lang w:eastAsia="ru-RU"/>
              </w:rPr>
              <w:t xml:space="preserve">, </w:t>
            </w:r>
            <w:proofErr w:type="spellStart"/>
            <w:r w:rsidR="00A92862">
              <w:rPr>
                <w:rFonts w:ascii="Times New Roman" w:eastAsia="Times New Roman" w:hAnsi="Times New Roman" w:cs="Times New Roman"/>
                <w:sz w:val="18"/>
                <w:szCs w:val="18"/>
                <w:shd w:val="clear" w:color="auto" w:fill="FFFFFF"/>
                <w:lang w:eastAsia="ru-RU"/>
              </w:rPr>
              <w:t>ул.Мира</w:t>
            </w:r>
            <w:proofErr w:type="spellEnd"/>
            <w:r w:rsidR="00A92862">
              <w:rPr>
                <w:rFonts w:ascii="Times New Roman" w:eastAsia="Times New Roman" w:hAnsi="Times New Roman" w:cs="Times New Roman"/>
                <w:sz w:val="18"/>
                <w:szCs w:val="18"/>
                <w:shd w:val="clear" w:color="auto" w:fill="FFFFFF"/>
                <w:lang w:eastAsia="ru-RU"/>
              </w:rPr>
              <w:t>, д.5</w:t>
            </w:r>
          </w:p>
          <w:p w14:paraId="37766A79" w14:textId="2C89B247"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00A92862">
              <w:rPr>
                <w:rFonts w:ascii="Times New Roman" w:eastAsia="Times New Roman" w:hAnsi="Times New Roman" w:cs="Times New Roman"/>
                <w:sz w:val="18"/>
                <w:szCs w:val="18"/>
                <w:shd w:val="clear" w:color="auto" w:fill="FFFFFF"/>
                <w:lang w:eastAsia="ru-RU"/>
              </w:rPr>
              <w:t xml:space="preserve"> 8(30253)40-2-43</w:t>
            </w:r>
          </w:p>
          <w:p w14:paraId="0FEAF072" w14:textId="77284075" w:rsidR="003E0F5C" w:rsidRPr="002362D7" w:rsidRDefault="003E0F5C" w:rsidP="000F5B8D">
            <w:pPr>
              <w:spacing w:after="0" w:line="240" w:lineRule="auto"/>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r w:rsidR="000F5B8D">
              <w:rPr>
                <w:rFonts w:ascii="Times New Roman" w:eastAsia="Times New Roman" w:hAnsi="Times New Roman" w:cs="Times New Roman"/>
                <w:sz w:val="18"/>
                <w:szCs w:val="18"/>
                <w:shd w:val="clear" w:color="auto" w:fill="FFFFFF"/>
                <w:lang w:eastAsia="ru-RU"/>
              </w:rPr>
              <w:t xml:space="preserve"> </w:t>
            </w:r>
            <w:hyperlink r:id="rId9" w:history="1">
              <w:r w:rsidR="002362D7" w:rsidRPr="00CB6C5D">
                <w:rPr>
                  <w:rStyle w:val="a3"/>
                  <w:rFonts w:ascii="Times New Roman" w:eastAsia="Times New Roman" w:hAnsi="Times New Roman" w:cs="Times New Roman"/>
                  <w:sz w:val="18"/>
                  <w:szCs w:val="18"/>
                  <w:lang w:val="en-US" w:eastAsia="ru-RU"/>
                </w:rPr>
                <w:t>Sp</w:t>
              </w:r>
              <w:r w:rsidR="002362D7" w:rsidRPr="00CB6C5D">
                <w:rPr>
                  <w:rStyle w:val="a3"/>
                  <w:rFonts w:ascii="Times New Roman" w:eastAsia="Times New Roman" w:hAnsi="Times New Roman" w:cs="Times New Roman"/>
                  <w:sz w:val="18"/>
                  <w:szCs w:val="18"/>
                  <w:lang w:eastAsia="ru-RU"/>
                </w:rPr>
                <w:t>_</w:t>
              </w:r>
              <w:r w:rsidR="002362D7" w:rsidRPr="00CB6C5D">
                <w:rPr>
                  <w:rStyle w:val="a3"/>
                  <w:rFonts w:ascii="Times New Roman" w:eastAsia="Times New Roman" w:hAnsi="Times New Roman" w:cs="Times New Roman"/>
                  <w:sz w:val="18"/>
                  <w:szCs w:val="18"/>
                  <w:lang w:val="en-US" w:eastAsia="ru-RU"/>
                </w:rPr>
                <w:t>harabirkinskoe</w:t>
              </w:r>
              <w:r w:rsidR="002362D7" w:rsidRPr="00CB6C5D">
                <w:rPr>
                  <w:rStyle w:val="a3"/>
                  <w:rFonts w:ascii="Times New Roman" w:eastAsia="Times New Roman" w:hAnsi="Times New Roman" w:cs="Times New Roman"/>
                  <w:sz w:val="18"/>
                  <w:szCs w:val="18"/>
                  <w:lang w:eastAsia="ru-RU"/>
                </w:rPr>
                <w:t>_</w:t>
              </w:r>
              <w:r w:rsidR="002362D7" w:rsidRPr="00CB6C5D">
                <w:rPr>
                  <w:rStyle w:val="a3"/>
                  <w:rFonts w:ascii="Times New Roman" w:eastAsia="Times New Roman" w:hAnsi="Times New Roman" w:cs="Times New Roman"/>
                  <w:sz w:val="18"/>
                  <w:szCs w:val="18"/>
                  <w:lang w:val="en-US" w:eastAsia="ru-RU"/>
                </w:rPr>
                <w:t>olovyan</w:t>
              </w:r>
              <w:r w:rsidR="002362D7" w:rsidRPr="00CB6C5D">
                <w:rPr>
                  <w:rStyle w:val="a3"/>
                  <w:rFonts w:ascii="Times New Roman" w:eastAsia="Times New Roman" w:hAnsi="Times New Roman" w:cs="Times New Roman"/>
                  <w:sz w:val="18"/>
                  <w:szCs w:val="18"/>
                  <w:lang w:eastAsia="ru-RU"/>
                </w:rPr>
                <w:t>@</w:t>
              </w:r>
              <w:r w:rsidR="002362D7" w:rsidRPr="00CB6C5D">
                <w:rPr>
                  <w:rStyle w:val="a3"/>
                  <w:rFonts w:ascii="Times New Roman" w:eastAsia="Times New Roman" w:hAnsi="Times New Roman" w:cs="Times New Roman"/>
                  <w:sz w:val="18"/>
                  <w:szCs w:val="18"/>
                  <w:lang w:val="en-US" w:eastAsia="ru-RU"/>
                </w:rPr>
                <w:t>mail</w:t>
              </w:r>
              <w:r w:rsidR="002362D7" w:rsidRPr="00CB6C5D">
                <w:rPr>
                  <w:rStyle w:val="a3"/>
                  <w:rFonts w:ascii="Times New Roman" w:eastAsia="Times New Roman" w:hAnsi="Times New Roman" w:cs="Times New Roman"/>
                  <w:sz w:val="18"/>
                  <w:szCs w:val="18"/>
                  <w:lang w:eastAsia="ru-RU"/>
                </w:rPr>
                <w:t>.</w:t>
              </w:r>
              <w:proofErr w:type="spellStart"/>
              <w:r w:rsidR="002362D7" w:rsidRPr="00CB6C5D">
                <w:rPr>
                  <w:rStyle w:val="a3"/>
                  <w:rFonts w:ascii="Times New Roman" w:eastAsia="Times New Roman" w:hAnsi="Times New Roman" w:cs="Times New Roman"/>
                  <w:sz w:val="18"/>
                  <w:szCs w:val="18"/>
                  <w:lang w:val="en-US" w:eastAsia="ru-RU"/>
                </w:rPr>
                <w:t>ru</w:t>
              </w:r>
              <w:proofErr w:type="spellEnd"/>
            </w:hyperlink>
            <w:r w:rsidR="002362D7">
              <w:rPr>
                <w:rFonts w:ascii="Times New Roman" w:eastAsia="Times New Roman" w:hAnsi="Times New Roman" w:cs="Times New Roman"/>
                <w:sz w:val="18"/>
                <w:szCs w:val="18"/>
                <w:lang w:eastAsia="ru-RU"/>
              </w:rPr>
              <w:t xml:space="preserve"> </w:t>
            </w:r>
          </w:p>
          <w:p w14:paraId="7ED1CF17" w14:textId="19CAB0BD" w:rsidR="003E0F5C"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Режим работы:</w:t>
            </w:r>
            <w:r w:rsidR="000F5B8D">
              <w:rPr>
                <w:rFonts w:ascii="Times New Roman" w:eastAsia="Times New Roman" w:hAnsi="Times New Roman" w:cs="Times New Roman"/>
                <w:sz w:val="18"/>
                <w:szCs w:val="18"/>
                <w:lang w:eastAsia="ru-RU"/>
              </w:rPr>
              <w:t xml:space="preserve"> 9.00-17.00</w:t>
            </w:r>
          </w:p>
          <w:p w14:paraId="791F45F7" w14:textId="66721F30" w:rsidR="000F5B8D" w:rsidRDefault="000F5B8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Обед 13.00-14.00</w:t>
            </w:r>
          </w:p>
          <w:p w14:paraId="2B4CF42F" w14:textId="11C6DA45" w:rsidR="003E0F5C" w:rsidRPr="005371E6" w:rsidRDefault="000F5B8D" w:rsidP="000F5B8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Выходной: суббота, воскресенье</w:t>
            </w:r>
          </w:p>
        </w:tc>
      </w:tr>
      <w:tr w:rsidR="005371E6" w:rsidRPr="005371E6" w14:paraId="5FEE8C81"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40EE386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5E3DCAF4" w:rsidR="003E0F5C" w:rsidRPr="005371E6" w:rsidRDefault="003E0F5C" w:rsidP="002362D7">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Pr="002362D7">
              <w:rPr>
                <w:rFonts w:ascii="Times New Roman" w:eastAsia="Times New Roman" w:hAnsi="Times New Roman" w:cs="Times New Roman"/>
                <w:sz w:val="18"/>
                <w:szCs w:val="18"/>
                <w:lang w:eastAsia="ru-RU"/>
              </w:rPr>
              <w:t>сельского</w:t>
            </w:r>
            <w:r w:rsidR="00D56952" w:rsidRPr="002362D7">
              <w:rPr>
                <w:rFonts w:ascii="Times New Roman" w:eastAsia="Times New Roman" w:hAnsi="Times New Roman" w:cs="Times New Roman"/>
                <w:sz w:val="18"/>
                <w:szCs w:val="18"/>
                <w:lang w:eastAsia="ru-RU"/>
              </w:rPr>
              <w:t xml:space="preserve"> </w:t>
            </w:r>
            <w:r w:rsidRPr="002362D7">
              <w:rPr>
                <w:rFonts w:ascii="Times New Roman" w:eastAsia="Times New Roman" w:hAnsi="Times New Roman" w:cs="Times New Roman"/>
                <w:sz w:val="18"/>
                <w:szCs w:val="18"/>
                <w:lang w:eastAsia="ru-RU"/>
              </w:rPr>
              <w:t>поселения «</w:t>
            </w:r>
            <w:r w:rsidR="000F5B8D" w:rsidRPr="002362D7">
              <w:rPr>
                <w:rFonts w:ascii="Times New Roman" w:eastAsia="Times New Roman" w:hAnsi="Times New Roman" w:cs="Times New Roman"/>
                <w:sz w:val="18"/>
                <w:szCs w:val="18"/>
                <w:lang w:eastAsia="ru-RU"/>
              </w:rPr>
              <w:t>Хара-Быркинское</w:t>
            </w:r>
            <w:r w:rsidRPr="002362D7">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t>1.</w:t>
            </w:r>
            <w:r w:rsidR="008F66EC" w:rsidRPr="005371E6">
              <w:rPr>
                <w:sz w:val="18"/>
                <w:szCs w:val="18"/>
              </w:rPr>
              <w:t>АДМИНИСТРАЦИЯ</w:t>
            </w:r>
          </w:p>
          <w:p w14:paraId="74A06AF6" w14:textId="64866321"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Задачами Администрации являются:</w:t>
            </w:r>
          </w:p>
          <w:p w14:paraId="4934433F" w14:textId="27E049EA"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 обеспечение на территории </w:t>
            </w:r>
            <w:r w:rsidRPr="002362D7">
              <w:rPr>
                <w:sz w:val="18"/>
                <w:szCs w:val="18"/>
              </w:rPr>
              <w:t xml:space="preserve">сельского </w:t>
            </w:r>
            <w:r w:rsidR="00D56952" w:rsidRPr="002362D7">
              <w:rPr>
                <w:sz w:val="18"/>
                <w:szCs w:val="18"/>
              </w:rPr>
              <w:t xml:space="preserve"> </w:t>
            </w:r>
            <w:r w:rsidRPr="002362D7">
              <w:rPr>
                <w:sz w:val="18"/>
                <w:szCs w:val="18"/>
              </w:rPr>
              <w:t>поселения «</w:t>
            </w:r>
            <w:r w:rsidR="000F5B8D" w:rsidRPr="002362D7">
              <w:rPr>
                <w:sz w:val="18"/>
                <w:szCs w:val="18"/>
              </w:rPr>
              <w:t>Хара-Быркинское</w:t>
            </w:r>
            <w:r w:rsidRPr="002362D7">
              <w:rPr>
                <w:sz w:val="18"/>
                <w:szCs w:val="18"/>
              </w:rPr>
              <w:t>»,</w:t>
            </w:r>
            <w:r w:rsidRPr="005371E6">
              <w:rPr>
                <w:sz w:val="18"/>
                <w:szCs w:val="18"/>
              </w:rPr>
              <w:t xml:space="preserve">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5371E6">
              <w:rPr>
                <w:sz w:val="18"/>
                <w:szCs w:val="18"/>
              </w:rPr>
              <w:t xml:space="preserve"> </w:t>
            </w:r>
            <w:r w:rsidRPr="005371E6">
              <w:rPr>
                <w:sz w:val="18"/>
                <w:szCs w:val="18"/>
              </w:rPr>
              <w:t>федеральным и региональным законодательством</w:t>
            </w:r>
            <w:r w:rsidR="008F66EC" w:rsidRPr="005371E6">
              <w:rPr>
                <w:sz w:val="18"/>
                <w:szCs w:val="18"/>
              </w:rPr>
              <w:t>.</w:t>
            </w:r>
          </w:p>
          <w:p w14:paraId="4E7AE5B5" w14:textId="25D30C94" w:rsidR="003E0F5C" w:rsidRPr="005371E6" w:rsidRDefault="003E0F5C" w:rsidP="005371E6">
            <w:pPr>
              <w:pStyle w:val="a4"/>
              <w:shd w:val="clear" w:color="auto" w:fill="FFFFFF"/>
              <w:spacing w:before="0" w:beforeAutospacing="0" w:after="0" w:afterAutospacing="0"/>
              <w:jc w:val="both"/>
              <w:rPr>
                <w:sz w:val="18"/>
                <w:szCs w:val="18"/>
              </w:rPr>
            </w:pPr>
            <w:proofErr w:type="gramStart"/>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8F66EC" w:rsidRPr="002362D7">
              <w:rPr>
                <w:sz w:val="18"/>
                <w:szCs w:val="18"/>
              </w:rPr>
              <w:t>сельского поселения «</w:t>
            </w:r>
            <w:r w:rsidR="000F5B8D" w:rsidRPr="002362D7">
              <w:rPr>
                <w:sz w:val="18"/>
                <w:szCs w:val="18"/>
              </w:rPr>
              <w:t>Хара-Быркинское</w:t>
            </w:r>
            <w:r w:rsidR="008F66EC" w:rsidRPr="002362D7">
              <w:rPr>
                <w:sz w:val="18"/>
                <w:szCs w:val="18"/>
              </w:rPr>
              <w:t>»</w:t>
            </w:r>
            <w:r w:rsidR="008F66EC" w:rsidRPr="005371E6">
              <w:rPr>
                <w:sz w:val="18"/>
                <w:szCs w:val="18"/>
              </w:rPr>
              <w:t xml:space="preserve"> </w:t>
            </w:r>
            <w:r w:rsidRPr="005371E6">
              <w:rPr>
                <w:sz w:val="18"/>
                <w:szCs w:val="18"/>
              </w:rPr>
              <w:t>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w:t>
            </w:r>
            <w:proofErr w:type="gramEnd"/>
            <w:r w:rsidRPr="005371E6">
              <w:rPr>
                <w:sz w:val="18"/>
                <w:szCs w:val="18"/>
              </w:rPr>
              <w:t xml:space="preserve"> </w:t>
            </w:r>
            <w:r w:rsidR="008F66EC" w:rsidRPr="005371E6">
              <w:rPr>
                <w:sz w:val="18"/>
                <w:szCs w:val="18"/>
              </w:rPr>
              <w:t>Забайкальского</w:t>
            </w:r>
            <w:r w:rsidRPr="005371E6">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121EFD79" w:rsidR="003E0F5C" w:rsidRPr="002362D7"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8F66EC" w:rsidRPr="002362D7">
              <w:rPr>
                <w:sz w:val="18"/>
                <w:szCs w:val="18"/>
              </w:rPr>
              <w:t>сельского</w:t>
            </w:r>
            <w:r w:rsidR="00D56952" w:rsidRPr="002362D7">
              <w:rPr>
                <w:sz w:val="18"/>
                <w:szCs w:val="18"/>
              </w:rPr>
              <w:t xml:space="preserve"> </w:t>
            </w:r>
            <w:r w:rsidR="008F66EC" w:rsidRPr="002362D7">
              <w:rPr>
                <w:sz w:val="18"/>
                <w:szCs w:val="18"/>
              </w:rPr>
              <w:t>поселения «</w:t>
            </w:r>
            <w:r w:rsidR="000F5B8D" w:rsidRPr="002362D7">
              <w:rPr>
                <w:sz w:val="18"/>
                <w:szCs w:val="18"/>
              </w:rPr>
              <w:t>Хара-Быркинское</w:t>
            </w:r>
            <w:r w:rsidR="008F66EC" w:rsidRPr="002362D7">
              <w:rPr>
                <w:sz w:val="18"/>
                <w:szCs w:val="18"/>
              </w:rPr>
              <w:t xml:space="preserve">» </w:t>
            </w:r>
            <w:r w:rsidRPr="002362D7">
              <w:rPr>
                <w:sz w:val="18"/>
                <w:szCs w:val="18"/>
              </w:rPr>
              <w:t>к ее компетенции.</w:t>
            </w:r>
          </w:p>
          <w:p w14:paraId="5676A0F4" w14:textId="77777777" w:rsidR="002362D7" w:rsidRPr="002362D7" w:rsidRDefault="003E0F5C" w:rsidP="002362D7">
            <w:pPr>
              <w:suppressAutoHyphens/>
              <w:spacing w:after="0" w:line="240" w:lineRule="auto"/>
              <w:ind w:firstLine="709"/>
              <w:jc w:val="both"/>
              <w:rPr>
                <w:rFonts w:ascii="Times New Roman" w:eastAsia="Times New Roman" w:hAnsi="Times New Roman" w:cs="Times New Roman"/>
                <w:snapToGrid w:val="0"/>
                <w:sz w:val="18"/>
                <w:szCs w:val="18"/>
                <w:lang w:eastAsia="ru-RU"/>
              </w:rPr>
            </w:pPr>
            <w:r w:rsidRPr="002362D7">
              <w:rPr>
                <w:rFonts w:ascii="Times New Roman" w:hAnsi="Times New Roman" w:cs="Times New Roman"/>
                <w:sz w:val="18"/>
                <w:szCs w:val="18"/>
              </w:rPr>
              <w:t xml:space="preserve">К полномочиям администрации </w:t>
            </w:r>
            <w:r w:rsidR="008F66EC" w:rsidRPr="002362D7">
              <w:rPr>
                <w:rFonts w:ascii="Times New Roman" w:hAnsi="Times New Roman" w:cs="Times New Roman"/>
                <w:sz w:val="18"/>
                <w:szCs w:val="18"/>
              </w:rPr>
              <w:t xml:space="preserve">сельского </w:t>
            </w:r>
            <w:r w:rsidR="00D56952" w:rsidRPr="002362D7">
              <w:rPr>
                <w:rFonts w:ascii="Times New Roman" w:hAnsi="Times New Roman" w:cs="Times New Roman"/>
                <w:sz w:val="18"/>
                <w:szCs w:val="18"/>
              </w:rPr>
              <w:t xml:space="preserve"> </w:t>
            </w:r>
            <w:r w:rsidR="008F66EC" w:rsidRPr="002362D7">
              <w:rPr>
                <w:rFonts w:ascii="Times New Roman" w:hAnsi="Times New Roman" w:cs="Times New Roman"/>
                <w:sz w:val="18"/>
                <w:szCs w:val="18"/>
              </w:rPr>
              <w:t>поселения «</w:t>
            </w:r>
            <w:r w:rsidR="000F5B8D" w:rsidRPr="002362D7">
              <w:rPr>
                <w:rFonts w:ascii="Times New Roman" w:hAnsi="Times New Roman" w:cs="Times New Roman"/>
                <w:sz w:val="18"/>
                <w:szCs w:val="18"/>
              </w:rPr>
              <w:t>Хара-Быркинское</w:t>
            </w:r>
            <w:r w:rsidR="008F66EC" w:rsidRPr="002362D7">
              <w:rPr>
                <w:rFonts w:ascii="Times New Roman" w:hAnsi="Times New Roman" w:cs="Times New Roman"/>
                <w:sz w:val="18"/>
                <w:szCs w:val="18"/>
              </w:rPr>
              <w:t xml:space="preserve">» </w:t>
            </w:r>
            <w:r w:rsidRPr="002362D7">
              <w:rPr>
                <w:rFonts w:ascii="Times New Roman" w:hAnsi="Times New Roman" w:cs="Times New Roman"/>
                <w:sz w:val="18"/>
                <w:szCs w:val="18"/>
              </w:rPr>
              <w:t>относится:</w:t>
            </w:r>
            <w:r w:rsidR="00D76BDA" w:rsidRPr="002362D7">
              <w:rPr>
                <w:rFonts w:ascii="Times New Roman" w:hAnsi="Times New Roman" w:cs="Times New Roman"/>
                <w:sz w:val="18"/>
                <w:szCs w:val="18"/>
              </w:rPr>
              <w:t xml:space="preserve"> </w:t>
            </w:r>
            <w:r w:rsidR="002362D7" w:rsidRPr="002362D7">
              <w:rPr>
                <w:rFonts w:ascii="Times New Roman" w:eastAsia="Times New Roman" w:hAnsi="Times New Roman" w:cs="Times New Roman"/>
                <w:snapToGrid w:val="0"/>
                <w:sz w:val="18"/>
                <w:szCs w:val="18"/>
                <w:lang w:eastAsia="ru-RU"/>
              </w:rPr>
              <w:t xml:space="preserve">В целях решения вопросов местного значения </w:t>
            </w:r>
            <w:r w:rsidR="002362D7" w:rsidRPr="002362D7">
              <w:rPr>
                <w:rFonts w:ascii="Times New Roman" w:eastAsia="Times New Roman" w:hAnsi="Times New Roman" w:cs="Times New Roman"/>
                <w:sz w:val="18"/>
                <w:szCs w:val="18"/>
                <w:lang w:eastAsia="ru-RU"/>
              </w:rPr>
              <w:t xml:space="preserve">сельского поселения </w:t>
            </w:r>
            <w:r w:rsidR="002362D7" w:rsidRPr="002362D7">
              <w:rPr>
                <w:rFonts w:ascii="Times New Roman" w:eastAsia="Times New Roman" w:hAnsi="Times New Roman" w:cs="Times New Roman"/>
                <w:snapToGrid w:val="0"/>
                <w:sz w:val="18"/>
                <w:szCs w:val="18"/>
                <w:lang w:eastAsia="ru-RU"/>
              </w:rPr>
              <w:t>органы местного самоуправления сельского поселения обладают следующими полномочиями:</w:t>
            </w:r>
          </w:p>
          <w:p w14:paraId="200985B0"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1) принятие устава сельского поселения и внесение в него изменений и дополнений, издание муниципальных правовых актов;</w:t>
            </w:r>
          </w:p>
          <w:p w14:paraId="285A6AA2"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2) установление официальных символов сельского поселения;</w:t>
            </w:r>
          </w:p>
          <w:p w14:paraId="2FB99D72"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ED9FB06"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B800281"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48ECC2F0"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3DFF543E"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074FAD50"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16B880ED"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3F36B3AD"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3097DACD"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11) осуществление международных и внешнеэкономических связей в соответствии с федеральными законами;</w:t>
            </w:r>
          </w:p>
          <w:p w14:paraId="4CB1B3FA"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8525EED"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2362D7">
              <w:rPr>
                <w:rFonts w:ascii="Times New Roman" w:eastAsia="Times New Roman" w:hAnsi="Times New Roman" w:cs="Times New Roman"/>
                <w:bCs/>
                <w:sz w:val="18"/>
                <w:szCs w:val="1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B109385" w14:textId="77777777" w:rsidR="002362D7" w:rsidRPr="002362D7" w:rsidRDefault="002362D7" w:rsidP="002362D7">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2362D7">
              <w:rPr>
                <w:rFonts w:ascii="Times New Roman" w:eastAsia="Times New Roman" w:hAnsi="Times New Roman" w:cs="Times New Roman"/>
                <w:sz w:val="18"/>
                <w:szCs w:val="18"/>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14:paraId="4B541D26" w14:textId="7CA80FE4" w:rsidR="00D76BDA"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t>2. СОВЕТ ДЕПУТАТОВ</w:t>
            </w:r>
          </w:p>
          <w:p w14:paraId="1317FD88" w14:textId="3B7BB350" w:rsidR="005721A7" w:rsidRPr="005721A7" w:rsidRDefault="005721A7" w:rsidP="005721A7">
            <w:pPr>
              <w:shd w:val="clear" w:color="auto" w:fill="FFFFFF"/>
              <w:suppressAutoHyphen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Pr="005721A7">
              <w:rPr>
                <w:rFonts w:ascii="Times New Roman" w:eastAsia="Times New Roman" w:hAnsi="Times New Roman" w:cs="Times New Roman"/>
                <w:sz w:val="18"/>
                <w:szCs w:val="18"/>
                <w:lang w:eastAsia="ru-RU"/>
              </w:rPr>
              <w:t xml:space="preserve"> компетенци</w:t>
            </w:r>
            <w:r>
              <w:rPr>
                <w:rFonts w:ascii="Times New Roman" w:eastAsia="Times New Roman" w:hAnsi="Times New Roman" w:cs="Times New Roman"/>
                <w:sz w:val="18"/>
                <w:szCs w:val="18"/>
                <w:lang w:eastAsia="ru-RU"/>
              </w:rPr>
              <w:t>ям</w:t>
            </w:r>
            <w:r w:rsidRPr="005721A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Совета сельского поселения относ</w:t>
            </w:r>
            <w:r w:rsidRPr="005721A7">
              <w:rPr>
                <w:rFonts w:ascii="Times New Roman" w:eastAsia="Times New Roman" w:hAnsi="Times New Roman" w:cs="Times New Roman"/>
                <w:sz w:val="18"/>
                <w:szCs w:val="18"/>
                <w:lang w:eastAsia="ru-RU"/>
              </w:rPr>
              <w:t>ятся:</w:t>
            </w:r>
          </w:p>
          <w:p w14:paraId="1A65F378"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1) принятие устава сельского поселения и внесение в него изменений и дополнений;</w:t>
            </w:r>
          </w:p>
          <w:p w14:paraId="543A0AC0"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2) утверждение бюджета сельского поселения и отчета о его исполнении;</w:t>
            </w:r>
          </w:p>
          <w:p w14:paraId="51BB3E84"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175A34D5" w14:textId="77777777" w:rsidR="005721A7" w:rsidRPr="005721A7" w:rsidRDefault="005721A7" w:rsidP="005721A7">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4)</w:t>
            </w:r>
            <w:r w:rsidRPr="005721A7">
              <w:rPr>
                <w:rFonts w:ascii="Times New Roman" w:eastAsia="Times New Roman" w:hAnsi="Times New Roman" w:cs="Times New Roman"/>
                <w:color w:val="00B0F0"/>
                <w:sz w:val="18"/>
                <w:szCs w:val="18"/>
                <w:lang w:eastAsia="ru-RU"/>
              </w:rPr>
              <w:t xml:space="preserve"> </w:t>
            </w:r>
            <w:r w:rsidRPr="005721A7">
              <w:rPr>
                <w:rFonts w:ascii="Times New Roman" w:eastAsia="Times New Roman" w:hAnsi="Times New Roman" w:cs="Times New Roman"/>
                <w:sz w:val="18"/>
                <w:szCs w:val="18"/>
                <w:lang w:eastAsia="ru-RU"/>
              </w:rPr>
              <w:t>утверждение стратегии социально-экономического развития сельского поселения;</w:t>
            </w:r>
          </w:p>
          <w:p w14:paraId="7AA991E9"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5) определение порядка управления и распоряжения имуществом, находящимся в муниципальной собственности сельского поселения;</w:t>
            </w:r>
          </w:p>
          <w:p w14:paraId="564FA33C"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8361DEC"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7) определение порядка участия сельского поселения в организациях межмуниципального сотрудничества;</w:t>
            </w:r>
          </w:p>
          <w:p w14:paraId="5F26BA81"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14:paraId="6BCDC38C"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 xml:space="preserve">9) </w:t>
            </w:r>
            <w:proofErr w:type="gramStart"/>
            <w:r w:rsidRPr="005721A7">
              <w:rPr>
                <w:rFonts w:ascii="Times New Roman" w:eastAsia="Times New Roman" w:hAnsi="Times New Roman" w:cs="Times New Roman"/>
                <w:sz w:val="18"/>
                <w:szCs w:val="18"/>
                <w:lang w:eastAsia="ru-RU"/>
              </w:rPr>
              <w:t>контроль за</w:t>
            </w:r>
            <w:proofErr w:type="gramEnd"/>
            <w:r w:rsidRPr="005721A7">
              <w:rPr>
                <w:rFonts w:ascii="Times New Roman" w:eastAsia="Times New Roman" w:hAnsi="Times New Roman" w:cs="Times New Roman"/>
                <w:sz w:val="18"/>
                <w:szCs w:val="18"/>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14:paraId="4FD3C626" w14:textId="77777777" w:rsidR="005721A7" w:rsidRPr="005721A7" w:rsidRDefault="005721A7" w:rsidP="005721A7">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10) принятие решения об удалении главы сельского поселения в отставку;</w:t>
            </w:r>
          </w:p>
          <w:p w14:paraId="0A65760D" w14:textId="77777777" w:rsidR="005721A7" w:rsidRPr="005721A7" w:rsidRDefault="005721A7" w:rsidP="005721A7">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lastRenderedPageBreak/>
              <w:t>11) утверждение правил благоустройства территории сельского поселения.</w:t>
            </w:r>
          </w:p>
          <w:p w14:paraId="716E86D1" w14:textId="52B7E222" w:rsidR="005721A7" w:rsidRPr="005721A7" w:rsidRDefault="005721A7" w:rsidP="005721A7">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721A7">
              <w:rPr>
                <w:rFonts w:ascii="Times New Roman" w:eastAsia="Times New Roman" w:hAnsi="Times New Roman" w:cs="Times New Roman"/>
                <w:sz w:val="18"/>
                <w:szCs w:val="18"/>
                <w:lang w:eastAsia="ru-RU"/>
              </w:rPr>
              <w:t>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14:paraId="5CB34B60" w14:textId="77777777" w:rsidR="005721A7" w:rsidRPr="002B6082" w:rsidRDefault="00D76BDA" w:rsidP="005721A7">
            <w:pPr>
              <w:suppressAutoHyphens/>
              <w:spacing w:after="0" w:line="240" w:lineRule="auto"/>
              <w:ind w:firstLine="709"/>
              <w:jc w:val="both"/>
              <w:rPr>
                <w:rFonts w:ascii="Times New Roman" w:hAnsi="Times New Roman" w:cs="Times New Roman"/>
                <w:sz w:val="18"/>
                <w:szCs w:val="18"/>
              </w:rPr>
            </w:pPr>
            <w:r w:rsidRPr="002B6082">
              <w:rPr>
                <w:rFonts w:ascii="Times New Roman" w:hAnsi="Times New Roman" w:cs="Times New Roman"/>
                <w:sz w:val="18"/>
                <w:szCs w:val="18"/>
              </w:rPr>
              <w:t xml:space="preserve">3. ГЛАВА МУНИЦИПАЛЬНОГО ОБРАЗОВАНИЯ </w:t>
            </w:r>
          </w:p>
          <w:p w14:paraId="79A41E9D" w14:textId="655F87ED" w:rsidR="005721A7" w:rsidRPr="005721A7" w:rsidRDefault="005721A7" w:rsidP="005721A7">
            <w:pPr>
              <w:suppressAutoHyphens/>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hAnsi="Times New Roman" w:cs="Times New Roman"/>
                <w:sz w:val="18"/>
                <w:szCs w:val="18"/>
              </w:rPr>
              <w:t>Глава сельского поселения в пределах полномочий:</w:t>
            </w:r>
            <w:r>
              <w:rPr>
                <w:sz w:val="18"/>
                <w:szCs w:val="18"/>
              </w:rPr>
              <w:t xml:space="preserve"> </w:t>
            </w:r>
            <w:r w:rsidRPr="005721A7">
              <w:rPr>
                <w:rFonts w:ascii="Times New Roman" w:eastAsia="Times New Roman" w:hAnsi="Times New Roman" w:cs="Times New Roman"/>
                <w:sz w:val="18"/>
                <w:szCs w:val="1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2837581C" w14:textId="77777777" w:rsidR="005721A7" w:rsidRPr="005721A7" w:rsidRDefault="005721A7" w:rsidP="005721A7">
            <w:pPr>
              <w:suppressAutoHyphens/>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2) подписывает и обнародует в порядке, установленном настоящим Уставом, правовые акты, принятые Советом сельского поселения;</w:t>
            </w:r>
          </w:p>
          <w:p w14:paraId="6E3BF360" w14:textId="77777777" w:rsidR="005721A7" w:rsidRPr="005721A7" w:rsidRDefault="005721A7" w:rsidP="005721A7">
            <w:pPr>
              <w:suppressAutoHyphens/>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3) издает в пределах своих полномочий правовые акты;</w:t>
            </w:r>
          </w:p>
          <w:p w14:paraId="0CF4957A" w14:textId="77777777" w:rsidR="005721A7" w:rsidRPr="005721A7" w:rsidRDefault="005721A7" w:rsidP="005721A7">
            <w:pPr>
              <w:suppressAutoHyphens/>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4) вправе требовать созыва внеочередного заседания Совета сельского поселения;</w:t>
            </w:r>
          </w:p>
          <w:p w14:paraId="1E171681" w14:textId="77777777" w:rsidR="005721A7" w:rsidRPr="005721A7" w:rsidRDefault="005721A7" w:rsidP="005721A7">
            <w:pPr>
              <w:suppressAutoHyphens/>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14:paraId="76C71AA4" w14:textId="77777777" w:rsidR="005721A7" w:rsidRPr="005721A7" w:rsidRDefault="005721A7" w:rsidP="005721A7">
            <w:pPr>
              <w:suppressAutoHyphens/>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 xml:space="preserve">4. Глава сельского поселения </w:t>
            </w:r>
            <w:proofErr w:type="gramStart"/>
            <w:r w:rsidRPr="005721A7">
              <w:rPr>
                <w:rFonts w:ascii="Times New Roman" w:eastAsia="Times New Roman" w:hAnsi="Times New Roman" w:cs="Times New Roman"/>
                <w:sz w:val="18"/>
                <w:szCs w:val="18"/>
                <w:lang w:eastAsia="ru-RU"/>
              </w:rPr>
              <w:t>подконтролен</w:t>
            </w:r>
            <w:proofErr w:type="gramEnd"/>
            <w:r w:rsidRPr="005721A7">
              <w:rPr>
                <w:rFonts w:ascii="Times New Roman" w:eastAsia="Times New Roman" w:hAnsi="Times New Roman" w:cs="Times New Roman"/>
                <w:sz w:val="18"/>
                <w:szCs w:val="18"/>
                <w:lang w:eastAsia="ru-RU"/>
              </w:rPr>
              <w:t xml:space="preserve"> и подотчетен населению и Совету сельского поселения.</w:t>
            </w:r>
          </w:p>
          <w:p w14:paraId="4F56063B" w14:textId="77777777" w:rsidR="005721A7" w:rsidRPr="005721A7" w:rsidRDefault="005721A7" w:rsidP="005721A7">
            <w:pPr>
              <w:suppressAutoHyphens/>
              <w:spacing w:after="0" w:line="240" w:lineRule="auto"/>
              <w:ind w:firstLine="709"/>
              <w:jc w:val="both"/>
              <w:rPr>
                <w:rFonts w:ascii="Times New Roman" w:eastAsia="Times New Roman" w:hAnsi="Times New Roman" w:cs="Times New Roman"/>
                <w:sz w:val="18"/>
                <w:szCs w:val="18"/>
                <w:lang w:eastAsia="ru-RU"/>
              </w:rPr>
            </w:pPr>
            <w:r w:rsidRPr="005721A7">
              <w:rPr>
                <w:rFonts w:ascii="Times New Roman" w:eastAsia="Times New Roman" w:hAnsi="Times New Roman" w:cs="Times New Roman"/>
                <w:sz w:val="18"/>
                <w:szCs w:val="18"/>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14:paraId="371C9E38" w14:textId="639E49AF" w:rsidR="003E0F5C" w:rsidRPr="005371E6" w:rsidRDefault="00D76BDA" w:rsidP="005721A7">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hAnsi="Times New Roman" w:cs="Times New Roman"/>
                <w:sz w:val="18"/>
                <w:szCs w:val="18"/>
                <w:shd w:val="clear" w:color="auto" w:fill="FFFFFF"/>
              </w:rPr>
              <w:t xml:space="preserve">Органы местного самоуправления </w:t>
            </w:r>
            <w:r w:rsidRPr="005721A7">
              <w:rPr>
                <w:rFonts w:ascii="Times New Roman" w:hAnsi="Times New Roman" w:cs="Times New Roman"/>
                <w:sz w:val="18"/>
                <w:szCs w:val="18"/>
                <w:shd w:val="clear" w:color="auto" w:fill="FFFFFF"/>
              </w:rPr>
              <w:t>сельского поселения «</w:t>
            </w:r>
            <w:r w:rsidR="000F5B8D" w:rsidRPr="005721A7">
              <w:rPr>
                <w:rFonts w:ascii="Times New Roman" w:hAnsi="Times New Roman" w:cs="Times New Roman"/>
                <w:sz w:val="18"/>
                <w:szCs w:val="18"/>
                <w:shd w:val="clear" w:color="auto" w:fill="FFFFFF"/>
              </w:rPr>
              <w:t>Хара-Быркинское</w:t>
            </w:r>
            <w:r w:rsidRPr="005721A7">
              <w:rPr>
                <w:rFonts w:ascii="Times New Roman" w:hAnsi="Times New Roman" w:cs="Times New Roman"/>
                <w:sz w:val="18"/>
                <w:szCs w:val="18"/>
                <w:shd w:val="clear" w:color="auto" w:fill="FFFFFF"/>
              </w:rPr>
              <w:t>» при решении</w:t>
            </w:r>
            <w:r w:rsidRPr="005371E6">
              <w:rPr>
                <w:rFonts w:ascii="Times New Roman" w:hAnsi="Times New Roman" w:cs="Times New Roman"/>
                <w:sz w:val="18"/>
                <w:szCs w:val="18"/>
                <w:shd w:val="clear" w:color="auto" w:fill="FFFFFF"/>
              </w:rPr>
              <w:t xml:space="preserve">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w:t>
            </w:r>
            <w:r w:rsidRPr="005721A7">
              <w:rPr>
                <w:rFonts w:ascii="Times New Roman" w:hAnsi="Times New Roman" w:cs="Times New Roman"/>
                <w:sz w:val="18"/>
                <w:szCs w:val="18"/>
                <w:shd w:val="clear" w:color="auto" w:fill="FFFFFF"/>
              </w:rPr>
              <w:t>сельского поселения «</w:t>
            </w:r>
            <w:r w:rsidR="005721A7" w:rsidRPr="005721A7">
              <w:rPr>
                <w:rFonts w:ascii="Times New Roman" w:hAnsi="Times New Roman" w:cs="Times New Roman"/>
                <w:sz w:val="18"/>
                <w:szCs w:val="18"/>
                <w:shd w:val="clear" w:color="auto" w:fill="FFFFFF"/>
              </w:rPr>
              <w:t>Хара-Быркинское</w:t>
            </w:r>
            <w:r w:rsidRPr="005721A7">
              <w:rPr>
                <w:rFonts w:ascii="Times New Roman" w:hAnsi="Times New Roman" w:cs="Times New Roman"/>
                <w:sz w:val="18"/>
                <w:szCs w:val="18"/>
                <w:shd w:val="clear" w:color="auto" w:fill="FFFFFF"/>
              </w:rPr>
              <w:t>», муниципальных правовых актов</w:t>
            </w:r>
            <w:proofErr w:type="gramEnd"/>
          </w:p>
        </w:tc>
      </w:tr>
      <w:tr w:rsidR="005371E6" w:rsidRPr="005371E6" w14:paraId="4D0D6977"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41AB72A5" w:rsidR="003E0F5C" w:rsidRPr="005371E6" w:rsidRDefault="00D76BDA" w:rsidP="002B6082">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3E0F5C" w:rsidRPr="005371E6">
              <w:rPr>
                <w:rFonts w:ascii="Times New Roman" w:eastAsia="Times New Roman" w:hAnsi="Times New Roman" w:cs="Times New Roman"/>
                <w:sz w:val="18"/>
                <w:szCs w:val="18"/>
                <w:lang w:eastAsia="ru-RU"/>
              </w:rPr>
              <w:t>тсутствуют</w:t>
            </w:r>
            <w:r w:rsidRPr="005371E6">
              <w:rPr>
                <w:rFonts w:ascii="Times New Roman" w:eastAsia="Times New Roman" w:hAnsi="Times New Roman" w:cs="Times New Roman"/>
                <w:sz w:val="18"/>
                <w:szCs w:val="18"/>
                <w:lang w:eastAsia="ru-RU"/>
              </w:rPr>
              <w:t xml:space="preserve"> </w:t>
            </w:r>
          </w:p>
        </w:tc>
      </w:tr>
      <w:tr w:rsidR="005371E6" w:rsidRPr="005371E6" w14:paraId="505305DE"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166A3E" w14:textId="1A913279" w:rsidR="003E0F5C" w:rsidRPr="002B6082" w:rsidRDefault="00D76BDA"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2B6082">
              <w:rPr>
                <w:rFonts w:ascii="Times New Roman" w:eastAsia="Times New Roman" w:hAnsi="Times New Roman" w:cs="Times New Roman"/>
                <w:sz w:val="18"/>
                <w:szCs w:val="18"/>
                <w:lang w:eastAsia="ru-RU"/>
              </w:rPr>
              <w:t>тсутствует</w:t>
            </w:r>
          </w:p>
          <w:p w14:paraId="5454B28F" w14:textId="1872BD9F" w:rsidR="00D76BDA" w:rsidRPr="005371E6" w:rsidRDefault="00D76BDA"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1F57181"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руководителях органа местного </w:t>
            </w:r>
            <w:r w:rsidRPr="005371E6">
              <w:rPr>
                <w:rFonts w:ascii="Times New Roman" w:eastAsia="Times New Roman" w:hAnsi="Times New Roman" w:cs="Times New Roman"/>
                <w:sz w:val="18"/>
                <w:szCs w:val="18"/>
                <w:lang w:eastAsia="ru-RU"/>
              </w:rPr>
              <w:lastRenderedPageBreak/>
              <w:t>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A13BAE2" w14:textId="491A086A" w:rsidR="003E0F5C" w:rsidRPr="005371E6" w:rsidRDefault="002B6082"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Глава администрации сельского поселения </w:t>
            </w:r>
            <w:proofErr w:type="spellStart"/>
            <w:r>
              <w:rPr>
                <w:rFonts w:ascii="Times New Roman" w:eastAsia="Times New Roman" w:hAnsi="Times New Roman" w:cs="Times New Roman"/>
                <w:sz w:val="18"/>
                <w:szCs w:val="18"/>
                <w:lang w:eastAsia="ru-RU"/>
              </w:rPr>
              <w:t>Цагадаев</w:t>
            </w:r>
            <w:proofErr w:type="spellEnd"/>
            <w:r>
              <w:rPr>
                <w:rFonts w:ascii="Times New Roman" w:eastAsia="Times New Roman" w:hAnsi="Times New Roman" w:cs="Times New Roman"/>
                <w:sz w:val="18"/>
                <w:szCs w:val="18"/>
                <w:lang w:eastAsia="ru-RU"/>
              </w:rPr>
              <w:t xml:space="preserve"> Николай Николаевич</w:t>
            </w:r>
          </w:p>
        </w:tc>
      </w:tr>
      <w:tr w:rsidR="005371E6" w:rsidRPr="005371E6" w14:paraId="74B1D647"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е</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CC4605E" w14:textId="2F2BB6E6" w:rsidR="0027438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ОТСУТСТВУЕТ</w:t>
            </w:r>
          </w:p>
        </w:tc>
      </w:tr>
      <w:tr w:rsidR="005371E6" w:rsidRPr="005371E6" w14:paraId="2FA16607"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3115BF28" w:rsidR="0027438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ОТСУТСТВУЕТ</w:t>
            </w:r>
          </w:p>
        </w:tc>
      </w:tr>
      <w:tr w:rsidR="005371E6" w:rsidRPr="005371E6" w14:paraId="3FF5F1DD"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28C076A6" w:rsidR="003E0F5C" w:rsidRPr="002B6082" w:rsidRDefault="002B6082" w:rsidP="002B608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Систематически направляем принятые НПА (изменения) на сайт муниципального района </w:t>
            </w:r>
            <w:hyperlink r:id="rId10" w:history="1">
              <w:proofErr w:type="spellStart"/>
              <w:r w:rsidRPr="002B6082">
                <w:rPr>
                  <w:rFonts w:ascii="Times New Roman" w:eastAsia="Calibri" w:hAnsi="Times New Roman" w:cs="Times New Roman"/>
                  <w:color w:val="0000FF"/>
                  <w:sz w:val="18"/>
                  <w:szCs w:val="18"/>
                  <w:u w:val="single"/>
                  <w:lang w:val="en-US"/>
                </w:rPr>
                <w:t>olovyan</w:t>
              </w:r>
              <w:proofErr w:type="spellEnd"/>
              <w:r w:rsidRPr="002B6082">
                <w:rPr>
                  <w:rFonts w:ascii="Times New Roman" w:eastAsia="Calibri" w:hAnsi="Times New Roman" w:cs="Times New Roman"/>
                  <w:color w:val="0000FF"/>
                  <w:sz w:val="18"/>
                  <w:szCs w:val="18"/>
                  <w:u w:val="single"/>
                </w:rPr>
                <w:t>.75.</w:t>
              </w:r>
              <w:proofErr w:type="spellStart"/>
              <w:r w:rsidRPr="002B6082">
                <w:rPr>
                  <w:rFonts w:ascii="Times New Roman" w:eastAsia="Calibri" w:hAnsi="Times New Roman" w:cs="Times New Roman"/>
                  <w:color w:val="0000FF"/>
                  <w:sz w:val="18"/>
                  <w:szCs w:val="18"/>
                  <w:u w:val="single"/>
                  <w:lang w:val="en-US"/>
                </w:rPr>
                <w:t>ru</w:t>
              </w:r>
              <w:proofErr w:type="spellEnd"/>
              <w:r w:rsidRPr="002B6082">
                <w:rPr>
                  <w:rFonts w:ascii="Times New Roman" w:eastAsia="Calibri" w:hAnsi="Times New Roman" w:cs="Times New Roman"/>
                  <w:color w:val="0000FF"/>
                  <w:sz w:val="18"/>
                  <w:szCs w:val="18"/>
                  <w:u w:val="single"/>
                </w:rPr>
                <w:t>.</w:t>
              </w:r>
            </w:hyperlink>
          </w:p>
        </w:tc>
      </w:tr>
      <w:tr w:rsidR="005371E6" w:rsidRPr="005371E6" w14:paraId="5320BDAA"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Тексты проектов муниципальных правовых актов, внесенных в </w:t>
            </w:r>
            <w:r w:rsidRPr="005371E6">
              <w:rPr>
                <w:rFonts w:ascii="Times New Roman" w:eastAsia="Times New Roman" w:hAnsi="Times New Roman" w:cs="Times New Roman"/>
                <w:sz w:val="18"/>
                <w:szCs w:val="18"/>
                <w:lang w:eastAsia="ru-RU"/>
              </w:rPr>
              <w:lastRenderedPageBreak/>
              <w:t>представительные органы муниципальных образований;</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41D7DB8F" w:rsidR="003E0F5C" w:rsidRPr="005371E6" w:rsidRDefault="0007099D" w:rsidP="0007099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Систематически направляем проекты НПА  на сайт муниципального района </w:t>
            </w:r>
            <w:hyperlink r:id="rId11" w:history="1">
              <w:proofErr w:type="spellStart"/>
              <w:r w:rsidRPr="002B6082">
                <w:rPr>
                  <w:rFonts w:ascii="Times New Roman" w:eastAsia="Calibri" w:hAnsi="Times New Roman" w:cs="Times New Roman"/>
                  <w:color w:val="0000FF"/>
                  <w:sz w:val="18"/>
                  <w:szCs w:val="18"/>
                  <w:u w:val="single"/>
                  <w:lang w:val="en-US"/>
                </w:rPr>
                <w:t>olovyan</w:t>
              </w:r>
              <w:proofErr w:type="spellEnd"/>
              <w:r w:rsidRPr="002B6082">
                <w:rPr>
                  <w:rFonts w:ascii="Times New Roman" w:eastAsia="Calibri" w:hAnsi="Times New Roman" w:cs="Times New Roman"/>
                  <w:color w:val="0000FF"/>
                  <w:sz w:val="18"/>
                  <w:szCs w:val="18"/>
                  <w:u w:val="single"/>
                </w:rPr>
                <w:t>.75.</w:t>
              </w:r>
              <w:proofErr w:type="spellStart"/>
              <w:r w:rsidRPr="002B6082">
                <w:rPr>
                  <w:rFonts w:ascii="Times New Roman" w:eastAsia="Calibri" w:hAnsi="Times New Roman" w:cs="Times New Roman"/>
                  <w:color w:val="0000FF"/>
                  <w:sz w:val="18"/>
                  <w:szCs w:val="18"/>
                  <w:u w:val="single"/>
                  <w:lang w:val="en-US"/>
                </w:rPr>
                <w:t>ru</w:t>
              </w:r>
              <w:proofErr w:type="spellEnd"/>
              <w:r w:rsidRPr="002B6082">
                <w:rPr>
                  <w:rFonts w:ascii="Times New Roman" w:eastAsia="Calibri" w:hAnsi="Times New Roman" w:cs="Times New Roman"/>
                  <w:color w:val="0000FF"/>
                  <w:sz w:val="18"/>
                  <w:szCs w:val="18"/>
                  <w:u w:val="single"/>
                </w:rPr>
                <w:t>.</w:t>
              </w:r>
            </w:hyperlink>
          </w:p>
        </w:tc>
      </w:tr>
      <w:tr w:rsidR="005371E6" w:rsidRPr="005371E6" w14:paraId="2BD764CD"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в</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9EEBA0" w14:textId="0CED5845" w:rsidR="003E0F5C" w:rsidRDefault="000709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Заключены два контракта на сумму 62149,13 р. </w:t>
            </w:r>
          </w:p>
          <w:p w14:paraId="125EEC85" w14:textId="5C9CF845" w:rsidR="0007099D" w:rsidRPr="005371E6" w:rsidRDefault="000709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Заключен один договор на сумму 2991,82 р.</w:t>
            </w:r>
          </w:p>
          <w:p w14:paraId="53688E84" w14:textId="77777777" w:rsidR="006B627C" w:rsidRPr="005371E6" w:rsidRDefault="006B627C" w:rsidP="005371E6">
            <w:pPr>
              <w:spacing w:after="0" w:line="240" w:lineRule="auto"/>
              <w:jc w:val="both"/>
              <w:rPr>
                <w:rFonts w:ascii="Times New Roman" w:eastAsia="Times New Roman" w:hAnsi="Times New Roman" w:cs="Times New Roman"/>
                <w:sz w:val="18"/>
                <w:szCs w:val="18"/>
                <w:lang w:eastAsia="ru-RU"/>
              </w:rPr>
            </w:pPr>
          </w:p>
          <w:p w14:paraId="7E62B56F" w14:textId="08600372" w:rsidR="006B627C" w:rsidRPr="005371E6" w:rsidRDefault="006B627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4639CC"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5EA45985"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5443F1" w14:textId="674347AD" w:rsidR="00ED18F8" w:rsidRDefault="00ED18F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Постановление № 28 от 18.09.2018 г. «Об утверждении административного регламента 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в полномочиям соответствующего муниципального учреждения»</w:t>
            </w:r>
            <w:proofErr w:type="gramEnd"/>
          </w:p>
          <w:p w14:paraId="4C9C9118" w14:textId="74E9BFFA" w:rsidR="00ED18F8" w:rsidRDefault="00ED18F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4261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Постановление №29 от 18.09.2018 г. «Об утверждении административного регламента по предоставлению муниципальной услуги</w:t>
            </w:r>
            <w:r w:rsidR="00942617">
              <w:rPr>
                <w:rFonts w:ascii="Times New Roman" w:eastAsia="Times New Roman" w:hAnsi="Times New Roman" w:cs="Times New Roman"/>
                <w:sz w:val="18"/>
                <w:szCs w:val="18"/>
                <w:lang w:eastAsia="ru-RU"/>
              </w:rPr>
              <w:t xml:space="preserve">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«Хара-Быркинское»</w:t>
            </w:r>
          </w:p>
          <w:p w14:paraId="007E64C5" w14:textId="43027B4C" w:rsidR="003E0F5C" w:rsidRDefault="00ED18F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94261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00A50260">
              <w:rPr>
                <w:rFonts w:ascii="Times New Roman" w:eastAsia="Times New Roman" w:hAnsi="Times New Roman" w:cs="Times New Roman"/>
                <w:sz w:val="18"/>
                <w:szCs w:val="18"/>
                <w:lang w:eastAsia="ru-RU"/>
              </w:rPr>
              <w:t>Постановление №</w:t>
            </w:r>
            <w:r>
              <w:rPr>
                <w:rFonts w:ascii="Times New Roman" w:eastAsia="Times New Roman" w:hAnsi="Times New Roman" w:cs="Times New Roman"/>
                <w:sz w:val="18"/>
                <w:szCs w:val="18"/>
                <w:lang w:eastAsia="ru-RU"/>
              </w:rPr>
              <w:t xml:space="preserve"> </w:t>
            </w:r>
            <w:r w:rsidR="00A50260">
              <w:rPr>
                <w:rFonts w:ascii="Times New Roman" w:eastAsia="Times New Roman" w:hAnsi="Times New Roman" w:cs="Times New Roman"/>
                <w:sz w:val="18"/>
                <w:szCs w:val="18"/>
                <w:lang w:eastAsia="ru-RU"/>
              </w:rPr>
              <w:t>14 от 02.08.2022 г.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w:t>
            </w:r>
            <w:r>
              <w:rPr>
                <w:rFonts w:ascii="Times New Roman" w:eastAsia="Times New Roman" w:hAnsi="Times New Roman" w:cs="Times New Roman"/>
                <w:sz w:val="18"/>
                <w:szCs w:val="18"/>
                <w:lang w:eastAsia="ru-RU"/>
              </w:rPr>
              <w:t>в</w:t>
            </w:r>
            <w:r w:rsidR="00A50260">
              <w:rPr>
                <w:rFonts w:ascii="Times New Roman" w:eastAsia="Times New Roman" w:hAnsi="Times New Roman" w:cs="Times New Roman"/>
                <w:sz w:val="18"/>
                <w:szCs w:val="18"/>
                <w:lang w:eastAsia="ru-RU"/>
              </w:rPr>
              <w:t>ных правовых актов о налогах и сборах</w:t>
            </w:r>
            <w:r>
              <w:rPr>
                <w:rFonts w:ascii="Times New Roman" w:eastAsia="Times New Roman" w:hAnsi="Times New Roman" w:cs="Times New Roman"/>
                <w:sz w:val="18"/>
                <w:szCs w:val="18"/>
                <w:lang w:eastAsia="ru-RU"/>
              </w:rPr>
              <w:t>»</w:t>
            </w:r>
          </w:p>
          <w:p w14:paraId="0B79F8B0" w14:textId="5140FB49" w:rsidR="00ED18F8" w:rsidRPr="005371E6" w:rsidRDefault="0094261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ED18F8">
              <w:rPr>
                <w:rFonts w:ascii="Times New Roman" w:eastAsia="Times New Roman" w:hAnsi="Times New Roman" w:cs="Times New Roman"/>
                <w:sz w:val="18"/>
                <w:szCs w:val="18"/>
                <w:lang w:eastAsia="ru-RU"/>
              </w:rPr>
              <w:t>Постановление №18 от 23.11.2022 г.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сельского поселения «Хара-Быркинское» муниципального района «Оловяннинский район» Забайкальского края»</w:t>
            </w:r>
          </w:p>
        </w:tc>
      </w:tr>
      <w:tr w:rsidR="005371E6" w:rsidRPr="005371E6" w14:paraId="50F6ED15"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д</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01406B7B" w:rsidR="003E0F5C" w:rsidRPr="005371E6" w:rsidRDefault="009B38A7"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Загрузите Ваши формы заявлений, жалоб какие имеются в администрации. Направьте в </w:t>
            </w:r>
            <w:proofErr w:type="spellStart"/>
            <w:r w:rsidRPr="005371E6">
              <w:rPr>
                <w:rFonts w:ascii="Times New Roman" w:eastAsia="Times New Roman" w:hAnsi="Times New Roman" w:cs="Times New Roman"/>
                <w:sz w:val="18"/>
                <w:szCs w:val="18"/>
                <w:lang w:eastAsia="ru-RU"/>
              </w:rPr>
              <w:t>вордовском</w:t>
            </w:r>
            <w:proofErr w:type="spellEnd"/>
            <w:r w:rsidRPr="005371E6">
              <w:rPr>
                <w:rFonts w:ascii="Times New Roman" w:eastAsia="Times New Roman" w:hAnsi="Times New Roman" w:cs="Times New Roman"/>
                <w:sz w:val="18"/>
                <w:szCs w:val="18"/>
                <w:lang w:eastAsia="ru-RU"/>
              </w:rPr>
              <w:t xml:space="preserve"> варианте</w:t>
            </w:r>
            <w:r w:rsidR="00357101" w:rsidRPr="005371E6">
              <w:rPr>
                <w:rFonts w:ascii="Times New Roman" w:eastAsia="Times New Roman" w:hAnsi="Times New Roman" w:cs="Times New Roman"/>
                <w:sz w:val="18"/>
                <w:szCs w:val="18"/>
                <w:lang w:eastAsia="ru-RU"/>
              </w:rPr>
              <w:t>, чтобы имелись на сайте</w:t>
            </w:r>
            <w:r w:rsidRPr="005371E6">
              <w:rPr>
                <w:rFonts w:ascii="Times New Roman" w:eastAsia="Times New Roman" w:hAnsi="Times New Roman" w:cs="Times New Roman"/>
                <w:sz w:val="18"/>
                <w:szCs w:val="18"/>
                <w:lang w:eastAsia="ru-RU"/>
              </w:rPr>
              <w:t>, если кто-то захочет скачать и распечатать</w:t>
            </w:r>
          </w:p>
        </w:tc>
      </w:tr>
      <w:tr w:rsidR="005371E6" w:rsidRPr="005371E6" w14:paraId="0353DB47"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Порядок обжалования нормативных правовых актов и иных решений, принятых государственным органом, его </w:t>
            </w:r>
            <w:r w:rsidRPr="005371E6">
              <w:rPr>
                <w:rFonts w:ascii="Times New Roman" w:eastAsia="Times New Roman" w:hAnsi="Times New Roman" w:cs="Times New Roman"/>
                <w:sz w:val="18"/>
                <w:szCs w:val="18"/>
                <w:lang w:eastAsia="ru-RU"/>
              </w:rPr>
              <w:lastRenderedPageBreak/>
              <w:t>территориальными органами, муниципальных правовых актов;</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6B8DB32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Производство по такой категории дел, возникающих из публичных правоотношений, как оспаривание решений, действий (бездействия) органов местного самоуправления, должностных лиц, муниципальных служащих осуществляется в порядке гражданского и арбитражного судопроизводства.</w:t>
            </w:r>
          </w:p>
          <w:p w14:paraId="0384E557" w14:textId="37BC4763"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w:t>
            </w:r>
            <w:r w:rsidRPr="005371E6">
              <w:rPr>
                <w:rFonts w:ascii="Times New Roman" w:eastAsia="Times New Roman" w:hAnsi="Times New Roman" w:cs="Times New Roman"/>
                <w:sz w:val="18"/>
                <w:szCs w:val="18"/>
                <w:lang w:eastAsia="ru-RU"/>
              </w:rPr>
              <w:lastRenderedPageBreak/>
              <w:t>права и свободы. Гражданин, организация вправе обратиться непосредственно в суд или в выше</w:t>
            </w:r>
            <w:r w:rsidR="00CD75D5">
              <w:rPr>
                <w:rFonts w:ascii="Times New Roman" w:eastAsia="Times New Roman" w:hAnsi="Times New Roman" w:cs="Times New Roman"/>
                <w:sz w:val="18"/>
                <w:szCs w:val="18"/>
                <w:lang w:eastAsia="ru-RU"/>
              </w:rPr>
              <w:t xml:space="preserve">стоящий в порядке подчиненности, </w:t>
            </w:r>
            <w:r w:rsidRPr="005371E6">
              <w:rPr>
                <w:rFonts w:ascii="Times New Roman" w:eastAsia="Times New Roman" w:hAnsi="Times New Roman" w:cs="Times New Roman"/>
                <w:sz w:val="18"/>
                <w:szCs w:val="18"/>
                <w:lang w:eastAsia="ru-RU"/>
              </w:rPr>
              <w:t>орган местного самоуправления, к должностному лицу, муниципальному служащему.</w:t>
            </w:r>
          </w:p>
          <w:p w14:paraId="01D1E271" w14:textId="4B2B514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5371E6">
              <w:rPr>
                <w:rFonts w:ascii="Times New Roman" w:eastAsia="Times New Roman" w:hAnsi="Times New Roman" w:cs="Times New Roman"/>
                <w:sz w:val="18"/>
                <w:szCs w:val="18"/>
                <w:lang w:eastAsia="ru-RU"/>
              </w:rPr>
              <w:t>которых</w:t>
            </w:r>
            <w:proofErr w:type="gramEnd"/>
            <w:r w:rsidRPr="005371E6">
              <w:rPr>
                <w:rFonts w:ascii="Times New Roman" w:eastAsia="Times New Roman" w:hAnsi="Times New Roman" w:cs="Times New Roman"/>
                <w:sz w:val="18"/>
                <w:szCs w:val="18"/>
                <w:lang w:eastAsia="ru-RU"/>
              </w:rPr>
              <w:t xml:space="preserve"> оспариваются.</w:t>
            </w:r>
          </w:p>
          <w:p w14:paraId="6BE8BB2D" w14:textId="19EAECE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3725DA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0EF8CBC0" w14:textId="2E180FB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7A6226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w:t>
            </w:r>
            <w:proofErr w:type="gramStart"/>
            <w:r w:rsidRPr="005371E6">
              <w:rPr>
                <w:rFonts w:ascii="Times New Roman" w:eastAsia="Times New Roman" w:hAnsi="Times New Roman" w:cs="Times New Roman"/>
                <w:sz w:val="18"/>
                <w:szCs w:val="18"/>
                <w:lang w:eastAsia="ru-RU"/>
              </w:rPr>
              <w:t>и-</w:t>
            </w:r>
            <w:proofErr w:type="gramEnd"/>
            <w:r w:rsidRPr="005371E6">
              <w:rPr>
                <w:rFonts w:ascii="Times New Roman" w:eastAsia="Times New Roman" w:hAnsi="Times New Roman" w:cs="Times New Roman"/>
                <w:sz w:val="18"/>
                <w:szCs w:val="18"/>
                <w:lang w:eastAsia="ru-RU"/>
              </w:rPr>
              <w:t xml:space="preserve"> в течение двух месяцев с участием гражданина, руководителя или представителя органа местного самоуправления, должностного лица, муниципального служащего, решения, действия (бездействие) которых оспариваются.</w:t>
            </w:r>
          </w:p>
          <w:p w14:paraId="298B6B25" w14:textId="572C197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2ECBD11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135C90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roofErr w:type="gramEnd"/>
          </w:p>
          <w:p w14:paraId="73A5D9DE" w14:textId="77777777"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E95B22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органа местного самоуправления, должностного лица, муниципального служащего и права либо свободы гражданина не были нарушены.</w:t>
            </w:r>
          </w:p>
          <w:p w14:paraId="002C01E5" w14:textId="6E9F061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roofErr w:type="gramEnd"/>
          </w:p>
          <w:p w14:paraId="5250C37C" w14:textId="65B9B0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Муниципальные правовые акты разделяются </w:t>
            </w:r>
            <w:proofErr w:type="gramStart"/>
            <w:r w:rsidRPr="005371E6">
              <w:rPr>
                <w:rFonts w:ascii="Times New Roman" w:eastAsia="Times New Roman" w:hAnsi="Times New Roman" w:cs="Times New Roman"/>
                <w:sz w:val="18"/>
                <w:szCs w:val="18"/>
                <w:lang w:eastAsia="ru-RU"/>
              </w:rPr>
              <w:t>на</w:t>
            </w:r>
            <w:proofErr w:type="gramEnd"/>
            <w:r w:rsidRPr="005371E6">
              <w:rPr>
                <w:rFonts w:ascii="Times New Roman" w:eastAsia="Times New Roman" w:hAnsi="Times New Roman" w:cs="Times New Roman"/>
                <w:sz w:val="18"/>
                <w:szCs w:val="18"/>
                <w:lang w:eastAsia="ru-RU"/>
              </w:rPr>
              <w:t xml:space="preserve"> нормативные и ненормативные.</w:t>
            </w:r>
          </w:p>
          <w:p w14:paraId="76D37257" w14:textId="21AD1E0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В соответствии с пунктом 9 Постановления Пленума Верховного Суда РФ от </w:t>
            </w:r>
            <w:r w:rsidRPr="005371E6">
              <w:rPr>
                <w:rFonts w:ascii="Times New Roman" w:eastAsia="Times New Roman" w:hAnsi="Times New Roman" w:cs="Times New Roman"/>
                <w:sz w:val="18"/>
                <w:szCs w:val="18"/>
                <w:lang w:eastAsia="ru-RU"/>
              </w:rPr>
              <w:lastRenderedPageBreak/>
              <w:t xml:space="preserve">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5371E6">
              <w:rPr>
                <w:rFonts w:ascii="Times New Roman" w:eastAsia="Times New Roman" w:hAnsi="Times New Roman" w:cs="Times New Roman"/>
                <w:sz w:val="18"/>
                <w:szCs w:val="18"/>
                <w:lang w:eastAsia="ru-RU"/>
              </w:rPr>
              <w:t>управомоченным</w:t>
            </w:r>
            <w:proofErr w:type="spellEnd"/>
            <w:r w:rsidRPr="005371E6">
              <w:rPr>
                <w:rFonts w:ascii="Times New Roman" w:eastAsia="Times New Roman" w:hAnsi="Times New Roman" w:cs="Times New Roman"/>
                <w:sz w:val="18"/>
                <w:szCs w:val="18"/>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w:t>
            </w:r>
            <w:proofErr w:type="gramEnd"/>
            <w:r w:rsidRPr="005371E6">
              <w:rPr>
                <w:rFonts w:ascii="Times New Roman" w:eastAsia="Times New Roman" w:hAnsi="Times New Roman" w:cs="Times New Roman"/>
                <w:sz w:val="18"/>
                <w:szCs w:val="18"/>
                <w:lang w:eastAsia="ru-RU"/>
              </w:rPr>
              <w:t xml:space="preserve">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14:paraId="5341599C" w14:textId="6F4399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5371E6">
              <w:rPr>
                <w:rFonts w:ascii="Times New Roman" w:eastAsia="Times New Roman" w:hAnsi="Times New Roman" w:cs="Times New Roman"/>
                <w:sz w:val="18"/>
                <w:szCs w:val="18"/>
                <w:lang w:eastAsia="ru-RU"/>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5371E6">
              <w:rPr>
                <w:rFonts w:ascii="Times New Roman" w:eastAsia="Times New Roman" w:hAnsi="Times New Roman" w:cs="Times New Roman"/>
                <w:sz w:val="18"/>
                <w:szCs w:val="18"/>
                <w:lang w:eastAsia="ru-RU"/>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14:paraId="3699FB73" w14:textId="6809322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roofErr w:type="gramEnd"/>
          </w:p>
          <w:p w14:paraId="4BC5A8AD" w14:textId="23BBCA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217.1. КАС РФ судом рассматриваются и разрешаются административные дела об оспаривании актов, содержащих разъяснения </w:t>
            </w:r>
            <w:r w:rsidRPr="005371E6">
              <w:rPr>
                <w:rFonts w:ascii="Times New Roman" w:eastAsia="Times New Roman" w:hAnsi="Times New Roman" w:cs="Times New Roman"/>
                <w:sz w:val="18"/>
                <w:szCs w:val="18"/>
                <w:lang w:eastAsia="ru-RU"/>
              </w:rPr>
              <w:lastRenderedPageBreak/>
              <w:t>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14:paraId="08DD81AA" w14:textId="61D437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roofErr w:type="gramEnd"/>
          </w:p>
          <w:p w14:paraId="61AC5BBE" w14:textId="257185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14:paraId="6F88F0D6" w14:textId="0F294D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w:t>
            </w:r>
            <w:proofErr w:type="gramStart"/>
            <w:r w:rsidRPr="005371E6">
              <w:rPr>
                <w:rFonts w:ascii="Times New Roman" w:eastAsia="Times New Roman" w:hAnsi="Times New Roman" w:cs="Times New Roman"/>
                <w:sz w:val="18"/>
                <w:szCs w:val="18"/>
                <w:lang w:eastAsia="ru-RU"/>
              </w:rPr>
              <w:t>,</w:t>
            </w:r>
            <w:proofErr w:type="gramEnd"/>
            <w:r w:rsidRPr="005371E6">
              <w:rPr>
                <w:rFonts w:ascii="Times New Roman" w:eastAsia="Times New Roman" w:hAnsi="Times New Roman" w:cs="Times New Roman"/>
                <w:sz w:val="18"/>
                <w:szCs w:val="18"/>
                <w:lang w:eastAsia="ru-RU"/>
              </w:rPr>
              <w:t xml:space="preserve">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5371E6">
              <w:rPr>
                <w:rFonts w:ascii="Times New Roman" w:eastAsia="Times New Roman" w:hAnsi="Times New Roman" w:cs="Times New Roman"/>
                <w:sz w:val="18"/>
                <w:szCs w:val="18"/>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По административным делам об оспаривании решений, действий органа, организации, лица, наделенных государственными или иными публичными </w:t>
            </w:r>
            <w:r w:rsidRPr="005371E6">
              <w:rPr>
                <w:rFonts w:ascii="Times New Roman" w:eastAsia="Times New Roman" w:hAnsi="Times New Roman" w:cs="Times New Roman"/>
                <w:sz w:val="18"/>
                <w:szCs w:val="18"/>
                <w:lang w:eastAsia="ru-RU"/>
              </w:rPr>
              <w:lastRenderedPageBreak/>
              <w:t>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5371E6">
              <w:rPr>
                <w:rFonts w:ascii="Times New Roman" w:eastAsia="Times New Roman" w:hAnsi="Times New Roman" w:cs="Times New Roman"/>
                <w:sz w:val="18"/>
                <w:szCs w:val="18"/>
                <w:lang w:eastAsia="ru-RU"/>
              </w:rPr>
              <w:t xml:space="preserve"> дня, когда гражданину, организации, иному лицу стало известно о нарушении их прав, свобод и законных интересов.</w:t>
            </w:r>
          </w:p>
          <w:p w14:paraId="1A4A06FB" w14:textId="3C6D3A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Несвоевременное рассмотрение или </w:t>
            </w:r>
            <w:proofErr w:type="spellStart"/>
            <w:r w:rsidRPr="005371E6">
              <w:rPr>
                <w:rFonts w:ascii="Times New Roman" w:eastAsia="Times New Roman" w:hAnsi="Times New Roman" w:cs="Times New Roman"/>
                <w:sz w:val="18"/>
                <w:szCs w:val="18"/>
                <w:lang w:eastAsia="ru-RU"/>
              </w:rPr>
              <w:t>нерассмотрение</w:t>
            </w:r>
            <w:proofErr w:type="spellEnd"/>
            <w:r w:rsidRPr="005371E6">
              <w:rPr>
                <w:rFonts w:ascii="Times New Roman" w:eastAsia="Times New Roman" w:hAnsi="Times New Roman" w:cs="Times New Roman"/>
                <w:sz w:val="18"/>
                <w:szCs w:val="1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w:t>
            </w:r>
            <w:proofErr w:type="gramEnd"/>
            <w:r w:rsidRPr="005371E6">
              <w:rPr>
                <w:rFonts w:ascii="Times New Roman" w:eastAsia="Times New Roman" w:hAnsi="Times New Roman" w:cs="Times New Roman"/>
                <w:sz w:val="18"/>
                <w:szCs w:val="18"/>
                <w:lang w:eastAsia="ru-RU"/>
              </w:rPr>
              <w:t>,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580E37A9" w14:textId="51223C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5371E6">
              <w:rPr>
                <w:rFonts w:ascii="Times New Roman" w:eastAsia="Times New Roman" w:hAnsi="Times New Roman" w:cs="Times New Roman"/>
                <w:sz w:val="18"/>
                <w:szCs w:val="18"/>
                <w:lang w:eastAsia="ru-RU"/>
              </w:rPr>
              <w:t>недействительными</w:t>
            </w:r>
            <w:proofErr w:type="gramEnd"/>
            <w:r w:rsidRPr="005371E6">
              <w:rPr>
                <w:rFonts w:ascii="Times New Roman" w:eastAsia="Times New Roman" w:hAnsi="Times New Roman" w:cs="Times New Roman"/>
                <w:sz w:val="18"/>
                <w:szCs w:val="18"/>
                <w:lang w:eastAsia="ru-RU"/>
              </w:rPr>
              <w:t xml:space="preserve"> ненормативных правовых актов или о признании незаконными решений и действий (бездействия) указанных органов и лиц.</w:t>
            </w:r>
          </w:p>
          <w:p w14:paraId="51E143DE" w14:textId="296B413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5371E6">
              <w:rPr>
                <w:rFonts w:ascii="Times New Roman" w:eastAsia="Times New Roman" w:hAnsi="Times New Roman" w:cs="Times New Roman"/>
                <w:sz w:val="18"/>
                <w:szCs w:val="18"/>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5371E6">
              <w:rPr>
                <w:rFonts w:ascii="Times New Roman" w:eastAsia="Times New Roman" w:hAnsi="Times New Roman" w:cs="Times New Roman"/>
                <w:sz w:val="18"/>
                <w:szCs w:val="18"/>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Заявления о признании ненормативных правовых актов </w:t>
            </w:r>
            <w:proofErr w:type="gramStart"/>
            <w:r w:rsidRPr="005371E6">
              <w:rPr>
                <w:rFonts w:ascii="Times New Roman" w:eastAsia="Times New Roman" w:hAnsi="Times New Roman" w:cs="Times New Roman"/>
                <w:sz w:val="18"/>
                <w:szCs w:val="18"/>
                <w:lang w:eastAsia="ru-RU"/>
              </w:rPr>
              <w:t>недействительными</w:t>
            </w:r>
            <w:proofErr w:type="gramEnd"/>
            <w:r w:rsidRPr="005371E6">
              <w:rPr>
                <w:rFonts w:ascii="Times New Roman" w:eastAsia="Times New Roman" w:hAnsi="Times New Roman" w:cs="Times New Roman"/>
                <w:sz w:val="18"/>
                <w:szCs w:val="1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Заявление может быть подано в арбитражный суд в течение трех месяцев со дня, когда гражданину, организации стало известно о нарушении их прав и законных </w:t>
            </w:r>
            <w:r w:rsidRPr="005371E6">
              <w:rPr>
                <w:rFonts w:ascii="Times New Roman" w:eastAsia="Times New Roman" w:hAnsi="Times New Roman" w:cs="Times New Roman"/>
                <w:sz w:val="18"/>
                <w:szCs w:val="18"/>
                <w:lang w:eastAsia="ru-RU"/>
              </w:rPr>
              <w:lastRenderedPageBreak/>
              <w:t>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5371E6">
              <w:rPr>
                <w:rFonts w:ascii="Times New Roman" w:eastAsia="Times New Roman" w:hAnsi="Times New Roman" w:cs="Times New Roman"/>
                <w:sz w:val="18"/>
                <w:szCs w:val="18"/>
                <w:lang w:eastAsia="ru-RU"/>
              </w:rPr>
              <w:t>.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roofErr w:type="gramEnd"/>
          </w:p>
          <w:p w14:paraId="76D92455" w14:textId="5418C5A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6E31D4" w:rsidRPr="005371E6" w14:paraId="4232A687"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56456C4F" w:rsidR="006E31D4" w:rsidRPr="005371E6" w:rsidRDefault="006E31D4" w:rsidP="006E31D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целевых и иных программах администрация сельского поселения «Хара-Быркинское» не участвует.</w:t>
            </w:r>
          </w:p>
        </w:tc>
      </w:tr>
      <w:tr w:rsidR="006E31D4" w:rsidRPr="005371E6" w14:paraId="0883F857"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w:t>
            </w:r>
            <w:r w:rsidRPr="005371E6">
              <w:rPr>
                <w:rFonts w:ascii="Times New Roman" w:eastAsia="Times New Roman" w:hAnsi="Times New Roman" w:cs="Times New Roman"/>
                <w:sz w:val="18"/>
                <w:szCs w:val="18"/>
                <w:lang w:eastAsia="ru-RU"/>
              </w:rPr>
              <w:lastRenderedPageBreak/>
              <w:t>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34EA95" w14:textId="77777777" w:rsidR="006E31D4" w:rsidRPr="006E31D4" w:rsidRDefault="006E31D4" w:rsidP="006E31D4">
            <w:pPr>
              <w:suppressAutoHyphens/>
              <w:spacing w:after="0" w:line="240" w:lineRule="auto"/>
              <w:jc w:val="center"/>
              <w:rPr>
                <w:rFonts w:ascii="Times New Roman" w:eastAsia="Times New Roman" w:hAnsi="Times New Roman" w:cs="Times New Roman"/>
                <w:bCs/>
                <w:sz w:val="18"/>
                <w:szCs w:val="18"/>
                <w:lang w:eastAsia="ru-RU"/>
              </w:rPr>
            </w:pPr>
            <w:r w:rsidRPr="006E31D4">
              <w:rPr>
                <w:rFonts w:ascii="Times New Roman" w:eastAsia="Times New Roman" w:hAnsi="Times New Roman" w:cs="Times New Roman"/>
                <w:bCs/>
                <w:sz w:val="18"/>
                <w:szCs w:val="18"/>
                <w:lang w:eastAsia="ru-RU"/>
              </w:rPr>
              <w:lastRenderedPageBreak/>
              <w:t>ПОСТАНОВЛЕНИЕ</w:t>
            </w:r>
          </w:p>
          <w:p w14:paraId="66E4A917" w14:textId="77777777" w:rsidR="006E31D4" w:rsidRPr="006E31D4" w:rsidRDefault="006E31D4" w:rsidP="006E31D4">
            <w:pPr>
              <w:suppressAutoHyphens/>
              <w:spacing w:after="0" w:line="240" w:lineRule="auto"/>
              <w:jc w:val="center"/>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с. Хара-Бырка</w:t>
            </w:r>
          </w:p>
          <w:p w14:paraId="7204D4D2" w14:textId="1B19FF3E" w:rsidR="006E31D4" w:rsidRPr="006E31D4" w:rsidRDefault="006E31D4" w:rsidP="006E31D4">
            <w:pPr>
              <w:spacing w:after="0" w:line="276" w:lineRule="auto"/>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 19»марта 2018                         </w:t>
            </w:r>
            <w:r>
              <w:rPr>
                <w:rFonts w:ascii="Times New Roman" w:eastAsia="Calibri" w:hAnsi="Times New Roman" w:cs="Times New Roman"/>
                <w:sz w:val="18"/>
                <w:szCs w:val="18"/>
              </w:rPr>
              <w:t xml:space="preserve">    </w:t>
            </w:r>
            <w:r w:rsidR="009F42C1">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№8</w:t>
            </w:r>
            <w:r w:rsidRPr="006E31D4">
              <w:rPr>
                <w:rFonts w:ascii="Times New Roman" w:eastAsia="Calibri" w:hAnsi="Times New Roman" w:cs="Times New Roman"/>
                <w:sz w:val="18"/>
                <w:szCs w:val="18"/>
              </w:rPr>
              <w:t xml:space="preserve">                                             </w:t>
            </w:r>
          </w:p>
          <w:p w14:paraId="3E657EAA" w14:textId="77777777" w:rsidR="006E31D4" w:rsidRPr="006E31D4" w:rsidRDefault="006E31D4" w:rsidP="006E31D4">
            <w:pPr>
              <w:spacing w:after="0" w:line="276" w:lineRule="auto"/>
              <w:jc w:val="center"/>
              <w:rPr>
                <w:rFonts w:ascii="Times New Roman" w:eastAsia="Calibri" w:hAnsi="Times New Roman" w:cs="Times New Roman"/>
                <w:b/>
                <w:sz w:val="18"/>
                <w:szCs w:val="18"/>
              </w:rPr>
            </w:pPr>
            <w:r w:rsidRPr="006E31D4">
              <w:rPr>
                <w:rFonts w:ascii="Times New Roman" w:eastAsia="Calibri" w:hAnsi="Times New Roman" w:cs="Times New Roman"/>
                <w:b/>
                <w:sz w:val="18"/>
                <w:szCs w:val="18"/>
              </w:rPr>
              <w:t xml:space="preserve">  Об обеспечении первичных мер пожарной безопасности в границах муниципального образования.</w:t>
            </w:r>
          </w:p>
          <w:p w14:paraId="166850A3" w14:textId="77777777" w:rsidR="006E31D4" w:rsidRPr="006E31D4" w:rsidRDefault="006E31D4" w:rsidP="006E31D4">
            <w:pPr>
              <w:spacing w:after="0" w:line="276" w:lineRule="auto"/>
              <w:rPr>
                <w:rFonts w:ascii="Times New Roman" w:eastAsia="Calibri" w:hAnsi="Times New Roman" w:cs="Times New Roman"/>
                <w:sz w:val="18"/>
                <w:szCs w:val="18"/>
              </w:rPr>
            </w:pPr>
            <w:r w:rsidRPr="006E31D4">
              <w:rPr>
                <w:rFonts w:ascii="Times New Roman" w:eastAsia="Calibri" w:hAnsi="Times New Roman" w:cs="Times New Roman"/>
                <w:sz w:val="18"/>
                <w:szCs w:val="18"/>
              </w:rPr>
              <w:t>В соответствии с Федеральным законом "О пожарной безопасности" от 21 декабря 1994 года № 69-ФЗ, а также в целях повышения противопожарной устойчивости населённых пунктов и объектов на территории сельского поселения Хара-Быркинское</w:t>
            </w:r>
          </w:p>
          <w:p w14:paraId="3AEA2FF1" w14:textId="77777777" w:rsidR="006E31D4" w:rsidRPr="006E31D4" w:rsidRDefault="006E31D4" w:rsidP="006E31D4">
            <w:pPr>
              <w:spacing w:after="0" w:line="276" w:lineRule="auto"/>
              <w:rPr>
                <w:rFonts w:ascii="Times New Roman" w:eastAsia="Calibri" w:hAnsi="Times New Roman" w:cs="Times New Roman"/>
                <w:b/>
                <w:sz w:val="18"/>
                <w:szCs w:val="18"/>
              </w:rPr>
            </w:pPr>
          </w:p>
          <w:p w14:paraId="453E0944" w14:textId="77777777" w:rsidR="006E31D4" w:rsidRPr="006E31D4" w:rsidRDefault="006E31D4" w:rsidP="006E31D4">
            <w:pPr>
              <w:spacing w:after="0" w:line="276" w:lineRule="auto"/>
              <w:rPr>
                <w:rFonts w:ascii="Times New Roman" w:eastAsia="Calibri" w:hAnsi="Times New Roman" w:cs="Times New Roman"/>
                <w:b/>
                <w:sz w:val="18"/>
                <w:szCs w:val="18"/>
              </w:rPr>
            </w:pPr>
            <w:r w:rsidRPr="006E31D4">
              <w:rPr>
                <w:rFonts w:ascii="Times New Roman" w:eastAsia="Calibri" w:hAnsi="Times New Roman" w:cs="Times New Roman"/>
                <w:b/>
                <w:sz w:val="18"/>
                <w:szCs w:val="18"/>
              </w:rPr>
              <w:lastRenderedPageBreak/>
              <w:t>Постановляю:</w:t>
            </w:r>
          </w:p>
          <w:p w14:paraId="77F651F0" w14:textId="77777777" w:rsidR="006E31D4" w:rsidRPr="006E31D4" w:rsidRDefault="006E31D4" w:rsidP="006E31D4">
            <w:pPr>
              <w:spacing w:after="0" w:line="276" w:lineRule="auto"/>
              <w:rPr>
                <w:rFonts w:ascii="Times New Roman" w:eastAsia="Calibri" w:hAnsi="Times New Roman" w:cs="Times New Roman"/>
                <w:b/>
                <w:sz w:val="18"/>
                <w:szCs w:val="18"/>
              </w:rPr>
            </w:pPr>
          </w:p>
          <w:p w14:paraId="3FB25508" w14:textId="26C4E5C7" w:rsidR="006E31D4" w:rsidRPr="006E31D4" w:rsidRDefault="006E31D4" w:rsidP="006E31D4">
            <w:pPr>
              <w:spacing w:after="0" w:line="276"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1.</w:t>
            </w:r>
            <w:r w:rsidRPr="006E31D4">
              <w:rPr>
                <w:rFonts w:ascii="Times New Roman" w:eastAsia="Calibri" w:hAnsi="Times New Roman" w:cs="Times New Roman"/>
                <w:sz w:val="18"/>
                <w:szCs w:val="18"/>
              </w:rPr>
              <w:t>Утвердить прилагаемое Положение об обеспечении первичных мер пожарной безопасности в границах муниципального образования.</w:t>
            </w:r>
          </w:p>
          <w:p w14:paraId="3774DCAA" w14:textId="6AAFD1D1" w:rsidR="006E31D4" w:rsidRPr="006E31D4" w:rsidRDefault="006E31D4" w:rsidP="006E31D4">
            <w:pPr>
              <w:spacing w:after="0" w:line="276"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2.</w:t>
            </w:r>
            <w:r w:rsidRPr="006E31D4">
              <w:rPr>
                <w:rFonts w:ascii="Times New Roman" w:eastAsia="Calibri" w:hAnsi="Times New Roman" w:cs="Times New Roman"/>
                <w:sz w:val="18"/>
                <w:szCs w:val="18"/>
              </w:rPr>
              <w:t>В смете расходов на 2018 год предусмотреть выделение необходимых финансовых средств на обеспечение первичных мер пожарной безопасности на территории поселения.</w:t>
            </w:r>
          </w:p>
          <w:p w14:paraId="1942278C" w14:textId="7611268C" w:rsidR="006E31D4" w:rsidRPr="006E31D4" w:rsidRDefault="006E31D4" w:rsidP="006E31D4">
            <w:pPr>
              <w:spacing w:after="0" w:line="276" w:lineRule="auto"/>
              <w:contextualSpacing/>
              <w:rPr>
                <w:rFonts w:ascii="Times New Roman" w:eastAsia="Calibri" w:hAnsi="Times New Roman" w:cs="Times New Roman"/>
                <w:sz w:val="18"/>
                <w:szCs w:val="18"/>
              </w:rPr>
            </w:pPr>
            <w:r>
              <w:rPr>
                <w:rFonts w:ascii="Times New Roman" w:eastAsia="Calibri" w:hAnsi="Times New Roman" w:cs="Times New Roman"/>
                <w:sz w:val="18"/>
                <w:szCs w:val="18"/>
              </w:rPr>
              <w:t>3.</w:t>
            </w:r>
            <w:proofErr w:type="gramStart"/>
            <w:r w:rsidRPr="006E31D4">
              <w:rPr>
                <w:rFonts w:ascii="Times New Roman" w:eastAsia="Calibri" w:hAnsi="Times New Roman" w:cs="Times New Roman"/>
                <w:sz w:val="18"/>
                <w:szCs w:val="18"/>
              </w:rPr>
              <w:t>Контроль за</w:t>
            </w:r>
            <w:proofErr w:type="gramEnd"/>
            <w:r w:rsidRPr="006E31D4">
              <w:rPr>
                <w:rFonts w:ascii="Times New Roman" w:eastAsia="Calibri" w:hAnsi="Times New Roman" w:cs="Times New Roman"/>
                <w:sz w:val="18"/>
                <w:szCs w:val="18"/>
              </w:rPr>
              <w:t xml:space="preserve"> исполнением настоящего постановления оставляю за собой.</w:t>
            </w:r>
          </w:p>
          <w:p w14:paraId="19F3EBC5" w14:textId="77777777" w:rsidR="006E31D4" w:rsidRPr="006E31D4" w:rsidRDefault="006E31D4" w:rsidP="006E31D4">
            <w:pPr>
              <w:spacing w:after="0" w:line="276" w:lineRule="auto"/>
              <w:ind w:left="720"/>
              <w:contextualSpacing/>
              <w:rPr>
                <w:rFonts w:ascii="Times New Roman" w:eastAsia="Calibri" w:hAnsi="Times New Roman" w:cs="Times New Roman"/>
                <w:sz w:val="18"/>
                <w:szCs w:val="18"/>
              </w:rPr>
            </w:pPr>
          </w:p>
          <w:p w14:paraId="15A3009F" w14:textId="77777777" w:rsidR="006E31D4" w:rsidRPr="006E31D4" w:rsidRDefault="006E31D4" w:rsidP="006E31D4">
            <w:pPr>
              <w:spacing w:after="0" w:line="276" w:lineRule="auto"/>
              <w:rPr>
                <w:rFonts w:ascii="Times New Roman" w:eastAsia="Calibri" w:hAnsi="Times New Roman" w:cs="Times New Roman"/>
                <w:sz w:val="18"/>
                <w:szCs w:val="18"/>
              </w:rPr>
            </w:pPr>
            <w:proofErr w:type="spellStart"/>
            <w:r w:rsidRPr="006E31D4">
              <w:rPr>
                <w:rFonts w:ascii="Times New Roman" w:eastAsia="Calibri" w:hAnsi="Times New Roman" w:cs="Times New Roman"/>
                <w:sz w:val="18"/>
                <w:szCs w:val="18"/>
              </w:rPr>
              <w:t>И.о</w:t>
            </w:r>
            <w:proofErr w:type="spellEnd"/>
            <w:r w:rsidRPr="006E31D4">
              <w:rPr>
                <w:rFonts w:ascii="Times New Roman" w:eastAsia="Calibri" w:hAnsi="Times New Roman" w:cs="Times New Roman"/>
                <w:sz w:val="18"/>
                <w:szCs w:val="18"/>
              </w:rPr>
              <w:t xml:space="preserve">. Главы администрации </w:t>
            </w:r>
            <w:proofErr w:type="gramStart"/>
            <w:r w:rsidRPr="006E31D4">
              <w:rPr>
                <w:rFonts w:ascii="Times New Roman" w:eastAsia="Calibri" w:hAnsi="Times New Roman" w:cs="Times New Roman"/>
                <w:sz w:val="18"/>
                <w:szCs w:val="18"/>
              </w:rPr>
              <w:t>сельского</w:t>
            </w:r>
            <w:proofErr w:type="gramEnd"/>
            <w:r w:rsidRPr="006E31D4">
              <w:rPr>
                <w:rFonts w:ascii="Times New Roman" w:eastAsia="Calibri" w:hAnsi="Times New Roman" w:cs="Times New Roman"/>
                <w:sz w:val="18"/>
                <w:szCs w:val="18"/>
              </w:rPr>
              <w:t xml:space="preserve"> </w:t>
            </w:r>
          </w:p>
          <w:p w14:paraId="295B989F" w14:textId="2280157B" w:rsidR="006E31D4" w:rsidRPr="006E31D4" w:rsidRDefault="006E31D4" w:rsidP="006E31D4">
            <w:pPr>
              <w:spacing w:after="0" w:line="276" w:lineRule="auto"/>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поселения «Хара-Быркинское»               </w:t>
            </w:r>
            <w:r>
              <w:rPr>
                <w:rFonts w:ascii="Times New Roman" w:eastAsia="Calibri" w:hAnsi="Times New Roman" w:cs="Times New Roman"/>
                <w:sz w:val="18"/>
                <w:szCs w:val="18"/>
              </w:rPr>
              <w:t>Н.Н.Цагадаев</w:t>
            </w:r>
            <w:r w:rsidRPr="006E31D4">
              <w:rPr>
                <w:rFonts w:ascii="Times New Roman" w:eastAsia="Calibri" w:hAnsi="Times New Roman" w:cs="Times New Roman"/>
                <w:sz w:val="18"/>
                <w:szCs w:val="18"/>
              </w:rPr>
              <w:t xml:space="preserve">                     </w:t>
            </w:r>
          </w:p>
          <w:p w14:paraId="39FAE2D4" w14:textId="77777777" w:rsidR="006E31D4" w:rsidRPr="006E31D4" w:rsidRDefault="006E31D4" w:rsidP="006E31D4">
            <w:pPr>
              <w:spacing w:after="0" w:line="276" w:lineRule="auto"/>
              <w:rPr>
                <w:rFonts w:ascii="Times New Roman" w:eastAsia="Calibri" w:hAnsi="Times New Roman" w:cs="Times New Roman"/>
                <w:sz w:val="28"/>
                <w:szCs w:val="28"/>
              </w:rPr>
            </w:pPr>
          </w:p>
          <w:p w14:paraId="775A701A" w14:textId="77777777" w:rsidR="006E31D4" w:rsidRPr="006E31D4" w:rsidRDefault="006E31D4" w:rsidP="006E31D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УТВЕРЖДЕНО</w:t>
            </w:r>
          </w:p>
          <w:p w14:paraId="638B96D8" w14:textId="77777777" w:rsidR="006E31D4" w:rsidRPr="006E31D4" w:rsidRDefault="006E31D4" w:rsidP="006E31D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Постановлением Администрации</w:t>
            </w:r>
          </w:p>
          <w:p w14:paraId="7D26D0FB" w14:textId="77777777" w:rsidR="006E31D4" w:rsidRPr="006E31D4" w:rsidRDefault="006E31D4" w:rsidP="006E31D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сельского поселения «Хара-Быркинское»</w:t>
            </w:r>
          </w:p>
          <w:p w14:paraId="552C1855" w14:textId="77777777" w:rsidR="006E31D4" w:rsidRPr="006E31D4" w:rsidRDefault="006E31D4" w:rsidP="006E31D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от 19.03.2018 № 8</w:t>
            </w:r>
          </w:p>
          <w:p w14:paraId="4DE14156" w14:textId="77777777" w:rsidR="006E31D4" w:rsidRPr="006E31D4" w:rsidRDefault="006E31D4" w:rsidP="006E31D4">
            <w:pPr>
              <w:spacing w:after="0" w:line="276" w:lineRule="auto"/>
              <w:jc w:val="center"/>
              <w:rPr>
                <w:rFonts w:ascii="Times New Roman" w:eastAsia="Calibri" w:hAnsi="Times New Roman" w:cs="Times New Roman"/>
                <w:sz w:val="18"/>
                <w:szCs w:val="18"/>
              </w:rPr>
            </w:pPr>
            <w:r w:rsidRPr="006E31D4">
              <w:rPr>
                <w:rFonts w:ascii="Times New Roman" w:eastAsia="Calibri" w:hAnsi="Times New Roman" w:cs="Times New Roman"/>
                <w:sz w:val="18"/>
                <w:szCs w:val="18"/>
              </w:rPr>
              <w:t>ПОЛОЖЕНИЕ</w:t>
            </w:r>
          </w:p>
          <w:p w14:paraId="39E2EBB0" w14:textId="77777777" w:rsidR="006E31D4" w:rsidRPr="006E31D4" w:rsidRDefault="006E31D4" w:rsidP="006E31D4">
            <w:pPr>
              <w:spacing w:after="0" w:line="276" w:lineRule="auto"/>
              <w:jc w:val="center"/>
              <w:rPr>
                <w:rFonts w:ascii="Times New Roman" w:eastAsia="Calibri" w:hAnsi="Times New Roman" w:cs="Times New Roman"/>
                <w:b/>
                <w:sz w:val="18"/>
                <w:szCs w:val="18"/>
              </w:rPr>
            </w:pPr>
            <w:r w:rsidRPr="006E31D4">
              <w:rPr>
                <w:rFonts w:ascii="Times New Roman" w:eastAsia="Calibri" w:hAnsi="Times New Roman" w:cs="Times New Roman"/>
                <w:b/>
                <w:sz w:val="18"/>
                <w:szCs w:val="18"/>
              </w:rPr>
              <w:t xml:space="preserve">Об обеспечении первичных мер пожарной безопасности в границах муниципального образования  </w:t>
            </w:r>
          </w:p>
          <w:p w14:paraId="17062472"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Настоящее Положение разработано в соответствии с Федеральным законом от 21 декабря 1994 года № 69-ФЗ «О пожарной безопасности», и устанавливает организационно-правовое, финансовое, материально-техническое обеспечение первичных мер пожарной безопасности в границах сельского поселения Хара-Быркинское.</w:t>
            </w:r>
          </w:p>
          <w:p w14:paraId="61B0F457"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ОБЩИЕ ПОЛОЖЕНИЯ</w:t>
            </w:r>
          </w:p>
          <w:p w14:paraId="5C9AA005"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1.Меры пожарной безопасности - действия по обеспечению пожарной безопасности, в том числе по выполнению требований пожарной безопасности.</w:t>
            </w:r>
          </w:p>
          <w:p w14:paraId="32F9C7AB"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14:paraId="336DBB85"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3.Первичные меры пожарной безопасности в границах сельского поселения «Хара-Быркинское» включают в себя: </w:t>
            </w:r>
          </w:p>
          <w:p w14:paraId="13BFB356"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3C4FB1CD"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создание в целях пожаротушения условий для забора в любое время года воды из источников наружного водоснабжения, расположенных в сельском населении и на прилегающих к ним территориях;</w:t>
            </w:r>
          </w:p>
          <w:p w14:paraId="5864CADB"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оснащение территорий общего пользования первичными средствами тушения пожаров и противопожарным инвентарем;</w:t>
            </w:r>
          </w:p>
          <w:p w14:paraId="2DC7150B"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-организация и принятие мер по оповещению населения и подразделений Государственной противопожарной службы о пожаре;</w:t>
            </w:r>
          </w:p>
          <w:p w14:paraId="497F0689"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принятие мер по локализации пожара и спасению людей и имущества до прибытия подразделений Государственной противопожарной службы;</w:t>
            </w:r>
          </w:p>
          <w:p w14:paraId="292A90CF"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включение мероприятий по обеспечению пожарной безопасности в планы, схемы и программы развития территорий поселений и городских округов;</w:t>
            </w:r>
          </w:p>
          <w:p w14:paraId="61022346"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2A10189C"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установление особого противопожарного режима в случае повышения пожарной опасности.</w:t>
            </w:r>
          </w:p>
          <w:p w14:paraId="468CECE4"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2768C6F7"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4. Меры пожарной безопасности на территории сельского поселения «Хара-Быркинское»  регулируются Федеральным законом от 21 декабря 1994 года № 69-ФЗ «О пожарной безопасности».</w:t>
            </w:r>
          </w:p>
          <w:p w14:paraId="79A5A6ED"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6301D0F3"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ОБЕСПЕЧЕНИЕ ПЕРВИЧНЫХ МЕР ПОЖАРНОЙ БЕЗОПАСНОСТИ В                  ГРАНИЦАХ </w:t>
            </w:r>
          </w:p>
          <w:p w14:paraId="57B9E80C"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lastRenderedPageBreak/>
              <w:t>1.Организационно-правовое обеспечение первичных мер пожарной безопасности предусматривает:</w:t>
            </w:r>
          </w:p>
          <w:p w14:paraId="1207F22C"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14:paraId="55E24558"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 разработку и осуществление мероприятий по обеспечению пожарной безопасности сельского поселения «Хара-Быркинское»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w:t>
            </w:r>
          </w:p>
          <w:p w14:paraId="648B261F"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а) организацию и осуществление мер по защите от пожаров лесов, находящихся в муниципальной собственности; </w:t>
            </w:r>
          </w:p>
          <w:p w14:paraId="49425558"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б) создание условий и проведение мероприятий по тушению лесных пожаров в лесах, находящихся в муниципальной собственности;</w:t>
            </w:r>
          </w:p>
          <w:p w14:paraId="10D0E1E5"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в) обеспечение надлежащего состояния источников противопожарного водоснабжения, </w:t>
            </w:r>
          </w:p>
          <w:p w14:paraId="3876C843"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г) 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w:t>
            </w:r>
          </w:p>
          <w:p w14:paraId="3FED836A"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д) обеспечение пожарной безопасности муниципального жилищного фонда и нежилых помещений;</w:t>
            </w:r>
          </w:p>
          <w:p w14:paraId="15D74184"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3) создание, реорганизацию и ликвидацию подразделений добровольной пожарной охраны, установление численности этих подразделений и </w:t>
            </w:r>
            <w:proofErr w:type="gramStart"/>
            <w:r w:rsidRPr="006E31D4">
              <w:rPr>
                <w:rFonts w:ascii="Times New Roman" w:eastAsia="Calibri" w:hAnsi="Times New Roman" w:cs="Times New Roman"/>
                <w:sz w:val="18"/>
                <w:szCs w:val="18"/>
              </w:rPr>
              <w:t>контроль за</w:t>
            </w:r>
            <w:proofErr w:type="gramEnd"/>
            <w:r w:rsidRPr="006E31D4">
              <w:rPr>
                <w:rFonts w:ascii="Times New Roman" w:eastAsia="Calibri" w:hAnsi="Times New Roman" w:cs="Times New Roman"/>
                <w:sz w:val="18"/>
                <w:szCs w:val="18"/>
              </w:rPr>
              <w:t xml:space="preserve"> ее деятельностью;</w:t>
            </w:r>
          </w:p>
          <w:p w14:paraId="7DF92DC8"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4) установление порядка привлечения сил и сре</w:t>
            </w:r>
            <w:proofErr w:type="gramStart"/>
            <w:r w:rsidRPr="006E31D4">
              <w:rPr>
                <w:rFonts w:ascii="Times New Roman" w:eastAsia="Calibri" w:hAnsi="Times New Roman" w:cs="Times New Roman"/>
                <w:sz w:val="18"/>
                <w:szCs w:val="18"/>
              </w:rPr>
              <w:t>дств дл</w:t>
            </w:r>
            <w:proofErr w:type="gramEnd"/>
            <w:r w:rsidRPr="006E31D4">
              <w:rPr>
                <w:rFonts w:ascii="Times New Roman" w:eastAsia="Calibri" w:hAnsi="Times New Roman" w:cs="Times New Roman"/>
                <w:sz w:val="18"/>
                <w:szCs w:val="18"/>
              </w:rPr>
              <w:t>я тушения пожаров в границах сельского поселения «Хара-Быркинское»;</w:t>
            </w:r>
          </w:p>
          <w:p w14:paraId="5B5E40C6"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5) осуществление </w:t>
            </w:r>
            <w:proofErr w:type="gramStart"/>
            <w:r w:rsidRPr="006E31D4">
              <w:rPr>
                <w:rFonts w:ascii="Times New Roman" w:eastAsia="Calibri" w:hAnsi="Times New Roman" w:cs="Times New Roman"/>
                <w:sz w:val="18"/>
                <w:szCs w:val="18"/>
              </w:rPr>
              <w:t>контроля за</w:t>
            </w:r>
            <w:proofErr w:type="gramEnd"/>
            <w:r w:rsidRPr="006E31D4">
              <w:rPr>
                <w:rFonts w:ascii="Times New Roman" w:eastAsia="Calibri" w:hAnsi="Times New Roman" w:cs="Times New Roman"/>
                <w:sz w:val="18"/>
                <w:szCs w:val="18"/>
              </w:rPr>
              <w:t xml:space="preserve"> состоянием пожарной безопасности на территории, установление особого противопожарного режима на территории сельского поселения «Хара-Быркинское»;</w:t>
            </w:r>
          </w:p>
          <w:p w14:paraId="49E7D428"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6) осуществление контроля градостроительной деятельностью, соблюдением требований пожарной безопасности при планировке и застройке территории сельского поселения «Хара-Быркинское»;</w:t>
            </w:r>
          </w:p>
          <w:p w14:paraId="5DC2CF68"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7) организацию пропаганды в области пожарной безопасности, содействие распространению пожарно-технических знаний;</w:t>
            </w:r>
          </w:p>
          <w:p w14:paraId="159BB08F"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8)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14:paraId="10D12762"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9) организацию муниципального контроля соответствия жилых домов, находящихся в муниципальной собственности, требованиям пожарной безопасности;</w:t>
            </w:r>
          </w:p>
          <w:p w14:paraId="42E08E61"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10) привлечение граждан к выполнению социально значимых работ по тушению пожаров в составе добровольной пожарной дружины;</w:t>
            </w:r>
          </w:p>
          <w:p w14:paraId="3BC2E66C"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11)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14:paraId="3F0E8624"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12) осуществление </w:t>
            </w:r>
            <w:proofErr w:type="gramStart"/>
            <w:r w:rsidRPr="006E31D4">
              <w:rPr>
                <w:rFonts w:ascii="Times New Roman" w:eastAsia="Calibri" w:hAnsi="Times New Roman" w:cs="Times New Roman"/>
                <w:sz w:val="18"/>
                <w:szCs w:val="18"/>
              </w:rPr>
              <w:t>контроля за</w:t>
            </w:r>
            <w:proofErr w:type="gramEnd"/>
            <w:r w:rsidRPr="006E31D4">
              <w:rPr>
                <w:rFonts w:ascii="Times New Roman" w:eastAsia="Calibri" w:hAnsi="Times New Roman" w:cs="Times New Roman"/>
                <w:sz w:val="18"/>
                <w:szCs w:val="18"/>
              </w:rPr>
              <w:t xml:space="preserve"> организацией и проведением мероприятий с массовым пребыванием людей. </w:t>
            </w:r>
          </w:p>
          <w:p w14:paraId="2B3CE2CE"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2.Финансовое обеспечение первичных мер пожарной безопасности в границах сельского поселения «Хара-Быркинское» является расходным обязательством муниципального образования.</w:t>
            </w:r>
          </w:p>
          <w:p w14:paraId="59D5B680"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3.Финансовое обеспечение расходных обязательств осуществляется в пределах средств, предусмотренных в бюджете сельского поселения «Хара-Быркинское» на эти цели.</w:t>
            </w:r>
          </w:p>
          <w:p w14:paraId="76C73925"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4.Финансовое обеспечение первичных мер пожарной безопасности предусматривает:</w:t>
            </w:r>
          </w:p>
          <w:p w14:paraId="53E828D1"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 разработку, утверждение и исполнение местного бюджета в части расходов на пожарную безопасность;</w:t>
            </w:r>
          </w:p>
          <w:p w14:paraId="0C72B4D1"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 осуществление социального и экономического стимулирования обеспечения пожарной безопасности, в том числе участия населения в борьбе с пожарами.</w:t>
            </w:r>
          </w:p>
          <w:p w14:paraId="278F7611"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5.За счет средств бюджета сельского поселения «Хара-Быркинское» </w:t>
            </w:r>
            <w:r w:rsidRPr="006E31D4">
              <w:rPr>
                <w:rFonts w:ascii="Times New Roman" w:eastAsia="Calibri" w:hAnsi="Times New Roman" w:cs="Times New Roman"/>
                <w:sz w:val="18"/>
                <w:szCs w:val="18"/>
              </w:rPr>
              <w:lastRenderedPageBreak/>
              <w:t>осуществляются расходы, связанные:</w:t>
            </w:r>
          </w:p>
          <w:p w14:paraId="45B1303C"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 с реализацией вопросов местного значения и приводящие к созданию и (или) увеличению муниципального имущества;</w:t>
            </w:r>
          </w:p>
          <w:p w14:paraId="39944145"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 созданием, реорганизацией, ликвидацией и содержанием добровольной пожарной охраны (дружины);</w:t>
            </w:r>
          </w:p>
          <w:p w14:paraId="0798B4E2"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3) проведением противопожарной пропаганды среди населения и первичных мер пожарной безопасности;</w:t>
            </w:r>
          </w:p>
          <w:p w14:paraId="085FFA27"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4) информированием населения о принятых администрацией сельского поселения «Хара-Быркинское» решениях по обеспечению пожарной безопасности и содействием распространению пожарно-технических знаний;</w:t>
            </w:r>
          </w:p>
          <w:p w14:paraId="650C588C"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5) формированием и размещением муниципальных заказов.</w:t>
            </w:r>
          </w:p>
          <w:p w14:paraId="25ADDD69"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6.Материально-техническое обеспечение первичных мер пожарной безопасности предусматривает:</w:t>
            </w:r>
          </w:p>
          <w:p w14:paraId="1A13C3DD"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 содержание дорог местного значения, мостов и иных транспортных сооружений и обеспечение беспрепятственного проезда пожарной техники к месту пожара;</w:t>
            </w:r>
          </w:p>
          <w:p w14:paraId="034DAA0A"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 размещение муниципального заказа на выполнение работ по обеспечению пожарной безопасности.</w:t>
            </w:r>
          </w:p>
          <w:p w14:paraId="5580F050"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7.Осуществление первичных мер пожарной безопасности и привлечение населения к проведению социально значимых работ</w:t>
            </w:r>
            <w:proofErr w:type="gramStart"/>
            <w:r w:rsidRPr="006E31D4">
              <w:rPr>
                <w:rFonts w:ascii="Times New Roman" w:eastAsia="Calibri" w:hAnsi="Times New Roman" w:cs="Times New Roman"/>
                <w:sz w:val="18"/>
                <w:szCs w:val="18"/>
              </w:rPr>
              <w:t xml:space="preserve"> .</w:t>
            </w:r>
            <w:proofErr w:type="gramEnd"/>
          </w:p>
          <w:p w14:paraId="4E900D1F"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8.Финансирование мер по обеспечению первичных мер пожарной безопасности в границах сельского поселения «Хара-Быркинское» осуществляется за счет:</w:t>
            </w:r>
          </w:p>
          <w:p w14:paraId="075449DD"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 средств местного бюджета;</w:t>
            </w:r>
          </w:p>
          <w:p w14:paraId="47A25077"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 добровольных взносов и пожертвований организаций и физических лиц;</w:t>
            </w:r>
          </w:p>
          <w:p w14:paraId="38F5D360" w14:textId="77777777" w:rsid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3) иных, не запрещенных законодательством Российской Федерации источников.</w:t>
            </w:r>
          </w:p>
          <w:p w14:paraId="60C84F9B" w14:textId="77777777" w:rsidR="006E31D4" w:rsidRPr="006E31D4" w:rsidRDefault="006E31D4" w:rsidP="006E31D4">
            <w:pPr>
              <w:suppressAutoHyphens/>
              <w:spacing w:after="0" w:line="240" w:lineRule="auto"/>
              <w:jc w:val="center"/>
              <w:rPr>
                <w:rFonts w:ascii="Times New Roman" w:eastAsia="Times New Roman" w:hAnsi="Times New Roman" w:cs="Times New Roman"/>
                <w:bCs/>
                <w:sz w:val="18"/>
                <w:szCs w:val="18"/>
                <w:lang w:eastAsia="ru-RU"/>
              </w:rPr>
            </w:pPr>
            <w:r w:rsidRPr="006E31D4">
              <w:rPr>
                <w:rFonts w:ascii="Times New Roman" w:eastAsia="Times New Roman" w:hAnsi="Times New Roman" w:cs="Times New Roman"/>
                <w:bCs/>
                <w:sz w:val="18"/>
                <w:szCs w:val="18"/>
                <w:lang w:eastAsia="ru-RU"/>
              </w:rPr>
              <w:t>ПОСТАНОВЛЕНИЕ</w:t>
            </w:r>
          </w:p>
          <w:p w14:paraId="7FA2C9C4" w14:textId="77777777" w:rsidR="006E31D4" w:rsidRPr="006E31D4" w:rsidRDefault="006E31D4" w:rsidP="006E31D4">
            <w:pPr>
              <w:suppressAutoHyphens/>
              <w:spacing w:after="0" w:line="240" w:lineRule="auto"/>
              <w:jc w:val="both"/>
              <w:rPr>
                <w:rFonts w:ascii="Times New Roman" w:eastAsia="Times New Roman" w:hAnsi="Times New Roman" w:cs="Times New Roman"/>
                <w:b/>
                <w:bCs/>
                <w:sz w:val="18"/>
                <w:szCs w:val="18"/>
                <w:lang w:eastAsia="ru-RU"/>
              </w:rPr>
            </w:pPr>
          </w:p>
          <w:p w14:paraId="232369F4" w14:textId="77777777" w:rsidR="006E31D4" w:rsidRPr="006E31D4" w:rsidRDefault="006E31D4" w:rsidP="003544F4">
            <w:pPr>
              <w:suppressAutoHyphens/>
              <w:spacing w:after="0" w:line="240" w:lineRule="auto"/>
              <w:jc w:val="center"/>
              <w:rPr>
                <w:rFonts w:ascii="Times New Roman" w:eastAsia="Times New Roman" w:hAnsi="Times New Roman" w:cs="Times New Roman"/>
                <w:sz w:val="18"/>
                <w:szCs w:val="18"/>
                <w:lang w:eastAsia="ru-RU"/>
              </w:rPr>
            </w:pPr>
            <w:proofErr w:type="spellStart"/>
            <w:r w:rsidRPr="006E31D4">
              <w:rPr>
                <w:rFonts w:ascii="Times New Roman" w:eastAsia="Times New Roman" w:hAnsi="Times New Roman" w:cs="Times New Roman"/>
                <w:sz w:val="18"/>
                <w:szCs w:val="18"/>
                <w:lang w:eastAsia="ru-RU"/>
              </w:rPr>
              <w:t>с</w:t>
            </w:r>
            <w:proofErr w:type="gramStart"/>
            <w:r w:rsidRPr="006E31D4">
              <w:rPr>
                <w:rFonts w:ascii="Times New Roman" w:eastAsia="Times New Roman" w:hAnsi="Times New Roman" w:cs="Times New Roman"/>
                <w:sz w:val="18"/>
                <w:szCs w:val="18"/>
                <w:lang w:eastAsia="ru-RU"/>
              </w:rPr>
              <w:t>.Х</w:t>
            </w:r>
            <w:proofErr w:type="gramEnd"/>
            <w:r w:rsidRPr="006E31D4">
              <w:rPr>
                <w:rFonts w:ascii="Times New Roman" w:eastAsia="Times New Roman" w:hAnsi="Times New Roman" w:cs="Times New Roman"/>
                <w:sz w:val="18"/>
                <w:szCs w:val="18"/>
                <w:lang w:eastAsia="ru-RU"/>
              </w:rPr>
              <w:t>ара-Бырка</w:t>
            </w:r>
            <w:proofErr w:type="spellEnd"/>
          </w:p>
          <w:p w14:paraId="5FB4A64F"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19  » марта 2018                                                                                           № 11</w:t>
            </w:r>
          </w:p>
          <w:p w14:paraId="305D0A87"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7C69B11C" w14:textId="77777777" w:rsidR="006E31D4" w:rsidRPr="006E31D4" w:rsidRDefault="006E31D4" w:rsidP="006E31D4">
            <w:pPr>
              <w:spacing w:after="0" w:line="276" w:lineRule="auto"/>
              <w:jc w:val="both"/>
              <w:rPr>
                <w:rFonts w:ascii="Times New Roman" w:eastAsia="Calibri" w:hAnsi="Times New Roman" w:cs="Times New Roman"/>
                <w:b/>
                <w:sz w:val="18"/>
                <w:szCs w:val="18"/>
              </w:rPr>
            </w:pPr>
            <w:r w:rsidRPr="006E31D4">
              <w:rPr>
                <w:rFonts w:ascii="Times New Roman" w:eastAsia="Calibri" w:hAnsi="Times New Roman" w:cs="Times New Roman"/>
                <w:b/>
                <w:sz w:val="18"/>
                <w:szCs w:val="18"/>
              </w:rPr>
              <w:t xml:space="preserve">  О порядке подготовки населения в области пожарной безопасности на территории сельского поселения  «Хара-Быркинское».  </w:t>
            </w:r>
          </w:p>
          <w:p w14:paraId="7DBC77BA" w14:textId="77777777" w:rsidR="006E31D4" w:rsidRPr="006E31D4" w:rsidRDefault="006E31D4" w:rsidP="006E31D4">
            <w:pPr>
              <w:spacing w:after="0" w:line="276" w:lineRule="auto"/>
              <w:jc w:val="both"/>
              <w:rPr>
                <w:rFonts w:ascii="Times New Roman" w:eastAsia="Calibri" w:hAnsi="Times New Roman" w:cs="Times New Roman"/>
                <w:b/>
                <w:sz w:val="18"/>
                <w:szCs w:val="18"/>
              </w:rPr>
            </w:pPr>
            <w:r w:rsidRPr="006E31D4">
              <w:rPr>
                <w:rFonts w:ascii="Times New Roman" w:eastAsia="Calibri" w:hAnsi="Times New Roman" w:cs="Times New Roman"/>
                <w:b/>
                <w:sz w:val="18"/>
                <w:szCs w:val="18"/>
              </w:rPr>
              <w:t xml:space="preserve"> </w:t>
            </w:r>
          </w:p>
          <w:p w14:paraId="424A24D0"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shd w:val="clear" w:color="auto" w:fill="FFFFFF"/>
              </w:rPr>
              <w:t xml:space="preserve">В соответствии с Федеральными законами от 06.10.2003г. № 131-ФЗ «Об общих принципах организации местного самоуправления в Российской Федерации» и от 21.12.1994г. № 69-ФЗ «О пожарной безопасности», приказом МЧС России от 12.12.2007г. № 645 «Об утверждении Норм пожарной безопасности «Обучение мерам пожарной безопасности работников организаций» </w:t>
            </w:r>
          </w:p>
          <w:p w14:paraId="28600D8E" w14:textId="77777777" w:rsidR="006E31D4" w:rsidRPr="006E31D4" w:rsidRDefault="006E31D4" w:rsidP="006E31D4">
            <w:pPr>
              <w:spacing w:after="0" w:line="276" w:lineRule="auto"/>
              <w:jc w:val="both"/>
              <w:rPr>
                <w:rFonts w:ascii="Times New Roman" w:eastAsia="Calibri" w:hAnsi="Times New Roman" w:cs="Times New Roman"/>
                <w:b/>
                <w:sz w:val="18"/>
                <w:szCs w:val="18"/>
              </w:rPr>
            </w:pPr>
            <w:r w:rsidRPr="006E31D4">
              <w:rPr>
                <w:rFonts w:ascii="Times New Roman" w:eastAsia="Calibri" w:hAnsi="Times New Roman" w:cs="Times New Roman"/>
                <w:b/>
                <w:sz w:val="18"/>
                <w:szCs w:val="18"/>
              </w:rPr>
              <w:t>Постановляю:</w:t>
            </w:r>
          </w:p>
          <w:p w14:paraId="56D6DFFE" w14:textId="77777777" w:rsidR="006E31D4" w:rsidRPr="006E31D4" w:rsidRDefault="006E31D4" w:rsidP="006E31D4">
            <w:pPr>
              <w:numPr>
                <w:ilvl w:val="0"/>
                <w:numId w:val="5"/>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Произвести противопожарный инструктаж и изучение минимума пожарно-технических знаний </w:t>
            </w:r>
          </w:p>
          <w:p w14:paraId="0C5C0325" w14:textId="77777777" w:rsidR="006E31D4" w:rsidRPr="006E31D4" w:rsidRDefault="006E31D4" w:rsidP="006E31D4">
            <w:pPr>
              <w:numPr>
                <w:ilvl w:val="0"/>
                <w:numId w:val="5"/>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Ознакомить население с правилами  содержания территорий</w:t>
            </w:r>
            <w:proofErr w:type="gramStart"/>
            <w:r w:rsidRPr="006E31D4">
              <w:rPr>
                <w:rFonts w:ascii="Times New Roman" w:eastAsia="Calibri" w:hAnsi="Times New Roman" w:cs="Times New Roman"/>
                <w:sz w:val="18"/>
                <w:szCs w:val="18"/>
              </w:rPr>
              <w:t xml:space="preserve"> ,</w:t>
            </w:r>
            <w:proofErr w:type="gramEnd"/>
            <w:r w:rsidRPr="006E31D4">
              <w:rPr>
                <w:rFonts w:ascii="Times New Roman" w:eastAsia="Calibri" w:hAnsi="Times New Roman" w:cs="Times New Roman"/>
                <w:sz w:val="18"/>
                <w:szCs w:val="18"/>
              </w:rPr>
              <w:t xml:space="preserve"> зданий и помещений в том числе эвакуационных путей, наружного и внутреннего водопровода, систем оповещения о пожаре и процессом эвакуации людей. </w:t>
            </w:r>
          </w:p>
          <w:p w14:paraId="40F15D2F" w14:textId="77777777" w:rsidR="006E31D4" w:rsidRPr="006E31D4" w:rsidRDefault="006E31D4" w:rsidP="006E31D4">
            <w:pPr>
              <w:numPr>
                <w:ilvl w:val="0"/>
                <w:numId w:val="5"/>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Провести мероприятия по обеспечению пожарной безопасности при эксплуатации  зданий, оборудования  производстве пожароопасных работ. </w:t>
            </w:r>
          </w:p>
          <w:p w14:paraId="0690BD81" w14:textId="77777777" w:rsidR="006E31D4" w:rsidRPr="006E31D4" w:rsidRDefault="006E31D4" w:rsidP="006E31D4">
            <w:pPr>
              <w:numPr>
                <w:ilvl w:val="0"/>
                <w:numId w:val="5"/>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Ознакомиться правилами применения открытого огня и проведения  огневых работ, обязанностями и действиями работников  при пожаре, правилами вызова пожарной охраны.</w:t>
            </w:r>
          </w:p>
          <w:p w14:paraId="79C2A0C7" w14:textId="77777777" w:rsidR="006E31D4" w:rsidRPr="006E31D4" w:rsidRDefault="006E31D4" w:rsidP="006E31D4">
            <w:pPr>
              <w:numPr>
                <w:ilvl w:val="0"/>
                <w:numId w:val="5"/>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 </w:t>
            </w:r>
            <w:proofErr w:type="gramStart"/>
            <w:r w:rsidRPr="006E31D4">
              <w:rPr>
                <w:rFonts w:ascii="Times New Roman" w:eastAsia="Calibri" w:hAnsi="Times New Roman" w:cs="Times New Roman"/>
                <w:sz w:val="18"/>
                <w:szCs w:val="18"/>
              </w:rPr>
              <w:t>Контроль за</w:t>
            </w:r>
            <w:proofErr w:type="gramEnd"/>
            <w:r w:rsidRPr="006E31D4">
              <w:rPr>
                <w:rFonts w:ascii="Times New Roman" w:eastAsia="Calibri" w:hAnsi="Times New Roman" w:cs="Times New Roman"/>
                <w:sz w:val="18"/>
                <w:szCs w:val="18"/>
              </w:rPr>
              <w:t xml:space="preserve"> исполнением данного постановления оставляю за собой.</w:t>
            </w:r>
          </w:p>
          <w:p w14:paraId="3A9EE4DC"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7CBE9B6B"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375D4D5C" w14:textId="77777777" w:rsidR="006E31D4" w:rsidRPr="006E31D4" w:rsidRDefault="006E31D4" w:rsidP="006E31D4">
            <w:pPr>
              <w:spacing w:after="0" w:line="276" w:lineRule="auto"/>
              <w:jc w:val="both"/>
              <w:rPr>
                <w:rFonts w:ascii="Times New Roman" w:eastAsia="Calibri" w:hAnsi="Times New Roman" w:cs="Times New Roman"/>
                <w:sz w:val="18"/>
                <w:szCs w:val="18"/>
              </w:rPr>
            </w:pPr>
            <w:proofErr w:type="spellStart"/>
            <w:r w:rsidRPr="006E31D4">
              <w:rPr>
                <w:rFonts w:ascii="Times New Roman" w:eastAsia="Calibri" w:hAnsi="Times New Roman" w:cs="Times New Roman"/>
                <w:sz w:val="18"/>
                <w:szCs w:val="18"/>
              </w:rPr>
              <w:t>И.о</w:t>
            </w:r>
            <w:proofErr w:type="spellEnd"/>
            <w:r w:rsidRPr="006E31D4">
              <w:rPr>
                <w:rFonts w:ascii="Times New Roman" w:eastAsia="Calibri" w:hAnsi="Times New Roman" w:cs="Times New Roman"/>
                <w:sz w:val="18"/>
                <w:szCs w:val="18"/>
              </w:rPr>
              <w:t xml:space="preserve">. Главы администрации </w:t>
            </w:r>
            <w:proofErr w:type="gramStart"/>
            <w:r w:rsidRPr="006E31D4">
              <w:rPr>
                <w:rFonts w:ascii="Times New Roman" w:eastAsia="Calibri" w:hAnsi="Times New Roman" w:cs="Times New Roman"/>
                <w:sz w:val="18"/>
                <w:szCs w:val="18"/>
              </w:rPr>
              <w:t>сельского</w:t>
            </w:r>
            <w:proofErr w:type="gramEnd"/>
            <w:r w:rsidRPr="006E31D4">
              <w:rPr>
                <w:rFonts w:ascii="Times New Roman" w:eastAsia="Calibri" w:hAnsi="Times New Roman" w:cs="Times New Roman"/>
                <w:sz w:val="18"/>
                <w:szCs w:val="18"/>
              </w:rPr>
              <w:t xml:space="preserve"> </w:t>
            </w:r>
          </w:p>
          <w:p w14:paraId="116D9512"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поселения «Хара-Быркинское»                                                  Н.Н.Цагадаев </w:t>
            </w:r>
          </w:p>
          <w:p w14:paraId="33FC946E"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7BD6FEF9"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02008D72" w14:textId="77777777" w:rsidR="006E31D4" w:rsidRPr="006E31D4" w:rsidRDefault="006E31D4" w:rsidP="003544F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УТВЕРЖДЕНО</w:t>
            </w:r>
          </w:p>
          <w:p w14:paraId="6A3F12F9" w14:textId="77777777" w:rsidR="006E31D4" w:rsidRPr="006E31D4" w:rsidRDefault="006E31D4" w:rsidP="003544F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 Постановлением Администрации</w:t>
            </w:r>
          </w:p>
          <w:p w14:paraId="10C7BC05" w14:textId="77777777" w:rsidR="006E31D4" w:rsidRPr="006E31D4" w:rsidRDefault="006E31D4" w:rsidP="003544F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сельского поселения «Хара-Быркинское»</w:t>
            </w:r>
          </w:p>
          <w:p w14:paraId="5984C2F6" w14:textId="77777777" w:rsidR="006E31D4" w:rsidRPr="006E31D4" w:rsidRDefault="006E31D4" w:rsidP="003544F4">
            <w:pPr>
              <w:spacing w:after="0" w:line="276" w:lineRule="auto"/>
              <w:jc w:val="right"/>
              <w:rPr>
                <w:rFonts w:ascii="Times New Roman" w:eastAsia="Times New Roman" w:hAnsi="Times New Roman" w:cs="Times New Roman"/>
                <w:sz w:val="18"/>
                <w:szCs w:val="18"/>
                <w:lang w:eastAsia="ru-RU"/>
              </w:rPr>
            </w:pPr>
            <w:r w:rsidRPr="006E31D4">
              <w:rPr>
                <w:rFonts w:ascii="Times New Roman" w:eastAsia="Calibri" w:hAnsi="Times New Roman" w:cs="Times New Roman"/>
                <w:sz w:val="18"/>
                <w:szCs w:val="18"/>
              </w:rPr>
              <w:t xml:space="preserve">от19 .03.2018 №11 </w:t>
            </w:r>
          </w:p>
          <w:p w14:paraId="55384B94" w14:textId="77777777" w:rsidR="006E31D4" w:rsidRPr="006E31D4" w:rsidRDefault="006E31D4" w:rsidP="006E31D4">
            <w:pPr>
              <w:spacing w:after="0" w:line="276" w:lineRule="auto"/>
              <w:jc w:val="both"/>
              <w:rPr>
                <w:rFonts w:ascii="Times New Roman" w:eastAsia="Times New Roman" w:hAnsi="Times New Roman" w:cs="Times New Roman"/>
                <w:sz w:val="18"/>
                <w:szCs w:val="18"/>
                <w:lang w:eastAsia="ru-RU"/>
              </w:rPr>
            </w:pPr>
          </w:p>
          <w:p w14:paraId="6BB86267" w14:textId="77777777" w:rsidR="006E31D4" w:rsidRPr="006E31D4" w:rsidRDefault="006E31D4" w:rsidP="006E31D4">
            <w:pPr>
              <w:spacing w:after="0" w:line="276"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lastRenderedPageBreak/>
              <w:t xml:space="preserve">                                              ПОЛОЖЕНИЕ </w:t>
            </w:r>
          </w:p>
          <w:p w14:paraId="7A54E115" w14:textId="0078166C" w:rsidR="006E31D4" w:rsidRPr="003544F4" w:rsidRDefault="006E31D4" w:rsidP="003544F4">
            <w:pPr>
              <w:spacing w:after="0" w:line="276" w:lineRule="auto"/>
              <w:jc w:val="center"/>
              <w:rPr>
                <w:rFonts w:ascii="Times New Roman" w:eastAsia="Times New Roman" w:hAnsi="Times New Roman" w:cs="Times New Roman"/>
                <w:b/>
                <w:sz w:val="18"/>
                <w:szCs w:val="18"/>
                <w:lang w:eastAsia="ru-RU"/>
              </w:rPr>
            </w:pPr>
            <w:r w:rsidRPr="003544F4">
              <w:rPr>
                <w:rFonts w:ascii="Times New Roman" w:eastAsia="Times New Roman" w:hAnsi="Times New Roman" w:cs="Times New Roman"/>
                <w:b/>
                <w:sz w:val="18"/>
                <w:szCs w:val="18"/>
                <w:lang w:eastAsia="ru-RU"/>
              </w:rPr>
              <w:t>О подготовке населения в области пожарной безопасности</w:t>
            </w:r>
          </w:p>
          <w:p w14:paraId="686CD807" w14:textId="77777777" w:rsidR="006E31D4" w:rsidRPr="006E31D4" w:rsidRDefault="006E31D4" w:rsidP="006E31D4">
            <w:pPr>
              <w:numPr>
                <w:ilvl w:val="0"/>
                <w:numId w:val="6"/>
              </w:numPr>
              <w:shd w:val="clear" w:color="auto" w:fill="FFFFFF"/>
              <w:spacing w:after="0" w:line="360" w:lineRule="atLeast"/>
              <w:contextualSpacing/>
              <w:jc w:val="both"/>
              <w:textAlignment w:val="baseline"/>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Общие положения </w:t>
            </w:r>
          </w:p>
          <w:p w14:paraId="026A2E0F" w14:textId="1A00E296"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6E31D4" w:rsidRPr="006E31D4">
              <w:rPr>
                <w:rFonts w:ascii="Times New Roman" w:eastAsia="Times New Roman" w:hAnsi="Times New Roman" w:cs="Times New Roman"/>
                <w:sz w:val="18"/>
                <w:szCs w:val="18"/>
                <w:lang w:eastAsia="ru-RU"/>
              </w:rPr>
              <w:t xml:space="preserve">Нормы пожарной безопасности «Обучение мерам пожарной безопасности работников организаций» устанавливают требования пожарной безопасности к организации обучения мерам пожарной безопасности работников организаций. </w:t>
            </w:r>
          </w:p>
          <w:p w14:paraId="3E75AA80" w14:textId="0626B6C9"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006E31D4" w:rsidRPr="006E31D4">
              <w:rPr>
                <w:rFonts w:ascii="Times New Roman" w:eastAsia="Times New Roman" w:hAnsi="Times New Roman" w:cs="Times New Roman"/>
                <w:sz w:val="18"/>
                <w:szCs w:val="18"/>
                <w:lang w:eastAsia="ru-RU"/>
              </w:rPr>
              <w:t xml:space="preserve">Ответственность за организацию и своевременность обучения в области пожарной безопасности и проверку </w:t>
            </w:r>
            <w:proofErr w:type="gramStart"/>
            <w:r w:rsidR="006E31D4" w:rsidRPr="006E31D4">
              <w:rPr>
                <w:rFonts w:ascii="Times New Roman" w:eastAsia="Times New Roman" w:hAnsi="Times New Roman" w:cs="Times New Roman"/>
                <w:sz w:val="18"/>
                <w:szCs w:val="18"/>
                <w:lang w:eastAsia="ru-RU"/>
              </w:rPr>
              <w:t>знаний правил пожарной безопасности работников организаций</w:t>
            </w:r>
            <w:proofErr w:type="gramEnd"/>
            <w:r w:rsidR="006E31D4" w:rsidRPr="006E31D4">
              <w:rPr>
                <w:rFonts w:ascii="Times New Roman" w:eastAsia="Times New Roman" w:hAnsi="Times New Roman" w:cs="Times New Roman"/>
                <w:sz w:val="18"/>
                <w:szCs w:val="18"/>
                <w:lang w:eastAsia="ru-RU"/>
              </w:rPr>
              <w:t xml:space="preserve"> несут руководители этих организаций, должностные лица организаций, предприниматели без образования юридического лица, а также работники, заключившие трудовой договор с работодателем в порядке.</w:t>
            </w:r>
          </w:p>
          <w:p w14:paraId="431ABB0E" w14:textId="06A5D4EF"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roofErr w:type="gramStart"/>
            <w:r w:rsidR="006E31D4" w:rsidRPr="006E31D4">
              <w:rPr>
                <w:rFonts w:ascii="Times New Roman" w:eastAsia="Times New Roman" w:hAnsi="Times New Roman" w:cs="Times New Roman"/>
                <w:sz w:val="18"/>
                <w:szCs w:val="18"/>
                <w:lang w:eastAsia="ru-RU"/>
              </w:rPr>
              <w:t>Контроль за</w:t>
            </w:r>
            <w:proofErr w:type="gramEnd"/>
            <w:r w:rsidR="006E31D4" w:rsidRPr="006E31D4">
              <w:rPr>
                <w:rFonts w:ascii="Times New Roman" w:eastAsia="Times New Roman" w:hAnsi="Times New Roman" w:cs="Times New Roman"/>
                <w:sz w:val="18"/>
                <w:szCs w:val="18"/>
                <w:lang w:eastAsia="ru-RU"/>
              </w:rPr>
              <w:t xml:space="preserve"> организацией обучения мерам пожарной безопасности работников организаций осуществляют органы государственного пожарного надзора.</w:t>
            </w:r>
          </w:p>
          <w:p w14:paraId="7386EEA9" w14:textId="025534A6"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6E31D4" w:rsidRPr="006E31D4">
              <w:rPr>
                <w:rFonts w:ascii="Times New Roman" w:eastAsia="Times New Roman" w:hAnsi="Times New Roman" w:cs="Times New Roman"/>
                <w:sz w:val="18"/>
                <w:szCs w:val="18"/>
                <w:lang w:eastAsia="ru-RU"/>
              </w:rPr>
              <w:t xml:space="preserve"> Основными видами обучения работников организаций мерам пожарной безопасности являются противопожарный инструктаж и изучение минимума пожарно-технических знаний.</w:t>
            </w:r>
          </w:p>
          <w:p w14:paraId="1A7EBCC9" w14:textId="77777777" w:rsidR="006E31D4" w:rsidRPr="006E31D4" w:rsidRDefault="006E31D4" w:rsidP="003544F4">
            <w:pPr>
              <w:numPr>
                <w:ilvl w:val="0"/>
                <w:numId w:val="6"/>
              </w:numPr>
              <w:shd w:val="clear" w:color="auto" w:fill="FFFFFF"/>
              <w:spacing w:after="0" w:line="276" w:lineRule="auto"/>
              <w:contextualSpacing/>
              <w:jc w:val="both"/>
              <w:textAlignment w:val="baseline"/>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Противопожарный инструктаж </w:t>
            </w:r>
          </w:p>
          <w:p w14:paraId="7B550FB2" w14:textId="113564A1" w:rsidR="006E31D4" w:rsidRPr="006E31D4" w:rsidRDefault="003544F4" w:rsidP="003544F4">
            <w:pPr>
              <w:shd w:val="clear" w:color="auto" w:fill="FFFFFF"/>
              <w:spacing w:after="0" w:line="276"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2.1.</w:t>
            </w:r>
            <w:r w:rsidR="006E31D4" w:rsidRPr="006E31D4">
              <w:rPr>
                <w:rFonts w:ascii="Times New Roman" w:eastAsia="Calibri" w:hAnsi="Times New Roman" w:cs="Times New Roman"/>
                <w:sz w:val="18"/>
                <w:szCs w:val="18"/>
              </w:rPr>
              <w:t xml:space="preserve"> Противопожарный инструктаж проводится с целью доведения до работников организаций основных требований пожарной безопасности, изучения пожарной опасности технологических процессов производств и оборудования, сре</w:t>
            </w:r>
            <w:proofErr w:type="gramStart"/>
            <w:r w:rsidR="006E31D4" w:rsidRPr="006E31D4">
              <w:rPr>
                <w:rFonts w:ascii="Times New Roman" w:eastAsia="Calibri" w:hAnsi="Times New Roman" w:cs="Times New Roman"/>
                <w:sz w:val="18"/>
                <w:szCs w:val="18"/>
              </w:rPr>
              <w:t>дств пр</w:t>
            </w:r>
            <w:proofErr w:type="gramEnd"/>
            <w:r w:rsidR="006E31D4" w:rsidRPr="006E31D4">
              <w:rPr>
                <w:rFonts w:ascii="Times New Roman" w:eastAsia="Calibri" w:hAnsi="Times New Roman" w:cs="Times New Roman"/>
                <w:sz w:val="18"/>
                <w:szCs w:val="18"/>
              </w:rPr>
              <w:t>отивопожарной защиты, а также их действий в случае возникновения пожара.</w:t>
            </w:r>
          </w:p>
          <w:p w14:paraId="2F239796" w14:textId="4E07A80D" w:rsidR="006E31D4" w:rsidRPr="006E31D4" w:rsidRDefault="003544F4" w:rsidP="003544F4">
            <w:pPr>
              <w:shd w:val="clear" w:color="auto" w:fill="FFFFFF"/>
              <w:spacing w:after="0" w:line="276" w:lineRule="auto"/>
              <w:contextualSpacing/>
              <w:jc w:val="both"/>
              <w:textAlignment w:val="baseline"/>
              <w:rPr>
                <w:rFonts w:ascii="Times New Roman" w:eastAsia="Calibri" w:hAnsi="Times New Roman" w:cs="Times New Roman"/>
                <w:sz w:val="18"/>
                <w:szCs w:val="18"/>
              </w:rPr>
            </w:pPr>
            <w:r>
              <w:rPr>
                <w:rFonts w:ascii="Times New Roman" w:eastAsia="Calibri" w:hAnsi="Times New Roman" w:cs="Times New Roman"/>
                <w:sz w:val="18"/>
                <w:szCs w:val="18"/>
              </w:rPr>
              <w:t xml:space="preserve">2.2. </w:t>
            </w:r>
            <w:r w:rsidR="006E31D4" w:rsidRPr="006E31D4">
              <w:rPr>
                <w:rFonts w:ascii="Times New Roman" w:eastAsia="Calibri" w:hAnsi="Times New Roman" w:cs="Times New Roman"/>
                <w:sz w:val="18"/>
                <w:szCs w:val="18"/>
              </w:rPr>
              <w:t>Проведение противопожарного инструктажа включает в себя ознаком</w:t>
            </w:r>
            <w:r>
              <w:rPr>
                <w:rFonts w:ascii="Times New Roman" w:eastAsia="Calibri" w:hAnsi="Times New Roman" w:cs="Times New Roman"/>
                <w:sz w:val="18"/>
                <w:szCs w:val="18"/>
              </w:rPr>
              <w:t xml:space="preserve">ление работников организаций </w:t>
            </w:r>
            <w:proofErr w:type="gramStart"/>
            <w:r>
              <w:rPr>
                <w:rFonts w:ascii="Times New Roman" w:eastAsia="Calibri" w:hAnsi="Times New Roman" w:cs="Times New Roman"/>
                <w:sz w:val="18"/>
                <w:szCs w:val="18"/>
              </w:rPr>
              <w:t>с</w:t>
            </w:r>
            <w:proofErr w:type="gramEnd"/>
            <w:r>
              <w:rPr>
                <w:rFonts w:ascii="Times New Roman" w:eastAsia="Calibri" w:hAnsi="Times New Roman" w:cs="Times New Roman"/>
                <w:sz w:val="18"/>
                <w:szCs w:val="18"/>
              </w:rPr>
              <w:t>:</w:t>
            </w:r>
          </w:p>
          <w:p w14:paraId="037B2286" w14:textId="77777777" w:rsidR="006E31D4" w:rsidRPr="006E31D4" w:rsidRDefault="006E31D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w:t>
            </w:r>
          </w:p>
          <w:p w14:paraId="25E817AB" w14:textId="77777777" w:rsidR="006E31D4" w:rsidRPr="006E31D4" w:rsidRDefault="006E31D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требованиями пожарной безопасности, исходя из специфики пожарной опасности технологических процессов, производств и объектов;</w:t>
            </w:r>
          </w:p>
          <w:p w14:paraId="53E0BC4F" w14:textId="77777777" w:rsidR="006E31D4" w:rsidRPr="006E31D4" w:rsidRDefault="006E31D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мероприятиями по обеспечению пожарной безопасности при эксплуатации зданий (сооружений), оборудования, производстве пожароопасных работ;</w:t>
            </w:r>
          </w:p>
          <w:p w14:paraId="6FA4FD96" w14:textId="77777777" w:rsidR="006E31D4" w:rsidRPr="006E31D4" w:rsidRDefault="006E31D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правилами применения открытого огня и проведения огневых работ;</w:t>
            </w:r>
          </w:p>
          <w:p w14:paraId="27A149FF" w14:textId="77777777" w:rsidR="006E31D4" w:rsidRPr="006E31D4" w:rsidRDefault="006E31D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w:t>
            </w:r>
          </w:p>
          <w:p w14:paraId="71A081B1" w14:textId="77777777" w:rsidR="006E31D4" w:rsidRPr="006E31D4" w:rsidRDefault="006E31D4" w:rsidP="003544F4">
            <w:pPr>
              <w:numPr>
                <w:ilvl w:val="0"/>
                <w:numId w:val="6"/>
              </w:num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Пожарно-технический минимум</w:t>
            </w:r>
          </w:p>
          <w:p w14:paraId="359C5D23" w14:textId="16C6DBAF"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3.1. </w:t>
            </w:r>
            <w:proofErr w:type="gramStart"/>
            <w:r w:rsidR="006E31D4" w:rsidRPr="006E31D4">
              <w:rPr>
                <w:rFonts w:ascii="Times New Roman" w:eastAsia="Times New Roman" w:hAnsi="Times New Roman" w:cs="Times New Roman"/>
                <w:sz w:val="18"/>
                <w:szCs w:val="18"/>
                <w:lang w:eastAsia="ru-RU"/>
              </w:rPr>
              <w:t>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14:paraId="4AADC8AD" w14:textId="65E67DB2"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3.2. </w:t>
            </w:r>
            <w:r w:rsidR="006E31D4" w:rsidRPr="006E31D4">
              <w:rPr>
                <w:rFonts w:ascii="Times New Roman" w:eastAsia="Times New Roman" w:hAnsi="Times New Roman" w:cs="Times New Roman"/>
                <w:sz w:val="18"/>
                <w:szCs w:val="18"/>
                <w:lang w:eastAsia="ru-RU"/>
              </w:rPr>
              <w:t>Обучение пожарно-техническому минимуму руководителей, специалистов и работников организаций,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 а руководителей, специалистов и работников организаций, связанных с взрывопожароопасным производством, один раз в год.</w:t>
            </w:r>
          </w:p>
          <w:p w14:paraId="4D7618FB" w14:textId="410E294E" w:rsidR="003544F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3.3. </w:t>
            </w:r>
            <w:r w:rsidR="006E31D4" w:rsidRPr="006E31D4">
              <w:rPr>
                <w:rFonts w:ascii="Times New Roman" w:eastAsia="Times New Roman" w:hAnsi="Times New Roman" w:cs="Times New Roman"/>
                <w:sz w:val="18"/>
                <w:szCs w:val="18"/>
                <w:lang w:eastAsia="ru-RU"/>
              </w:rPr>
              <w:t>Работники организаций, имеющие</w:t>
            </w:r>
            <w:r>
              <w:rPr>
                <w:rFonts w:ascii="Times New Roman" w:eastAsia="Times New Roman" w:hAnsi="Times New Roman" w:cs="Times New Roman"/>
                <w:sz w:val="18"/>
                <w:szCs w:val="18"/>
                <w:lang w:eastAsia="ru-RU"/>
              </w:rPr>
              <w:t xml:space="preserve"> квалификацию инженера </w:t>
            </w:r>
            <w:proofErr w:type="gramStart"/>
            <w:r>
              <w:rPr>
                <w:rFonts w:ascii="Times New Roman" w:eastAsia="Times New Roman" w:hAnsi="Times New Roman" w:cs="Times New Roman"/>
                <w:sz w:val="18"/>
                <w:szCs w:val="18"/>
                <w:lang w:eastAsia="ru-RU"/>
              </w:rPr>
              <w:t>пожарной</w:t>
            </w:r>
            <w:proofErr w:type="gramEnd"/>
          </w:p>
          <w:p w14:paraId="07F88133" w14:textId="5F5B526D" w:rsidR="006E31D4" w:rsidRPr="006E31D4" w:rsidRDefault="006E31D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proofErr w:type="gramStart"/>
            <w:r w:rsidRPr="006E31D4">
              <w:rPr>
                <w:rFonts w:ascii="Times New Roman" w:eastAsia="Times New Roman" w:hAnsi="Times New Roman" w:cs="Times New Roman"/>
                <w:sz w:val="18"/>
                <w:szCs w:val="18"/>
                <w:lang w:eastAsia="ru-RU"/>
              </w:rPr>
              <w:t>безопасности, а также работники федерального органа исполнительной власти, уполномоченного на решение задач в области пожарной безопасности и его структурных подразделений, преподаватели образовательных учреждений, осуществляющие преподавание дисциплины «пожарная безопасность», имеющие стаж непрерывной работы в области пожарной безопасности не менее пяти лет, в течение года после поступления на работу могут не проходить обучение пожарно-техническому минимуму.</w:t>
            </w:r>
            <w:proofErr w:type="gramEnd"/>
          </w:p>
          <w:p w14:paraId="638127AA" w14:textId="355E9439"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r w:rsidR="006E31D4" w:rsidRPr="006E31D4">
              <w:rPr>
                <w:rFonts w:ascii="Times New Roman" w:eastAsia="Times New Roman" w:hAnsi="Times New Roman" w:cs="Times New Roman"/>
                <w:sz w:val="18"/>
                <w:szCs w:val="18"/>
                <w:lang w:eastAsia="ru-RU"/>
              </w:rPr>
              <w:t xml:space="preserve"> Обязанности по организации обучения пожарно-техническому минимуму в организации возлагаются на ее руководителя.</w:t>
            </w:r>
          </w:p>
          <w:p w14:paraId="6CDB900D" w14:textId="411AE483"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r w:rsidR="006E31D4" w:rsidRPr="006E31D4">
              <w:rPr>
                <w:rFonts w:ascii="Times New Roman" w:eastAsia="Times New Roman" w:hAnsi="Times New Roman" w:cs="Times New Roman"/>
                <w:sz w:val="18"/>
                <w:szCs w:val="18"/>
                <w:lang w:eastAsia="ru-RU"/>
              </w:rPr>
              <w:t xml:space="preserve">Руководителям и специалистам организаций, где имеются </w:t>
            </w:r>
            <w:r w:rsidR="006E31D4" w:rsidRPr="006E31D4">
              <w:rPr>
                <w:rFonts w:ascii="Times New Roman" w:eastAsia="Times New Roman" w:hAnsi="Times New Roman" w:cs="Times New Roman"/>
                <w:sz w:val="18"/>
                <w:szCs w:val="18"/>
                <w:lang w:eastAsia="ru-RU"/>
              </w:rPr>
              <w:lastRenderedPageBreak/>
              <w:t>взрывопожароопасные и пожароопасные производства, рекомендуется проходить обучение в специализированных учебных центрах, где оборудованы специальные полигоны, учитывающие специфику производства.</w:t>
            </w:r>
          </w:p>
          <w:p w14:paraId="3E32471F" w14:textId="5BB42B1B" w:rsidR="006E31D4" w:rsidRPr="006E31D4" w:rsidRDefault="003544F4" w:rsidP="003544F4">
            <w:pPr>
              <w:shd w:val="clear" w:color="auto" w:fill="FFFFFF"/>
              <w:spacing w:after="0" w:line="276"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r w:rsidR="006E31D4" w:rsidRPr="006E31D4">
              <w:rPr>
                <w:rFonts w:ascii="Times New Roman" w:eastAsia="Times New Roman" w:hAnsi="Times New Roman" w:cs="Times New Roman"/>
                <w:sz w:val="18"/>
                <w:szCs w:val="18"/>
                <w:lang w:eastAsia="ru-RU"/>
              </w:rPr>
              <w:t xml:space="preserve"> </w:t>
            </w:r>
            <w:proofErr w:type="gramStart"/>
            <w:r w:rsidR="006E31D4" w:rsidRPr="006E31D4">
              <w:rPr>
                <w:rFonts w:ascii="Times New Roman" w:eastAsia="Times New Roman" w:hAnsi="Times New Roman" w:cs="Times New Roman"/>
                <w:sz w:val="18"/>
                <w:szCs w:val="18"/>
                <w:lang w:eastAsia="ru-RU"/>
              </w:rPr>
              <w:t>Обучение по</w:t>
            </w:r>
            <w:proofErr w:type="gramEnd"/>
            <w:r w:rsidR="006E31D4" w:rsidRPr="006E31D4">
              <w:rPr>
                <w:rFonts w:ascii="Times New Roman" w:eastAsia="Times New Roman" w:hAnsi="Times New Roman" w:cs="Times New Roman"/>
                <w:sz w:val="18"/>
                <w:szCs w:val="18"/>
                <w:lang w:eastAsia="ru-RU"/>
              </w:rPr>
              <w:t xml:space="preserve"> специальным программам пожарно-технического минимума непосредственно в организации проводится руководителем организации или лицом, назначенным приказом руководителя организации, ответственным за пожарную безопасность, имеющим соответствующую подготовку.</w:t>
            </w:r>
          </w:p>
          <w:p w14:paraId="1EB1EE44" w14:textId="77777777" w:rsidR="006E31D4" w:rsidRPr="006E31D4" w:rsidRDefault="006E31D4" w:rsidP="003544F4">
            <w:pPr>
              <w:suppressAutoHyphens/>
              <w:spacing w:after="0" w:line="240" w:lineRule="auto"/>
              <w:jc w:val="center"/>
              <w:rPr>
                <w:rFonts w:ascii="Times New Roman" w:eastAsia="Times New Roman" w:hAnsi="Times New Roman" w:cs="Times New Roman"/>
                <w:bCs/>
                <w:sz w:val="18"/>
                <w:szCs w:val="18"/>
                <w:lang w:eastAsia="ru-RU"/>
              </w:rPr>
            </w:pPr>
            <w:r w:rsidRPr="006E31D4">
              <w:rPr>
                <w:rFonts w:ascii="Times New Roman" w:eastAsia="Times New Roman" w:hAnsi="Times New Roman" w:cs="Times New Roman"/>
                <w:bCs/>
                <w:sz w:val="18"/>
                <w:szCs w:val="18"/>
                <w:lang w:eastAsia="ru-RU"/>
              </w:rPr>
              <w:t>ПОСТАНОВЛЕНИЕ</w:t>
            </w:r>
          </w:p>
          <w:p w14:paraId="6124E2B1" w14:textId="77777777" w:rsidR="006E31D4" w:rsidRPr="006E31D4" w:rsidRDefault="006E31D4" w:rsidP="003544F4">
            <w:pPr>
              <w:suppressAutoHyphens/>
              <w:spacing w:after="0" w:line="240" w:lineRule="auto"/>
              <w:jc w:val="center"/>
              <w:rPr>
                <w:rFonts w:ascii="Times New Roman" w:eastAsia="Times New Roman" w:hAnsi="Times New Roman" w:cs="Times New Roman"/>
                <w:sz w:val="18"/>
                <w:szCs w:val="18"/>
                <w:lang w:eastAsia="ru-RU"/>
              </w:rPr>
            </w:pPr>
            <w:proofErr w:type="spellStart"/>
            <w:r w:rsidRPr="006E31D4">
              <w:rPr>
                <w:rFonts w:ascii="Times New Roman" w:eastAsia="Times New Roman" w:hAnsi="Times New Roman" w:cs="Times New Roman"/>
                <w:sz w:val="18"/>
                <w:szCs w:val="18"/>
                <w:lang w:eastAsia="ru-RU"/>
              </w:rPr>
              <w:t>с</w:t>
            </w:r>
            <w:proofErr w:type="gramStart"/>
            <w:r w:rsidRPr="006E31D4">
              <w:rPr>
                <w:rFonts w:ascii="Times New Roman" w:eastAsia="Times New Roman" w:hAnsi="Times New Roman" w:cs="Times New Roman"/>
                <w:sz w:val="18"/>
                <w:szCs w:val="18"/>
                <w:lang w:eastAsia="ru-RU"/>
              </w:rPr>
              <w:t>.Х</w:t>
            </w:r>
            <w:proofErr w:type="gramEnd"/>
            <w:r w:rsidRPr="006E31D4">
              <w:rPr>
                <w:rFonts w:ascii="Times New Roman" w:eastAsia="Times New Roman" w:hAnsi="Times New Roman" w:cs="Times New Roman"/>
                <w:sz w:val="18"/>
                <w:szCs w:val="18"/>
                <w:lang w:eastAsia="ru-RU"/>
              </w:rPr>
              <w:t>ара-Бырка</w:t>
            </w:r>
            <w:proofErr w:type="spellEnd"/>
          </w:p>
          <w:p w14:paraId="70F0B76B"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«19» марта 2018                                                                                           № 12</w:t>
            </w:r>
          </w:p>
          <w:p w14:paraId="5DB9747D"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2EB6B98D" w14:textId="77777777" w:rsidR="006E31D4" w:rsidRPr="006E31D4" w:rsidRDefault="006E31D4" w:rsidP="006E31D4">
            <w:pPr>
              <w:spacing w:after="0" w:line="276" w:lineRule="auto"/>
              <w:jc w:val="both"/>
              <w:rPr>
                <w:rFonts w:ascii="Times New Roman" w:eastAsia="Calibri" w:hAnsi="Times New Roman" w:cs="Times New Roman"/>
                <w:b/>
                <w:sz w:val="18"/>
                <w:szCs w:val="18"/>
              </w:rPr>
            </w:pPr>
            <w:r w:rsidRPr="006E31D4">
              <w:rPr>
                <w:rFonts w:ascii="Times New Roman" w:eastAsia="Calibri" w:hAnsi="Times New Roman" w:cs="Times New Roman"/>
                <w:b/>
                <w:sz w:val="18"/>
                <w:szCs w:val="18"/>
              </w:rPr>
              <w:t xml:space="preserve">  Об утверждении Перечня первичных средств пожаротушения в местах общественного пользования на территории  сельского поселения  «Хара-Быркинское».</w:t>
            </w:r>
          </w:p>
          <w:p w14:paraId="19E9E7B0" w14:textId="44056CB1"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b/>
                <w:sz w:val="18"/>
                <w:szCs w:val="18"/>
              </w:rPr>
              <w:t xml:space="preserve"> </w:t>
            </w:r>
            <w:r w:rsidR="003544F4">
              <w:rPr>
                <w:rFonts w:ascii="Times New Roman" w:eastAsia="Calibri" w:hAnsi="Times New Roman" w:cs="Times New Roman"/>
                <w:b/>
                <w:sz w:val="18"/>
                <w:szCs w:val="18"/>
              </w:rPr>
              <w:t xml:space="preserve">       </w:t>
            </w:r>
            <w:r w:rsidRPr="006E31D4">
              <w:rPr>
                <w:rFonts w:ascii="Times New Roman" w:eastAsia="Calibri" w:hAnsi="Times New Roman" w:cs="Times New Roman"/>
                <w:sz w:val="18"/>
                <w:szCs w:val="18"/>
              </w:rPr>
              <w:t xml:space="preserve">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и в целях обеспечения противопожарной безопасности на территории сельского поселения «Хара-Быркинское» в целях подготовки населения в области пожарной безопасности </w:t>
            </w:r>
          </w:p>
          <w:p w14:paraId="2A8DA96D" w14:textId="77777777" w:rsidR="006E31D4" w:rsidRPr="006E31D4" w:rsidRDefault="006E31D4" w:rsidP="006E31D4">
            <w:pPr>
              <w:spacing w:after="0" w:line="276" w:lineRule="auto"/>
              <w:jc w:val="both"/>
              <w:rPr>
                <w:rFonts w:ascii="Times New Roman" w:eastAsia="Calibri" w:hAnsi="Times New Roman" w:cs="Times New Roman"/>
                <w:b/>
                <w:sz w:val="18"/>
                <w:szCs w:val="18"/>
              </w:rPr>
            </w:pPr>
            <w:r w:rsidRPr="006E31D4">
              <w:rPr>
                <w:rFonts w:ascii="Times New Roman" w:eastAsia="Calibri" w:hAnsi="Times New Roman" w:cs="Times New Roman"/>
                <w:b/>
                <w:sz w:val="18"/>
                <w:szCs w:val="18"/>
              </w:rPr>
              <w:t>Постановляю:</w:t>
            </w:r>
          </w:p>
          <w:p w14:paraId="5CC2201D" w14:textId="77777777" w:rsidR="006E31D4" w:rsidRPr="006E31D4" w:rsidRDefault="006E31D4" w:rsidP="006E31D4">
            <w:pPr>
              <w:numPr>
                <w:ilvl w:val="0"/>
                <w:numId w:val="9"/>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Утвердить Перечень первичных средств пожаротушения в местах общественного пользования на территории сельского поселения. </w:t>
            </w:r>
          </w:p>
          <w:p w14:paraId="1E56D35A" w14:textId="77777777" w:rsidR="006E31D4" w:rsidRPr="006E31D4" w:rsidRDefault="006E31D4" w:rsidP="006E31D4">
            <w:pPr>
              <w:spacing w:after="0" w:line="276" w:lineRule="auto"/>
              <w:ind w:left="720"/>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 (Приложение №1).</w:t>
            </w:r>
          </w:p>
          <w:p w14:paraId="03F6DCDF" w14:textId="77777777" w:rsidR="006E31D4" w:rsidRPr="006E31D4" w:rsidRDefault="006E31D4" w:rsidP="006E31D4">
            <w:pPr>
              <w:numPr>
                <w:ilvl w:val="0"/>
                <w:numId w:val="9"/>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 Утвердить Перечень первичных средств пожаротушения в помещениях и строениях, находящихся в собственности (пользовании) граждан, на территории сельского поселения  (Приложение №2).</w:t>
            </w:r>
          </w:p>
          <w:p w14:paraId="3083FAD4" w14:textId="77777777" w:rsidR="006E31D4" w:rsidRPr="006E31D4" w:rsidRDefault="006E31D4" w:rsidP="006E31D4">
            <w:pPr>
              <w:numPr>
                <w:ilvl w:val="0"/>
                <w:numId w:val="9"/>
              </w:numPr>
              <w:spacing w:after="0" w:line="276" w:lineRule="auto"/>
              <w:contextualSpacing/>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 </w:t>
            </w:r>
            <w:proofErr w:type="gramStart"/>
            <w:r w:rsidRPr="006E31D4">
              <w:rPr>
                <w:rFonts w:ascii="Times New Roman" w:eastAsia="Calibri" w:hAnsi="Times New Roman" w:cs="Times New Roman"/>
                <w:sz w:val="18"/>
                <w:szCs w:val="18"/>
              </w:rPr>
              <w:t>Контроль за</w:t>
            </w:r>
            <w:proofErr w:type="gramEnd"/>
            <w:r w:rsidRPr="006E31D4">
              <w:rPr>
                <w:rFonts w:ascii="Times New Roman" w:eastAsia="Calibri" w:hAnsi="Times New Roman" w:cs="Times New Roman"/>
                <w:sz w:val="18"/>
                <w:szCs w:val="18"/>
              </w:rPr>
              <w:t xml:space="preserve"> исполнением данного постановления оставляю за собой.</w:t>
            </w:r>
          </w:p>
          <w:p w14:paraId="523A6A1C" w14:textId="77777777" w:rsidR="006E31D4" w:rsidRPr="006E31D4" w:rsidRDefault="006E31D4" w:rsidP="006E31D4">
            <w:pPr>
              <w:spacing w:after="0" w:line="276" w:lineRule="auto"/>
              <w:jc w:val="both"/>
              <w:rPr>
                <w:rFonts w:ascii="Times New Roman" w:eastAsia="Calibri" w:hAnsi="Times New Roman" w:cs="Times New Roman"/>
                <w:sz w:val="18"/>
                <w:szCs w:val="18"/>
              </w:rPr>
            </w:pPr>
          </w:p>
          <w:p w14:paraId="40AC9DAA" w14:textId="77777777" w:rsidR="006E31D4" w:rsidRPr="006E31D4" w:rsidRDefault="006E31D4" w:rsidP="006E31D4">
            <w:pPr>
              <w:spacing w:after="0" w:line="276" w:lineRule="auto"/>
              <w:jc w:val="both"/>
              <w:rPr>
                <w:rFonts w:ascii="Times New Roman" w:eastAsia="Calibri" w:hAnsi="Times New Roman" w:cs="Times New Roman"/>
                <w:sz w:val="18"/>
                <w:szCs w:val="18"/>
              </w:rPr>
            </w:pPr>
            <w:proofErr w:type="spellStart"/>
            <w:r w:rsidRPr="006E31D4">
              <w:rPr>
                <w:rFonts w:ascii="Times New Roman" w:eastAsia="Calibri" w:hAnsi="Times New Roman" w:cs="Times New Roman"/>
                <w:sz w:val="18"/>
                <w:szCs w:val="18"/>
              </w:rPr>
              <w:t>И.о</w:t>
            </w:r>
            <w:proofErr w:type="spellEnd"/>
            <w:r w:rsidRPr="006E31D4">
              <w:rPr>
                <w:rFonts w:ascii="Times New Roman" w:eastAsia="Calibri" w:hAnsi="Times New Roman" w:cs="Times New Roman"/>
                <w:sz w:val="18"/>
                <w:szCs w:val="18"/>
              </w:rPr>
              <w:t xml:space="preserve">. Главы администрации </w:t>
            </w:r>
            <w:proofErr w:type="gramStart"/>
            <w:r w:rsidRPr="006E31D4">
              <w:rPr>
                <w:rFonts w:ascii="Times New Roman" w:eastAsia="Calibri" w:hAnsi="Times New Roman" w:cs="Times New Roman"/>
                <w:sz w:val="18"/>
                <w:szCs w:val="18"/>
              </w:rPr>
              <w:t>сельского</w:t>
            </w:r>
            <w:proofErr w:type="gramEnd"/>
            <w:r w:rsidRPr="006E31D4">
              <w:rPr>
                <w:rFonts w:ascii="Times New Roman" w:eastAsia="Calibri" w:hAnsi="Times New Roman" w:cs="Times New Roman"/>
                <w:sz w:val="18"/>
                <w:szCs w:val="18"/>
              </w:rPr>
              <w:t xml:space="preserve"> </w:t>
            </w:r>
          </w:p>
          <w:p w14:paraId="392955A1" w14:textId="77777777" w:rsidR="006E31D4" w:rsidRPr="006E31D4" w:rsidRDefault="006E31D4" w:rsidP="006E31D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поселения «Хара-Быркинское»                                                  Н.Н.Цагадаев </w:t>
            </w:r>
          </w:p>
          <w:p w14:paraId="600AB9FE" w14:textId="77777777" w:rsidR="003544F4" w:rsidRDefault="006E31D4" w:rsidP="003544F4">
            <w:pPr>
              <w:spacing w:after="0" w:line="276"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 </w:t>
            </w:r>
          </w:p>
          <w:p w14:paraId="27F134A6" w14:textId="168E20EA" w:rsidR="006E31D4" w:rsidRPr="006E31D4" w:rsidRDefault="006E31D4" w:rsidP="003544F4">
            <w:pPr>
              <w:spacing w:after="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Приложение №1 </w:t>
            </w:r>
          </w:p>
          <w:p w14:paraId="6B7D9141" w14:textId="77777777" w:rsidR="006E31D4" w:rsidRPr="006E31D4" w:rsidRDefault="006E31D4" w:rsidP="003544F4">
            <w:pPr>
              <w:spacing w:after="200" w:line="276" w:lineRule="auto"/>
              <w:jc w:val="center"/>
              <w:rPr>
                <w:rFonts w:ascii="Times New Roman" w:eastAsia="Calibri" w:hAnsi="Times New Roman" w:cs="Times New Roman"/>
                <w:sz w:val="18"/>
                <w:szCs w:val="18"/>
              </w:rPr>
            </w:pPr>
            <w:r w:rsidRPr="006E31D4">
              <w:rPr>
                <w:rFonts w:ascii="Times New Roman" w:eastAsia="Calibri" w:hAnsi="Times New Roman" w:cs="Times New Roman"/>
                <w:sz w:val="18"/>
                <w:szCs w:val="18"/>
              </w:rPr>
              <w:t>ПЕРЕЧЕНЬ</w:t>
            </w:r>
          </w:p>
          <w:p w14:paraId="65916A1A" w14:textId="77777777" w:rsidR="003544F4" w:rsidRDefault="006E31D4" w:rsidP="003544F4">
            <w:pPr>
              <w:spacing w:after="0" w:line="276" w:lineRule="auto"/>
              <w:jc w:val="center"/>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Первичных средств тушения пожаров и противопожарного инвентаря, </w:t>
            </w:r>
          </w:p>
          <w:p w14:paraId="4B3A595B" w14:textId="16A05106" w:rsidR="006E31D4" w:rsidRPr="006E31D4" w:rsidRDefault="006E31D4" w:rsidP="003544F4">
            <w:pPr>
              <w:spacing w:after="0" w:line="276" w:lineRule="auto"/>
              <w:jc w:val="center"/>
              <w:rPr>
                <w:rFonts w:ascii="Times New Roman" w:eastAsia="Calibri" w:hAnsi="Times New Roman" w:cs="Times New Roman"/>
                <w:sz w:val="18"/>
                <w:szCs w:val="18"/>
              </w:rPr>
            </w:pPr>
            <w:proofErr w:type="gramStart"/>
            <w:r w:rsidRPr="006E31D4">
              <w:rPr>
                <w:rFonts w:ascii="Times New Roman" w:eastAsia="Calibri" w:hAnsi="Times New Roman" w:cs="Times New Roman"/>
                <w:sz w:val="18"/>
                <w:szCs w:val="18"/>
              </w:rPr>
              <w:t>которыми</w:t>
            </w:r>
            <w:proofErr w:type="gramEnd"/>
            <w:r w:rsidRPr="006E31D4">
              <w:rPr>
                <w:rFonts w:ascii="Times New Roman" w:eastAsia="Calibri" w:hAnsi="Times New Roman" w:cs="Times New Roman"/>
                <w:sz w:val="18"/>
                <w:szCs w:val="18"/>
              </w:rPr>
              <w:t xml:space="preserve"> рекомендовано оснастить территории общего пользования сельских населенных пунктов</w:t>
            </w:r>
          </w:p>
          <w:tbl>
            <w:tblPr>
              <w:tblW w:w="9088" w:type="dxa"/>
              <w:tblInd w:w="70" w:type="dxa"/>
              <w:tblCellMar>
                <w:left w:w="70" w:type="dxa"/>
                <w:right w:w="70" w:type="dxa"/>
              </w:tblCellMar>
              <w:tblLook w:val="04A0" w:firstRow="1" w:lastRow="0" w:firstColumn="1" w:lastColumn="0" w:noHBand="0" w:noVBand="1"/>
            </w:tblPr>
            <w:tblGrid>
              <w:gridCol w:w="515"/>
              <w:gridCol w:w="4273"/>
              <w:gridCol w:w="4300"/>
            </w:tblGrid>
            <w:tr w:rsidR="006E31D4" w:rsidRPr="006E31D4" w14:paraId="3C21FDE7" w14:textId="77777777" w:rsidTr="001F0017">
              <w:trPr>
                <w:cantSplit/>
                <w:trHeight w:val="373"/>
              </w:trPr>
              <w:tc>
                <w:tcPr>
                  <w:tcW w:w="515" w:type="dxa"/>
                  <w:vMerge w:val="restart"/>
                  <w:tcBorders>
                    <w:top w:val="single" w:sz="6" w:space="0" w:color="auto"/>
                    <w:left w:val="single" w:sz="6" w:space="0" w:color="auto"/>
                    <w:bottom w:val="single" w:sz="6" w:space="0" w:color="auto"/>
                    <w:right w:val="single" w:sz="6" w:space="0" w:color="auto"/>
                  </w:tcBorders>
                  <w:hideMark/>
                </w:tcPr>
                <w:p w14:paraId="706D1730"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 </w:t>
                  </w:r>
                  <w:r w:rsidRPr="006E31D4">
                    <w:rPr>
                      <w:rFonts w:ascii="Times New Roman" w:eastAsia="Times New Roman" w:hAnsi="Times New Roman" w:cs="Times New Roman"/>
                      <w:sz w:val="18"/>
                      <w:szCs w:val="18"/>
                      <w:lang w:eastAsia="ru-RU"/>
                    </w:rPr>
                    <w:br/>
                  </w:r>
                  <w:proofErr w:type="gramStart"/>
                  <w:r w:rsidRPr="006E31D4">
                    <w:rPr>
                      <w:rFonts w:ascii="Times New Roman" w:eastAsia="Times New Roman" w:hAnsi="Times New Roman" w:cs="Times New Roman"/>
                      <w:sz w:val="18"/>
                      <w:szCs w:val="18"/>
                      <w:lang w:eastAsia="ru-RU"/>
                    </w:rPr>
                    <w:t>п</w:t>
                  </w:r>
                  <w:proofErr w:type="gramEnd"/>
                  <w:r w:rsidRPr="006E31D4">
                    <w:rPr>
                      <w:rFonts w:ascii="Times New Roman" w:eastAsia="Times New Roman" w:hAnsi="Times New Roman" w:cs="Times New Roman"/>
                      <w:sz w:val="18"/>
                      <w:szCs w:val="18"/>
                      <w:lang w:eastAsia="ru-RU"/>
                    </w:rPr>
                    <w:t>/п</w:t>
                  </w:r>
                </w:p>
              </w:tc>
              <w:tc>
                <w:tcPr>
                  <w:tcW w:w="4273" w:type="dxa"/>
                  <w:vMerge w:val="restart"/>
                  <w:tcBorders>
                    <w:top w:val="single" w:sz="6" w:space="0" w:color="auto"/>
                    <w:left w:val="single" w:sz="6" w:space="0" w:color="auto"/>
                    <w:bottom w:val="single" w:sz="6" w:space="0" w:color="auto"/>
                    <w:right w:val="single" w:sz="6" w:space="0" w:color="auto"/>
                  </w:tcBorders>
                  <w:hideMark/>
                </w:tcPr>
                <w:p w14:paraId="241F6E39"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Наименование первичных средств пожаротушения, немеханизированного инструмента и инвентаря</w:t>
                  </w:r>
                </w:p>
              </w:tc>
              <w:tc>
                <w:tcPr>
                  <w:tcW w:w="4300" w:type="dxa"/>
                  <w:vMerge w:val="restart"/>
                  <w:tcBorders>
                    <w:top w:val="single" w:sz="6" w:space="0" w:color="auto"/>
                    <w:left w:val="single" w:sz="6" w:space="0" w:color="auto"/>
                    <w:bottom w:val="single" w:sz="6" w:space="0" w:color="auto"/>
                    <w:right w:val="single" w:sz="6" w:space="0" w:color="auto"/>
                  </w:tcBorders>
                  <w:hideMark/>
                </w:tcPr>
                <w:p w14:paraId="64D435D4"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Нормы комплектации пожарного щита</w:t>
                  </w:r>
                </w:p>
              </w:tc>
            </w:tr>
            <w:tr w:rsidR="006E31D4" w:rsidRPr="006E31D4" w14:paraId="2BE44833" w14:textId="77777777" w:rsidTr="001F0017">
              <w:trPr>
                <w:cantSplit/>
                <w:trHeight w:val="621"/>
              </w:trPr>
              <w:tc>
                <w:tcPr>
                  <w:tcW w:w="515" w:type="dxa"/>
                  <w:vMerge/>
                  <w:tcBorders>
                    <w:top w:val="single" w:sz="6" w:space="0" w:color="auto"/>
                    <w:left w:val="single" w:sz="6" w:space="0" w:color="auto"/>
                    <w:bottom w:val="single" w:sz="6" w:space="0" w:color="auto"/>
                    <w:right w:val="single" w:sz="6" w:space="0" w:color="auto"/>
                  </w:tcBorders>
                  <w:vAlign w:val="center"/>
                  <w:hideMark/>
                </w:tcPr>
                <w:p w14:paraId="7F16525E" w14:textId="77777777" w:rsidR="006E31D4" w:rsidRPr="006E31D4" w:rsidRDefault="006E31D4" w:rsidP="006E31D4">
                  <w:pPr>
                    <w:spacing w:after="200" w:line="276" w:lineRule="auto"/>
                    <w:jc w:val="both"/>
                    <w:rPr>
                      <w:rFonts w:ascii="Calibri" w:eastAsia="Calibri" w:hAnsi="Calibri" w:cs="Times New Roman"/>
                      <w:sz w:val="18"/>
                      <w:szCs w:val="18"/>
                    </w:rPr>
                  </w:pPr>
                </w:p>
              </w:tc>
              <w:tc>
                <w:tcPr>
                  <w:tcW w:w="4273" w:type="dxa"/>
                  <w:vMerge/>
                  <w:tcBorders>
                    <w:top w:val="single" w:sz="6" w:space="0" w:color="auto"/>
                    <w:left w:val="single" w:sz="6" w:space="0" w:color="auto"/>
                    <w:bottom w:val="single" w:sz="6" w:space="0" w:color="auto"/>
                    <w:right w:val="single" w:sz="6" w:space="0" w:color="auto"/>
                  </w:tcBorders>
                  <w:vAlign w:val="center"/>
                  <w:hideMark/>
                </w:tcPr>
                <w:p w14:paraId="1662DCFB" w14:textId="77777777" w:rsidR="006E31D4" w:rsidRPr="006E31D4" w:rsidRDefault="006E31D4" w:rsidP="006E31D4">
                  <w:pPr>
                    <w:spacing w:after="200" w:line="276" w:lineRule="auto"/>
                    <w:jc w:val="both"/>
                    <w:rPr>
                      <w:rFonts w:ascii="Calibri" w:eastAsia="Calibri" w:hAnsi="Calibri" w:cs="Times New Roman"/>
                      <w:sz w:val="18"/>
                      <w:szCs w:val="18"/>
                    </w:rPr>
                  </w:pPr>
                </w:p>
              </w:tc>
              <w:tc>
                <w:tcPr>
                  <w:tcW w:w="4300" w:type="dxa"/>
                  <w:vMerge/>
                  <w:tcBorders>
                    <w:top w:val="single" w:sz="6" w:space="0" w:color="auto"/>
                    <w:left w:val="single" w:sz="6" w:space="0" w:color="auto"/>
                    <w:bottom w:val="single" w:sz="6" w:space="0" w:color="auto"/>
                    <w:right w:val="single" w:sz="6" w:space="0" w:color="auto"/>
                  </w:tcBorders>
                  <w:vAlign w:val="center"/>
                  <w:hideMark/>
                </w:tcPr>
                <w:p w14:paraId="69C45456" w14:textId="77777777" w:rsidR="006E31D4" w:rsidRPr="006E31D4" w:rsidRDefault="006E31D4" w:rsidP="006E31D4">
                  <w:pPr>
                    <w:spacing w:after="200" w:line="276" w:lineRule="auto"/>
                    <w:jc w:val="both"/>
                    <w:rPr>
                      <w:rFonts w:ascii="Calibri" w:eastAsia="Calibri" w:hAnsi="Calibri" w:cs="Times New Roman"/>
                      <w:sz w:val="18"/>
                      <w:szCs w:val="18"/>
                    </w:rPr>
                  </w:pPr>
                </w:p>
              </w:tc>
            </w:tr>
            <w:tr w:rsidR="006E31D4" w:rsidRPr="006E31D4" w14:paraId="2966C022" w14:textId="77777777" w:rsidTr="001F0017">
              <w:trPr>
                <w:trHeight w:val="497"/>
              </w:trPr>
              <w:tc>
                <w:tcPr>
                  <w:tcW w:w="515" w:type="dxa"/>
                  <w:tcBorders>
                    <w:top w:val="single" w:sz="6" w:space="0" w:color="auto"/>
                    <w:left w:val="single" w:sz="6" w:space="0" w:color="auto"/>
                    <w:bottom w:val="single" w:sz="6" w:space="0" w:color="auto"/>
                    <w:right w:val="single" w:sz="6" w:space="0" w:color="auto"/>
                  </w:tcBorders>
                  <w:hideMark/>
                </w:tcPr>
                <w:p w14:paraId="6FB2A803"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c>
                <w:tcPr>
                  <w:tcW w:w="4273" w:type="dxa"/>
                  <w:tcBorders>
                    <w:top w:val="single" w:sz="6" w:space="0" w:color="auto"/>
                    <w:left w:val="single" w:sz="6" w:space="0" w:color="auto"/>
                    <w:bottom w:val="single" w:sz="6" w:space="0" w:color="auto"/>
                    <w:right w:val="single" w:sz="6" w:space="0" w:color="auto"/>
                  </w:tcBorders>
                  <w:hideMark/>
                </w:tcPr>
                <w:p w14:paraId="33E472F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Огнетушители (рекомендуемые):</w:t>
                  </w:r>
                </w:p>
                <w:p w14:paraId="5E1BAC46"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 воздушно-пенные (ОВП) вместимостью </w:t>
                  </w:r>
                  <w:smartTag w:uri="urn:schemas-microsoft-com:office:smarttags" w:element="metricconverter">
                    <w:smartTagPr>
                      <w:attr w:name="ProductID" w:val="10 л"/>
                    </w:smartTagPr>
                    <w:r w:rsidRPr="006E31D4">
                      <w:rPr>
                        <w:rFonts w:ascii="Times New Roman" w:eastAsia="Times New Roman" w:hAnsi="Times New Roman" w:cs="Times New Roman"/>
                        <w:sz w:val="18"/>
                        <w:szCs w:val="18"/>
                        <w:lang w:eastAsia="ru-RU"/>
                      </w:rPr>
                      <w:t>10 л</w:t>
                    </w:r>
                  </w:smartTag>
                  <w:r w:rsidRPr="006E31D4">
                    <w:rPr>
                      <w:rFonts w:ascii="Times New Roman" w:eastAsia="Times New Roman" w:hAnsi="Times New Roman" w:cs="Times New Roman"/>
                      <w:sz w:val="18"/>
                      <w:szCs w:val="18"/>
                      <w:lang w:eastAsia="ru-RU"/>
                    </w:rPr>
                    <w:t>;</w:t>
                  </w:r>
                </w:p>
                <w:p w14:paraId="66ACCFE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порошковые (ОП)</w:t>
                  </w:r>
                </w:p>
                <w:p w14:paraId="0EB07590"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вместимостью, </w:t>
                  </w:r>
                  <w:proofErr w:type="gramStart"/>
                  <w:r w:rsidRPr="006E31D4">
                    <w:rPr>
                      <w:rFonts w:ascii="Times New Roman" w:eastAsia="Times New Roman" w:hAnsi="Times New Roman" w:cs="Times New Roman"/>
                      <w:sz w:val="18"/>
                      <w:szCs w:val="18"/>
                      <w:lang w:eastAsia="ru-RU"/>
                    </w:rPr>
                    <w:t>л</w:t>
                  </w:r>
                  <w:proofErr w:type="gramEnd"/>
                  <w:r w:rsidRPr="006E31D4">
                    <w:rPr>
                      <w:rFonts w:ascii="Times New Roman" w:eastAsia="Times New Roman" w:hAnsi="Times New Roman" w:cs="Times New Roman"/>
                      <w:sz w:val="18"/>
                      <w:szCs w:val="18"/>
                      <w:lang w:eastAsia="ru-RU"/>
                    </w:rPr>
                    <w:t xml:space="preserve"> / массой огнетушащего состава, кг</w:t>
                  </w:r>
                </w:p>
                <w:p w14:paraId="229AC1F9"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ОП-10/9</w:t>
                  </w:r>
                </w:p>
                <w:p w14:paraId="26102AD3"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ОП-5/4</w:t>
                  </w:r>
                </w:p>
              </w:tc>
              <w:tc>
                <w:tcPr>
                  <w:tcW w:w="4300" w:type="dxa"/>
                  <w:tcBorders>
                    <w:top w:val="single" w:sz="6" w:space="0" w:color="auto"/>
                    <w:left w:val="single" w:sz="6" w:space="0" w:color="auto"/>
                    <w:bottom w:val="single" w:sz="6" w:space="0" w:color="auto"/>
                    <w:right w:val="single" w:sz="6" w:space="0" w:color="auto"/>
                  </w:tcBorders>
                </w:tcPr>
                <w:p w14:paraId="5547B16D"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3A6E7518"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3A8EF309"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2</w:t>
                  </w:r>
                </w:p>
                <w:p w14:paraId="190E6787"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58A675E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50683F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601CBDC"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p w14:paraId="6DF6A00B"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2</w:t>
                  </w:r>
                </w:p>
              </w:tc>
            </w:tr>
            <w:tr w:rsidR="006E31D4" w:rsidRPr="006E31D4" w14:paraId="5C8F1EDA" w14:textId="77777777" w:rsidTr="001F0017">
              <w:trPr>
                <w:trHeight w:val="373"/>
              </w:trPr>
              <w:tc>
                <w:tcPr>
                  <w:tcW w:w="515" w:type="dxa"/>
                  <w:tcBorders>
                    <w:top w:val="single" w:sz="6" w:space="0" w:color="auto"/>
                    <w:left w:val="single" w:sz="6" w:space="0" w:color="auto"/>
                    <w:bottom w:val="single" w:sz="6" w:space="0" w:color="auto"/>
                    <w:right w:val="single" w:sz="6" w:space="0" w:color="auto"/>
                  </w:tcBorders>
                  <w:hideMark/>
                </w:tcPr>
                <w:p w14:paraId="65E58ED3"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2</w:t>
                  </w:r>
                </w:p>
              </w:tc>
              <w:tc>
                <w:tcPr>
                  <w:tcW w:w="4273" w:type="dxa"/>
                  <w:tcBorders>
                    <w:top w:val="single" w:sz="6" w:space="0" w:color="auto"/>
                    <w:left w:val="single" w:sz="6" w:space="0" w:color="auto"/>
                    <w:bottom w:val="single" w:sz="6" w:space="0" w:color="auto"/>
                    <w:right w:val="single" w:sz="6" w:space="0" w:color="auto"/>
                  </w:tcBorders>
                  <w:hideMark/>
                </w:tcPr>
                <w:p w14:paraId="32A51084"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Лом</w:t>
                  </w:r>
                </w:p>
              </w:tc>
              <w:tc>
                <w:tcPr>
                  <w:tcW w:w="4300" w:type="dxa"/>
                  <w:tcBorders>
                    <w:top w:val="single" w:sz="6" w:space="0" w:color="auto"/>
                    <w:left w:val="single" w:sz="6" w:space="0" w:color="auto"/>
                    <w:bottom w:val="single" w:sz="6" w:space="0" w:color="auto"/>
                    <w:right w:val="single" w:sz="6" w:space="0" w:color="auto"/>
                  </w:tcBorders>
                  <w:hideMark/>
                </w:tcPr>
                <w:p w14:paraId="017765F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r>
            <w:tr w:rsidR="006E31D4" w:rsidRPr="006E31D4" w14:paraId="0C763FF1" w14:textId="77777777" w:rsidTr="001F0017">
              <w:trPr>
                <w:trHeight w:val="373"/>
              </w:trPr>
              <w:tc>
                <w:tcPr>
                  <w:tcW w:w="515" w:type="dxa"/>
                  <w:tcBorders>
                    <w:top w:val="single" w:sz="6" w:space="0" w:color="auto"/>
                    <w:left w:val="single" w:sz="6" w:space="0" w:color="auto"/>
                    <w:bottom w:val="single" w:sz="6" w:space="0" w:color="auto"/>
                    <w:right w:val="single" w:sz="6" w:space="0" w:color="auto"/>
                  </w:tcBorders>
                  <w:hideMark/>
                </w:tcPr>
                <w:p w14:paraId="799F6989"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3</w:t>
                  </w:r>
                </w:p>
              </w:tc>
              <w:tc>
                <w:tcPr>
                  <w:tcW w:w="4273" w:type="dxa"/>
                  <w:tcBorders>
                    <w:top w:val="single" w:sz="6" w:space="0" w:color="auto"/>
                    <w:left w:val="single" w:sz="6" w:space="0" w:color="auto"/>
                    <w:bottom w:val="single" w:sz="6" w:space="0" w:color="auto"/>
                    <w:right w:val="single" w:sz="6" w:space="0" w:color="auto"/>
                  </w:tcBorders>
                  <w:hideMark/>
                </w:tcPr>
                <w:p w14:paraId="73A097FD"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Ведро</w:t>
                  </w:r>
                </w:p>
              </w:tc>
              <w:tc>
                <w:tcPr>
                  <w:tcW w:w="4300" w:type="dxa"/>
                  <w:tcBorders>
                    <w:top w:val="single" w:sz="6" w:space="0" w:color="auto"/>
                    <w:left w:val="single" w:sz="6" w:space="0" w:color="auto"/>
                    <w:bottom w:val="single" w:sz="6" w:space="0" w:color="auto"/>
                    <w:right w:val="single" w:sz="6" w:space="0" w:color="auto"/>
                  </w:tcBorders>
                  <w:hideMark/>
                </w:tcPr>
                <w:p w14:paraId="72F3C26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r>
            <w:tr w:rsidR="006E31D4" w:rsidRPr="006E31D4" w14:paraId="000C7BCC" w14:textId="77777777" w:rsidTr="001F0017">
              <w:trPr>
                <w:trHeight w:val="373"/>
              </w:trPr>
              <w:tc>
                <w:tcPr>
                  <w:tcW w:w="515" w:type="dxa"/>
                  <w:tcBorders>
                    <w:top w:val="single" w:sz="6" w:space="0" w:color="auto"/>
                    <w:left w:val="single" w:sz="6" w:space="0" w:color="auto"/>
                    <w:bottom w:val="single" w:sz="6" w:space="0" w:color="auto"/>
                    <w:right w:val="single" w:sz="6" w:space="0" w:color="auto"/>
                  </w:tcBorders>
                  <w:hideMark/>
                </w:tcPr>
                <w:p w14:paraId="2F7FB587"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4</w:t>
                  </w:r>
                </w:p>
              </w:tc>
              <w:tc>
                <w:tcPr>
                  <w:tcW w:w="4273" w:type="dxa"/>
                  <w:tcBorders>
                    <w:top w:val="single" w:sz="6" w:space="0" w:color="auto"/>
                    <w:left w:val="single" w:sz="6" w:space="0" w:color="auto"/>
                    <w:bottom w:val="single" w:sz="6" w:space="0" w:color="auto"/>
                    <w:right w:val="single" w:sz="6" w:space="0" w:color="auto"/>
                  </w:tcBorders>
                  <w:hideMark/>
                </w:tcPr>
                <w:p w14:paraId="5163BFA1"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Багор</w:t>
                  </w:r>
                </w:p>
              </w:tc>
              <w:tc>
                <w:tcPr>
                  <w:tcW w:w="4300" w:type="dxa"/>
                  <w:tcBorders>
                    <w:top w:val="single" w:sz="6" w:space="0" w:color="auto"/>
                    <w:left w:val="single" w:sz="6" w:space="0" w:color="auto"/>
                    <w:bottom w:val="single" w:sz="6" w:space="0" w:color="auto"/>
                    <w:right w:val="single" w:sz="6" w:space="0" w:color="auto"/>
                  </w:tcBorders>
                  <w:hideMark/>
                </w:tcPr>
                <w:p w14:paraId="7ABB572E"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r>
            <w:tr w:rsidR="006E31D4" w:rsidRPr="006E31D4" w14:paraId="29C285A6" w14:textId="77777777" w:rsidTr="001F0017">
              <w:trPr>
                <w:trHeight w:val="248"/>
              </w:trPr>
              <w:tc>
                <w:tcPr>
                  <w:tcW w:w="515" w:type="dxa"/>
                  <w:tcBorders>
                    <w:top w:val="single" w:sz="6" w:space="0" w:color="auto"/>
                    <w:left w:val="single" w:sz="6" w:space="0" w:color="auto"/>
                    <w:bottom w:val="single" w:sz="6" w:space="0" w:color="auto"/>
                    <w:right w:val="single" w:sz="6" w:space="0" w:color="auto"/>
                  </w:tcBorders>
                  <w:hideMark/>
                </w:tcPr>
                <w:p w14:paraId="79F5ECC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5</w:t>
                  </w:r>
                </w:p>
              </w:tc>
              <w:tc>
                <w:tcPr>
                  <w:tcW w:w="4273" w:type="dxa"/>
                  <w:tcBorders>
                    <w:top w:val="single" w:sz="6" w:space="0" w:color="auto"/>
                    <w:left w:val="single" w:sz="6" w:space="0" w:color="auto"/>
                    <w:bottom w:val="single" w:sz="6" w:space="0" w:color="auto"/>
                    <w:right w:val="single" w:sz="6" w:space="0" w:color="auto"/>
                  </w:tcBorders>
                  <w:hideMark/>
                </w:tcPr>
                <w:p w14:paraId="6A89FD9D"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Асбестовое полотно, грубошерстная ткань или войлок (кошма, покрывало из негорючего материала) размером не менее 1 х </w:t>
                  </w:r>
                  <w:smartTag w:uri="urn:schemas-microsoft-com:office:smarttags" w:element="metricconverter">
                    <w:smartTagPr>
                      <w:attr w:name="ProductID" w:val="1 м"/>
                    </w:smartTagPr>
                    <w:r w:rsidRPr="006E31D4">
                      <w:rPr>
                        <w:rFonts w:ascii="Times New Roman" w:eastAsia="Times New Roman" w:hAnsi="Times New Roman" w:cs="Times New Roman"/>
                        <w:sz w:val="18"/>
                        <w:szCs w:val="18"/>
                        <w:lang w:eastAsia="ru-RU"/>
                      </w:rPr>
                      <w:t>1 м</w:t>
                    </w:r>
                  </w:smartTag>
                </w:p>
              </w:tc>
              <w:tc>
                <w:tcPr>
                  <w:tcW w:w="4300" w:type="dxa"/>
                  <w:tcBorders>
                    <w:top w:val="single" w:sz="6" w:space="0" w:color="auto"/>
                    <w:left w:val="single" w:sz="6" w:space="0" w:color="auto"/>
                    <w:bottom w:val="single" w:sz="6" w:space="0" w:color="auto"/>
                    <w:right w:val="single" w:sz="6" w:space="0" w:color="auto"/>
                  </w:tcBorders>
                  <w:hideMark/>
                </w:tcPr>
                <w:p w14:paraId="4AD35DCE"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r>
            <w:tr w:rsidR="006E31D4" w:rsidRPr="006E31D4" w14:paraId="1DB95E7F" w14:textId="77777777" w:rsidTr="001F0017">
              <w:trPr>
                <w:trHeight w:val="373"/>
              </w:trPr>
              <w:tc>
                <w:tcPr>
                  <w:tcW w:w="515" w:type="dxa"/>
                  <w:tcBorders>
                    <w:top w:val="single" w:sz="6" w:space="0" w:color="auto"/>
                    <w:left w:val="single" w:sz="6" w:space="0" w:color="auto"/>
                    <w:bottom w:val="single" w:sz="6" w:space="0" w:color="auto"/>
                    <w:right w:val="single" w:sz="6" w:space="0" w:color="auto"/>
                  </w:tcBorders>
                  <w:hideMark/>
                </w:tcPr>
                <w:p w14:paraId="268DF4AB"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6</w:t>
                  </w:r>
                </w:p>
              </w:tc>
              <w:tc>
                <w:tcPr>
                  <w:tcW w:w="4273" w:type="dxa"/>
                  <w:tcBorders>
                    <w:top w:val="single" w:sz="6" w:space="0" w:color="auto"/>
                    <w:left w:val="single" w:sz="6" w:space="0" w:color="auto"/>
                    <w:bottom w:val="single" w:sz="6" w:space="0" w:color="auto"/>
                    <w:right w:val="single" w:sz="6" w:space="0" w:color="auto"/>
                  </w:tcBorders>
                  <w:hideMark/>
                </w:tcPr>
                <w:p w14:paraId="2EF002E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Лопата штыковая</w:t>
                  </w:r>
                </w:p>
              </w:tc>
              <w:tc>
                <w:tcPr>
                  <w:tcW w:w="4300" w:type="dxa"/>
                  <w:tcBorders>
                    <w:top w:val="single" w:sz="6" w:space="0" w:color="auto"/>
                    <w:left w:val="single" w:sz="6" w:space="0" w:color="auto"/>
                    <w:bottom w:val="single" w:sz="6" w:space="0" w:color="auto"/>
                    <w:right w:val="single" w:sz="6" w:space="0" w:color="auto"/>
                  </w:tcBorders>
                  <w:hideMark/>
                </w:tcPr>
                <w:p w14:paraId="48AC86B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r>
          </w:tbl>
          <w:p w14:paraId="62A800AB" w14:textId="77777777" w:rsidR="006E31D4" w:rsidRPr="006E31D4" w:rsidRDefault="006E31D4" w:rsidP="006E31D4">
            <w:pPr>
              <w:spacing w:after="0" w:line="276" w:lineRule="auto"/>
              <w:jc w:val="both"/>
              <w:rPr>
                <w:rFonts w:ascii="Times New Roman" w:eastAsia="Times New Roman" w:hAnsi="Times New Roman" w:cs="Times New Roman"/>
                <w:sz w:val="18"/>
                <w:szCs w:val="18"/>
                <w:lang w:eastAsia="ru-RU"/>
              </w:rPr>
            </w:pPr>
            <w:r w:rsidRPr="006E31D4">
              <w:rPr>
                <w:rFonts w:ascii="Times New Roman" w:eastAsia="Calibri" w:hAnsi="Times New Roman" w:cs="Times New Roman"/>
                <w:sz w:val="18"/>
                <w:szCs w:val="18"/>
              </w:rPr>
              <w:t xml:space="preserve">1.Огнетушители следует располагать на видных местах от выходов из помещений на высоте не более 1,5 метра или устанавливать на полу с обязательной фиксацией </w:t>
            </w:r>
            <w:r w:rsidRPr="006E31D4">
              <w:rPr>
                <w:rFonts w:ascii="Times New Roman" w:eastAsia="Calibri" w:hAnsi="Times New Roman" w:cs="Times New Roman"/>
                <w:sz w:val="18"/>
                <w:szCs w:val="18"/>
              </w:rPr>
              <w:lastRenderedPageBreak/>
              <w:t>от возможного падения при случайном воздействии. 2.Огнетушители не должны препятствовать безопасной эвакуации.</w:t>
            </w:r>
          </w:p>
          <w:p w14:paraId="57759C5F" w14:textId="77777777" w:rsidR="006E31D4" w:rsidRPr="006E31D4" w:rsidRDefault="006E31D4" w:rsidP="003544F4">
            <w:pPr>
              <w:spacing w:after="200" w:line="276" w:lineRule="auto"/>
              <w:jc w:val="right"/>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Приложение №2 </w:t>
            </w:r>
          </w:p>
          <w:p w14:paraId="55FCC978" w14:textId="77777777" w:rsidR="006E31D4" w:rsidRPr="006E31D4" w:rsidRDefault="006E31D4" w:rsidP="003544F4">
            <w:pPr>
              <w:spacing w:after="200" w:line="276" w:lineRule="auto"/>
              <w:jc w:val="center"/>
              <w:rPr>
                <w:rFonts w:ascii="Times New Roman" w:eastAsia="Calibri" w:hAnsi="Times New Roman" w:cs="Times New Roman"/>
                <w:sz w:val="18"/>
                <w:szCs w:val="18"/>
              </w:rPr>
            </w:pPr>
            <w:r w:rsidRPr="006E31D4">
              <w:rPr>
                <w:rFonts w:ascii="Times New Roman" w:eastAsia="Calibri" w:hAnsi="Times New Roman" w:cs="Times New Roman"/>
                <w:sz w:val="18"/>
                <w:szCs w:val="18"/>
              </w:rPr>
              <w:t>ПЕРЕЧЕНЬ</w:t>
            </w:r>
          </w:p>
          <w:p w14:paraId="5DC9DC14" w14:textId="77777777" w:rsidR="006E31D4" w:rsidRPr="006E31D4" w:rsidRDefault="006E31D4" w:rsidP="003544F4">
            <w:pPr>
              <w:spacing w:after="200" w:line="276" w:lineRule="auto"/>
              <w:jc w:val="center"/>
              <w:rPr>
                <w:rFonts w:ascii="Times New Roman" w:eastAsia="Calibri" w:hAnsi="Times New Roman" w:cs="Times New Roman"/>
                <w:sz w:val="18"/>
                <w:szCs w:val="18"/>
              </w:rPr>
            </w:pPr>
            <w:r w:rsidRPr="006E31D4">
              <w:rPr>
                <w:rFonts w:ascii="Times New Roman" w:eastAsia="Calibri" w:hAnsi="Times New Roman" w:cs="Times New Roman"/>
                <w:sz w:val="18"/>
                <w:szCs w:val="18"/>
              </w:rPr>
              <w:t>Первичных средств тушения пожаров и противопожарного инвентаря, которые гражданам рекомендовано иметь в помещениях  и строениях, находящихся в их собственности (пользовании) на территории сельского поселение</w:t>
            </w:r>
          </w:p>
          <w:tbl>
            <w:tblPr>
              <w:tblW w:w="9207" w:type="dxa"/>
              <w:tblInd w:w="70" w:type="dxa"/>
              <w:tblCellMar>
                <w:left w:w="70" w:type="dxa"/>
                <w:right w:w="70" w:type="dxa"/>
              </w:tblCellMar>
              <w:tblLook w:val="04A0" w:firstRow="1" w:lastRow="0" w:firstColumn="1" w:lastColumn="0" w:noHBand="0" w:noVBand="1"/>
            </w:tblPr>
            <w:tblGrid>
              <w:gridCol w:w="514"/>
              <w:gridCol w:w="3877"/>
              <w:gridCol w:w="1098"/>
              <w:gridCol w:w="1055"/>
              <w:gridCol w:w="866"/>
              <w:gridCol w:w="960"/>
              <w:gridCol w:w="837"/>
            </w:tblGrid>
            <w:tr w:rsidR="006E31D4" w:rsidRPr="006E31D4" w14:paraId="47C035D2" w14:textId="77777777" w:rsidTr="001F0017">
              <w:trPr>
                <w:cantSplit/>
                <w:trHeight w:val="373"/>
              </w:trPr>
              <w:tc>
                <w:tcPr>
                  <w:tcW w:w="514" w:type="dxa"/>
                  <w:vMerge w:val="restart"/>
                  <w:tcBorders>
                    <w:top w:val="single" w:sz="6" w:space="0" w:color="auto"/>
                    <w:left w:val="single" w:sz="6" w:space="0" w:color="auto"/>
                    <w:bottom w:val="single" w:sz="6" w:space="0" w:color="auto"/>
                    <w:right w:val="single" w:sz="6" w:space="0" w:color="auto"/>
                  </w:tcBorders>
                </w:tcPr>
                <w:p w14:paraId="1D731AA0"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3D11C3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 </w:t>
                  </w:r>
                  <w:proofErr w:type="gramStart"/>
                  <w:r w:rsidRPr="006E31D4">
                    <w:rPr>
                      <w:rFonts w:ascii="Times New Roman" w:eastAsia="Times New Roman" w:hAnsi="Times New Roman" w:cs="Times New Roman"/>
                      <w:sz w:val="18"/>
                      <w:szCs w:val="18"/>
                      <w:lang w:eastAsia="ru-RU"/>
                    </w:rPr>
                    <w:t>п</w:t>
                  </w:r>
                  <w:proofErr w:type="gramEnd"/>
                  <w:r w:rsidRPr="006E31D4">
                    <w:rPr>
                      <w:rFonts w:ascii="Times New Roman" w:eastAsia="Times New Roman" w:hAnsi="Times New Roman" w:cs="Times New Roman"/>
                      <w:sz w:val="18"/>
                      <w:szCs w:val="18"/>
                      <w:lang w:eastAsia="ru-RU"/>
                    </w:rPr>
                    <w:t>/п</w:t>
                  </w:r>
                </w:p>
              </w:tc>
              <w:tc>
                <w:tcPr>
                  <w:tcW w:w="3877" w:type="dxa"/>
                  <w:vMerge w:val="restart"/>
                  <w:tcBorders>
                    <w:top w:val="single" w:sz="6" w:space="0" w:color="auto"/>
                    <w:left w:val="single" w:sz="6" w:space="0" w:color="auto"/>
                    <w:bottom w:val="single" w:sz="6" w:space="0" w:color="auto"/>
                    <w:right w:val="single" w:sz="6" w:space="0" w:color="auto"/>
                  </w:tcBorders>
                  <w:hideMark/>
                </w:tcPr>
                <w:p w14:paraId="6834CE6F"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Наименование      </w:t>
                  </w:r>
                  <w:r w:rsidRPr="006E31D4">
                    <w:rPr>
                      <w:rFonts w:ascii="Times New Roman" w:eastAsia="Times New Roman" w:hAnsi="Times New Roman" w:cs="Times New Roman"/>
                      <w:sz w:val="18"/>
                      <w:szCs w:val="18"/>
                      <w:lang w:eastAsia="ru-RU"/>
                    </w:rPr>
                    <w:br/>
                    <w:t>зданий и помещений</w:t>
                  </w:r>
                </w:p>
              </w:tc>
              <w:tc>
                <w:tcPr>
                  <w:tcW w:w="1098" w:type="dxa"/>
                  <w:vMerge w:val="restart"/>
                  <w:tcBorders>
                    <w:top w:val="single" w:sz="6" w:space="0" w:color="auto"/>
                    <w:left w:val="single" w:sz="6" w:space="0" w:color="auto"/>
                    <w:bottom w:val="single" w:sz="6" w:space="0" w:color="auto"/>
                    <w:right w:val="single" w:sz="6" w:space="0" w:color="auto"/>
                  </w:tcBorders>
                  <w:hideMark/>
                </w:tcPr>
                <w:p w14:paraId="4CE071B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proofErr w:type="gramStart"/>
                  <w:r w:rsidRPr="006E31D4">
                    <w:rPr>
                      <w:rFonts w:ascii="Times New Roman" w:eastAsia="Times New Roman" w:hAnsi="Times New Roman" w:cs="Times New Roman"/>
                      <w:sz w:val="18"/>
                      <w:szCs w:val="18"/>
                      <w:lang w:eastAsia="ru-RU"/>
                    </w:rPr>
                    <w:t>Защища-емая</w:t>
                  </w:r>
                  <w:proofErr w:type="spellEnd"/>
                  <w:proofErr w:type="gramEnd"/>
                  <w:r w:rsidRPr="006E31D4">
                    <w:rPr>
                      <w:rFonts w:ascii="Times New Roman" w:eastAsia="Times New Roman" w:hAnsi="Times New Roman" w:cs="Times New Roman"/>
                      <w:sz w:val="18"/>
                      <w:szCs w:val="18"/>
                      <w:lang w:eastAsia="ru-RU"/>
                    </w:rPr>
                    <w:br/>
                    <w:t>площадь</w:t>
                  </w:r>
                </w:p>
              </w:tc>
              <w:tc>
                <w:tcPr>
                  <w:tcW w:w="3718" w:type="dxa"/>
                  <w:gridSpan w:val="4"/>
                  <w:tcBorders>
                    <w:top w:val="single" w:sz="6" w:space="0" w:color="auto"/>
                    <w:left w:val="single" w:sz="6" w:space="0" w:color="auto"/>
                    <w:bottom w:val="single" w:sz="6" w:space="0" w:color="auto"/>
                    <w:right w:val="single" w:sz="6" w:space="0" w:color="auto"/>
                  </w:tcBorders>
                  <w:hideMark/>
                </w:tcPr>
                <w:p w14:paraId="5977107B"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Средства пожаротушения         </w:t>
                  </w:r>
                  <w:r w:rsidRPr="006E31D4">
                    <w:rPr>
                      <w:rFonts w:ascii="Times New Roman" w:eastAsia="Times New Roman" w:hAnsi="Times New Roman" w:cs="Times New Roman"/>
                      <w:sz w:val="18"/>
                      <w:szCs w:val="18"/>
                      <w:lang w:eastAsia="ru-RU"/>
                    </w:rPr>
                    <w:br/>
                    <w:t>и противопожарного инвентаря (штук)</w:t>
                  </w:r>
                </w:p>
              </w:tc>
            </w:tr>
            <w:tr w:rsidR="006E31D4" w:rsidRPr="006E31D4" w14:paraId="71AB1A24" w14:textId="77777777" w:rsidTr="001F0017">
              <w:trPr>
                <w:cantSplit/>
                <w:trHeight w:val="621"/>
              </w:trPr>
              <w:tc>
                <w:tcPr>
                  <w:tcW w:w="514" w:type="dxa"/>
                  <w:vMerge/>
                  <w:tcBorders>
                    <w:top w:val="single" w:sz="6" w:space="0" w:color="auto"/>
                    <w:left w:val="single" w:sz="6" w:space="0" w:color="auto"/>
                    <w:bottom w:val="single" w:sz="6" w:space="0" w:color="auto"/>
                    <w:right w:val="single" w:sz="6" w:space="0" w:color="auto"/>
                  </w:tcBorders>
                  <w:vAlign w:val="center"/>
                  <w:hideMark/>
                </w:tcPr>
                <w:p w14:paraId="33DD8BC9" w14:textId="77777777" w:rsidR="006E31D4" w:rsidRPr="006E31D4" w:rsidRDefault="006E31D4" w:rsidP="006E31D4">
                  <w:pPr>
                    <w:spacing w:after="200" w:line="276" w:lineRule="auto"/>
                    <w:jc w:val="both"/>
                    <w:rPr>
                      <w:rFonts w:ascii="Times New Roman" w:eastAsia="Calibri" w:hAnsi="Times New Roman" w:cs="Times New Roman"/>
                      <w:sz w:val="18"/>
                      <w:szCs w:val="18"/>
                    </w:rPr>
                  </w:pPr>
                </w:p>
              </w:tc>
              <w:tc>
                <w:tcPr>
                  <w:tcW w:w="3877" w:type="dxa"/>
                  <w:vMerge/>
                  <w:tcBorders>
                    <w:top w:val="single" w:sz="6" w:space="0" w:color="auto"/>
                    <w:left w:val="single" w:sz="6" w:space="0" w:color="auto"/>
                    <w:bottom w:val="single" w:sz="6" w:space="0" w:color="auto"/>
                    <w:right w:val="single" w:sz="6" w:space="0" w:color="auto"/>
                  </w:tcBorders>
                  <w:vAlign w:val="center"/>
                  <w:hideMark/>
                </w:tcPr>
                <w:p w14:paraId="55487755" w14:textId="77777777" w:rsidR="006E31D4" w:rsidRPr="006E31D4" w:rsidRDefault="006E31D4" w:rsidP="006E31D4">
                  <w:pPr>
                    <w:spacing w:after="200" w:line="276" w:lineRule="auto"/>
                    <w:jc w:val="both"/>
                    <w:rPr>
                      <w:rFonts w:ascii="Times New Roman" w:eastAsia="Calibri" w:hAnsi="Times New Roman" w:cs="Times New Roman"/>
                      <w:sz w:val="18"/>
                      <w:szCs w:val="18"/>
                    </w:rPr>
                  </w:pPr>
                </w:p>
              </w:tc>
              <w:tc>
                <w:tcPr>
                  <w:tcW w:w="1098" w:type="dxa"/>
                  <w:vMerge/>
                  <w:tcBorders>
                    <w:top w:val="single" w:sz="6" w:space="0" w:color="auto"/>
                    <w:left w:val="single" w:sz="6" w:space="0" w:color="auto"/>
                    <w:bottom w:val="single" w:sz="6" w:space="0" w:color="auto"/>
                    <w:right w:val="single" w:sz="6" w:space="0" w:color="auto"/>
                  </w:tcBorders>
                  <w:vAlign w:val="center"/>
                  <w:hideMark/>
                </w:tcPr>
                <w:p w14:paraId="5816E57F" w14:textId="77777777" w:rsidR="006E31D4" w:rsidRPr="006E31D4" w:rsidRDefault="006E31D4" w:rsidP="006E31D4">
                  <w:pPr>
                    <w:spacing w:after="200" w:line="276" w:lineRule="auto"/>
                    <w:jc w:val="both"/>
                    <w:rPr>
                      <w:rFonts w:ascii="Times New Roman" w:eastAsia="Calibri" w:hAnsi="Times New Roman" w:cs="Times New Roman"/>
                      <w:sz w:val="18"/>
                      <w:szCs w:val="18"/>
                    </w:rPr>
                  </w:pPr>
                </w:p>
              </w:tc>
              <w:tc>
                <w:tcPr>
                  <w:tcW w:w="1055" w:type="dxa"/>
                  <w:tcBorders>
                    <w:top w:val="single" w:sz="6" w:space="0" w:color="auto"/>
                    <w:left w:val="single" w:sz="6" w:space="0" w:color="auto"/>
                    <w:bottom w:val="single" w:sz="6" w:space="0" w:color="auto"/>
                    <w:right w:val="single" w:sz="6" w:space="0" w:color="auto"/>
                  </w:tcBorders>
                  <w:hideMark/>
                </w:tcPr>
                <w:p w14:paraId="016F2F61"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6E31D4">
                    <w:rPr>
                      <w:rFonts w:ascii="Times New Roman" w:eastAsia="Times New Roman" w:hAnsi="Times New Roman" w:cs="Times New Roman"/>
                      <w:sz w:val="18"/>
                      <w:szCs w:val="18"/>
                      <w:lang w:eastAsia="ru-RU"/>
                    </w:rPr>
                    <w:t>Порош-</w:t>
                  </w:r>
                  <w:proofErr w:type="spellStart"/>
                  <w:r w:rsidRPr="006E31D4">
                    <w:rPr>
                      <w:rFonts w:ascii="Times New Roman" w:eastAsia="Times New Roman" w:hAnsi="Times New Roman" w:cs="Times New Roman"/>
                      <w:sz w:val="18"/>
                      <w:szCs w:val="18"/>
                      <w:lang w:eastAsia="ru-RU"/>
                    </w:rPr>
                    <w:t>ковый</w:t>
                  </w:r>
                  <w:proofErr w:type="spellEnd"/>
                  <w:proofErr w:type="gramEnd"/>
                  <w:r w:rsidRPr="006E31D4">
                    <w:rPr>
                      <w:rFonts w:ascii="Times New Roman" w:eastAsia="Times New Roman" w:hAnsi="Times New Roman" w:cs="Times New Roman"/>
                      <w:sz w:val="18"/>
                      <w:szCs w:val="18"/>
                      <w:lang w:eastAsia="ru-RU"/>
                    </w:rPr>
                    <w:t xml:space="preserve"> </w:t>
                  </w:r>
                  <w:r w:rsidRPr="006E31D4">
                    <w:rPr>
                      <w:rFonts w:ascii="Times New Roman" w:eastAsia="Times New Roman" w:hAnsi="Times New Roman" w:cs="Times New Roman"/>
                      <w:sz w:val="18"/>
                      <w:szCs w:val="18"/>
                      <w:lang w:eastAsia="ru-RU"/>
                    </w:rPr>
                    <w:br/>
                  </w:r>
                  <w:proofErr w:type="spellStart"/>
                  <w:r w:rsidRPr="006E31D4">
                    <w:rPr>
                      <w:rFonts w:ascii="Times New Roman" w:eastAsia="Times New Roman" w:hAnsi="Times New Roman" w:cs="Times New Roman"/>
                      <w:sz w:val="18"/>
                      <w:szCs w:val="18"/>
                      <w:lang w:eastAsia="ru-RU"/>
                    </w:rPr>
                    <w:t>огнету-шитель</w:t>
                  </w:r>
                  <w:proofErr w:type="spellEnd"/>
                  <w:r w:rsidRPr="006E31D4">
                    <w:rPr>
                      <w:rFonts w:ascii="Times New Roman" w:eastAsia="Times New Roman" w:hAnsi="Times New Roman" w:cs="Times New Roman"/>
                      <w:sz w:val="18"/>
                      <w:szCs w:val="18"/>
                      <w:lang w:eastAsia="ru-RU"/>
                    </w:rPr>
                    <w:br/>
                    <w:t>ОП-4</w:t>
                  </w:r>
                </w:p>
                <w:p w14:paraId="2179417B"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(или </w:t>
                  </w:r>
                  <w:proofErr w:type="spellStart"/>
                  <w:proofErr w:type="gramStart"/>
                  <w:r w:rsidRPr="006E31D4">
                    <w:rPr>
                      <w:rFonts w:ascii="Times New Roman" w:eastAsia="Times New Roman" w:hAnsi="Times New Roman" w:cs="Times New Roman"/>
                      <w:sz w:val="18"/>
                      <w:szCs w:val="18"/>
                      <w:lang w:eastAsia="ru-RU"/>
                    </w:rPr>
                    <w:t>анало-гичный</w:t>
                  </w:r>
                  <w:proofErr w:type="spellEnd"/>
                  <w:proofErr w:type="gramEnd"/>
                  <w:r w:rsidRPr="006E31D4">
                    <w:rPr>
                      <w:rFonts w:ascii="Times New Roman" w:eastAsia="Times New Roman" w:hAnsi="Times New Roman" w:cs="Times New Roman"/>
                      <w:sz w:val="18"/>
                      <w:szCs w:val="18"/>
                      <w:lang w:eastAsia="ru-RU"/>
                    </w:rPr>
                    <w:t>)</w:t>
                  </w:r>
                </w:p>
              </w:tc>
              <w:tc>
                <w:tcPr>
                  <w:tcW w:w="866" w:type="dxa"/>
                  <w:tcBorders>
                    <w:top w:val="single" w:sz="6" w:space="0" w:color="auto"/>
                    <w:left w:val="single" w:sz="6" w:space="0" w:color="auto"/>
                    <w:bottom w:val="single" w:sz="6" w:space="0" w:color="auto"/>
                    <w:right w:val="single" w:sz="6" w:space="0" w:color="auto"/>
                  </w:tcBorders>
                  <w:hideMark/>
                </w:tcPr>
                <w:p w14:paraId="43D1C9BA" w14:textId="77777777" w:rsidR="006E31D4" w:rsidRPr="006E31D4" w:rsidRDefault="006E31D4" w:rsidP="006E31D4">
                  <w:pPr>
                    <w:autoSpaceDE w:val="0"/>
                    <w:autoSpaceDN w:val="0"/>
                    <w:adjustRightInd w:val="0"/>
                    <w:spacing w:after="0" w:line="240" w:lineRule="auto"/>
                    <w:ind w:left="-30"/>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ящик с песком </w:t>
                  </w:r>
                  <w:r w:rsidRPr="006E31D4">
                    <w:rPr>
                      <w:rFonts w:ascii="Times New Roman" w:eastAsia="Times New Roman" w:hAnsi="Times New Roman" w:cs="Times New Roman"/>
                      <w:sz w:val="18"/>
                      <w:szCs w:val="18"/>
                      <w:lang w:eastAsia="ru-RU"/>
                    </w:rPr>
                    <w:br/>
                  </w:r>
                  <w:proofErr w:type="spellStart"/>
                  <w:proofErr w:type="gramStart"/>
                  <w:r w:rsidRPr="006E31D4">
                    <w:rPr>
                      <w:rFonts w:ascii="Times New Roman" w:eastAsia="Times New Roman" w:hAnsi="Times New Roman" w:cs="Times New Roman"/>
                      <w:sz w:val="18"/>
                      <w:szCs w:val="18"/>
                      <w:lang w:eastAsia="ru-RU"/>
                    </w:rPr>
                    <w:t>емкос-тью</w:t>
                  </w:r>
                  <w:proofErr w:type="spellEnd"/>
                  <w:proofErr w:type="gramEnd"/>
                  <w:r w:rsidRPr="006E31D4">
                    <w:rPr>
                      <w:rFonts w:ascii="Times New Roman" w:eastAsia="Times New Roman" w:hAnsi="Times New Roman" w:cs="Times New Roman"/>
                      <w:sz w:val="18"/>
                      <w:szCs w:val="18"/>
                      <w:lang w:eastAsia="ru-RU"/>
                    </w:rPr>
                    <w:t xml:space="preserve"> </w:t>
                  </w:r>
                  <w:r w:rsidRPr="006E31D4">
                    <w:rPr>
                      <w:rFonts w:ascii="Times New Roman" w:eastAsia="Times New Roman" w:hAnsi="Times New Roman" w:cs="Times New Roman"/>
                      <w:sz w:val="18"/>
                      <w:szCs w:val="18"/>
                      <w:lang w:eastAsia="ru-RU"/>
                    </w:rPr>
                    <w:br/>
                    <w:t>0,5 куб. м</w:t>
                  </w:r>
                </w:p>
              </w:tc>
              <w:tc>
                <w:tcPr>
                  <w:tcW w:w="960" w:type="dxa"/>
                  <w:tcBorders>
                    <w:top w:val="single" w:sz="6" w:space="0" w:color="auto"/>
                    <w:left w:val="single" w:sz="6" w:space="0" w:color="auto"/>
                    <w:bottom w:val="single" w:sz="6" w:space="0" w:color="auto"/>
                    <w:right w:val="single" w:sz="6" w:space="0" w:color="auto"/>
                  </w:tcBorders>
                  <w:hideMark/>
                </w:tcPr>
                <w:p w14:paraId="6234B2D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бочка с водой</w:t>
                  </w:r>
                  <w:r w:rsidRPr="006E31D4">
                    <w:rPr>
                      <w:rFonts w:ascii="Times New Roman" w:eastAsia="Times New Roman" w:hAnsi="Times New Roman" w:cs="Times New Roman"/>
                      <w:sz w:val="18"/>
                      <w:szCs w:val="18"/>
                      <w:lang w:eastAsia="ru-RU"/>
                    </w:rPr>
                    <w:br/>
                    <w:t>и ведро</w:t>
                  </w:r>
                </w:p>
              </w:tc>
              <w:tc>
                <w:tcPr>
                  <w:tcW w:w="836" w:type="dxa"/>
                  <w:tcBorders>
                    <w:top w:val="single" w:sz="6" w:space="0" w:color="auto"/>
                    <w:left w:val="single" w:sz="6" w:space="0" w:color="auto"/>
                    <w:bottom w:val="single" w:sz="6" w:space="0" w:color="auto"/>
                    <w:right w:val="single" w:sz="6" w:space="0" w:color="auto"/>
                  </w:tcBorders>
                  <w:hideMark/>
                </w:tcPr>
                <w:p w14:paraId="1ABD77D6"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 xml:space="preserve">багор, </w:t>
                  </w:r>
                  <w:r w:rsidRPr="006E31D4">
                    <w:rPr>
                      <w:rFonts w:ascii="Times New Roman" w:eastAsia="Times New Roman" w:hAnsi="Times New Roman" w:cs="Times New Roman"/>
                      <w:sz w:val="18"/>
                      <w:szCs w:val="18"/>
                      <w:lang w:eastAsia="ru-RU"/>
                    </w:rPr>
                    <w:br/>
                    <w:t xml:space="preserve">топор, </w:t>
                  </w:r>
                  <w:r w:rsidRPr="006E31D4">
                    <w:rPr>
                      <w:rFonts w:ascii="Times New Roman" w:eastAsia="Times New Roman" w:hAnsi="Times New Roman" w:cs="Times New Roman"/>
                      <w:sz w:val="18"/>
                      <w:szCs w:val="18"/>
                      <w:lang w:eastAsia="ru-RU"/>
                    </w:rPr>
                    <w:br/>
                    <w:t>лопата</w:t>
                  </w:r>
                </w:p>
              </w:tc>
            </w:tr>
            <w:tr w:rsidR="006E31D4" w:rsidRPr="006E31D4" w14:paraId="7BCBBDB0" w14:textId="77777777" w:rsidTr="001F0017">
              <w:trPr>
                <w:trHeight w:val="497"/>
              </w:trPr>
              <w:tc>
                <w:tcPr>
                  <w:tcW w:w="514" w:type="dxa"/>
                  <w:tcBorders>
                    <w:top w:val="single" w:sz="6" w:space="0" w:color="auto"/>
                    <w:left w:val="single" w:sz="6" w:space="0" w:color="auto"/>
                    <w:bottom w:val="single" w:sz="6" w:space="0" w:color="auto"/>
                    <w:right w:val="single" w:sz="6" w:space="0" w:color="auto"/>
                  </w:tcBorders>
                  <w:hideMark/>
                </w:tcPr>
                <w:p w14:paraId="4C16C94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c>
                <w:tcPr>
                  <w:tcW w:w="3877" w:type="dxa"/>
                  <w:tcBorders>
                    <w:top w:val="single" w:sz="6" w:space="0" w:color="auto"/>
                    <w:left w:val="single" w:sz="6" w:space="0" w:color="auto"/>
                    <w:bottom w:val="single" w:sz="6" w:space="0" w:color="auto"/>
                    <w:right w:val="single" w:sz="6" w:space="0" w:color="auto"/>
                  </w:tcBorders>
                  <w:hideMark/>
                </w:tcPr>
                <w:p w14:paraId="21342F04"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Жилые дома коттеджного типа для постоянного проживания</w:t>
                  </w:r>
                </w:p>
              </w:tc>
              <w:tc>
                <w:tcPr>
                  <w:tcW w:w="1098" w:type="dxa"/>
                  <w:tcBorders>
                    <w:top w:val="single" w:sz="6" w:space="0" w:color="auto"/>
                    <w:left w:val="single" w:sz="6" w:space="0" w:color="auto"/>
                    <w:bottom w:val="single" w:sz="6" w:space="0" w:color="auto"/>
                    <w:right w:val="single" w:sz="6" w:space="0" w:color="auto"/>
                  </w:tcBorders>
                  <w:hideMark/>
                </w:tcPr>
                <w:p w14:paraId="69FC62D9"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Здание</w:t>
                  </w:r>
                </w:p>
              </w:tc>
              <w:tc>
                <w:tcPr>
                  <w:tcW w:w="1055" w:type="dxa"/>
                  <w:tcBorders>
                    <w:top w:val="single" w:sz="6" w:space="0" w:color="auto"/>
                    <w:left w:val="single" w:sz="6" w:space="0" w:color="auto"/>
                    <w:bottom w:val="single" w:sz="6" w:space="0" w:color="auto"/>
                    <w:right w:val="single" w:sz="6" w:space="0" w:color="auto"/>
                  </w:tcBorders>
                  <w:hideMark/>
                </w:tcPr>
                <w:p w14:paraId="12691A18"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c>
                <w:tcPr>
                  <w:tcW w:w="866" w:type="dxa"/>
                  <w:tcBorders>
                    <w:top w:val="single" w:sz="6" w:space="0" w:color="auto"/>
                    <w:left w:val="single" w:sz="6" w:space="0" w:color="auto"/>
                    <w:bottom w:val="single" w:sz="6" w:space="0" w:color="auto"/>
                    <w:right w:val="single" w:sz="6" w:space="0" w:color="auto"/>
                  </w:tcBorders>
                  <w:hideMark/>
                </w:tcPr>
                <w:p w14:paraId="651AB67A"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c>
                <w:tcPr>
                  <w:tcW w:w="960" w:type="dxa"/>
                  <w:tcBorders>
                    <w:top w:val="single" w:sz="6" w:space="0" w:color="auto"/>
                    <w:left w:val="single" w:sz="6" w:space="0" w:color="auto"/>
                    <w:bottom w:val="single" w:sz="6" w:space="0" w:color="auto"/>
                    <w:right w:val="single" w:sz="6" w:space="0" w:color="auto"/>
                  </w:tcBorders>
                  <w:hideMark/>
                </w:tcPr>
                <w:p w14:paraId="4CD74328"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 (*)</w:t>
                  </w:r>
                </w:p>
              </w:tc>
              <w:tc>
                <w:tcPr>
                  <w:tcW w:w="836" w:type="dxa"/>
                  <w:tcBorders>
                    <w:top w:val="single" w:sz="6" w:space="0" w:color="auto"/>
                    <w:left w:val="single" w:sz="6" w:space="0" w:color="auto"/>
                    <w:bottom w:val="single" w:sz="6" w:space="0" w:color="auto"/>
                    <w:right w:val="single" w:sz="6" w:space="0" w:color="auto"/>
                  </w:tcBorders>
                  <w:hideMark/>
                </w:tcPr>
                <w:p w14:paraId="79383164"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r>
            <w:tr w:rsidR="006E31D4" w:rsidRPr="006E31D4" w14:paraId="0058BBDA" w14:textId="77777777" w:rsidTr="001F0017">
              <w:trPr>
                <w:trHeight w:val="373"/>
              </w:trPr>
              <w:tc>
                <w:tcPr>
                  <w:tcW w:w="514" w:type="dxa"/>
                  <w:tcBorders>
                    <w:top w:val="single" w:sz="6" w:space="0" w:color="auto"/>
                    <w:left w:val="single" w:sz="6" w:space="0" w:color="auto"/>
                    <w:bottom w:val="single" w:sz="6" w:space="0" w:color="auto"/>
                    <w:right w:val="single" w:sz="6" w:space="0" w:color="auto"/>
                  </w:tcBorders>
                  <w:hideMark/>
                </w:tcPr>
                <w:p w14:paraId="52390C96"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2</w:t>
                  </w:r>
                </w:p>
              </w:tc>
              <w:tc>
                <w:tcPr>
                  <w:tcW w:w="3877" w:type="dxa"/>
                  <w:tcBorders>
                    <w:top w:val="single" w:sz="6" w:space="0" w:color="auto"/>
                    <w:left w:val="single" w:sz="6" w:space="0" w:color="auto"/>
                    <w:bottom w:val="single" w:sz="6" w:space="0" w:color="auto"/>
                    <w:right w:val="single" w:sz="6" w:space="0" w:color="auto"/>
                  </w:tcBorders>
                  <w:hideMark/>
                </w:tcPr>
                <w:p w14:paraId="71A4B5E0"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Дачи и иные жилые здания для сезонного проживания</w:t>
                  </w:r>
                </w:p>
              </w:tc>
              <w:tc>
                <w:tcPr>
                  <w:tcW w:w="1098" w:type="dxa"/>
                  <w:tcBorders>
                    <w:top w:val="single" w:sz="6" w:space="0" w:color="auto"/>
                    <w:left w:val="single" w:sz="6" w:space="0" w:color="auto"/>
                    <w:bottom w:val="single" w:sz="6" w:space="0" w:color="auto"/>
                    <w:right w:val="single" w:sz="6" w:space="0" w:color="auto"/>
                  </w:tcBorders>
                  <w:hideMark/>
                </w:tcPr>
                <w:p w14:paraId="56E234FB"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Здание</w:t>
                  </w:r>
                </w:p>
              </w:tc>
              <w:tc>
                <w:tcPr>
                  <w:tcW w:w="1055" w:type="dxa"/>
                  <w:tcBorders>
                    <w:top w:val="single" w:sz="6" w:space="0" w:color="auto"/>
                    <w:left w:val="single" w:sz="6" w:space="0" w:color="auto"/>
                    <w:bottom w:val="single" w:sz="6" w:space="0" w:color="auto"/>
                    <w:right w:val="single" w:sz="6" w:space="0" w:color="auto"/>
                  </w:tcBorders>
                  <w:hideMark/>
                </w:tcPr>
                <w:p w14:paraId="3F175C86"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 (*)</w:t>
                  </w:r>
                </w:p>
              </w:tc>
              <w:tc>
                <w:tcPr>
                  <w:tcW w:w="866" w:type="dxa"/>
                  <w:tcBorders>
                    <w:top w:val="single" w:sz="6" w:space="0" w:color="auto"/>
                    <w:left w:val="single" w:sz="6" w:space="0" w:color="auto"/>
                    <w:bottom w:val="single" w:sz="6" w:space="0" w:color="auto"/>
                    <w:right w:val="single" w:sz="6" w:space="0" w:color="auto"/>
                  </w:tcBorders>
                  <w:hideMark/>
                </w:tcPr>
                <w:p w14:paraId="7E454443"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c>
                <w:tcPr>
                  <w:tcW w:w="960" w:type="dxa"/>
                  <w:tcBorders>
                    <w:top w:val="single" w:sz="6" w:space="0" w:color="auto"/>
                    <w:left w:val="single" w:sz="6" w:space="0" w:color="auto"/>
                    <w:bottom w:val="single" w:sz="6" w:space="0" w:color="auto"/>
                    <w:right w:val="single" w:sz="6" w:space="0" w:color="auto"/>
                  </w:tcBorders>
                  <w:hideMark/>
                </w:tcPr>
                <w:p w14:paraId="4258B866"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 (*)</w:t>
                  </w:r>
                </w:p>
              </w:tc>
              <w:tc>
                <w:tcPr>
                  <w:tcW w:w="836" w:type="dxa"/>
                  <w:tcBorders>
                    <w:top w:val="single" w:sz="6" w:space="0" w:color="auto"/>
                    <w:left w:val="single" w:sz="6" w:space="0" w:color="auto"/>
                    <w:bottom w:val="single" w:sz="6" w:space="0" w:color="auto"/>
                    <w:right w:val="single" w:sz="6" w:space="0" w:color="auto"/>
                  </w:tcBorders>
                  <w:hideMark/>
                </w:tcPr>
                <w:p w14:paraId="60A6F6D9"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1, 1, 1</w:t>
                  </w:r>
                  <w:r w:rsidRPr="006E31D4">
                    <w:rPr>
                      <w:rFonts w:ascii="Times New Roman" w:eastAsia="Times New Roman" w:hAnsi="Times New Roman" w:cs="Times New Roman"/>
                      <w:sz w:val="18"/>
                      <w:szCs w:val="18"/>
                      <w:lang w:eastAsia="ru-RU"/>
                    </w:rPr>
                    <w:br/>
                    <w:t>(*)</w:t>
                  </w:r>
                </w:p>
              </w:tc>
            </w:tr>
            <w:tr w:rsidR="006E31D4" w:rsidRPr="006E31D4" w14:paraId="260F091C" w14:textId="77777777" w:rsidTr="001F0017">
              <w:trPr>
                <w:trHeight w:val="373"/>
              </w:trPr>
              <w:tc>
                <w:tcPr>
                  <w:tcW w:w="514" w:type="dxa"/>
                  <w:tcBorders>
                    <w:top w:val="single" w:sz="6" w:space="0" w:color="auto"/>
                    <w:left w:val="single" w:sz="6" w:space="0" w:color="auto"/>
                    <w:bottom w:val="single" w:sz="6" w:space="0" w:color="auto"/>
                    <w:right w:val="single" w:sz="6" w:space="0" w:color="auto"/>
                  </w:tcBorders>
                  <w:hideMark/>
                </w:tcPr>
                <w:p w14:paraId="672B4594"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3</w:t>
                  </w:r>
                </w:p>
              </w:tc>
              <w:tc>
                <w:tcPr>
                  <w:tcW w:w="3877" w:type="dxa"/>
                  <w:tcBorders>
                    <w:top w:val="single" w:sz="6" w:space="0" w:color="auto"/>
                    <w:left w:val="single" w:sz="6" w:space="0" w:color="auto"/>
                    <w:bottom w:val="single" w:sz="6" w:space="0" w:color="auto"/>
                    <w:right w:val="single" w:sz="6" w:space="0" w:color="auto"/>
                  </w:tcBorders>
                  <w:hideMark/>
                </w:tcPr>
                <w:p w14:paraId="02191F21"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Частные жилые дома для постоянного проживания</w:t>
                  </w:r>
                </w:p>
              </w:tc>
              <w:tc>
                <w:tcPr>
                  <w:tcW w:w="1098" w:type="dxa"/>
                  <w:tcBorders>
                    <w:top w:val="single" w:sz="6" w:space="0" w:color="auto"/>
                    <w:left w:val="single" w:sz="6" w:space="0" w:color="auto"/>
                    <w:bottom w:val="single" w:sz="6" w:space="0" w:color="auto"/>
                    <w:right w:val="single" w:sz="6" w:space="0" w:color="auto"/>
                  </w:tcBorders>
                  <w:hideMark/>
                </w:tcPr>
                <w:p w14:paraId="18CBE71E"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Здание</w:t>
                  </w:r>
                </w:p>
              </w:tc>
              <w:tc>
                <w:tcPr>
                  <w:tcW w:w="1055" w:type="dxa"/>
                  <w:tcBorders>
                    <w:top w:val="single" w:sz="6" w:space="0" w:color="auto"/>
                    <w:left w:val="single" w:sz="6" w:space="0" w:color="auto"/>
                    <w:bottom w:val="single" w:sz="6" w:space="0" w:color="auto"/>
                    <w:right w:val="single" w:sz="6" w:space="0" w:color="auto"/>
                  </w:tcBorders>
                  <w:hideMark/>
                </w:tcPr>
                <w:p w14:paraId="616E313B"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c>
                <w:tcPr>
                  <w:tcW w:w="866" w:type="dxa"/>
                  <w:tcBorders>
                    <w:top w:val="single" w:sz="6" w:space="0" w:color="auto"/>
                    <w:left w:val="single" w:sz="6" w:space="0" w:color="auto"/>
                    <w:bottom w:val="single" w:sz="6" w:space="0" w:color="auto"/>
                    <w:right w:val="single" w:sz="6" w:space="0" w:color="auto"/>
                  </w:tcBorders>
                  <w:hideMark/>
                </w:tcPr>
                <w:p w14:paraId="5B639247"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c>
                <w:tcPr>
                  <w:tcW w:w="960" w:type="dxa"/>
                  <w:tcBorders>
                    <w:top w:val="single" w:sz="6" w:space="0" w:color="auto"/>
                    <w:left w:val="single" w:sz="6" w:space="0" w:color="auto"/>
                    <w:bottom w:val="single" w:sz="6" w:space="0" w:color="auto"/>
                    <w:right w:val="single" w:sz="6" w:space="0" w:color="auto"/>
                  </w:tcBorders>
                  <w:hideMark/>
                </w:tcPr>
                <w:p w14:paraId="15EF9293"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 (*)</w:t>
                  </w:r>
                </w:p>
              </w:tc>
              <w:tc>
                <w:tcPr>
                  <w:tcW w:w="836" w:type="dxa"/>
                  <w:tcBorders>
                    <w:top w:val="single" w:sz="6" w:space="0" w:color="auto"/>
                    <w:left w:val="single" w:sz="6" w:space="0" w:color="auto"/>
                    <w:bottom w:val="single" w:sz="6" w:space="0" w:color="auto"/>
                    <w:right w:val="single" w:sz="6" w:space="0" w:color="auto"/>
                  </w:tcBorders>
                  <w:hideMark/>
                </w:tcPr>
                <w:p w14:paraId="22D6D0A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1, 1, 1</w:t>
                  </w:r>
                </w:p>
              </w:tc>
            </w:tr>
            <w:tr w:rsidR="006E31D4" w:rsidRPr="006E31D4" w14:paraId="6B19752D" w14:textId="77777777" w:rsidTr="001F0017">
              <w:trPr>
                <w:trHeight w:val="248"/>
              </w:trPr>
              <w:tc>
                <w:tcPr>
                  <w:tcW w:w="514" w:type="dxa"/>
                  <w:tcBorders>
                    <w:top w:val="single" w:sz="6" w:space="0" w:color="auto"/>
                    <w:left w:val="single" w:sz="6" w:space="0" w:color="auto"/>
                    <w:bottom w:val="single" w:sz="6" w:space="0" w:color="auto"/>
                    <w:right w:val="single" w:sz="6" w:space="0" w:color="auto"/>
                  </w:tcBorders>
                  <w:hideMark/>
                </w:tcPr>
                <w:p w14:paraId="29DD2F5F"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4</w:t>
                  </w:r>
                </w:p>
              </w:tc>
              <w:tc>
                <w:tcPr>
                  <w:tcW w:w="3877" w:type="dxa"/>
                  <w:tcBorders>
                    <w:top w:val="single" w:sz="6" w:space="0" w:color="auto"/>
                    <w:left w:val="single" w:sz="6" w:space="0" w:color="auto"/>
                    <w:bottom w:val="single" w:sz="6" w:space="0" w:color="auto"/>
                    <w:right w:val="single" w:sz="6" w:space="0" w:color="auto"/>
                  </w:tcBorders>
                  <w:hideMark/>
                </w:tcPr>
                <w:p w14:paraId="256F0BD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Индивидуальные гаражи</w:t>
                  </w:r>
                </w:p>
              </w:tc>
              <w:tc>
                <w:tcPr>
                  <w:tcW w:w="1098" w:type="dxa"/>
                  <w:tcBorders>
                    <w:top w:val="single" w:sz="6" w:space="0" w:color="auto"/>
                    <w:left w:val="single" w:sz="6" w:space="0" w:color="auto"/>
                    <w:bottom w:val="single" w:sz="6" w:space="0" w:color="auto"/>
                    <w:right w:val="single" w:sz="6" w:space="0" w:color="auto"/>
                  </w:tcBorders>
                  <w:hideMark/>
                </w:tcPr>
                <w:p w14:paraId="3025A653"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Гараж</w:t>
                  </w:r>
                </w:p>
              </w:tc>
              <w:tc>
                <w:tcPr>
                  <w:tcW w:w="1055" w:type="dxa"/>
                  <w:tcBorders>
                    <w:top w:val="single" w:sz="6" w:space="0" w:color="auto"/>
                    <w:left w:val="single" w:sz="6" w:space="0" w:color="auto"/>
                    <w:bottom w:val="single" w:sz="6" w:space="0" w:color="auto"/>
                    <w:right w:val="single" w:sz="6" w:space="0" w:color="auto"/>
                  </w:tcBorders>
                  <w:hideMark/>
                </w:tcPr>
                <w:p w14:paraId="2F6A7D9E"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c>
                <w:tcPr>
                  <w:tcW w:w="866" w:type="dxa"/>
                  <w:tcBorders>
                    <w:top w:val="single" w:sz="6" w:space="0" w:color="auto"/>
                    <w:left w:val="single" w:sz="6" w:space="0" w:color="auto"/>
                    <w:bottom w:val="single" w:sz="6" w:space="0" w:color="auto"/>
                    <w:right w:val="single" w:sz="6" w:space="0" w:color="auto"/>
                  </w:tcBorders>
                  <w:hideMark/>
                </w:tcPr>
                <w:p w14:paraId="2361EA78"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c>
                <w:tcPr>
                  <w:tcW w:w="960" w:type="dxa"/>
                  <w:tcBorders>
                    <w:top w:val="single" w:sz="6" w:space="0" w:color="auto"/>
                    <w:left w:val="single" w:sz="6" w:space="0" w:color="auto"/>
                    <w:bottom w:val="single" w:sz="6" w:space="0" w:color="auto"/>
                    <w:right w:val="single" w:sz="6" w:space="0" w:color="auto"/>
                  </w:tcBorders>
                  <w:hideMark/>
                </w:tcPr>
                <w:p w14:paraId="7E6CCFC9"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c>
                <w:tcPr>
                  <w:tcW w:w="836" w:type="dxa"/>
                  <w:tcBorders>
                    <w:top w:val="single" w:sz="6" w:space="0" w:color="auto"/>
                    <w:left w:val="single" w:sz="6" w:space="0" w:color="auto"/>
                    <w:bottom w:val="single" w:sz="6" w:space="0" w:color="auto"/>
                    <w:right w:val="single" w:sz="6" w:space="0" w:color="auto"/>
                  </w:tcBorders>
                  <w:hideMark/>
                </w:tcPr>
                <w:p w14:paraId="2F6C5C30"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r>
            <w:tr w:rsidR="006E31D4" w:rsidRPr="006E31D4" w14:paraId="2264EDFE" w14:textId="77777777" w:rsidTr="001F0017">
              <w:trPr>
                <w:trHeight w:val="373"/>
              </w:trPr>
              <w:tc>
                <w:tcPr>
                  <w:tcW w:w="514" w:type="dxa"/>
                  <w:tcBorders>
                    <w:top w:val="single" w:sz="6" w:space="0" w:color="auto"/>
                    <w:left w:val="single" w:sz="6" w:space="0" w:color="auto"/>
                    <w:bottom w:val="single" w:sz="6" w:space="0" w:color="auto"/>
                    <w:right w:val="single" w:sz="6" w:space="0" w:color="auto"/>
                  </w:tcBorders>
                  <w:hideMark/>
                </w:tcPr>
                <w:p w14:paraId="4AB13416"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5</w:t>
                  </w:r>
                </w:p>
              </w:tc>
              <w:tc>
                <w:tcPr>
                  <w:tcW w:w="3877" w:type="dxa"/>
                  <w:tcBorders>
                    <w:top w:val="single" w:sz="6" w:space="0" w:color="auto"/>
                    <w:left w:val="single" w:sz="6" w:space="0" w:color="auto"/>
                    <w:bottom w:val="single" w:sz="6" w:space="0" w:color="auto"/>
                    <w:right w:val="single" w:sz="6" w:space="0" w:color="auto"/>
                  </w:tcBorders>
                  <w:hideMark/>
                </w:tcPr>
                <w:p w14:paraId="0B2809D6"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Многоквартирные жилые дома</w:t>
                  </w:r>
                </w:p>
              </w:tc>
              <w:tc>
                <w:tcPr>
                  <w:tcW w:w="1098" w:type="dxa"/>
                  <w:tcBorders>
                    <w:top w:val="single" w:sz="6" w:space="0" w:color="auto"/>
                    <w:left w:val="single" w:sz="6" w:space="0" w:color="auto"/>
                    <w:bottom w:val="single" w:sz="6" w:space="0" w:color="auto"/>
                    <w:right w:val="single" w:sz="6" w:space="0" w:color="auto"/>
                  </w:tcBorders>
                  <w:hideMark/>
                </w:tcPr>
                <w:p w14:paraId="1A0E020E"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Квартира</w:t>
                  </w:r>
                </w:p>
              </w:tc>
              <w:tc>
                <w:tcPr>
                  <w:tcW w:w="1055" w:type="dxa"/>
                  <w:tcBorders>
                    <w:top w:val="single" w:sz="6" w:space="0" w:color="auto"/>
                    <w:left w:val="single" w:sz="6" w:space="0" w:color="auto"/>
                    <w:bottom w:val="single" w:sz="6" w:space="0" w:color="auto"/>
                    <w:right w:val="single" w:sz="6" w:space="0" w:color="auto"/>
                  </w:tcBorders>
                  <w:hideMark/>
                </w:tcPr>
                <w:p w14:paraId="2671861D"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1</w:t>
                  </w:r>
                </w:p>
              </w:tc>
              <w:tc>
                <w:tcPr>
                  <w:tcW w:w="866" w:type="dxa"/>
                  <w:tcBorders>
                    <w:top w:val="single" w:sz="6" w:space="0" w:color="auto"/>
                    <w:left w:val="single" w:sz="6" w:space="0" w:color="auto"/>
                    <w:bottom w:val="single" w:sz="6" w:space="0" w:color="auto"/>
                    <w:right w:val="single" w:sz="6" w:space="0" w:color="auto"/>
                  </w:tcBorders>
                  <w:hideMark/>
                </w:tcPr>
                <w:p w14:paraId="6C32D4C2"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c>
                <w:tcPr>
                  <w:tcW w:w="960" w:type="dxa"/>
                  <w:tcBorders>
                    <w:top w:val="single" w:sz="6" w:space="0" w:color="auto"/>
                    <w:left w:val="single" w:sz="6" w:space="0" w:color="auto"/>
                    <w:bottom w:val="single" w:sz="6" w:space="0" w:color="auto"/>
                    <w:right w:val="single" w:sz="6" w:space="0" w:color="auto"/>
                  </w:tcBorders>
                  <w:hideMark/>
                </w:tcPr>
                <w:p w14:paraId="75190897"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c>
                <w:tcPr>
                  <w:tcW w:w="836" w:type="dxa"/>
                  <w:tcBorders>
                    <w:top w:val="single" w:sz="6" w:space="0" w:color="auto"/>
                    <w:left w:val="single" w:sz="6" w:space="0" w:color="auto"/>
                    <w:bottom w:val="single" w:sz="6" w:space="0" w:color="auto"/>
                    <w:right w:val="single" w:sz="6" w:space="0" w:color="auto"/>
                  </w:tcBorders>
                  <w:hideMark/>
                </w:tcPr>
                <w:p w14:paraId="5C6B7B45" w14:textId="77777777" w:rsidR="006E31D4" w:rsidRPr="006E31D4" w:rsidRDefault="006E31D4" w:rsidP="006E31D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31D4">
                    <w:rPr>
                      <w:rFonts w:ascii="Times New Roman" w:eastAsia="Times New Roman" w:hAnsi="Times New Roman" w:cs="Times New Roman"/>
                      <w:sz w:val="18"/>
                      <w:szCs w:val="18"/>
                      <w:lang w:eastAsia="ru-RU"/>
                    </w:rPr>
                    <w:t>-</w:t>
                  </w:r>
                </w:p>
              </w:tc>
            </w:tr>
          </w:tbl>
          <w:p w14:paraId="150B00A5" w14:textId="77777777" w:rsidR="006E31D4" w:rsidRPr="006E31D4" w:rsidRDefault="006E31D4" w:rsidP="006E31D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14:paraId="62246579" w14:textId="77777777" w:rsidR="006E31D4" w:rsidRPr="006E31D4" w:rsidRDefault="006E31D4" w:rsidP="003544F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1. (*) - устанавливается в период проживания (летнее время).</w:t>
            </w:r>
          </w:p>
          <w:p w14:paraId="2955C141" w14:textId="77777777" w:rsidR="006E31D4" w:rsidRPr="006E31D4" w:rsidRDefault="006E31D4" w:rsidP="003544F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2. В жилых домах коридорного типа, устанавливаются не менее двух огнетушителей на этаж.</w:t>
            </w:r>
          </w:p>
          <w:p w14:paraId="59E39C79" w14:textId="77777777" w:rsidR="006E31D4" w:rsidRPr="006E31D4" w:rsidRDefault="006E31D4" w:rsidP="003544F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 xml:space="preserve">3. Размещение огнетушителей в коридорах, проходах не должно препятствовать безопасной эвакуации людей. Их следует располагать на видных местах вблизи от выходов помещений на высоте не более </w:t>
            </w:r>
            <w:smartTag w:uri="urn:schemas-microsoft-com:office:smarttags" w:element="metricconverter">
              <w:smartTagPr>
                <w:attr w:name="ProductID" w:val="1,5 м"/>
              </w:smartTagPr>
              <w:r w:rsidRPr="006E31D4">
                <w:rPr>
                  <w:rFonts w:ascii="Times New Roman" w:eastAsia="Calibri" w:hAnsi="Times New Roman" w:cs="Times New Roman"/>
                  <w:sz w:val="18"/>
                  <w:szCs w:val="18"/>
                </w:rPr>
                <w:t>1,5 м</w:t>
              </w:r>
            </w:smartTag>
            <w:r w:rsidRPr="006E31D4">
              <w:rPr>
                <w:rFonts w:ascii="Times New Roman" w:eastAsia="Calibri" w:hAnsi="Times New Roman" w:cs="Times New Roman"/>
                <w:sz w:val="18"/>
                <w:szCs w:val="18"/>
              </w:rPr>
              <w:t>.</w:t>
            </w:r>
          </w:p>
          <w:p w14:paraId="0BF6C133" w14:textId="77777777" w:rsidR="006E31D4" w:rsidRPr="006E31D4" w:rsidRDefault="006E31D4" w:rsidP="003544F4">
            <w:pPr>
              <w:spacing w:after="0" w:line="276" w:lineRule="auto"/>
              <w:jc w:val="both"/>
              <w:rPr>
                <w:rFonts w:ascii="Times New Roman" w:eastAsia="Calibri" w:hAnsi="Times New Roman" w:cs="Times New Roman"/>
                <w:sz w:val="18"/>
                <w:szCs w:val="18"/>
              </w:rPr>
            </w:pPr>
            <w:r w:rsidRPr="006E31D4">
              <w:rPr>
                <w:rFonts w:ascii="Times New Roman" w:eastAsia="Calibri" w:hAnsi="Times New Roman" w:cs="Times New Roman"/>
                <w:sz w:val="18"/>
                <w:szCs w:val="18"/>
              </w:rPr>
              <w:t>4. Огнетушители должны всегда содержаться в исправном состоянии, периодически осматриваться и своевременно перезаряжаться.</w:t>
            </w:r>
          </w:p>
          <w:p w14:paraId="4194074D" w14:textId="77777777" w:rsidR="001F0017" w:rsidRPr="001F0017" w:rsidRDefault="001F0017" w:rsidP="001F0017">
            <w:pPr>
              <w:suppressAutoHyphens/>
              <w:spacing w:after="0" w:line="240" w:lineRule="auto"/>
              <w:jc w:val="center"/>
              <w:rPr>
                <w:rFonts w:ascii="Times New Roman" w:eastAsia="Times New Roman" w:hAnsi="Times New Roman" w:cs="Times New Roman"/>
                <w:bCs/>
                <w:sz w:val="18"/>
                <w:szCs w:val="18"/>
                <w:lang w:eastAsia="ru-RU"/>
              </w:rPr>
            </w:pPr>
            <w:r w:rsidRPr="001F0017">
              <w:rPr>
                <w:rFonts w:ascii="Times New Roman" w:eastAsia="Times New Roman" w:hAnsi="Times New Roman" w:cs="Times New Roman"/>
                <w:bCs/>
                <w:sz w:val="18"/>
                <w:szCs w:val="18"/>
                <w:lang w:eastAsia="ru-RU"/>
              </w:rPr>
              <w:t>ПОСТАНОВЛЕНИЕ</w:t>
            </w:r>
          </w:p>
          <w:p w14:paraId="66E8FE18" w14:textId="77777777" w:rsidR="001F0017" w:rsidRPr="001F0017" w:rsidRDefault="001F0017" w:rsidP="001F0017">
            <w:pPr>
              <w:suppressAutoHyphens/>
              <w:spacing w:after="0" w:line="240" w:lineRule="auto"/>
              <w:jc w:val="both"/>
              <w:rPr>
                <w:rFonts w:ascii="Times New Roman" w:eastAsia="Times New Roman" w:hAnsi="Times New Roman" w:cs="Times New Roman"/>
                <w:b/>
                <w:bCs/>
                <w:sz w:val="18"/>
                <w:szCs w:val="18"/>
                <w:lang w:eastAsia="ru-RU"/>
              </w:rPr>
            </w:pPr>
          </w:p>
          <w:p w14:paraId="1368D8DB" w14:textId="77777777" w:rsidR="001F0017" w:rsidRPr="001F0017" w:rsidRDefault="001F0017" w:rsidP="001F0017">
            <w:pPr>
              <w:suppressAutoHyphens/>
              <w:spacing w:after="0" w:line="240" w:lineRule="auto"/>
              <w:jc w:val="center"/>
              <w:rPr>
                <w:rFonts w:ascii="Times New Roman" w:eastAsia="Times New Roman" w:hAnsi="Times New Roman" w:cs="Times New Roman"/>
                <w:sz w:val="18"/>
                <w:szCs w:val="18"/>
                <w:lang w:eastAsia="ru-RU"/>
              </w:rPr>
            </w:pPr>
            <w:proofErr w:type="spellStart"/>
            <w:r w:rsidRPr="001F0017">
              <w:rPr>
                <w:rFonts w:ascii="Times New Roman" w:eastAsia="Times New Roman" w:hAnsi="Times New Roman" w:cs="Times New Roman"/>
                <w:sz w:val="18"/>
                <w:szCs w:val="18"/>
                <w:lang w:eastAsia="ru-RU"/>
              </w:rPr>
              <w:t>с</w:t>
            </w:r>
            <w:proofErr w:type="gramStart"/>
            <w:r w:rsidRPr="001F0017">
              <w:rPr>
                <w:rFonts w:ascii="Times New Roman" w:eastAsia="Times New Roman" w:hAnsi="Times New Roman" w:cs="Times New Roman"/>
                <w:sz w:val="18"/>
                <w:szCs w:val="18"/>
                <w:lang w:eastAsia="ru-RU"/>
              </w:rPr>
              <w:t>.Х</w:t>
            </w:r>
            <w:proofErr w:type="gramEnd"/>
            <w:r w:rsidRPr="001F0017">
              <w:rPr>
                <w:rFonts w:ascii="Times New Roman" w:eastAsia="Times New Roman" w:hAnsi="Times New Roman" w:cs="Times New Roman"/>
                <w:sz w:val="18"/>
                <w:szCs w:val="18"/>
                <w:lang w:eastAsia="ru-RU"/>
              </w:rPr>
              <w:t>ара-Бырка</w:t>
            </w:r>
            <w:proofErr w:type="spellEnd"/>
          </w:p>
          <w:p w14:paraId="098C4F08" w14:textId="77777777" w:rsidR="001F0017" w:rsidRPr="001F0017" w:rsidRDefault="001F0017" w:rsidP="001F0017">
            <w:pPr>
              <w:spacing w:after="0" w:line="240" w:lineRule="auto"/>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 xml:space="preserve">«19 » марта 2018                                                                                           №13 </w:t>
            </w:r>
          </w:p>
          <w:p w14:paraId="66C095C9" w14:textId="77777777" w:rsidR="001F0017" w:rsidRPr="001F0017" w:rsidRDefault="001F0017" w:rsidP="001F0017">
            <w:pPr>
              <w:spacing w:after="0" w:line="240" w:lineRule="auto"/>
              <w:jc w:val="both"/>
              <w:rPr>
                <w:rFonts w:ascii="Times New Roman" w:eastAsia="Calibri" w:hAnsi="Times New Roman" w:cs="Times New Roman"/>
                <w:sz w:val="18"/>
                <w:szCs w:val="18"/>
              </w:rPr>
            </w:pPr>
          </w:p>
          <w:p w14:paraId="053F1C7C" w14:textId="03428586" w:rsidR="001F0017" w:rsidRPr="001F0017" w:rsidRDefault="001F0017" w:rsidP="001F0017">
            <w:pPr>
              <w:spacing w:after="0" w:line="240" w:lineRule="auto"/>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t>Об организации пожарно-профилактической работы в жилом секторе и на объектах с массовым пребыванием людей на территории сельского поселения  «Хара-Быркинское».</w:t>
            </w:r>
          </w:p>
          <w:p w14:paraId="61347A11" w14:textId="77777777" w:rsidR="001F0017" w:rsidRPr="001F0017" w:rsidRDefault="001F0017" w:rsidP="001F0017">
            <w:pPr>
              <w:spacing w:after="0" w:line="240" w:lineRule="auto"/>
              <w:jc w:val="both"/>
              <w:rPr>
                <w:rFonts w:ascii="Times New Roman" w:eastAsia="Calibri" w:hAnsi="Times New Roman" w:cs="Times New Roman"/>
                <w:b/>
                <w:sz w:val="18"/>
                <w:szCs w:val="18"/>
              </w:rPr>
            </w:pPr>
            <w:r w:rsidRPr="001F0017">
              <w:rPr>
                <w:rFonts w:ascii="Times New Roman" w:eastAsia="Calibri" w:hAnsi="Times New Roman" w:cs="Times New Roman"/>
                <w:b/>
                <w:sz w:val="18"/>
                <w:szCs w:val="18"/>
              </w:rPr>
              <w:t xml:space="preserve"> </w:t>
            </w:r>
          </w:p>
          <w:p w14:paraId="353BC0C8" w14:textId="77777777" w:rsidR="001F0017" w:rsidRPr="001F0017" w:rsidRDefault="001F0017" w:rsidP="001F0017">
            <w:pPr>
              <w:spacing w:after="0" w:line="240" w:lineRule="auto"/>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 xml:space="preserve">В соответствии с Федеральными законами от 06 октября 2003 № 131-ФЗ «Об общих принципах организации местного самоуправления в Российской Федерации», от 21 декабря 1994 г. № 69-ФЗ «О пожарной безопасности»  на территории сельского поселения «Хара-Быркинское» в целях подготовки населения в области пожарной безопасности </w:t>
            </w:r>
          </w:p>
          <w:p w14:paraId="7DBD6138" w14:textId="77777777" w:rsidR="001F0017" w:rsidRPr="001F0017" w:rsidRDefault="001F0017" w:rsidP="001F0017">
            <w:pPr>
              <w:spacing w:after="0" w:line="240" w:lineRule="auto"/>
              <w:jc w:val="both"/>
              <w:rPr>
                <w:rFonts w:ascii="Times New Roman" w:eastAsia="Calibri" w:hAnsi="Times New Roman" w:cs="Times New Roman"/>
                <w:b/>
                <w:sz w:val="18"/>
                <w:szCs w:val="18"/>
              </w:rPr>
            </w:pPr>
            <w:r w:rsidRPr="001F0017">
              <w:rPr>
                <w:rFonts w:ascii="Times New Roman" w:eastAsia="Calibri" w:hAnsi="Times New Roman" w:cs="Times New Roman"/>
                <w:b/>
                <w:sz w:val="18"/>
                <w:szCs w:val="18"/>
              </w:rPr>
              <w:t>Постановляет:</w:t>
            </w:r>
          </w:p>
          <w:p w14:paraId="65479B66" w14:textId="77777777" w:rsidR="001F0017" w:rsidRPr="001F0017" w:rsidRDefault="001F0017" w:rsidP="001F0017">
            <w:pPr>
              <w:spacing w:after="0" w:line="240" w:lineRule="auto"/>
              <w:jc w:val="both"/>
              <w:rPr>
                <w:rFonts w:ascii="Times New Roman" w:eastAsia="Calibri" w:hAnsi="Times New Roman" w:cs="Times New Roman"/>
                <w:b/>
                <w:sz w:val="18"/>
                <w:szCs w:val="18"/>
              </w:rPr>
            </w:pPr>
          </w:p>
          <w:p w14:paraId="07219437" w14:textId="389B7647" w:rsidR="001F0017" w:rsidRPr="001F0017" w:rsidRDefault="001F0017" w:rsidP="001F0017">
            <w:pPr>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1. </w:t>
            </w:r>
            <w:r w:rsidRPr="001F0017">
              <w:rPr>
                <w:rFonts w:ascii="Times New Roman" w:eastAsia="Calibri" w:hAnsi="Times New Roman" w:cs="Times New Roman"/>
                <w:sz w:val="18"/>
                <w:szCs w:val="18"/>
              </w:rPr>
              <w:t>Утвердить Положение о порядке организации и проведения пожарно-профилактической работы в жилом секторе и на объектах с массовым пребыванием людей  на территории сельского поселения.</w:t>
            </w:r>
          </w:p>
          <w:p w14:paraId="2E3FB4A2" w14:textId="3F1552B7" w:rsidR="001F0017" w:rsidRPr="001F0017" w:rsidRDefault="001F0017" w:rsidP="001F0017">
            <w:pPr>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r w:rsidRPr="001F0017">
              <w:rPr>
                <w:rFonts w:ascii="Times New Roman" w:eastAsia="Calibri" w:hAnsi="Times New Roman" w:cs="Times New Roman"/>
                <w:sz w:val="18"/>
                <w:szCs w:val="18"/>
              </w:rPr>
              <w:t>Утвердить план мероприятий по активизации пожарно-профилактической работы в жилом секторе и на объектах с массовым пребыванием людей на территории сельского поселения.</w:t>
            </w:r>
          </w:p>
          <w:p w14:paraId="5D017C99" w14:textId="6762E014" w:rsidR="001F0017" w:rsidRPr="001F0017" w:rsidRDefault="001F0017" w:rsidP="001F0017">
            <w:pPr>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3.  </w:t>
            </w:r>
            <w:proofErr w:type="gramStart"/>
            <w:r w:rsidRPr="001F0017">
              <w:rPr>
                <w:rFonts w:ascii="Times New Roman" w:eastAsia="Calibri" w:hAnsi="Times New Roman" w:cs="Times New Roman"/>
                <w:sz w:val="18"/>
                <w:szCs w:val="18"/>
              </w:rPr>
              <w:t>Контроль за</w:t>
            </w:r>
            <w:proofErr w:type="gramEnd"/>
            <w:r w:rsidRPr="001F0017">
              <w:rPr>
                <w:rFonts w:ascii="Times New Roman" w:eastAsia="Calibri" w:hAnsi="Times New Roman" w:cs="Times New Roman"/>
                <w:sz w:val="18"/>
                <w:szCs w:val="18"/>
              </w:rPr>
              <w:t xml:space="preserve"> выполнением данного постановления оставляю за собой.</w:t>
            </w:r>
          </w:p>
          <w:p w14:paraId="1D15D9F1" w14:textId="77777777" w:rsidR="001F0017" w:rsidRPr="001F0017" w:rsidRDefault="001F0017" w:rsidP="001F0017">
            <w:pPr>
              <w:spacing w:after="0" w:line="240" w:lineRule="auto"/>
              <w:jc w:val="both"/>
              <w:rPr>
                <w:rFonts w:ascii="Times New Roman" w:eastAsia="Calibri" w:hAnsi="Times New Roman" w:cs="Times New Roman"/>
                <w:sz w:val="18"/>
                <w:szCs w:val="18"/>
              </w:rPr>
            </w:pPr>
          </w:p>
          <w:p w14:paraId="6A56BCA7" w14:textId="77777777" w:rsidR="001F0017" w:rsidRPr="001F0017" w:rsidRDefault="001F0017" w:rsidP="001F0017">
            <w:pPr>
              <w:spacing w:after="0" w:line="240" w:lineRule="auto"/>
              <w:jc w:val="both"/>
              <w:rPr>
                <w:rFonts w:ascii="Times New Roman" w:eastAsia="Calibri" w:hAnsi="Times New Roman" w:cs="Times New Roman"/>
                <w:sz w:val="18"/>
                <w:szCs w:val="18"/>
              </w:rPr>
            </w:pPr>
          </w:p>
          <w:p w14:paraId="1C904529" w14:textId="77777777" w:rsidR="001F0017" w:rsidRPr="001F0017" w:rsidRDefault="001F0017" w:rsidP="001F0017">
            <w:pPr>
              <w:spacing w:after="0" w:line="240" w:lineRule="auto"/>
              <w:jc w:val="both"/>
              <w:rPr>
                <w:rFonts w:ascii="Times New Roman" w:eastAsia="Calibri" w:hAnsi="Times New Roman" w:cs="Times New Roman"/>
                <w:sz w:val="18"/>
                <w:szCs w:val="18"/>
              </w:rPr>
            </w:pPr>
            <w:proofErr w:type="spellStart"/>
            <w:r w:rsidRPr="001F0017">
              <w:rPr>
                <w:rFonts w:ascii="Times New Roman" w:eastAsia="Calibri" w:hAnsi="Times New Roman" w:cs="Times New Roman"/>
                <w:sz w:val="18"/>
                <w:szCs w:val="18"/>
              </w:rPr>
              <w:t>И.о</w:t>
            </w:r>
            <w:proofErr w:type="spellEnd"/>
            <w:r w:rsidRPr="001F0017">
              <w:rPr>
                <w:rFonts w:ascii="Times New Roman" w:eastAsia="Calibri" w:hAnsi="Times New Roman" w:cs="Times New Roman"/>
                <w:sz w:val="18"/>
                <w:szCs w:val="18"/>
              </w:rPr>
              <w:t xml:space="preserve">. Главы администрации </w:t>
            </w:r>
            <w:proofErr w:type="gramStart"/>
            <w:r w:rsidRPr="001F0017">
              <w:rPr>
                <w:rFonts w:ascii="Times New Roman" w:eastAsia="Calibri" w:hAnsi="Times New Roman" w:cs="Times New Roman"/>
                <w:sz w:val="18"/>
                <w:szCs w:val="18"/>
              </w:rPr>
              <w:t>сельского</w:t>
            </w:r>
            <w:proofErr w:type="gramEnd"/>
            <w:r w:rsidRPr="001F0017">
              <w:rPr>
                <w:rFonts w:ascii="Times New Roman" w:eastAsia="Calibri" w:hAnsi="Times New Roman" w:cs="Times New Roman"/>
                <w:sz w:val="18"/>
                <w:szCs w:val="18"/>
              </w:rPr>
              <w:t xml:space="preserve"> </w:t>
            </w:r>
          </w:p>
          <w:p w14:paraId="65B9FE59" w14:textId="77777777" w:rsidR="001F0017" w:rsidRPr="001F0017" w:rsidRDefault="001F0017" w:rsidP="001F0017">
            <w:pPr>
              <w:spacing w:after="0" w:line="240" w:lineRule="auto"/>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 xml:space="preserve">поселения «Хара-Быркинское»                                                  Н.Н.Цагадаев </w:t>
            </w:r>
          </w:p>
          <w:p w14:paraId="2B5F8EF9" w14:textId="77777777" w:rsidR="001F0017" w:rsidRPr="001F0017" w:rsidRDefault="001F0017" w:rsidP="001F0017">
            <w:pPr>
              <w:spacing w:after="0" w:line="240" w:lineRule="auto"/>
              <w:jc w:val="both"/>
              <w:rPr>
                <w:rFonts w:ascii="Times New Roman" w:eastAsia="Calibri" w:hAnsi="Times New Roman" w:cs="Times New Roman"/>
                <w:sz w:val="18"/>
                <w:szCs w:val="18"/>
              </w:rPr>
            </w:pPr>
          </w:p>
          <w:p w14:paraId="2265E6CB" w14:textId="77777777" w:rsidR="001F0017" w:rsidRPr="001F0017" w:rsidRDefault="001F0017" w:rsidP="001F0017">
            <w:pPr>
              <w:spacing w:after="0" w:line="240" w:lineRule="auto"/>
              <w:jc w:val="right"/>
              <w:rPr>
                <w:rFonts w:ascii="Times New Roman" w:eastAsia="Calibri" w:hAnsi="Times New Roman" w:cs="Times New Roman"/>
                <w:sz w:val="18"/>
                <w:szCs w:val="18"/>
              </w:rPr>
            </w:pPr>
            <w:r w:rsidRPr="001F0017">
              <w:rPr>
                <w:rFonts w:ascii="Times New Roman" w:eastAsia="Calibri" w:hAnsi="Times New Roman" w:cs="Times New Roman"/>
                <w:sz w:val="18"/>
                <w:szCs w:val="18"/>
              </w:rPr>
              <w:lastRenderedPageBreak/>
              <w:t>УТВЕРЖДЕНО</w:t>
            </w:r>
          </w:p>
          <w:p w14:paraId="3A53B3D1" w14:textId="77777777" w:rsidR="001F0017" w:rsidRPr="001F0017" w:rsidRDefault="001F0017" w:rsidP="001F0017">
            <w:pPr>
              <w:spacing w:after="0" w:line="240" w:lineRule="auto"/>
              <w:jc w:val="right"/>
              <w:rPr>
                <w:rFonts w:ascii="Times New Roman" w:eastAsia="Calibri" w:hAnsi="Times New Roman" w:cs="Times New Roman"/>
                <w:sz w:val="18"/>
                <w:szCs w:val="18"/>
              </w:rPr>
            </w:pPr>
            <w:r w:rsidRPr="001F0017">
              <w:rPr>
                <w:rFonts w:ascii="Times New Roman" w:eastAsia="Calibri" w:hAnsi="Times New Roman" w:cs="Times New Roman"/>
                <w:sz w:val="18"/>
                <w:szCs w:val="18"/>
              </w:rPr>
              <w:t xml:space="preserve"> Постановлением Администрации</w:t>
            </w:r>
          </w:p>
          <w:p w14:paraId="38262A00" w14:textId="77777777" w:rsidR="001F0017" w:rsidRPr="001F0017" w:rsidRDefault="001F0017" w:rsidP="001F0017">
            <w:pPr>
              <w:spacing w:after="0" w:line="240" w:lineRule="auto"/>
              <w:jc w:val="right"/>
              <w:rPr>
                <w:rFonts w:ascii="Times New Roman" w:eastAsia="Calibri" w:hAnsi="Times New Roman" w:cs="Times New Roman"/>
                <w:sz w:val="18"/>
                <w:szCs w:val="18"/>
              </w:rPr>
            </w:pPr>
            <w:r w:rsidRPr="001F0017">
              <w:rPr>
                <w:rFonts w:ascii="Times New Roman" w:eastAsia="Calibri" w:hAnsi="Times New Roman" w:cs="Times New Roman"/>
                <w:sz w:val="18"/>
                <w:szCs w:val="18"/>
              </w:rPr>
              <w:t>сельского поселения «Хара-Быркинское»</w:t>
            </w:r>
          </w:p>
          <w:p w14:paraId="2B260A02" w14:textId="77777777" w:rsidR="001F0017" w:rsidRPr="001F0017" w:rsidRDefault="001F0017" w:rsidP="001F0017">
            <w:pPr>
              <w:spacing w:after="0" w:line="240" w:lineRule="auto"/>
              <w:jc w:val="right"/>
              <w:rPr>
                <w:rFonts w:ascii="Times New Roman" w:eastAsia="Calibri" w:hAnsi="Times New Roman" w:cs="Times New Roman"/>
                <w:sz w:val="18"/>
                <w:szCs w:val="18"/>
              </w:rPr>
            </w:pPr>
            <w:r w:rsidRPr="001F0017">
              <w:rPr>
                <w:rFonts w:ascii="Times New Roman" w:eastAsia="Calibri" w:hAnsi="Times New Roman" w:cs="Times New Roman"/>
                <w:sz w:val="18"/>
                <w:szCs w:val="18"/>
              </w:rPr>
              <w:t>от19 .03.2018 № 13</w:t>
            </w:r>
          </w:p>
          <w:p w14:paraId="4C40B1B4" w14:textId="77777777" w:rsidR="001F0017" w:rsidRPr="001F0017" w:rsidRDefault="001F0017" w:rsidP="001F0017">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ПОЛОЖЕНИЕ</w:t>
            </w:r>
          </w:p>
          <w:p w14:paraId="68EE2E9D" w14:textId="77777777" w:rsidR="001F0017" w:rsidRPr="001F0017" w:rsidRDefault="001F0017" w:rsidP="001F0017">
            <w:pPr>
              <w:shd w:val="clear" w:color="auto" w:fill="FFFFFF"/>
              <w:spacing w:after="0" w:line="240" w:lineRule="auto"/>
              <w:jc w:val="center"/>
              <w:textAlignment w:val="baseline"/>
              <w:rPr>
                <w:rFonts w:ascii="Times New Roman" w:eastAsia="Times New Roman" w:hAnsi="Times New Roman" w:cs="Times New Roman"/>
                <w:b/>
                <w:color w:val="000000"/>
                <w:sz w:val="18"/>
                <w:szCs w:val="18"/>
                <w:lang w:eastAsia="ru-RU"/>
              </w:rPr>
            </w:pPr>
            <w:r w:rsidRPr="001F0017">
              <w:rPr>
                <w:rFonts w:ascii="Times New Roman" w:eastAsia="Times New Roman" w:hAnsi="Times New Roman" w:cs="Times New Roman"/>
                <w:b/>
                <w:color w:val="000000"/>
                <w:sz w:val="18"/>
                <w:szCs w:val="18"/>
                <w:lang w:eastAsia="ru-RU"/>
              </w:rPr>
              <w:t>Об организации пожарно-профилактической работы в жилом секторе и на объектах  с массовым пребыванием людей  на территории сельского поселения</w:t>
            </w:r>
          </w:p>
          <w:p w14:paraId="147F3047" w14:textId="77777777" w:rsidR="001F0017" w:rsidRPr="001F0017" w:rsidRDefault="001F0017" w:rsidP="001F0017">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Положение о порядке организации и проведения пожарно-профилактической работы в жилом секторе и на объектах с массовым пребыванием людей на территории сельского поселения определяет цели, задачи и порядок проведения противопожарной пропаганды и информирования населения о мерах пожарной безопасности.</w:t>
            </w:r>
          </w:p>
          <w:p w14:paraId="6E6BD534" w14:textId="77777777" w:rsidR="001F0017" w:rsidRPr="001F0017" w:rsidRDefault="001F0017" w:rsidP="001F0017">
            <w:pPr>
              <w:numPr>
                <w:ilvl w:val="0"/>
                <w:numId w:val="10"/>
              </w:numPr>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 xml:space="preserve"> Основными целями проведения пожарно-профилактической работы в жилом секторе и на объектах с массовым пребыванием людей на территории сельского поселения являются </w:t>
            </w:r>
          </w:p>
          <w:p w14:paraId="39DF1BAF" w14:textId="77777777" w:rsidR="001F0017" w:rsidRPr="001F0017" w:rsidRDefault="001F0017" w:rsidP="001F0017">
            <w:pPr>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 снижение количества пожаров и степени тяжести их последствия;</w:t>
            </w:r>
          </w:p>
          <w:p w14:paraId="3F35E2B7" w14:textId="77777777" w:rsidR="001F0017" w:rsidRPr="001F0017" w:rsidRDefault="001F0017" w:rsidP="001F0017">
            <w:pPr>
              <w:shd w:val="clear" w:color="auto" w:fill="FFFFFF"/>
              <w:spacing w:after="0" w:line="240" w:lineRule="auto"/>
              <w:ind w:left="567"/>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 xml:space="preserve">- совершенствование знаний населения в области пожарной безопасности. </w:t>
            </w:r>
          </w:p>
          <w:p w14:paraId="11474DAA" w14:textId="77777777" w:rsidR="001F0017" w:rsidRPr="001F0017" w:rsidRDefault="001F0017" w:rsidP="001F0017">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Основными задачами информирования населения о мерах пожарной безопасности и проведения противопожарной пропаганды являются:</w:t>
            </w:r>
          </w:p>
          <w:p w14:paraId="777B3BA9" w14:textId="77777777" w:rsidR="001F0017" w:rsidRPr="001F0017" w:rsidRDefault="001F0017" w:rsidP="001F0017">
            <w:pPr>
              <w:shd w:val="clear" w:color="auto" w:fill="FFFFFF"/>
              <w:spacing w:after="0" w:line="240" w:lineRule="auto"/>
              <w:ind w:left="720"/>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 совершенствование знаний и навыков населения по организации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14:paraId="4DACB87B" w14:textId="77777777" w:rsidR="001F0017" w:rsidRPr="001F0017" w:rsidRDefault="001F0017" w:rsidP="001F0017">
            <w:pPr>
              <w:shd w:val="clear" w:color="auto" w:fill="FFFFFF"/>
              <w:spacing w:after="0" w:line="240" w:lineRule="auto"/>
              <w:ind w:left="720"/>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 совершенствование форм и методов противопожарной пропаганды;</w:t>
            </w:r>
          </w:p>
          <w:p w14:paraId="762E2AB6" w14:textId="77777777" w:rsidR="001F0017" w:rsidRPr="001F0017" w:rsidRDefault="001F0017" w:rsidP="001F0017">
            <w:pPr>
              <w:shd w:val="clear" w:color="auto" w:fill="FFFFFF"/>
              <w:spacing w:after="0" w:line="240" w:lineRule="auto"/>
              <w:ind w:left="720"/>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 оперативное доведение до населения информации в области пожарной безопасности;</w:t>
            </w:r>
          </w:p>
          <w:p w14:paraId="3320B31C" w14:textId="5445D2F3" w:rsidR="001F0017" w:rsidRPr="001F0017" w:rsidRDefault="001F0017" w:rsidP="001F0017">
            <w:pPr>
              <w:shd w:val="clear" w:color="auto" w:fill="FFFFFF"/>
              <w:spacing w:after="0" w:line="240" w:lineRule="auto"/>
              <w:ind w:left="720"/>
              <w:jc w:val="both"/>
              <w:textAlignment w:val="baseline"/>
              <w:rPr>
                <w:rFonts w:ascii="Times New Roman" w:eastAsia="Times New Roman" w:hAnsi="Times New Roman" w:cs="Times New Roman"/>
                <w:color w:val="000000"/>
                <w:sz w:val="18"/>
                <w:szCs w:val="18"/>
                <w:lang w:eastAsia="ru-RU"/>
              </w:rPr>
            </w:pPr>
            <w:r w:rsidRPr="001F0017">
              <w:rPr>
                <w:rFonts w:ascii="Times New Roman" w:eastAsia="Times New Roman" w:hAnsi="Times New Roman" w:cs="Times New Roman"/>
                <w:color w:val="000000"/>
                <w:sz w:val="18"/>
                <w:szCs w:val="18"/>
                <w:lang w:eastAsia="ru-RU"/>
              </w:rPr>
              <w:t>- создание условий для привлечения граждан на добровольной основе к деятельности по предупреждению и тушению пожаров, а также участия в борьбе с пожарами.  Противопожарную пропаганду проводят работники администрации сельского поселения, личный состав добровольных пожарных дружин, а также руководители предприятий и организаций.</w:t>
            </w:r>
          </w:p>
        </w:tc>
      </w:tr>
      <w:tr w:rsidR="006E31D4" w:rsidRPr="005371E6" w14:paraId="2A0289C9"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13.1.5</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F56A79" w14:textId="2AB4CBE5"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проверки не проводились</w:t>
            </w:r>
          </w:p>
        </w:tc>
      </w:tr>
      <w:tr w:rsidR="006E31D4" w:rsidRPr="005371E6" w14:paraId="5100B149" w14:textId="77777777" w:rsidTr="001F0017">
        <w:trPr>
          <w:trHeight w:val="494"/>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Тексты официальных выступлений и заявлений руководителей и заместителей руководителей государственного органа, его территориальных </w:t>
            </w:r>
            <w:r w:rsidRPr="005371E6">
              <w:rPr>
                <w:rFonts w:ascii="Times New Roman" w:eastAsia="Times New Roman" w:hAnsi="Times New Roman" w:cs="Times New Roman"/>
                <w:sz w:val="18"/>
                <w:szCs w:val="18"/>
                <w:lang w:eastAsia="ru-RU"/>
              </w:rPr>
              <w:lastRenderedPageBreak/>
              <w:t>органов, органа местного самоуправления;</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0578AF" w14:textId="77777777" w:rsidR="001F0017" w:rsidRPr="001F0017" w:rsidRDefault="001F0017" w:rsidP="001F0017">
            <w:pPr>
              <w:spacing w:after="0" w:line="276" w:lineRule="auto"/>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lastRenderedPageBreak/>
              <w:t>РЕШЕНИЕ</w:t>
            </w:r>
          </w:p>
          <w:p w14:paraId="12F3C68A" w14:textId="77777777" w:rsidR="001F0017" w:rsidRPr="001F0017" w:rsidRDefault="001F0017" w:rsidP="001F0017">
            <w:pPr>
              <w:spacing w:after="0" w:line="276" w:lineRule="auto"/>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t>с. Хара-Бырка</w:t>
            </w:r>
          </w:p>
          <w:p w14:paraId="2D14645D" w14:textId="77777777" w:rsidR="001F0017" w:rsidRPr="001F0017" w:rsidRDefault="001F0017" w:rsidP="001F0017">
            <w:pPr>
              <w:spacing w:after="0" w:line="276" w:lineRule="auto"/>
              <w:rPr>
                <w:rFonts w:ascii="Times New Roman" w:eastAsia="Times New Roman" w:hAnsi="Times New Roman" w:cs="Times New Roman"/>
                <w:sz w:val="18"/>
                <w:szCs w:val="18"/>
                <w:lang w:eastAsia="ru-RU"/>
              </w:rPr>
            </w:pPr>
            <w:r w:rsidRPr="001F0017">
              <w:rPr>
                <w:rFonts w:ascii="Times New Roman" w:eastAsia="Times New Roman" w:hAnsi="Times New Roman" w:cs="Times New Roman"/>
                <w:sz w:val="18"/>
                <w:szCs w:val="18"/>
                <w:lang w:eastAsia="ru-RU"/>
              </w:rPr>
              <w:t>от «27 » мая   2021 г.                                                                                   № 34</w:t>
            </w:r>
          </w:p>
          <w:p w14:paraId="025B2186" w14:textId="77777777" w:rsidR="001F0017" w:rsidRPr="001F0017" w:rsidRDefault="001F0017" w:rsidP="001F0017">
            <w:pPr>
              <w:spacing w:after="0" w:line="240" w:lineRule="auto"/>
              <w:jc w:val="center"/>
              <w:rPr>
                <w:rFonts w:ascii="Times New Roman" w:eastAsia="Calibri" w:hAnsi="Times New Roman" w:cs="Times New Roman"/>
                <w:sz w:val="18"/>
                <w:szCs w:val="18"/>
              </w:rPr>
            </w:pPr>
          </w:p>
          <w:p w14:paraId="7D21CE12" w14:textId="77777777" w:rsidR="001F0017" w:rsidRPr="001F0017" w:rsidRDefault="001F0017" w:rsidP="001F0017">
            <w:pPr>
              <w:spacing w:after="0" w:line="240" w:lineRule="auto"/>
              <w:jc w:val="center"/>
              <w:rPr>
                <w:rFonts w:ascii="Times New Roman" w:eastAsia="Calibri" w:hAnsi="Times New Roman" w:cs="Times New Roman"/>
                <w:sz w:val="18"/>
                <w:szCs w:val="18"/>
              </w:rPr>
            </w:pPr>
          </w:p>
          <w:p w14:paraId="14EB71D2" w14:textId="77777777" w:rsidR="001F0017" w:rsidRPr="001F0017" w:rsidRDefault="001F0017" w:rsidP="001F0017">
            <w:pPr>
              <w:suppressAutoHyphens/>
              <w:spacing w:after="0" w:line="240" w:lineRule="auto"/>
              <w:jc w:val="center"/>
              <w:rPr>
                <w:rFonts w:ascii="Times New Roman" w:eastAsia="Calibri" w:hAnsi="Times New Roman" w:cs="Times New Roman"/>
                <w:sz w:val="18"/>
                <w:szCs w:val="18"/>
              </w:rPr>
            </w:pPr>
            <w:r w:rsidRPr="001F0017">
              <w:rPr>
                <w:rFonts w:ascii="Times New Roman" w:eastAsia="Calibri" w:hAnsi="Times New Roman" w:cs="Times New Roman"/>
                <w:b/>
                <w:sz w:val="18"/>
                <w:szCs w:val="18"/>
              </w:rPr>
              <w:t>О ежегодном отчете главы сельского поселения «Хара-Быркинское» о результатах его деятельности, деятельности администрации сельского поселения «Хара-Быркинское»  в том числе о решении вопросов, поставленных  Советом сельского поселения «Хара-Быркинское</w:t>
            </w:r>
          </w:p>
          <w:p w14:paraId="277A3146" w14:textId="77777777" w:rsidR="001F0017" w:rsidRPr="001F0017" w:rsidRDefault="001F0017" w:rsidP="001F0017">
            <w:pPr>
              <w:suppressAutoHyphens/>
              <w:spacing w:after="0" w:line="240" w:lineRule="auto"/>
              <w:rPr>
                <w:rFonts w:ascii="Times New Roman" w:eastAsia="Calibri" w:hAnsi="Times New Roman" w:cs="Times New Roman"/>
                <w:sz w:val="18"/>
                <w:szCs w:val="18"/>
              </w:rPr>
            </w:pPr>
          </w:p>
          <w:p w14:paraId="15C115CF"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В соответствии с пунктом 9 части 10, частью 11</w:t>
            </w:r>
            <w:r w:rsidRPr="001F0017">
              <w:rPr>
                <w:rFonts w:ascii="Times New Roman" w:eastAsia="Calibri" w:hAnsi="Times New Roman" w:cs="Times New Roman"/>
                <w:sz w:val="18"/>
                <w:szCs w:val="18"/>
                <w:vertAlign w:val="superscript"/>
              </w:rPr>
              <w:t>1</w:t>
            </w:r>
            <w:r w:rsidRPr="001F0017">
              <w:rPr>
                <w:rFonts w:ascii="Times New Roman" w:eastAsia="Calibri" w:hAnsi="Times New Roman" w:cs="Times New Roman"/>
                <w:sz w:val="18"/>
                <w:szCs w:val="18"/>
              </w:rPr>
              <w:t xml:space="preserve"> статьи 35, частями 5, 5</w:t>
            </w:r>
            <w:r w:rsidRPr="001F0017">
              <w:rPr>
                <w:rFonts w:ascii="Times New Roman" w:eastAsia="Calibri" w:hAnsi="Times New Roman" w:cs="Times New Roman"/>
                <w:sz w:val="18"/>
                <w:szCs w:val="18"/>
                <w:vertAlign w:val="superscript"/>
              </w:rPr>
              <w:t>1</w:t>
            </w:r>
            <w:r w:rsidRPr="001F0017">
              <w:rPr>
                <w:rFonts w:ascii="Times New Roman" w:eastAsia="Calibri" w:hAnsi="Times New Roman" w:cs="Times New Roman"/>
                <w:sz w:val="18"/>
                <w:szCs w:val="18"/>
              </w:rPr>
              <w:t xml:space="preserve"> статьи 36, пунктом 2 части 6</w:t>
            </w:r>
            <w:r w:rsidRPr="001F0017">
              <w:rPr>
                <w:rFonts w:ascii="Times New Roman" w:eastAsia="Calibri" w:hAnsi="Times New Roman" w:cs="Times New Roman"/>
                <w:sz w:val="18"/>
                <w:szCs w:val="18"/>
                <w:vertAlign w:val="superscript"/>
              </w:rPr>
              <w:t>1</w:t>
            </w:r>
            <w:r w:rsidRPr="001F0017">
              <w:rPr>
                <w:rFonts w:ascii="Times New Roman" w:eastAsia="Calibri" w:hAnsi="Times New Roman" w:cs="Times New Roman"/>
                <w:sz w:val="18"/>
                <w:szCs w:val="18"/>
              </w:rPr>
              <w:t xml:space="preserve"> статьи 37 Федерального закона от 6 октября 2003 года № 131-ФЗ «Об общих принципах организации местного самоуправления в Российской Федерации», Устава</w:t>
            </w:r>
            <w:r w:rsidRPr="001F0017">
              <w:rPr>
                <w:rFonts w:ascii="Times New Roman" w:eastAsia="Calibri" w:hAnsi="Times New Roman" w:cs="Times New Roman"/>
                <w:b/>
                <w:sz w:val="18"/>
                <w:szCs w:val="18"/>
              </w:rPr>
              <w:t xml:space="preserve"> </w:t>
            </w:r>
            <w:r w:rsidRPr="001F0017">
              <w:rPr>
                <w:rFonts w:ascii="Times New Roman" w:eastAsia="Calibri" w:hAnsi="Times New Roman" w:cs="Times New Roman"/>
                <w:sz w:val="18"/>
                <w:szCs w:val="18"/>
              </w:rPr>
              <w:t>сельского поселения «Хара-Быркинское», Совет сельского поселения «Хара-Быркинское»</w:t>
            </w:r>
          </w:p>
          <w:p w14:paraId="2B6E75B3"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b/>
                <w:sz w:val="18"/>
                <w:szCs w:val="18"/>
              </w:rPr>
              <w:t>решил:</w:t>
            </w:r>
          </w:p>
          <w:p w14:paraId="4B9F61D0"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iCs/>
                <w:sz w:val="18"/>
                <w:szCs w:val="18"/>
              </w:rPr>
            </w:pPr>
            <w:r w:rsidRPr="001F0017">
              <w:rPr>
                <w:rFonts w:ascii="Times New Roman" w:eastAsia="Calibri" w:hAnsi="Times New Roman" w:cs="Times New Roman"/>
                <w:sz w:val="18"/>
                <w:szCs w:val="18"/>
              </w:rPr>
              <w:t>1. Утвердить прилагаемое Положение о ежегодном отчете главы сельского поселения «Хара-Быркинское» о результатах его деятельности, деятельности администрации сельского поселения «Хара-Быркинское», в том числе о решении вопросов, поставленных Советом сельского поселения «Хара-Быркинское»</w:t>
            </w:r>
            <w:r w:rsidRPr="001F0017">
              <w:rPr>
                <w:rFonts w:ascii="Times New Roman" w:eastAsia="Calibri" w:hAnsi="Times New Roman" w:cs="Times New Roman"/>
                <w:iCs/>
                <w:sz w:val="18"/>
                <w:szCs w:val="18"/>
              </w:rPr>
              <w:t>.</w:t>
            </w:r>
          </w:p>
          <w:p w14:paraId="3C784FD0" w14:textId="77777777" w:rsidR="001F0017" w:rsidRPr="001F0017" w:rsidRDefault="001F0017" w:rsidP="001F0017">
            <w:pPr>
              <w:shd w:val="clear" w:color="auto" w:fill="FFFFFF"/>
              <w:spacing w:after="0" w:line="278" w:lineRule="atLeast"/>
              <w:jc w:val="both"/>
              <w:rPr>
                <w:rFonts w:ascii="Times New Roman" w:eastAsia="Times New Roman" w:hAnsi="Times New Roman" w:cs="Times New Roman"/>
                <w:color w:val="333333"/>
                <w:sz w:val="18"/>
                <w:szCs w:val="18"/>
                <w:lang w:eastAsia="ru-RU"/>
              </w:rPr>
            </w:pPr>
            <w:r w:rsidRPr="001F0017">
              <w:rPr>
                <w:rFonts w:ascii="Times New Roman" w:eastAsia="Calibri" w:hAnsi="Times New Roman" w:cs="Times New Roman"/>
                <w:sz w:val="18"/>
                <w:szCs w:val="18"/>
              </w:rPr>
              <w:t>2. Признать утратившим силу решение от 24 июля 2013 года  № 15 «</w:t>
            </w:r>
            <w:r w:rsidRPr="001F0017">
              <w:rPr>
                <w:rFonts w:ascii="Times New Roman" w:eastAsia="Times New Roman" w:hAnsi="Times New Roman" w:cs="Times New Roman"/>
                <w:bCs/>
                <w:color w:val="333333"/>
                <w:sz w:val="18"/>
                <w:szCs w:val="18"/>
                <w:lang w:eastAsia="ru-RU"/>
              </w:rPr>
              <w:t>О ежегодном отчёте главы сельского поселения «Хара-Быркинское» о результатах его деятельности, деятельности администрации сельского поселения «Хара-Быркинское», в том числе  о вопросах поставленных Советом сельского поселения «Хара-Быркинское». </w:t>
            </w:r>
          </w:p>
          <w:p w14:paraId="6E9AC3F0" w14:textId="77777777" w:rsidR="001F0017" w:rsidRPr="001F0017" w:rsidRDefault="001F0017" w:rsidP="001F0017">
            <w:pPr>
              <w:suppressAutoHyphens/>
              <w:spacing w:after="0" w:line="240" w:lineRule="auto"/>
              <w:ind w:firstLine="709"/>
              <w:jc w:val="both"/>
              <w:rPr>
                <w:rFonts w:ascii="Times New Roman" w:eastAsia="Times New Roman" w:hAnsi="Times New Roman" w:cs="Times New Roman"/>
                <w:sz w:val="18"/>
                <w:szCs w:val="18"/>
                <w:lang w:eastAsia="ru-RU"/>
              </w:rPr>
            </w:pPr>
            <w:r w:rsidRPr="001F0017">
              <w:rPr>
                <w:rFonts w:ascii="Times New Roman" w:eastAsia="Times New Roman" w:hAnsi="Times New Roman" w:cs="Times New Roman"/>
                <w:sz w:val="18"/>
                <w:szCs w:val="18"/>
                <w:lang w:eastAsia="ru-RU"/>
              </w:rPr>
              <w:t xml:space="preserve">   3. Настоящее решение вступает в силу после его официального    опубликования (обнародования).</w:t>
            </w:r>
          </w:p>
          <w:p w14:paraId="425BC52C" w14:textId="77777777" w:rsidR="001F0017" w:rsidRPr="001F0017" w:rsidRDefault="001F0017" w:rsidP="001F0017">
            <w:pPr>
              <w:autoSpaceDE w:val="0"/>
              <w:autoSpaceDN w:val="0"/>
              <w:adjustRightInd w:val="0"/>
              <w:spacing w:after="0" w:line="240" w:lineRule="auto"/>
              <w:jc w:val="both"/>
              <w:outlineLvl w:val="0"/>
              <w:rPr>
                <w:rFonts w:ascii="Times New Roman" w:eastAsia="Calibri" w:hAnsi="Times New Roman" w:cs="Times New Roman"/>
                <w:sz w:val="18"/>
                <w:szCs w:val="18"/>
                <w:lang w:eastAsia="ru-RU"/>
              </w:rPr>
            </w:pPr>
            <w:r w:rsidRPr="001F0017">
              <w:rPr>
                <w:rFonts w:ascii="Times New Roman" w:eastAsia="Calibri" w:hAnsi="Times New Roman" w:cs="Times New Roman"/>
                <w:sz w:val="18"/>
                <w:szCs w:val="18"/>
                <w:lang w:eastAsia="ru-RU"/>
              </w:rPr>
              <w:t xml:space="preserve">   4. Настоящее решение обнародовать путем его размещения на специально оборудованных стендах сельского поселения «</w:t>
            </w:r>
            <w:r w:rsidRPr="001F0017">
              <w:rPr>
                <w:rFonts w:ascii="Times New Roman" w:eastAsia="Calibri" w:hAnsi="Times New Roman" w:cs="Times New Roman"/>
                <w:bCs/>
                <w:sz w:val="18"/>
                <w:szCs w:val="18"/>
                <w:lang w:eastAsia="ru-RU"/>
              </w:rPr>
              <w:t>Хара-Быркинское</w:t>
            </w:r>
            <w:r w:rsidRPr="001F0017">
              <w:rPr>
                <w:rFonts w:ascii="Times New Roman" w:eastAsia="Calibri" w:hAnsi="Times New Roman" w:cs="Times New Roman"/>
                <w:sz w:val="18"/>
                <w:szCs w:val="18"/>
                <w:lang w:eastAsia="ru-RU"/>
              </w:rPr>
              <w:t xml:space="preserve">», разместить на официальном сайте администрации муниципального района «Оловяннинский район» « </w:t>
            </w:r>
            <w:proofErr w:type="spellStart"/>
            <w:r w:rsidRPr="001F0017">
              <w:rPr>
                <w:rFonts w:ascii="Times New Roman" w:eastAsia="Calibri" w:hAnsi="Times New Roman" w:cs="Times New Roman"/>
                <w:sz w:val="18"/>
                <w:szCs w:val="18"/>
                <w:lang w:val="en-US" w:eastAsia="ru-RU"/>
              </w:rPr>
              <w:t>olovyan</w:t>
            </w:r>
            <w:proofErr w:type="spellEnd"/>
            <w:r w:rsidRPr="001F0017">
              <w:rPr>
                <w:rFonts w:ascii="Times New Roman" w:eastAsia="Calibri" w:hAnsi="Times New Roman" w:cs="Times New Roman"/>
                <w:sz w:val="18"/>
                <w:szCs w:val="18"/>
                <w:lang w:eastAsia="ru-RU"/>
              </w:rPr>
              <w:t>.75.</w:t>
            </w:r>
            <w:proofErr w:type="spellStart"/>
            <w:r w:rsidRPr="001F0017">
              <w:rPr>
                <w:rFonts w:ascii="Times New Roman" w:eastAsia="Calibri" w:hAnsi="Times New Roman" w:cs="Times New Roman"/>
                <w:sz w:val="18"/>
                <w:szCs w:val="18"/>
                <w:lang w:val="en-US" w:eastAsia="ru-RU"/>
              </w:rPr>
              <w:t>ru</w:t>
            </w:r>
            <w:proofErr w:type="spellEnd"/>
            <w:r w:rsidRPr="001F0017">
              <w:rPr>
                <w:rFonts w:ascii="Times New Roman" w:eastAsia="Calibri" w:hAnsi="Times New Roman" w:cs="Times New Roman"/>
                <w:sz w:val="18"/>
                <w:szCs w:val="18"/>
                <w:lang w:eastAsia="ru-RU"/>
              </w:rPr>
              <w:t>.».</w:t>
            </w:r>
          </w:p>
          <w:p w14:paraId="55A813E8" w14:textId="77777777" w:rsidR="001F0017" w:rsidRPr="001F0017" w:rsidRDefault="001F0017" w:rsidP="001F0017">
            <w:pPr>
              <w:spacing w:after="0" w:line="240" w:lineRule="auto"/>
              <w:rPr>
                <w:rFonts w:ascii="Times New Roman" w:eastAsia="Times New Roman" w:hAnsi="Times New Roman" w:cs="Times New Roman"/>
                <w:sz w:val="18"/>
                <w:szCs w:val="18"/>
                <w:lang w:eastAsia="ru-RU"/>
              </w:rPr>
            </w:pPr>
          </w:p>
          <w:p w14:paraId="1AC15218" w14:textId="77777777" w:rsidR="001F0017" w:rsidRPr="001F0017" w:rsidRDefault="001F0017" w:rsidP="001F0017">
            <w:pPr>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r w:rsidRPr="001F0017">
              <w:rPr>
                <w:rFonts w:ascii="Times New Roman" w:eastAsia="Times New Roman" w:hAnsi="Times New Roman" w:cs="Arial"/>
                <w:bCs/>
                <w:sz w:val="18"/>
                <w:szCs w:val="18"/>
                <w:lang w:eastAsia="ru-RU"/>
              </w:rPr>
              <w:t xml:space="preserve">Глава </w:t>
            </w:r>
            <w:proofErr w:type="gramStart"/>
            <w:r w:rsidRPr="001F0017">
              <w:rPr>
                <w:rFonts w:ascii="Times New Roman" w:eastAsia="Times New Roman" w:hAnsi="Times New Roman" w:cs="Arial"/>
                <w:bCs/>
                <w:sz w:val="18"/>
                <w:szCs w:val="18"/>
                <w:lang w:eastAsia="ru-RU"/>
              </w:rPr>
              <w:t>сельского</w:t>
            </w:r>
            <w:proofErr w:type="gramEnd"/>
          </w:p>
          <w:p w14:paraId="05771D17" w14:textId="0D4896AB" w:rsidR="001F0017" w:rsidRPr="001F0017" w:rsidRDefault="001F0017" w:rsidP="001F0017">
            <w:pPr>
              <w:spacing w:after="0" w:line="240" w:lineRule="auto"/>
              <w:rPr>
                <w:rFonts w:ascii="Times New Roman" w:eastAsia="Times New Roman" w:hAnsi="Times New Roman" w:cs="Times New Roman"/>
                <w:sz w:val="18"/>
                <w:szCs w:val="18"/>
                <w:lang w:eastAsia="ru-RU"/>
              </w:rPr>
            </w:pPr>
            <w:r w:rsidRPr="001F0017">
              <w:rPr>
                <w:rFonts w:ascii="Times New Roman" w:eastAsia="Times New Roman" w:hAnsi="Times New Roman" w:cs="Times New Roman"/>
                <w:sz w:val="18"/>
                <w:szCs w:val="18"/>
                <w:lang w:eastAsia="ru-RU"/>
              </w:rPr>
              <w:t>поселения «Хара-Быркинское»</w:t>
            </w:r>
            <w:r w:rsidRPr="001F0017">
              <w:rPr>
                <w:rFonts w:ascii="Times New Roman" w:eastAsia="Times New Roman" w:hAnsi="Times New Roman" w:cs="Times New Roman"/>
                <w:sz w:val="18"/>
                <w:szCs w:val="18"/>
                <w:lang w:eastAsia="ru-RU"/>
              </w:rPr>
              <w:tab/>
              <w:t xml:space="preserve">                                Н.Н </w:t>
            </w:r>
            <w:proofErr w:type="spellStart"/>
            <w:r w:rsidRPr="001F0017">
              <w:rPr>
                <w:rFonts w:ascii="Times New Roman" w:eastAsia="Times New Roman" w:hAnsi="Times New Roman" w:cs="Times New Roman"/>
                <w:sz w:val="18"/>
                <w:szCs w:val="18"/>
                <w:lang w:eastAsia="ru-RU"/>
              </w:rPr>
              <w:t>Цагадаев</w:t>
            </w:r>
            <w:proofErr w:type="spellEnd"/>
          </w:p>
          <w:p w14:paraId="18CCD8DC" w14:textId="77777777" w:rsidR="009F33C6" w:rsidRDefault="009F33C6" w:rsidP="009F33C6">
            <w:pPr>
              <w:autoSpaceDE w:val="0"/>
              <w:autoSpaceDN w:val="0"/>
              <w:adjustRightInd w:val="0"/>
              <w:spacing w:after="0" w:line="240" w:lineRule="auto"/>
              <w:jc w:val="right"/>
              <w:outlineLvl w:val="0"/>
              <w:rPr>
                <w:rFonts w:ascii="Times New Roman" w:eastAsia="Calibri" w:hAnsi="Times New Roman" w:cs="Times New Roman"/>
                <w:bCs/>
                <w:sz w:val="18"/>
                <w:szCs w:val="18"/>
              </w:rPr>
            </w:pPr>
          </w:p>
          <w:p w14:paraId="7188F177" w14:textId="77777777" w:rsidR="001F0017" w:rsidRPr="001F0017" w:rsidRDefault="001F0017" w:rsidP="009F33C6">
            <w:pPr>
              <w:autoSpaceDE w:val="0"/>
              <w:autoSpaceDN w:val="0"/>
              <w:adjustRightInd w:val="0"/>
              <w:spacing w:after="0" w:line="240" w:lineRule="auto"/>
              <w:jc w:val="right"/>
              <w:outlineLvl w:val="0"/>
              <w:rPr>
                <w:rFonts w:ascii="Times New Roman" w:eastAsia="Calibri" w:hAnsi="Times New Roman" w:cs="Times New Roman"/>
                <w:bCs/>
                <w:sz w:val="18"/>
                <w:szCs w:val="18"/>
              </w:rPr>
            </w:pPr>
            <w:r w:rsidRPr="001F0017">
              <w:rPr>
                <w:rFonts w:ascii="Times New Roman" w:eastAsia="Calibri" w:hAnsi="Times New Roman" w:cs="Times New Roman"/>
                <w:bCs/>
                <w:sz w:val="18"/>
                <w:szCs w:val="18"/>
              </w:rPr>
              <w:t>УТВЕРЖДЕНО</w:t>
            </w:r>
          </w:p>
          <w:p w14:paraId="6CCD1D5D" w14:textId="527A1BB7" w:rsidR="009F33C6" w:rsidRDefault="009F33C6" w:rsidP="009F33C6">
            <w:pPr>
              <w:suppressAutoHyphens/>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Решением </w:t>
            </w:r>
            <w:r w:rsidR="001F0017" w:rsidRPr="001F0017">
              <w:rPr>
                <w:rFonts w:ascii="Times New Roman" w:eastAsia="Calibri" w:hAnsi="Times New Roman" w:cs="Times New Roman"/>
                <w:sz w:val="18"/>
                <w:szCs w:val="18"/>
              </w:rPr>
              <w:t xml:space="preserve">Совета сельского </w:t>
            </w:r>
          </w:p>
          <w:p w14:paraId="2DA444B0" w14:textId="13EC69EE" w:rsidR="001F0017" w:rsidRPr="001F0017" w:rsidRDefault="001F0017" w:rsidP="009F33C6">
            <w:pPr>
              <w:suppressAutoHyphens/>
              <w:spacing w:after="0" w:line="240" w:lineRule="auto"/>
              <w:jc w:val="right"/>
              <w:rPr>
                <w:rFonts w:ascii="Times New Roman" w:eastAsia="Calibri" w:hAnsi="Times New Roman" w:cs="Times New Roman"/>
                <w:sz w:val="18"/>
                <w:szCs w:val="18"/>
              </w:rPr>
            </w:pPr>
            <w:proofErr w:type="gramStart"/>
            <w:r w:rsidRPr="001F0017">
              <w:rPr>
                <w:rFonts w:ascii="Times New Roman" w:eastAsia="Calibri" w:hAnsi="Times New Roman" w:cs="Times New Roman"/>
                <w:sz w:val="18"/>
                <w:szCs w:val="18"/>
              </w:rPr>
              <w:t>поселении</w:t>
            </w:r>
            <w:proofErr w:type="gramEnd"/>
            <w:r w:rsidRPr="001F0017">
              <w:rPr>
                <w:rFonts w:ascii="Times New Roman" w:eastAsia="Calibri" w:hAnsi="Times New Roman" w:cs="Times New Roman"/>
                <w:sz w:val="18"/>
                <w:szCs w:val="18"/>
              </w:rPr>
              <w:t xml:space="preserve"> «Хара-Быркинское»</w:t>
            </w:r>
          </w:p>
          <w:p w14:paraId="11EBE17E" w14:textId="77777777" w:rsidR="001F0017" w:rsidRPr="001F0017" w:rsidRDefault="001F0017" w:rsidP="009F33C6">
            <w:pPr>
              <w:suppressAutoHyphens/>
              <w:spacing w:after="0" w:line="240" w:lineRule="auto"/>
              <w:jc w:val="right"/>
              <w:rPr>
                <w:rFonts w:ascii="Times New Roman" w:eastAsia="Calibri" w:hAnsi="Times New Roman" w:cs="Times New Roman"/>
                <w:sz w:val="18"/>
                <w:szCs w:val="18"/>
              </w:rPr>
            </w:pPr>
            <w:r w:rsidRPr="001F0017">
              <w:rPr>
                <w:rFonts w:ascii="Times New Roman" w:eastAsia="Calibri" w:hAnsi="Times New Roman" w:cs="Times New Roman"/>
                <w:sz w:val="18"/>
                <w:szCs w:val="18"/>
              </w:rPr>
              <w:t>от «27» мая 2021года № 34</w:t>
            </w:r>
          </w:p>
          <w:p w14:paraId="2136522D" w14:textId="77777777" w:rsidR="001F0017" w:rsidRPr="001F0017" w:rsidRDefault="001F0017" w:rsidP="009F33C6">
            <w:pPr>
              <w:spacing w:after="0" w:line="240" w:lineRule="auto"/>
              <w:rPr>
                <w:rFonts w:ascii="Times New Roman" w:eastAsia="Times New Roman" w:hAnsi="Times New Roman" w:cs="Times New Roman"/>
                <w:sz w:val="18"/>
                <w:szCs w:val="18"/>
                <w:lang w:eastAsia="ru-RU"/>
              </w:rPr>
            </w:pPr>
          </w:p>
          <w:p w14:paraId="3BFB530D" w14:textId="77777777" w:rsidR="001F0017" w:rsidRPr="001F0017" w:rsidRDefault="001F0017" w:rsidP="009F33C6">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p>
          <w:p w14:paraId="33ADF73C" w14:textId="77777777" w:rsidR="001F0017" w:rsidRPr="001F0017" w:rsidRDefault="001F0017" w:rsidP="001F0017">
            <w:pPr>
              <w:suppressAutoHyphens/>
              <w:spacing w:after="0" w:line="240" w:lineRule="auto"/>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t>ПОЛОЖЕНИЕ</w:t>
            </w:r>
          </w:p>
          <w:p w14:paraId="33F286A6" w14:textId="77777777" w:rsidR="001F0017" w:rsidRPr="001F0017" w:rsidRDefault="001F0017" w:rsidP="001F0017">
            <w:pPr>
              <w:suppressAutoHyphens/>
              <w:spacing w:after="0" w:line="240" w:lineRule="auto"/>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t>о ежегодном отчете главы сельского поселения «Хара-Быркинское» о результатах его деятельности, деятельности администрации сельского поселения «Хара-Быркинское» в том числе о решении вопросов, поставленных Совета сельского поселения «Хара-Быркинское»</w:t>
            </w:r>
            <w:proofErr w:type="gramStart"/>
            <w:r w:rsidRPr="001F0017">
              <w:rPr>
                <w:rFonts w:ascii="Times New Roman" w:eastAsia="Calibri" w:hAnsi="Times New Roman" w:cs="Times New Roman"/>
                <w:b/>
                <w:sz w:val="18"/>
                <w:szCs w:val="18"/>
              </w:rPr>
              <w:t xml:space="preserve"> .</w:t>
            </w:r>
            <w:proofErr w:type="gramEnd"/>
          </w:p>
          <w:p w14:paraId="6026D759" w14:textId="77777777" w:rsidR="001F0017" w:rsidRPr="001F0017" w:rsidRDefault="001F0017" w:rsidP="001F0017">
            <w:pPr>
              <w:suppressAutoHyphens/>
              <w:spacing w:after="0" w:line="240" w:lineRule="auto"/>
              <w:jc w:val="center"/>
              <w:rPr>
                <w:rFonts w:ascii="Times New Roman" w:eastAsia="Calibri" w:hAnsi="Times New Roman" w:cs="Times New Roman"/>
                <w:b/>
                <w:sz w:val="18"/>
                <w:szCs w:val="18"/>
              </w:rPr>
            </w:pPr>
          </w:p>
          <w:p w14:paraId="4D20506A" w14:textId="77777777" w:rsidR="001F0017" w:rsidRPr="001F0017" w:rsidRDefault="001F0017" w:rsidP="001F0017">
            <w:pPr>
              <w:suppressAutoHyphens/>
              <w:spacing w:after="0" w:line="240" w:lineRule="auto"/>
              <w:ind w:firstLine="709"/>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t>1. Общие положения</w:t>
            </w:r>
          </w:p>
          <w:p w14:paraId="54C402C4"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 xml:space="preserve">1. Настоящее Положение разработано с целью реализации исключительной компетенции представительного органа муниципального образования по </w:t>
            </w:r>
            <w:proofErr w:type="gramStart"/>
            <w:r w:rsidRPr="001F0017">
              <w:rPr>
                <w:rFonts w:ascii="Times New Roman" w:eastAsia="Calibri" w:hAnsi="Times New Roman" w:cs="Times New Roman"/>
                <w:sz w:val="18"/>
                <w:szCs w:val="18"/>
              </w:rPr>
              <w:t>контролю за</w:t>
            </w:r>
            <w:proofErr w:type="gramEnd"/>
            <w:r w:rsidRPr="001F0017">
              <w:rPr>
                <w:rFonts w:ascii="Times New Roman" w:eastAsia="Calibri" w:hAnsi="Times New Roman" w:cs="Times New Roman"/>
                <w:sz w:val="18"/>
                <w:szCs w:val="18"/>
              </w:rPr>
              <w:t xml:space="preserve"> исполнением главой сельского поселения «Хара-Быркинское» (далее – глава) полномочий по решению вопросов местного значения.</w:t>
            </w:r>
          </w:p>
          <w:p w14:paraId="7EAB01B9"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2. Настоящее Положение устанавливает форму и содержание ежегодного отчета главы о результатах его деятельности, деятельности администрации сельского поселения «Хара-Быркинское»</w:t>
            </w:r>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 xml:space="preserve"> (далее - администрация), в том числе о решении вопросов, поставленных Советом сельского поселения «Хара-Быркинское» (далее вместе – отчет главы), порядок его представления в Совет сельского поселения «Хара-Быркинское»</w:t>
            </w:r>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 xml:space="preserve"> и рассмотрение Советом</w:t>
            </w:r>
            <w:r w:rsidRPr="001F0017">
              <w:rPr>
                <w:rFonts w:ascii="Times New Roman" w:eastAsia="Calibri" w:hAnsi="Times New Roman" w:cs="Times New Roman"/>
                <w:i/>
                <w:sz w:val="18"/>
                <w:szCs w:val="18"/>
              </w:rPr>
              <w:t>.</w:t>
            </w:r>
          </w:p>
          <w:p w14:paraId="016E2553"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3. В случае</w:t>
            </w:r>
            <w:proofErr w:type="gramStart"/>
            <w:r w:rsidRPr="001F0017">
              <w:rPr>
                <w:rFonts w:ascii="Times New Roman" w:eastAsia="Calibri" w:hAnsi="Times New Roman" w:cs="Times New Roman"/>
                <w:sz w:val="18"/>
                <w:szCs w:val="18"/>
              </w:rPr>
              <w:t>,</w:t>
            </w:r>
            <w:proofErr w:type="gramEnd"/>
            <w:r w:rsidRPr="001F0017">
              <w:rPr>
                <w:rFonts w:ascii="Times New Roman" w:eastAsia="Calibri" w:hAnsi="Times New Roman" w:cs="Times New Roman"/>
                <w:sz w:val="18"/>
                <w:szCs w:val="18"/>
              </w:rPr>
              <w:t xml:space="preserve"> если глава был избран в году, предшествующем году отчета главы, то отчет главы переносится на следующий год.</w:t>
            </w:r>
          </w:p>
          <w:p w14:paraId="799A923A"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Глава, избранный в году, предшествующем году отчета главы, отчитывается за отчетный период о деятельности администрации. Отчет администрации представляется в Совет и рассматривается Советом в порядке, установленном настоящим Положением.</w:t>
            </w:r>
          </w:p>
          <w:p w14:paraId="39E8BA4D"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4. Отчетным периодом является период с 1 января по 31 декабря года, предшествующего году отчета главы.</w:t>
            </w:r>
          </w:p>
          <w:p w14:paraId="1F339058" w14:textId="77777777" w:rsidR="001F0017" w:rsidRPr="001F0017" w:rsidRDefault="001F0017" w:rsidP="001F0017">
            <w:pPr>
              <w:suppressAutoHyphens/>
              <w:spacing w:after="0" w:line="240" w:lineRule="auto"/>
              <w:ind w:firstLine="709"/>
              <w:jc w:val="center"/>
              <w:rPr>
                <w:rFonts w:ascii="Times New Roman" w:eastAsia="Calibri" w:hAnsi="Times New Roman" w:cs="Times New Roman"/>
                <w:sz w:val="18"/>
                <w:szCs w:val="18"/>
              </w:rPr>
            </w:pPr>
            <w:r w:rsidRPr="001F0017">
              <w:rPr>
                <w:rFonts w:ascii="Times New Roman" w:eastAsia="Calibri" w:hAnsi="Times New Roman" w:cs="Times New Roman"/>
                <w:b/>
                <w:sz w:val="18"/>
                <w:szCs w:val="18"/>
              </w:rPr>
              <w:t>2. Содержание отчета главы и порядок его представления в Совет</w:t>
            </w:r>
            <w:r w:rsidRPr="001F0017">
              <w:rPr>
                <w:rFonts w:ascii="Times New Roman" w:eastAsia="Calibri" w:hAnsi="Times New Roman" w:cs="Times New Roman"/>
                <w:sz w:val="18"/>
                <w:szCs w:val="18"/>
              </w:rPr>
              <w:t xml:space="preserve"> </w:t>
            </w:r>
            <w:r w:rsidRPr="001F0017">
              <w:rPr>
                <w:rFonts w:ascii="Times New Roman" w:eastAsia="Calibri" w:hAnsi="Times New Roman" w:cs="Times New Roman"/>
                <w:b/>
                <w:sz w:val="18"/>
                <w:szCs w:val="18"/>
              </w:rPr>
              <w:t>сельского поселения «Хара-Быркинское»</w:t>
            </w:r>
          </w:p>
          <w:p w14:paraId="4C2BAC46"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4. Отчет главы представляется в письменной форме и включает в себя следующие разделы:</w:t>
            </w:r>
          </w:p>
          <w:p w14:paraId="427CE5DA"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 раздел 1:</w:t>
            </w:r>
          </w:p>
          <w:p w14:paraId="4C8AAFAA"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а) краткая характеристика социально-экономического положения в сельском поселении «Хара-Быркинское»;</w:t>
            </w:r>
          </w:p>
          <w:p w14:paraId="7F81F3EE"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 xml:space="preserve">б) основные направления деятельности главы, администрации, положительная и отрицательная динамика в сравнении с периодом предыдущим отчетному периоду; </w:t>
            </w:r>
          </w:p>
          <w:p w14:paraId="3777F63C"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lastRenderedPageBreak/>
              <w:t>2) раздел 2:</w:t>
            </w:r>
          </w:p>
          <w:p w14:paraId="102E308B"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а) описание проведенных мероприятий по исполнению полномочий по решению вопросов местного значения в сфере экономики и финансов, социальной сфере, сфере жизнеобеспечения населения сельского поселения «Хара-Быркинское», сфере общественной безопасности и других;</w:t>
            </w:r>
          </w:p>
          <w:p w14:paraId="570908AE"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б) описание основных проблем в решении вопросов местного значения, способов их решения;</w:t>
            </w:r>
          </w:p>
          <w:p w14:paraId="109EE04B"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3) раздел 3 – анализ исполнения отдельных государственных полномочий, переданных органам местного самоуправления сельского поселения «Хара-Быркинское»;</w:t>
            </w:r>
          </w:p>
          <w:p w14:paraId="3A0F51FF"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4) раздел 4 – цели и задачи на период, следующим за отчетным периодом.</w:t>
            </w:r>
          </w:p>
          <w:p w14:paraId="78C978AD"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5. Отчет главы представляется главой в Совет сельского поселения «Хара-Быркинское»</w:t>
            </w:r>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 xml:space="preserve"> ежегодно в период с 1 февраля до 1 апреля. </w:t>
            </w:r>
          </w:p>
          <w:p w14:paraId="64278B44"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Датой представления отчета главы считается дата, когда отчет главы был получен Советом сельского поселения «Хара-Быркинское».</w:t>
            </w:r>
          </w:p>
          <w:p w14:paraId="6CA3B1BF" w14:textId="77777777" w:rsidR="001F0017" w:rsidRPr="001F0017" w:rsidRDefault="001F0017" w:rsidP="001F0017">
            <w:pPr>
              <w:suppressAutoHyphens/>
              <w:spacing w:after="0" w:line="240" w:lineRule="auto"/>
              <w:ind w:firstLine="709"/>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t>3. Порядок рассмотрения отчета главы</w:t>
            </w:r>
          </w:p>
          <w:p w14:paraId="57FE9D6B"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7. Не позднее трех календарных дней со дня получения отчета главы председатель Совета сельского поселения «Хара-Быркинское»</w:t>
            </w:r>
            <w:proofErr w:type="gramStart"/>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w:t>
            </w:r>
            <w:proofErr w:type="gramEnd"/>
          </w:p>
          <w:p w14:paraId="5DE9EDE2"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 назначает дату заседания Совета по рассмотрению отчета главы по согласованию с главой, но не ранее чем за 14 календарных дней до даты заседания Совета по рассмотрению отчета главы отчета главы.</w:t>
            </w:r>
          </w:p>
          <w:p w14:paraId="7257D309"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2) направляет отчет главы депутатам, в комитеты, рабочие группы Совета сельского поселения «Хара-Быркинское» (далее – комитеты) для его рассмотрения и подготовки вопросов.</w:t>
            </w:r>
          </w:p>
          <w:p w14:paraId="2E47FB9A"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8. Депутаты Совета, руководители комитетов направляют председателю Совета сельского поселения «Хара-Быркинское» вопросы по представленному отчету главы в срок не позднее за 7 рабочих дней до даты проведения указанного заседания.</w:t>
            </w:r>
          </w:p>
          <w:p w14:paraId="1A8C1C30"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9. Уведомление о дате заседания Совета сельского поселения «Хара-Быркинское»</w:t>
            </w:r>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 xml:space="preserve"> по рассмотрению отчета главы и вопросы, поставленные Советом сельского поселения «Хара-Быркинское»</w:t>
            </w:r>
            <w:proofErr w:type="gramStart"/>
            <w:r w:rsidRPr="001F0017">
              <w:rPr>
                <w:rFonts w:ascii="Times New Roman" w:eastAsia="Calibri" w:hAnsi="Times New Roman" w:cs="Times New Roman"/>
                <w:i/>
                <w:sz w:val="18"/>
                <w:szCs w:val="18"/>
              </w:rPr>
              <w:t xml:space="preserve"> ,</w:t>
            </w:r>
            <w:proofErr w:type="gramEnd"/>
            <w:r w:rsidRPr="001F0017">
              <w:rPr>
                <w:rFonts w:ascii="Times New Roman" w:eastAsia="Calibri" w:hAnsi="Times New Roman" w:cs="Times New Roman"/>
                <w:sz w:val="18"/>
                <w:szCs w:val="18"/>
              </w:rPr>
              <w:t xml:space="preserve"> представляются главе не позднее, чем за пять рабочих дней до даты проведения указанного заседания.</w:t>
            </w:r>
          </w:p>
          <w:p w14:paraId="0C221DBB"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10. В случае нарушения срока представления главе уведомления о дате заседания Совета сельского поселения «Хара-Быркинское» по рассмотрению отчета главы и (или) вопросов, поставленных Советом сельского поселения «Хара-Быркинское»</w:t>
            </w:r>
            <w:r w:rsidRPr="001F0017">
              <w:rPr>
                <w:rFonts w:ascii="Times New Roman" w:eastAsia="Calibri" w:hAnsi="Times New Roman" w:cs="Times New Roman"/>
                <w:i/>
                <w:sz w:val="18"/>
                <w:szCs w:val="18"/>
              </w:rPr>
              <w:t>,</w:t>
            </w:r>
            <w:r w:rsidRPr="001F0017">
              <w:rPr>
                <w:rFonts w:ascii="Times New Roman" w:eastAsia="Calibri" w:hAnsi="Times New Roman" w:cs="Times New Roman"/>
                <w:sz w:val="18"/>
                <w:szCs w:val="18"/>
              </w:rPr>
              <w:t xml:space="preserve"> заседание Совета сельского поселения «Хара-Быркинское» переносится на более позднюю дату с учётом соблюдения срока, установленного пунктом 9 настоящего Положения.</w:t>
            </w:r>
          </w:p>
          <w:p w14:paraId="13DB3C91"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11. В случае</w:t>
            </w:r>
            <w:proofErr w:type="gramStart"/>
            <w:r w:rsidRPr="001F0017">
              <w:rPr>
                <w:rFonts w:ascii="Times New Roman" w:eastAsia="Calibri" w:hAnsi="Times New Roman" w:cs="Times New Roman"/>
                <w:sz w:val="18"/>
                <w:szCs w:val="18"/>
              </w:rPr>
              <w:t>,</w:t>
            </w:r>
            <w:proofErr w:type="gramEnd"/>
            <w:r w:rsidRPr="001F0017">
              <w:rPr>
                <w:rFonts w:ascii="Times New Roman" w:eastAsia="Calibri" w:hAnsi="Times New Roman" w:cs="Times New Roman"/>
                <w:sz w:val="18"/>
                <w:szCs w:val="18"/>
              </w:rPr>
              <w:t xml:space="preserve"> если глава в течение срока, указанного в пункте 9 настоящего Положения, направит в Совет уведомление о невозможности присутствовать на заседании Совета сельского поселения «Хара-Быркинское» по рассмотрению отчета главы с указанием причин, Совет сельского поселения «Хара-Быркинское»</w:t>
            </w:r>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 xml:space="preserve"> переносит дату заседания Совета сельского поселения «Хара-Быркинское» по рассмотрению отчета главы на более поздний срок, но не более чем на 7 календарных дней.</w:t>
            </w:r>
          </w:p>
          <w:p w14:paraId="5CAF51E7"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12. Отчёт главы на заседании Совета осуществляется в форме доклада с учётом вопросов, поставленных депутатами Совета сельского поселения «Хара-Быркинское».</w:t>
            </w:r>
          </w:p>
          <w:p w14:paraId="4CE5F2D8"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При рассмотрении отчета главы Совет сельского поселения «Хара-Быркинское» заслушивает главу.</w:t>
            </w:r>
          </w:p>
          <w:p w14:paraId="2CA21FD6"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13. Отчет главы рассматривается на открытом заседании Совета сельского поселения «Хара-Быркинское». Заседание проводится в порядке, определенном Регламентом Совета, утвержденным решением Совета</w:t>
            </w:r>
            <w:r w:rsidRPr="001F0017">
              <w:rPr>
                <w:rFonts w:ascii="Times New Roman" w:eastAsia="Calibri" w:hAnsi="Times New Roman" w:cs="Times New Roman"/>
                <w:i/>
                <w:sz w:val="18"/>
                <w:szCs w:val="18"/>
              </w:rPr>
              <w:t>.</w:t>
            </w:r>
          </w:p>
          <w:p w14:paraId="62AC26A3"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Процедура рассмотрения отчета главы устанавливается Регламентом Совета.</w:t>
            </w:r>
          </w:p>
          <w:p w14:paraId="01532983"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14. В случае</w:t>
            </w:r>
            <w:proofErr w:type="gramStart"/>
            <w:r w:rsidRPr="001F0017">
              <w:rPr>
                <w:rFonts w:ascii="Times New Roman" w:eastAsia="Calibri" w:hAnsi="Times New Roman" w:cs="Times New Roman"/>
                <w:sz w:val="18"/>
                <w:szCs w:val="18"/>
              </w:rPr>
              <w:t>,</w:t>
            </w:r>
            <w:proofErr w:type="gramEnd"/>
            <w:r w:rsidRPr="001F0017">
              <w:rPr>
                <w:rFonts w:ascii="Times New Roman" w:eastAsia="Calibri" w:hAnsi="Times New Roman" w:cs="Times New Roman"/>
                <w:sz w:val="18"/>
                <w:szCs w:val="18"/>
              </w:rPr>
              <w:t xml:space="preserve"> если глава отсутствует на заседании Совета сельского поселения «Хара-Быркинское» по рассмотрению отчета главы и не направил уведомление о невозможности присутствовать на заседании Совета сельского поселения «Хара-Быркинское» по рассмотрению отчета главы в порядке, предусмотренном пунктом 10 настоящего Положения, Совет сельского поселения «Хара-Быркинское»</w:t>
            </w:r>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 xml:space="preserve"> вправе рассмотреть отчет главы по представленным материалам.</w:t>
            </w:r>
          </w:p>
          <w:p w14:paraId="6E6C4873"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15. После заслушивания главы депутаты вправе задавать вопросы главе, высказывать свое мнение о деятельности главы и администрации.</w:t>
            </w:r>
          </w:p>
          <w:p w14:paraId="4B245705"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Руководители комитетов излагают свое мнение о его деятельности по исполнению полномочий в соответствующей сфере.</w:t>
            </w:r>
          </w:p>
          <w:p w14:paraId="4C2B27C4"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16. По итогам рассмотрения отчета главы Совет сельского поселения «Хара-Быркинское»</w:t>
            </w:r>
            <w:r w:rsidRPr="001F0017">
              <w:rPr>
                <w:rFonts w:ascii="Times New Roman" w:eastAsia="Calibri" w:hAnsi="Times New Roman" w:cs="Times New Roman"/>
                <w:i/>
                <w:sz w:val="18"/>
                <w:szCs w:val="18"/>
              </w:rPr>
              <w:t xml:space="preserve"> </w:t>
            </w:r>
            <w:r w:rsidRPr="001F0017">
              <w:rPr>
                <w:rFonts w:ascii="Times New Roman" w:eastAsia="Calibri" w:hAnsi="Times New Roman" w:cs="Times New Roman"/>
                <w:sz w:val="18"/>
                <w:szCs w:val="18"/>
              </w:rPr>
              <w:t xml:space="preserve"> осуществляет оценку деятельности главы по системе </w:t>
            </w:r>
            <w:r w:rsidRPr="001F0017">
              <w:rPr>
                <w:rFonts w:ascii="Times New Roman" w:eastAsia="Calibri" w:hAnsi="Times New Roman" w:cs="Times New Roman"/>
                <w:sz w:val="18"/>
                <w:szCs w:val="18"/>
              </w:rPr>
              <w:lastRenderedPageBreak/>
              <w:t>удовлетворительно или неудовлетворительно.</w:t>
            </w:r>
          </w:p>
          <w:p w14:paraId="2EA178F3" w14:textId="77777777" w:rsidR="001F0017" w:rsidRPr="001F0017" w:rsidRDefault="001F0017" w:rsidP="001F0017">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F0017">
              <w:rPr>
                <w:rFonts w:ascii="Times New Roman" w:eastAsia="Times New Roman" w:hAnsi="Times New Roman" w:cs="Times New Roman"/>
                <w:sz w:val="18"/>
                <w:szCs w:val="18"/>
                <w:lang w:eastAsia="ru-RU"/>
              </w:rPr>
              <w:t xml:space="preserve">17. Решение об оценке деятельности главы принимается открытым голосованием. </w:t>
            </w:r>
          </w:p>
          <w:p w14:paraId="03A9C797"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18. На голосование ставится вопрос об удовлетворительной оценке деятельности главы.</w:t>
            </w:r>
          </w:p>
          <w:p w14:paraId="235AA002" w14:textId="77777777" w:rsidR="001F0017" w:rsidRPr="001F0017" w:rsidRDefault="001F0017" w:rsidP="001F0017">
            <w:pPr>
              <w:autoSpaceDE w:val="0"/>
              <w:autoSpaceDN w:val="0"/>
              <w:adjustRightInd w:val="0"/>
              <w:spacing w:after="0" w:line="240" w:lineRule="auto"/>
              <w:ind w:firstLine="708"/>
              <w:jc w:val="both"/>
              <w:rPr>
                <w:rFonts w:ascii="Times New Roman" w:eastAsia="Calibri" w:hAnsi="Times New Roman" w:cs="Times New Roman"/>
                <w:sz w:val="18"/>
                <w:szCs w:val="18"/>
                <w:lang w:eastAsia="ru-RU"/>
              </w:rPr>
            </w:pPr>
            <w:r w:rsidRPr="001F0017">
              <w:rPr>
                <w:rFonts w:ascii="Times New Roman" w:eastAsia="Calibri" w:hAnsi="Times New Roman" w:cs="Times New Roman"/>
                <w:sz w:val="18"/>
                <w:szCs w:val="18"/>
              </w:rPr>
              <w:t>Решение об удовлетворительной оценке деятельности главы принимается</w:t>
            </w:r>
            <w:r w:rsidRPr="001F0017">
              <w:rPr>
                <w:rFonts w:ascii="Times New Roman" w:eastAsia="Calibri" w:hAnsi="Times New Roman" w:cs="Times New Roman"/>
                <w:sz w:val="18"/>
                <w:szCs w:val="18"/>
                <w:lang w:eastAsia="ru-RU"/>
              </w:rPr>
              <w:t xml:space="preserve"> большинством голосов от установленной численности </w:t>
            </w:r>
            <w:r w:rsidRPr="001F0017">
              <w:rPr>
                <w:rFonts w:ascii="Times New Roman" w:eastAsia="Calibri" w:hAnsi="Times New Roman" w:cs="Times New Roman"/>
                <w:sz w:val="18"/>
                <w:szCs w:val="18"/>
              </w:rPr>
              <w:t>депутатов Совета сельского поселения «Хара-Быркинское».</w:t>
            </w:r>
          </w:p>
          <w:p w14:paraId="66B93063"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При отсутствии числа голосов, необходимого для принятия решения об удовлетворительной оценке деятельности главы, в том числе при равенстве голосов, проводится повторное голосование по тому же вопросу.</w:t>
            </w:r>
          </w:p>
          <w:p w14:paraId="698220A0"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В случае</w:t>
            </w:r>
            <w:proofErr w:type="gramStart"/>
            <w:r w:rsidRPr="001F0017">
              <w:rPr>
                <w:rFonts w:ascii="Times New Roman" w:eastAsia="Calibri" w:hAnsi="Times New Roman" w:cs="Times New Roman"/>
                <w:sz w:val="18"/>
                <w:szCs w:val="18"/>
              </w:rPr>
              <w:t>,</w:t>
            </w:r>
            <w:proofErr w:type="gramEnd"/>
            <w:r w:rsidRPr="001F0017">
              <w:rPr>
                <w:rFonts w:ascii="Times New Roman" w:eastAsia="Calibri" w:hAnsi="Times New Roman" w:cs="Times New Roman"/>
                <w:sz w:val="18"/>
                <w:szCs w:val="18"/>
              </w:rPr>
              <w:t xml:space="preserve"> если при повторном голосовании решение об удовлетворительной оценке деятельности главы не принято, то на голосование ставится вопрос о неудовлетворительной оценке деятельности главы.</w:t>
            </w:r>
          </w:p>
          <w:p w14:paraId="402A9216" w14:textId="77777777" w:rsidR="001F0017" w:rsidRPr="001F0017" w:rsidRDefault="001F0017" w:rsidP="001F0017">
            <w:pPr>
              <w:autoSpaceDE w:val="0"/>
              <w:autoSpaceDN w:val="0"/>
              <w:adjustRightInd w:val="0"/>
              <w:spacing w:after="0" w:line="240" w:lineRule="auto"/>
              <w:ind w:firstLine="708"/>
              <w:jc w:val="both"/>
              <w:rPr>
                <w:rFonts w:ascii="Times New Roman" w:eastAsia="Calibri" w:hAnsi="Times New Roman" w:cs="Times New Roman"/>
                <w:sz w:val="18"/>
                <w:szCs w:val="18"/>
                <w:lang w:eastAsia="ru-RU"/>
              </w:rPr>
            </w:pPr>
            <w:r w:rsidRPr="001F0017">
              <w:rPr>
                <w:rFonts w:ascii="Times New Roman" w:eastAsia="Calibri" w:hAnsi="Times New Roman" w:cs="Times New Roman"/>
                <w:sz w:val="18"/>
                <w:szCs w:val="18"/>
              </w:rPr>
              <w:t>Решение о неудовлетворительной оценке деятельности главы принимается</w:t>
            </w:r>
            <w:r w:rsidRPr="001F0017">
              <w:rPr>
                <w:rFonts w:ascii="Times New Roman" w:eastAsia="Calibri" w:hAnsi="Times New Roman" w:cs="Times New Roman"/>
                <w:sz w:val="18"/>
                <w:szCs w:val="18"/>
                <w:lang w:eastAsia="ru-RU"/>
              </w:rPr>
              <w:t xml:space="preserve"> большинством голосов от установленной численности </w:t>
            </w:r>
            <w:r w:rsidRPr="001F0017">
              <w:rPr>
                <w:rFonts w:ascii="Times New Roman" w:eastAsia="Calibri" w:hAnsi="Times New Roman" w:cs="Times New Roman"/>
                <w:sz w:val="18"/>
                <w:szCs w:val="18"/>
              </w:rPr>
              <w:t>депутатов Совета сельского поселения «Хара-Быркинское».</w:t>
            </w:r>
          </w:p>
          <w:p w14:paraId="3C33286A"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При отсутствии числа голосов, необходимого для принятия решения о неудовлетворительной оценке деятельности главы, в том числе при равенстве голосов, проводится повторное голосование по тому же вопросу.</w:t>
            </w:r>
          </w:p>
          <w:p w14:paraId="11A23CDB"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В случае если при повторном голосовании решение о неудовлетворительной оценке деятельности главы не принято, повторное рассмотрение отчета главы переносится на другой день, но не позднее</w:t>
            </w:r>
            <w:r w:rsidRPr="001F0017">
              <w:rPr>
                <w:rFonts w:ascii="Times New Roman" w:eastAsia="Calibri" w:hAnsi="Times New Roman" w:cs="Times New Roman"/>
                <w:sz w:val="18"/>
                <w:szCs w:val="18"/>
              </w:rPr>
              <w:br/>
              <w:t>14 календарных дней со дня рассмотрения отчета главы.</w:t>
            </w:r>
          </w:p>
          <w:p w14:paraId="180568F0"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19. При повторном рассмотрении отчета главы глава вправе направлять в Совет сельского поселения «Хара-Быркинское» дополнительные материалы, пояснения к отчету главы не позднее, чем за три рабочих дня до даты проведения заседания Совета сельского поселения «Хара-Быркинское» по повторному рассмотрению отчета главы.</w:t>
            </w:r>
          </w:p>
          <w:p w14:paraId="22978EB0" w14:textId="77777777" w:rsidR="001F0017" w:rsidRPr="001F0017" w:rsidRDefault="001F0017" w:rsidP="001F0017">
            <w:pPr>
              <w:suppressAutoHyphens/>
              <w:spacing w:after="0" w:line="240" w:lineRule="auto"/>
              <w:ind w:firstLine="709"/>
              <w:jc w:val="both"/>
              <w:rPr>
                <w:rFonts w:ascii="Times New Roman" w:eastAsia="Calibri" w:hAnsi="Times New Roman" w:cs="Times New Roman"/>
                <w:sz w:val="18"/>
                <w:szCs w:val="18"/>
              </w:rPr>
            </w:pPr>
            <w:r w:rsidRPr="001F0017">
              <w:rPr>
                <w:rFonts w:ascii="Times New Roman" w:eastAsia="Calibri" w:hAnsi="Times New Roman" w:cs="Times New Roman"/>
                <w:sz w:val="18"/>
                <w:szCs w:val="18"/>
              </w:rPr>
              <w:t>20. В решении о неудовлетворительной оценке деятельности главы указываются конкретные вопросы местного значения и (или) отдельные государственные полномочия, переданные органам местного самоуправления сельского поселения «Хара-Быркинское», полномочия по решению (исполнению) которых не осуществлялись главой.</w:t>
            </w:r>
          </w:p>
          <w:p w14:paraId="2B49C510" w14:textId="77777777" w:rsidR="001F0017" w:rsidRPr="001F0017" w:rsidRDefault="001F0017" w:rsidP="001F0017">
            <w:pPr>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1F0017">
              <w:rPr>
                <w:rFonts w:ascii="Times New Roman" w:eastAsia="Times New Roman" w:hAnsi="Times New Roman" w:cs="Times New Roman"/>
                <w:sz w:val="18"/>
                <w:szCs w:val="18"/>
                <w:lang w:eastAsia="ru-RU"/>
              </w:rPr>
              <w:t xml:space="preserve">21. Решение об оценке деятельности главы подлежит официальному опубликованию (обнародованию) </w:t>
            </w:r>
            <w:r w:rsidRPr="001F0017">
              <w:rPr>
                <w:rFonts w:ascii="Times New Roman" w:eastAsia="Times New Roman" w:hAnsi="Times New Roman" w:cs="Arial"/>
                <w:sz w:val="18"/>
                <w:szCs w:val="18"/>
                <w:lang w:eastAsia="ru-RU"/>
              </w:rPr>
              <w:t xml:space="preserve">на официальном сайте администрации муниципального района «Оловяннинский район» « </w:t>
            </w:r>
            <w:proofErr w:type="spellStart"/>
            <w:r w:rsidRPr="001F0017">
              <w:rPr>
                <w:rFonts w:ascii="Times New Roman" w:eastAsia="Times New Roman" w:hAnsi="Times New Roman" w:cs="Arial"/>
                <w:sz w:val="18"/>
                <w:szCs w:val="18"/>
                <w:lang w:val="en-US" w:eastAsia="ru-RU"/>
              </w:rPr>
              <w:t>olovyan</w:t>
            </w:r>
            <w:proofErr w:type="spellEnd"/>
            <w:r w:rsidRPr="001F0017">
              <w:rPr>
                <w:rFonts w:ascii="Times New Roman" w:eastAsia="Times New Roman" w:hAnsi="Times New Roman" w:cs="Arial"/>
                <w:sz w:val="18"/>
                <w:szCs w:val="18"/>
                <w:lang w:eastAsia="ru-RU"/>
              </w:rPr>
              <w:t>.75.</w:t>
            </w:r>
            <w:proofErr w:type="spellStart"/>
            <w:r w:rsidRPr="001F0017">
              <w:rPr>
                <w:rFonts w:ascii="Times New Roman" w:eastAsia="Times New Roman" w:hAnsi="Times New Roman" w:cs="Arial"/>
                <w:sz w:val="18"/>
                <w:szCs w:val="18"/>
                <w:lang w:val="en-US" w:eastAsia="ru-RU"/>
              </w:rPr>
              <w:t>ru</w:t>
            </w:r>
            <w:proofErr w:type="spellEnd"/>
            <w:r w:rsidRPr="001F0017">
              <w:rPr>
                <w:rFonts w:ascii="Times New Roman" w:eastAsia="Times New Roman" w:hAnsi="Times New Roman" w:cs="Arial"/>
                <w:sz w:val="18"/>
                <w:szCs w:val="18"/>
                <w:lang w:eastAsia="ru-RU"/>
              </w:rPr>
              <w:t>.»</w:t>
            </w:r>
            <w:r w:rsidRPr="001F0017">
              <w:rPr>
                <w:rFonts w:ascii="Times New Roman" w:eastAsia="Times New Roman" w:hAnsi="Times New Roman" w:cs="Times New Roman"/>
                <w:sz w:val="18"/>
                <w:szCs w:val="18"/>
                <w:lang w:eastAsia="ru-RU"/>
              </w:rPr>
              <w:t xml:space="preserve"> </w:t>
            </w:r>
          </w:p>
          <w:p w14:paraId="205274C2" w14:textId="77777777" w:rsidR="001F0017" w:rsidRPr="001F0017" w:rsidRDefault="001F0017" w:rsidP="001F0017">
            <w:pPr>
              <w:suppressAutoHyphens/>
              <w:spacing w:after="0" w:line="240" w:lineRule="auto"/>
              <w:ind w:firstLine="709"/>
              <w:jc w:val="center"/>
              <w:rPr>
                <w:rFonts w:ascii="Times New Roman" w:eastAsia="Calibri" w:hAnsi="Times New Roman" w:cs="Times New Roman"/>
                <w:b/>
                <w:sz w:val="18"/>
                <w:szCs w:val="18"/>
              </w:rPr>
            </w:pPr>
            <w:r w:rsidRPr="001F0017">
              <w:rPr>
                <w:rFonts w:ascii="Times New Roman" w:eastAsia="Calibri" w:hAnsi="Times New Roman" w:cs="Times New Roman"/>
                <w:b/>
                <w:sz w:val="18"/>
                <w:szCs w:val="18"/>
              </w:rPr>
              <w:t>4. Непредставление отчета главы</w:t>
            </w:r>
          </w:p>
          <w:p w14:paraId="1A1D6DDC" w14:textId="77777777" w:rsidR="006E31D4" w:rsidRDefault="001F0017" w:rsidP="00637808">
            <w:pPr>
              <w:suppressAutoHyphens/>
              <w:autoSpaceDE w:val="0"/>
              <w:autoSpaceDN w:val="0"/>
              <w:adjustRightInd w:val="0"/>
              <w:spacing w:after="0" w:line="240" w:lineRule="auto"/>
              <w:ind w:firstLine="709"/>
              <w:jc w:val="both"/>
              <w:rPr>
                <w:rFonts w:ascii="Times New Roman" w:eastAsia="Times New Roman" w:hAnsi="Times New Roman" w:cs="Arial"/>
                <w:sz w:val="18"/>
                <w:szCs w:val="18"/>
                <w:lang w:eastAsia="ru-RU"/>
              </w:rPr>
            </w:pPr>
            <w:r w:rsidRPr="001F0017">
              <w:rPr>
                <w:rFonts w:ascii="Times New Roman" w:eastAsia="Times New Roman" w:hAnsi="Times New Roman" w:cs="Times New Roman"/>
                <w:sz w:val="18"/>
                <w:szCs w:val="18"/>
                <w:lang w:eastAsia="ru-RU"/>
              </w:rPr>
              <w:t>22. В случае непредставления от</w:t>
            </w:r>
            <w:r w:rsidR="009F33C6">
              <w:rPr>
                <w:rFonts w:ascii="Times New Roman" w:eastAsia="Times New Roman" w:hAnsi="Times New Roman" w:cs="Times New Roman"/>
                <w:sz w:val="18"/>
                <w:szCs w:val="18"/>
                <w:lang w:eastAsia="ru-RU"/>
              </w:rPr>
              <w:t>ч</w:t>
            </w:r>
            <w:r w:rsidRPr="001F0017">
              <w:rPr>
                <w:rFonts w:ascii="Times New Roman" w:eastAsia="Times New Roman" w:hAnsi="Times New Roman" w:cs="Times New Roman"/>
                <w:sz w:val="18"/>
                <w:szCs w:val="18"/>
                <w:lang w:eastAsia="ru-RU"/>
              </w:rPr>
              <w:t xml:space="preserve">ета главы в срок, установленный пунктом 5 настоящего Положения Совет сельско поселения «Хара-Быркинское» вправе принять решение о неудовлетворительной оценке деятельности главы на очередном заседании Совета сельско поселения «Хара-Быркинское». При этом </w:t>
            </w:r>
            <w:r w:rsidRPr="001F0017">
              <w:rPr>
                <w:rFonts w:ascii="Times New Roman" w:eastAsia="Times New Roman" w:hAnsi="Times New Roman" w:cs="Arial"/>
                <w:sz w:val="18"/>
                <w:szCs w:val="18"/>
                <w:lang w:eastAsia="ru-RU"/>
              </w:rPr>
              <w:t>решение о неудовлетворительной оценке деятельности главы считается принятым, если за него проголосовало не менее двух третей от установленной численности депутатов Совета.</w:t>
            </w:r>
          </w:p>
          <w:p w14:paraId="760C560A" w14:textId="77777777" w:rsidR="009F42C1" w:rsidRPr="009F42C1" w:rsidRDefault="009F42C1" w:rsidP="009F42C1">
            <w:pPr>
              <w:spacing w:after="200" w:line="276" w:lineRule="auto"/>
              <w:jc w:val="center"/>
              <w:rPr>
                <w:rFonts w:ascii="Times New Roman" w:eastAsia="Calibri" w:hAnsi="Times New Roman" w:cs="Times New Roman"/>
                <w:sz w:val="18"/>
                <w:szCs w:val="18"/>
              </w:rPr>
            </w:pPr>
            <w:r w:rsidRPr="009F42C1">
              <w:rPr>
                <w:rFonts w:ascii="Times New Roman" w:eastAsia="Calibri" w:hAnsi="Times New Roman" w:cs="Times New Roman"/>
                <w:sz w:val="18"/>
                <w:szCs w:val="18"/>
              </w:rPr>
              <w:t>ОТЧЕТ</w:t>
            </w:r>
          </w:p>
          <w:p w14:paraId="524DC045" w14:textId="77777777" w:rsidR="009F42C1" w:rsidRPr="009F42C1" w:rsidRDefault="009F42C1" w:rsidP="009F42C1">
            <w:pPr>
              <w:spacing w:after="0" w:line="276" w:lineRule="auto"/>
              <w:jc w:val="center"/>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Главы сельского поселения «Хара-Быркинское» </w:t>
            </w:r>
          </w:p>
          <w:p w14:paraId="0BD5F840" w14:textId="77777777" w:rsidR="009F42C1" w:rsidRPr="009F42C1" w:rsidRDefault="009F42C1" w:rsidP="009F42C1">
            <w:pPr>
              <w:spacing w:after="0" w:line="276" w:lineRule="auto"/>
              <w:jc w:val="center"/>
              <w:rPr>
                <w:rFonts w:ascii="Times New Roman" w:eastAsia="Calibri" w:hAnsi="Times New Roman" w:cs="Times New Roman"/>
                <w:sz w:val="18"/>
                <w:szCs w:val="18"/>
              </w:rPr>
            </w:pPr>
            <w:r w:rsidRPr="009F42C1">
              <w:rPr>
                <w:rFonts w:ascii="Times New Roman" w:eastAsia="Calibri" w:hAnsi="Times New Roman" w:cs="Times New Roman"/>
                <w:sz w:val="18"/>
                <w:szCs w:val="18"/>
              </w:rPr>
              <w:t>о проделанной работе  за 2022 год</w:t>
            </w:r>
          </w:p>
          <w:p w14:paraId="2AA17948" w14:textId="77777777" w:rsidR="009F42C1" w:rsidRPr="009F42C1" w:rsidRDefault="009F42C1" w:rsidP="009F42C1">
            <w:pPr>
              <w:spacing w:after="200" w:line="276" w:lineRule="auto"/>
              <w:rPr>
                <w:rFonts w:ascii="Times New Roman" w:eastAsia="Calibri" w:hAnsi="Times New Roman" w:cs="Times New Roman"/>
                <w:sz w:val="18"/>
                <w:szCs w:val="18"/>
              </w:rPr>
            </w:pPr>
          </w:p>
          <w:p w14:paraId="0FB68451"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Сегодня мы подводим итоги  нашей работы за истекший период 2022 года.</w:t>
            </w:r>
          </w:p>
          <w:p w14:paraId="67FEE400" w14:textId="77777777" w:rsidR="009F42C1" w:rsidRPr="009F42C1" w:rsidRDefault="009F42C1" w:rsidP="009F42C1">
            <w:pPr>
              <w:spacing w:after="0" w:line="240"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Начало года началось как всегда с заключения договоров и контракта -  это электроэнергия, связь, интернет, </w:t>
            </w:r>
            <w:proofErr w:type="spellStart"/>
            <w:r w:rsidRPr="009F42C1">
              <w:rPr>
                <w:rFonts w:ascii="Times New Roman" w:eastAsia="Calibri" w:hAnsi="Times New Roman" w:cs="Times New Roman"/>
                <w:sz w:val="18"/>
                <w:szCs w:val="18"/>
              </w:rPr>
              <w:t>Олерон</w:t>
            </w:r>
            <w:proofErr w:type="spellEnd"/>
            <w:r w:rsidRPr="009F42C1">
              <w:rPr>
                <w:rFonts w:ascii="Times New Roman" w:eastAsia="Calibri" w:hAnsi="Times New Roman" w:cs="Times New Roman"/>
                <w:sz w:val="18"/>
                <w:szCs w:val="18"/>
              </w:rPr>
              <w:t xml:space="preserve">. Затем размещение на сайте. Размещение мы сами не проводим это делаем всегда где-то </w:t>
            </w:r>
            <w:proofErr w:type="gramStart"/>
            <w:r w:rsidRPr="009F42C1">
              <w:rPr>
                <w:rFonts w:ascii="Times New Roman" w:eastAsia="Calibri" w:hAnsi="Times New Roman" w:cs="Times New Roman"/>
                <w:sz w:val="18"/>
                <w:szCs w:val="18"/>
              </w:rPr>
              <w:t>в</w:t>
            </w:r>
            <w:proofErr w:type="gramEnd"/>
            <w:r w:rsidRPr="009F42C1">
              <w:rPr>
                <w:rFonts w:ascii="Times New Roman" w:eastAsia="Calibri" w:hAnsi="Times New Roman" w:cs="Times New Roman"/>
                <w:sz w:val="18"/>
                <w:szCs w:val="18"/>
              </w:rPr>
              <w:t xml:space="preserve"> Оловянной за отдельную плату. По плану наша администрация проходила проверку по противопожарной безопасности. В этом плане пришлось поменять всю документацию, закупить, поменять огнетушители, провести работу по обслуживанию противопожарной сигнализации. Заказать в </w:t>
            </w:r>
            <w:proofErr w:type="spellStart"/>
            <w:r w:rsidRPr="009F42C1">
              <w:rPr>
                <w:rFonts w:ascii="Times New Roman" w:eastAsia="Calibri" w:hAnsi="Times New Roman" w:cs="Times New Roman"/>
                <w:sz w:val="18"/>
                <w:szCs w:val="18"/>
              </w:rPr>
              <w:t>п</w:t>
            </w:r>
            <w:proofErr w:type="gramStart"/>
            <w:r w:rsidRPr="009F42C1">
              <w:rPr>
                <w:rFonts w:ascii="Times New Roman" w:eastAsia="Calibri" w:hAnsi="Times New Roman" w:cs="Times New Roman"/>
                <w:sz w:val="18"/>
                <w:szCs w:val="18"/>
              </w:rPr>
              <w:t>.А</w:t>
            </w:r>
            <w:proofErr w:type="gramEnd"/>
            <w:r w:rsidRPr="009F42C1">
              <w:rPr>
                <w:rFonts w:ascii="Times New Roman" w:eastAsia="Calibri" w:hAnsi="Times New Roman" w:cs="Times New Roman"/>
                <w:sz w:val="18"/>
                <w:szCs w:val="18"/>
              </w:rPr>
              <w:t>гинское</w:t>
            </w:r>
            <w:proofErr w:type="spellEnd"/>
            <w:r w:rsidRPr="009F42C1">
              <w:rPr>
                <w:rFonts w:ascii="Times New Roman" w:eastAsia="Calibri" w:hAnsi="Times New Roman" w:cs="Times New Roman"/>
                <w:sz w:val="18"/>
                <w:szCs w:val="18"/>
              </w:rPr>
              <w:t xml:space="preserve"> схему эвакуации, согласно ГОСТу, приобрести в клуб огнетушители и знаки и направления эвакуации. Обновить противопожарный щит и завести песок. Прошли </w:t>
            </w:r>
            <w:proofErr w:type="gramStart"/>
            <w:r w:rsidRPr="009F42C1">
              <w:rPr>
                <w:rFonts w:ascii="Times New Roman" w:eastAsia="Calibri" w:hAnsi="Times New Roman" w:cs="Times New Roman"/>
                <w:sz w:val="18"/>
                <w:szCs w:val="18"/>
              </w:rPr>
              <w:t>обучение по</w:t>
            </w:r>
            <w:proofErr w:type="gramEnd"/>
            <w:r w:rsidRPr="009F42C1">
              <w:rPr>
                <w:rFonts w:ascii="Times New Roman" w:eastAsia="Calibri" w:hAnsi="Times New Roman" w:cs="Times New Roman"/>
                <w:sz w:val="18"/>
                <w:szCs w:val="18"/>
              </w:rPr>
              <w:t xml:space="preserve"> пожарному минимуму совместно с работником культуры. Все эти работы были проведены за счет средств администрации поселения. Одновременно велась работа по выделению лесосеки для жителей села. В ходе проверки  Администрации  библиотеки и клуба были выявлены нарушения и выписаны предписания, где было указано, что здание клуба не отвечает требованиям пожарной безопасности. Во-первых, нет противопожарной сигнализации, во-вторых неисправна электропроводка и т.д. </w:t>
            </w:r>
          </w:p>
          <w:p w14:paraId="387DC644"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lastRenderedPageBreak/>
              <w:tab/>
              <w:t>Формирование, утверждение, исполнение бюджета поселения и контроль исполнения данного бюджета осуществляется исходя из  налоговых и неналоговых доходов, безвозмездных поступлений бюджета поселения, определенных законодательством Российской Федерации. Доходы бюджета поселения на 01.01.2022 г. составили 2 263 765. При плане 2 320 317 .</w:t>
            </w:r>
          </w:p>
          <w:p w14:paraId="4C2BF89E"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ab/>
              <w:t>Земельный налог на 2022 год запланировано 384 000, фактически собрано 327 448  (-81 102 )</w:t>
            </w:r>
            <w:proofErr w:type="gramStart"/>
            <w:r w:rsidRPr="009F42C1">
              <w:rPr>
                <w:rFonts w:ascii="Times New Roman" w:eastAsia="Calibri" w:hAnsi="Times New Roman" w:cs="Times New Roman"/>
                <w:sz w:val="18"/>
                <w:szCs w:val="18"/>
              </w:rPr>
              <w:t>.</w:t>
            </w:r>
            <w:proofErr w:type="gramEnd"/>
            <w:r w:rsidRPr="009F42C1">
              <w:rPr>
                <w:rFonts w:ascii="Times New Roman" w:eastAsia="Calibri" w:hAnsi="Times New Roman" w:cs="Times New Roman"/>
                <w:sz w:val="18"/>
                <w:szCs w:val="18"/>
              </w:rPr>
              <w:t xml:space="preserve"> </w:t>
            </w:r>
            <w:proofErr w:type="gramStart"/>
            <w:r w:rsidRPr="009F42C1">
              <w:rPr>
                <w:rFonts w:ascii="Times New Roman" w:eastAsia="Calibri" w:hAnsi="Times New Roman" w:cs="Times New Roman"/>
                <w:sz w:val="18"/>
                <w:szCs w:val="18"/>
              </w:rPr>
              <w:t>н</w:t>
            </w:r>
            <w:proofErr w:type="gramEnd"/>
            <w:r w:rsidRPr="009F42C1">
              <w:rPr>
                <w:rFonts w:ascii="Times New Roman" w:eastAsia="Calibri" w:hAnsi="Times New Roman" w:cs="Times New Roman"/>
                <w:sz w:val="18"/>
                <w:szCs w:val="18"/>
              </w:rPr>
              <w:t>алог на доходы физических лиц на 2022 год при плане 18 000 , исполнено 16 772,36. Налог на имущество запланировано 5 000, исполнено 6 387,34. Единый сельскохозяйственный налог при плане 25 000, исполнено 23 163. Часть доходов составляет безвозмездное поступление  при плане 1 936 317, поступило 1 936 317 рублей.</w:t>
            </w:r>
          </w:p>
          <w:p w14:paraId="4DED9E0A"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Выполнялись обязательства по выплате заработной платы, содействовали занятости населения, социальной  защите населения при привлечении средств бюджета сельского поселения «Хара-Быркинское».</w:t>
            </w:r>
          </w:p>
          <w:p w14:paraId="2FD4BAE7"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Коротко довожу до Вас основные направления деятельности в соответствии с Законом о местном самоуправлении. </w:t>
            </w:r>
            <w:proofErr w:type="gramStart"/>
            <w:r w:rsidRPr="009F42C1">
              <w:rPr>
                <w:rFonts w:ascii="Times New Roman" w:eastAsia="Calibri" w:hAnsi="Times New Roman" w:cs="Times New Roman"/>
                <w:sz w:val="18"/>
                <w:szCs w:val="18"/>
              </w:rPr>
              <w:t>В сельском поселении сложилась система информирования населения о деятельности Главы сельского поселения, Совета поселения через обнародование в установленных местах для размещения нормативно-правовых актов: путем размещения полного текста на информационном стенде в здании администрации сельского поселения, в библиотеке, школе и на информационном сайте муниципального района «Оловяннинский район» по адресу «Оловян.75.ру», на сходах и собраниях граждан, личных беседах.</w:t>
            </w:r>
            <w:proofErr w:type="gramEnd"/>
            <w:r w:rsidRPr="009F42C1">
              <w:rPr>
                <w:rFonts w:ascii="Times New Roman" w:eastAsia="Calibri" w:hAnsi="Times New Roman" w:cs="Times New Roman"/>
                <w:sz w:val="18"/>
                <w:szCs w:val="18"/>
              </w:rPr>
              <w:t xml:space="preserve"> Администрация сельского поселения свою работу организует по перспективному годовому плану.</w:t>
            </w:r>
          </w:p>
          <w:p w14:paraId="0F12FE85" w14:textId="26D00BA6"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Главой администрации было принято  19 постановлений, 20 распоряжений по основной деятельности. Советом поселения было принято 15 решений. Отработано 679 входящих и 486 исходящих документов, итого 1165. Выдано 355 справок, в основном справки о составе семьи, о приобретении топлива, о личном подсобном хозяйстве, о совместном проживании, об отсутствии трудового стажа, выписки из </w:t>
            </w:r>
            <w:proofErr w:type="spellStart"/>
            <w:r w:rsidRPr="009F42C1">
              <w:rPr>
                <w:rFonts w:ascii="Times New Roman" w:eastAsia="Calibri" w:hAnsi="Times New Roman" w:cs="Times New Roman"/>
                <w:sz w:val="18"/>
                <w:szCs w:val="18"/>
              </w:rPr>
              <w:t>похозяйственной</w:t>
            </w:r>
            <w:proofErr w:type="spellEnd"/>
            <w:r w:rsidRPr="009F42C1">
              <w:rPr>
                <w:rFonts w:ascii="Times New Roman" w:eastAsia="Calibri" w:hAnsi="Times New Roman" w:cs="Times New Roman"/>
                <w:sz w:val="18"/>
                <w:szCs w:val="18"/>
              </w:rPr>
              <w:t xml:space="preserve"> книги и т.д., устно обратились 40 человек. Кроме того жители поселения обращались по вопросам регистрации и снятия с регистрационного учета по месту жительства, оформления договоров социального найма. По обращениям граждан и запроса различных организаций выдано 20 общественных характеристик на жителей. Совершено нотариальных действий и удостоверений копий документов </w:t>
            </w:r>
            <w:r w:rsidR="00424C11">
              <w:rPr>
                <w:rFonts w:ascii="Times New Roman" w:eastAsia="Calibri" w:hAnsi="Times New Roman" w:cs="Times New Roman"/>
                <w:sz w:val="18"/>
                <w:szCs w:val="18"/>
              </w:rPr>
              <w:t>18</w:t>
            </w:r>
            <w:r w:rsidRPr="009F42C1">
              <w:rPr>
                <w:rFonts w:ascii="Times New Roman" w:eastAsia="Calibri" w:hAnsi="Times New Roman" w:cs="Times New Roman"/>
                <w:sz w:val="18"/>
                <w:szCs w:val="18"/>
              </w:rPr>
              <w:t>.   При администрации работает Совет общественности по работе с детьми и подростками. Работы и рейды проводились совместно с уполномоченными полиции и работниками социальной защиты населения. Проводились беседы и работа с родителями неблагополучных семей.</w:t>
            </w:r>
          </w:p>
          <w:p w14:paraId="66BAFC8C"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За отчетный период в адрес Администрации сельского поселения не поступили обращения с телесными повреждениями от граждан села. Прием ведется ежедневно без графика в любое время. Если решение поступившего обращения не относится к компетенции Главы или специалиста Администрации, то оно направляется по </w:t>
            </w:r>
            <w:proofErr w:type="spellStart"/>
            <w:r w:rsidRPr="009F42C1">
              <w:rPr>
                <w:rFonts w:ascii="Times New Roman" w:eastAsia="Calibri" w:hAnsi="Times New Roman" w:cs="Times New Roman"/>
                <w:sz w:val="18"/>
                <w:szCs w:val="18"/>
              </w:rPr>
              <w:t>подведомости</w:t>
            </w:r>
            <w:proofErr w:type="spellEnd"/>
            <w:r w:rsidRPr="009F42C1">
              <w:rPr>
                <w:rFonts w:ascii="Times New Roman" w:eastAsia="Calibri" w:hAnsi="Times New Roman" w:cs="Times New Roman"/>
                <w:sz w:val="18"/>
                <w:szCs w:val="18"/>
              </w:rPr>
              <w:t xml:space="preserve"> в тот же день. Это в основном вопросы трудоустройства, социального обеспечения архива, ОМВД и другие.</w:t>
            </w:r>
          </w:p>
          <w:p w14:paraId="2E776499"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 границах поселения энергоснабжение осуществляется </w:t>
            </w:r>
            <w:proofErr w:type="spellStart"/>
            <w:r w:rsidRPr="009F42C1">
              <w:rPr>
                <w:rFonts w:ascii="Times New Roman" w:eastAsia="Calibri" w:hAnsi="Times New Roman" w:cs="Times New Roman"/>
                <w:sz w:val="18"/>
                <w:szCs w:val="18"/>
              </w:rPr>
              <w:t>Оловяннинским</w:t>
            </w:r>
            <w:proofErr w:type="spellEnd"/>
            <w:r w:rsidRPr="009F42C1">
              <w:rPr>
                <w:rFonts w:ascii="Times New Roman" w:eastAsia="Calibri" w:hAnsi="Times New Roman" w:cs="Times New Roman"/>
                <w:sz w:val="18"/>
                <w:szCs w:val="18"/>
              </w:rPr>
              <w:t xml:space="preserve"> РЭС. На случай отключения электроэнергии поселение оповещается немедленно через объявления. В случаях аварии сообщается дежурному диспетчеру в </w:t>
            </w:r>
            <w:proofErr w:type="spellStart"/>
            <w:r w:rsidRPr="009F42C1">
              <w:rPr>
                <w:rFonts w:ascii="Times New Roman" w:eastAsia="Calibri" w:hAnsi="Times New Roman" w:cs="Times New Roman"/>
                <w:sz w:val="18"/>
                <w:szCs w:val="18"/>
              </w:rPr>
              <w:t>с</w:t>
            </w:r>
            <w:proofErr w:type="gramStart"/>
            <w:r w:rsidRPr="009F42C1">
              <w:rPr>
                <w:rFonts w:ascii="Times New Roman" w:eastAsia="Calibri" w:hAnsi="Times New Roman" w:cs="Times New Roman"/>
                <w:sz w:val="18"/>
                <w:szCs w:val="18"/>
              </w:rPr>
              <w:t>.Т</w:t>
            </w:r>
            <w:proofErr w:type="gramEnd"/>
            <w:r w:rsidRPr="009F42C1">
              <w:rPr>
                <w:rFonts w:ascii="Times New Roman" w:eastAsia="Calibri" w:hAnsi="Times New Roman" w:cs="Times New Roman"/>
                <w:sz w:val="18"/>
                <w:szCs w:val="18"/>
              </w:rPr>
              <w:t>урга</w:t>
            </w:r>
            <w:proofErr w:type="spellEnd"/>
            <w:r w:rsidRPr="009F42C1">
              <w:rPr>
                <w:rFonts w:ascii="Times New Roman" w:eastAsia="Calibri" w:hAnsi="Times New Roman" w:cs="Times New Roman"/>
                <w:sz w:val="18"/>
                <w:szCs w:val="18"/>
              </w:rPr>
              <w:t xml:space="preserve"> и ЕДДС.</w:t>
            </w:r>
          </w:p>
          <w:p w14:paraId="355AFDFA"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Газоснабжение осуществляется </w:t>
            </w:r>
            <w:proofErr w:type="spellStart"/>
            <w:r w:rsidRPr="009F42C1">
              <w:rPr>
                <w:rFonts w:ascii="Times New Roman" w:eastAsia="Calibri" w:hAnsi="Times New Roman" w:cs="Times New Roman"/>
                <w:sz w:val="18"/>
                <w:szCs w:val="18"/>
              </w:rPr>
              <w:t>Оловяннинским</w:t>
            </w:r>
            <w:proofErr w:type="spellEnd"/>
            <w:r w:rsidRPr="009F42C1">
              <w:rPr>
                <w:rFonts w:ascii="Times New Roman" w:eastAsia="Calibri" w:hAnsi="Times New Roman" w:cs="Times New Roman"/>
                <w:sz w:val="18"/>
                <w:szCs w:val="18"/>
              </w:rPr>
              <w:t xml:space="preserve"> участком «</w:t>
            </w:r>
            <w:proofErr w:type="spellStart"/>
            <w:r w:rsidRPr="009F42C1">
              <w:rPr>
                <w:rFonts w:ascii="Times New Roman" w:eastAsia="Calibri" w:hAnsi="Times New Roman" w:cs="Times New Roman"/>
                <w:sz w:val="18"/>
                <w:szCs w:val="18"/>
              </w:rPr>
              <w:t>Читаоблгаз</w:t>
            </w:r>
            <w:proofErr w:type="spellEnd"/>
            <w:r w:rsidRPr="009F42C1">
              <w:rPr>
                <w:rFonts w:ascii="Times New Roman" w:eastAsia="Calibri" w:hAnsi="Times New Roman" w:cs="Times New Roman"/>
                <w:sz w:val="18"/>
                <w:szCs w:val="18"/>
              </w:rPr>
              <w:t xml:space="preserve">». при сборе 15 баллонов делается заявка в </w:t>
            </w:r>
            <w:proofErr w:type="spellStart"/>
            <w:r w:rsidRPr="009F42C1">
              <w:rPr>
                <w:rFonts w:ascii="Times New Roman" w:eastAsia="Calibri" w:hAnsi="Times New Roman" w:cs="Times New Roman"/>
                <w:sz w:val="18"/>
                <w:szCs w:val="18"/>
              </w:rPr>
              <w:t>п</w:t>
            </w:r>
            <w:proofErr w:type="gramStart"/>
            <w:r w:rsidRPr="009F42C1">
              <w:rPr>
                <w:rFonts w:ascii="Times New Roman" w:eastAsia="Calibri" w:hAnsi="Times New Roman" w:cs="Times New Roman"/>
                <w:sz w:val="18"/>
                <w:szCs w:val="18"/>
              </w:rPr>
              <w:t>.О</w:t>
            </w:r>
            <w:proofErr w:type="gramEnd"/>
            <w:r w:rsidRPr="009F42C1">
              <w:rPr>
                <w:rFonts w:ascii="Times New Roman" w:eastAsia="Calibri" w:hAnsi="Times New Roman" w:cs="Times New Roman"/>
                <w:sz w:val="18"/>
                <w:szCs w:val="18"/>
              </w:rPr>
              <w:t>ловянную</w:t>
            </w:r>
            <w:proofErr w:type="spellEnd"/>
            <w:r w:rsidRPr="009F42C1">
              <w:rPr>
                <w:rFonts w:ascii="Times New Roman" w:eastAsia="Calibri" w:hAnsi="Times New Roman" w:cs="Times New Roman"/>
                <w:sz w:val="18"/>
                <w:szCs w:val="18"/>
              </w:rPr>
              <w:t>.</w:t>
            </w:r>
          </w:p>
          <w:p w14:paraId="7ECE22BA"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Источником водоснабжения являются скважины и один колодец. В зимний период водопой КРС осуществляют два оператора. Организована доставка воды для населения. Но в нашем поселении имеется проблема это отсутствие накопительной емкости на случай пожара. </w:t>
            </w:r>
            <w:proofErr w:type="gramStart"/>
            <w:r w:rsidRPr="009F42C1">
              <w:rPr>
                <w:rFonts w:ascii="Times New Roman" w:eastAsia="Calibri" w:hAnsi="Times New Roman" w:cs="Times New Roman"/>
                <w:sz w:val="18"/>
                <w:szCs w:val="18"/>
              </w:rPr>
              <w:t>Хотелось</w:t>
            </w:r>
            <w:proofErr w:type="gramEnd"/>
            <w:r w:rsidRPr="009F42C1">
              <w:rPr>
                <w:rFonts w:ascii="Times New Roman" w:eastAsia="Calibri" w:hAnsi="Times New Roman" w:cs="Times New Roman"/>
                <w:sz w:val="18"/>
                <w:szCs w:val="18"/>
              </w:rPr>
              <w:t xml:space="preserve"> чтобы жители откликнулись на эту проблему  и помогли  установить емкость. На скважине по </w:t>
            </w:r>
            <w:proofErr w:type="spellStart"/>
            <w:r w:rsidRPr="009F42C1">
              <w:rPr>
                <w:rFonts w:ascii="Times New Roman" w:eastAsia="Calibri" w:hAnsi="Times New Roman" w:cs="Times New Roman"/>
                <w:sz w:val="18"/>
                <w:szCs w:val="18"/>
              </w:rPr>
              <w:t>ул</w:t>
            </w:r>
            <w:proofErr w:type="gramStart"/>
            <w:r w:rsidRPr="009F42C1">
              <w:rPr>
                <w:rFonts w:ascii="Times New Roman" w:eastAsia="Calibri" w:hAnsi="Times New Roman" w:cs="Times New Roman"/>
                <w:sz w:val="18"/>
                <w:szCs w:val="18"/>
              </w:rPr>
              <w:t>.П</w:t>
            </w:r>
            <w:proofErr w:type="gramEnd"/>
            <w:r w:rsidRPr="009F42C1">
              <w:rPr>
                <w:rFonts w:ascii="Times New Roman" w:eastAsia="Calibri" w:hAnsi="Times New Roman" w:cs="Times New Roman"/>
                <w:sz w:val="18"/>
                <w:szCs w:val="18"/>
              </w:rPr>
              <w:t>ервомайской</w:t>
            </w:r>
            <w:proofErr w:type="spellEnd"/>
            <w:r w:rsidRPr="009F42C1">
              <w:rPr>
                <w:rFonts w:ascii="Times New Roman" w:eastAsia="Calibri" w:hAnsi="Times New Roman" w:cs="Times New Roman"/>
                <w:sz w:val="18"/>
                <w:szCs w:val="18"/>
              </w:rPr>
              <w:t xml:space="preserve"> нет здания для обогрева оператора в зимний период. В плане  района постройка  новой типовой  водокачки с накопительной емкостью, с отоплением и аварийной электростанцией есть, но когда это будет?</w:t>
            </w:r>
          </w:p>
          <w:p w14:paraId="451741A4"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Все граждане села обеспечены жильем. Желающие брали в администрации </w:t>
            </w:r>
            <w:r w:rsidRPr="009F42C1">
              <w:rPr>
                <w:rFonts w:ascii="Times New Roman" w:eastAsia="Calibri" w:hAnsi="Times New Roman" w:cs="Times New Roman"/>
                <w:sz w:val="18"/>
                <w:szCs w:val="18"/>
              </w:rPr>
              <w:lastRenderedPageBreak/>
              <w:t>ходатайства на получение жилья в сельском поселении «</w:t>
            </w:r>
            <w:proofErr w:type="spellStart"/>
            <w:r w:rsidRPr="009F42C1">
              <w:rPr>
                <w:rFonts w:ascii="Times New Roman" w:eastAsia="Calibri" w:hAnsi="Times New Roman" w:cs="Times New Roman"/>
                <w:sz w:val="18"/>
                <w:szCs w:val="18"/>
              </w:rPr>
              <w:t>Яснинское</w:t>
            </w:r>
            <w:proofErr w:type="spellEnd"/>
            <w:r w:rsidRPr="009F42C1">
              <w:rPr>
                <w:rFonts w:ascii="Times New Roman" w:eastAsia="Calibri" w:hAnsi="Times New Roman" w:cs="Times New Roman"/>
                <w:sz w:val="18"/>
                <w:szCs w:val="18"/>
              </w:rPr>
              <w:t xml:space="preserve">». Транспортное обеспечение пассажиров до районного центра и </w:t>
            </w:r>
            <w:proofErr w:type="spellStart"/>
            <w:r w:rsidRPr="009F42C1">
              <w:rPr>
                <w:rFonts w:ascii="Times New Roman" w:eastAsia="Calibri" w:hAnsi="Times New Roman" w:cs="Times New Roman"/>
                <w:sz w:val="18"/>
                <w:szCs w:val="18"/>
              </w:rPr>
              <w:t>п</w:t>
            </w:r>
            <w:proofErr w:type="gramStart"/>
            <w:r w:rsidRPr="009F42C1">
              <w:rPr>
                <w:rFonts w:ascii="Times New Roman" w:eastAsia="Calibri" w:hAnsi="Times New Roman" w:cs="Times New Roman"/>
                <w:sz w:val="18"/>
                <w:szCs w:val="18"/>
              </w:rPr>
              <w:t>.Я</w:t>
            </w:r>
            <w:proofErr w:type="gramEnd"/>
            <w:r w:rsidRPr="009F42C1">
              <w:rPr>
                <w:rFonts w:ascii="Times New Roman" w:eastAsia="Calibri" w:hAnsi="Times New Roman" w:cs="Times New Roman"/>
                <w:sz w:val="18"/>
                <w:szCs w:val="18"/>
              </w:rPr>
              <w:t>сногорск</w:t>
            </w:r>
            <w:proofErr w:type="spellEnd"/>
            <w:r w:rsidRPr="009F42C1">
              <w:rPr>
                <w:rFonts w:ascii="Times New Roman" w:eastAsia="Calibri" w:hAnsi="Times New Roman" w:cs="Times New Roman"/>
                <w:sz w:val="18"/>
                <w:szCs w:val="18"/>
              </w:rPr>
              <w:t xml:space="preserve"> осуществляется личным автомобильным транспортом, автобусное сообщение отсутствует. Для участия в предупреждении и ликвидации последствий ЧС и ПБ в границах сельского поселения разработано и утверждено Положение о комиссии по предупреждению и ликвидации ЧС и обеспечение пожарной безопасности на территории сельского поселения «Хара-Быркинское». Разработан Паспорт населенного пункта сельского поселения «Хара-Быркинское».</w:t>
            </w:r>
          </w:p>
          <w:p w14:paraId="283E0506"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На территории поселения создана добровольная пожарная команда в количестве 14 человек. Добровольная пожарная команда оснащена РЛО, воздуходувками, есть мотопомпа. Между членами ДПД распределены обязанности на случай пожара имеются трактора для опашки и подвоза воды. Имеется служебный автомобиль УАЗ -220695 для доставки людей на пожар, пожарная машина АРС -14 на базе </w:t>
            </w:r>
            <w:proofErr w:type="spellStart"/>
            <w:r w:rsidRPr="009F42C1">
              <w:rPr>
                <w:rFonts w:ascii="Times New Roman" w:eastAsia="Calibri" w:hAnsi="Times New Roman" w:cs="Times New Roman"/>
                <w:sz w:val="18"/>
                <w:szCs w:val="18"/>
              </w:rPr>
              <w:t>ЗиЛ</w:t>
            </w:r>
            <w:proofErr w:type="spellEnd"/>
            <w:r w:rsidRPr="009F42C1">
              <w:rPr>
                <w:rFonts w:ascii="Times New Roman" w:eastAsia="Calibri" w:hAnsi="Times New Roman" w:cs="Times New Roman"/>
                <w:sz w:val="18"/>
                <w:szCs w:val="18"/>
              </w:rPr>
              <w:t xml:space="preserve"> -131. Горюче-смазочными материалами автомобили обеспечивает администрация поселения. Анализ ситуации по пожарной безопасности показал, что в 2022 году пожары сократились по сравнению с прошлым годом, </w:t>
            </w:r>
            <w:proofErr w:type="gramStart"/>
            <w:r w:rsidRPr="009F42C1">
              <w:rPr>
                <w:rFonts w:ascii="Times New Roman" w:eastAsia="Calibri" w:hAnsi="Times New Roman" w:cs="Times New Roman"/>
                <w:sz w:val="18"/>
                <w:szCs w:val="18"/>
              </w:rPr>
              <w:t>в следствии</w:t>
            </w:r>
            <w:proofErr w:type="gramEnd"/>
            <w:r w:rsidRPr="009F42C1">
              <w:rPr>
                <w:rFonts w:ascii="Times New Roman" w:eastAsia="Calibri" w:hAnsi="Times New Roman" w:cs="Times New Roman"/>
                <w:sz w:val="18"/>
                <w:szCs w:val="18"/>
              </w:rPr>
              <w:t xml:space="preserve"> проведения разъяснительной работы с населением, профилактических мероприятий, выполнение минерализованных полос, отжиги. В пожароопасные периоды ежегодно принимаются соответствующие НПА, вывешиваются объявления, проводятся сходы граждан села для информирования населения по пожарной обстановке с привлечением сотрудников Пожарной охраны. Проводится </w:t>
            </w:r>
            <w:proofErr w:type="spellStart"/>
            <w:r w:rsidRPr="009F42C1">
              <w:rPr>
                <w:rFonts w:ascii="Times New Roman" w:eastAsia="Calibri" w:hAnsi="Times New Roman" w:cs="Times New Roman"/>
                <w:sz w:val="18"/>
                <w:szCs w:val="18"/>
              </w:rPr>
              <w:t>подворовой</w:t>
            </w:r>
            <w:proofErr w:type="spellEnd"/>
            <w:r w:rsidRPr="009F42C1">
              <w:rPr>
                <w:rFonts w:ascii="Times New Roman" w:eastAsia="Calibri" w:hAnsi="Times New Roman" w:cs="Times New Roman"/>
                <w:sz w:val="18"/>
                <w:szCs w:val="18"/>
              </w:rPr>
              <w:t xml:space="preserve"> обход с депутатами поселения. Ведется журнал по пожарной безопасности населения.</w:t>
            </w:r>
          </w:p>
          <w:p w14:paraId="6E5385DA"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Услугами связи население обеспечивает Оловяннинский «Ростелеком». Жители частично обеспечены сотовой связью «Мегафон» и «МТС». По итогам голосования наше поселение в числе первых вошло в программу ТЕЛЕ-2 и поэтому нам установят вышку сотовой связи «Мегафон» в центре села летом 2023 года. </w:t>
            </w:r>
          </w:p>
          <w:p w14:paraId="1542F1C3"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Торговое обслуживание осуществляется индивидуальным предпринимателем товарами первой необходимости и продуктами питания, также на территории сельского поселения предоставляется возможность торговли приезжими частными предпринимателями.</w:t>
            </w:r>
          </w:p>
          <w:p w14:paraId="4441792A"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Объект бытового обслуживания на территории поселения отсутствует.</w:t>
            </w:r>
          </w:p>
          <w:p w14:paraId="1ED22A5C"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Организация культурного досуга населения организовано через сельский клуб. Но я уже указывал, что клуб не прошел пожарную приемку, но не смотря на это </w:t>
            </w:r>
            <w:proofErr w:type="spellStart"/>
            <w:r w:rsidRPr="009F42C1">
              <w:rPr>
                <w:rFonts w:ascii="Times New Roman" w:eastAsia="Calibri" w:hAnsi="Times New Roman" w:cs="Times New Roman"/>
                <w:sz w:val="18"/>
                <w:szCs w:val="18"/>
              </w:rPr>
              <w:t>культ</w:t>
            </w:r>
            <w:proofErr w:type="gramStart"/>
            <w:r w:rsidRPr="009F42C1">
              <w:rPr>
                <w:rFonts w:ascii="Times New Roman" w:eastAsia="Calibri" w:hAnsi="Times New Roman" w:cs="Times New Roman"/>
                <w:sz w:val="18"/>
                <w:szCs w:val="18"/>
              </w:rPr>
              <w:t>.р</w:t>
            </w:r>
            <w:proofErr w:type="gramEnd"/>
            <w:r w:rsidRPr="009F42C1">
              <w:rPr>
                <w:rFonts w:ascii="Times New Roman" w:eastAsia="Calibri" w:hAnsi="Times New Roman" w:cs="Times New Roman"/>
                <w:sz w:val="18"/>
                <w:szCs w:val="18"/>
              </w:rPr>
              <w:t>аботник</w:t>
            </w:r>
            <w:proofErr w:type="spellEnd"/>
            <w:r w:rsidRPr="009F42C1">
              <w:rPr>
                <w:rFonts w:ascii="Times New Roman" w:eastAsia="Calibri" w:hAnsi="Times New Roman" w:cs="Times New Roman"/>
                <w:sz w:val="18"/>
                <w:szCs w:val="18"/>
              </w:rPr>
              <w:t xml:space="preserve"> проводит все мероприятия в Администрации, в школе, в библиотеке. Празднования: Новый год, </w:t>
            </w:r>
            <w:proofErr w:type="spellStart"/>
            <w:r w:rsidRPr="009F42C1">
              <w:rPr>
                <w:rFonts w:ascii="Times New Roman" w:eastAsia="Calibri" w:hAnsi="Times New Roman" w:cs="Times New Roman"/>
                <w:sz w:val="18"/>
                <w:szCs w:val="18"/>
              </w:rPr>
              <w:t>Масленница</w:t>
            </w:r>
            <w:proofErr w:type="spellEnd"/>
            <w:r w:rsidRPr="009F42C1">
              <w:rPr>
                <w:rFonts w:ascii="Times New Roman" w:eastAsia="Calibri" w:hAnsi="Times New Roman" w:cs="Times New Roman"/>
                <w:sz w:val="18"/>
                <w:szCs w:val="18"/>
              </w:rPr>
              <w:t>, День Победы, День матери, День пожилых людей. Проведены совместные праздничные мероприятия со  школой.</w:t>
            </w:r>
          </w:p>
          <w:p w14:paraId="7FAFC6B0"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31 декабря Новый год провели на территории администрации и социально-значимых объектах. Было сделано  праздничное оформление здания и территории.  В апреле проведен митинг и организован автопробег в поддержку наших ребят участвующих в специальной военной операции. 9 мая проведен торжественный митинг, посвященный Победе Вов -1941-1945 гг. с участием учащихся </w:t>
            </w:r>
            <w:proofErr w:type="spellStart"/>
            <w:r w:rsidRPr="009F42C1">
              <w:rPr>
                <w:rFonts w:ascii="Times New Roman" w:eastAsia="Calibri" w:hAnsi="Times New Roman" w:cs="Times New Roman"/>
                <w:sz w:val="18"/>
                <w:szCs w:val="18"/>
              </w:rPr>
              <w:t>Хара-Быркинской</w:t>
            </w:r>
            <w:proofErr w:type="spellEnd"/>
            <w:r w:rsidRPr="009F42C1">
              <w:rPr>
                <w:rFonts w:ascii="Times New Roman" w:eastAsia="Calibri" w:hAnsi="Times New Roman" w:cs="Times New Roman"/>
                <w:sz w:val="18"/>
                <w:szCs w:val="18"/>
              </w:rPr>
              <w:t xml:space="preserve"> ООШ, с возложением венков к памятнику и проведением праздничного чаепития за счет средств администрации селе. На территории школы проведен День защиты детей с привлечением Оловяннинского Дома культуры. 30 сентября проведен праздник и чаепитие, посвященный Дню пожилого человека за счет средств администрации.</w:t>
            </w:r>
          </w:p>
          <w:p w14:paraId="156641C8"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Из объектов культурного наследия на территории сельского поселения имеется памятник воинам  землякам, погибшим в годы </w:t>
            </w:r>
            <w:proofErr w:type="spellStart"/>
            <w:r w:rsidRPr="009F42C1">
              <w:rPr>
                <w:rFonts w:ascii="Times New Roman" w:eastAsia="Calibri" w:hAnsi="Times New Roman" w:cs="Times New Roman"/>
                <w:sz w:val="18"/>
                <w:szCs w:val="18"/>
              </w:rPr>
              <w:t>ВОв</w:t>
            </w:r>
            <w:proofErr w:type="spellEnd"/>
            <w:r w:rsidRPr="009F42C1">
              <w:rPr>
                <w:rFonts w:ascii="Times New Roman" w:eastAsia="Calibri" w:hAnsi="Times New Roman" w:cs="Times New Roman"/>
                <w:sz w:val="18"/>
                <w:szCs w:val="18"/>
              </w:rPr>
              <w:t xml:space="preserve"> и памятник погибшим 12 амурских и забайкальских партизан времен гражданской войны. Ежегодно проводится косметический ремонт за счет средств сельского поселения.</w:t>
            </w:r>
          </w:p>
          <w:p w14:paraId="0EF6423E"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 сельском поселении функционирует филиал </w:t>
            </w:r>
            <w:proofErr w:type="spellStart"/>
            <w:r w:rsidRPr="009F42C1">
              <w:rPr>
                <w:rFonts w:ascii="Times New Roman" w:eastAsia="Calibri" w:hAnsi="Times New Roman" w:cs="Times New Roman"/>
                <w:sz w:val="18"/>
                <w:szCs w:val="18"/>
              </w:rPr>
              <w:t>Ононской</w:t>
            </w:r>
            <w:proofErr w:type="spellEnd"/>
            <w:r w:rsidRPr="009F42C1">
              <w:rPr>
                <w:rFonts w:ascii="Times New Roman" w:eastAsia="Calibri" w:hAnsi="Times New Roman" w:cs="Times New Roman"/>
                <w:sz w:val="18"/>
                <w:szCs w:val="18"/>
              </w:rPr>
              <w:t xml:space="preserve"> СОШ. В школе обучается 11 учащихся. Преподавательский состав на прежнем уровне. На базе школы работает летний лагерь для детей из многодетных и малообеспеченных семей.</w:t>
            </w:r>
          </w:p>
          <w:p w14:paraId="1857FAED"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Для развития физкультуры и спорта при школе  имеется детская  спортивная площадка. В Администрации имеется 2 комплекта спортивных уличных тренажеров. Планируется установка на территории школы.</w:t>
            </w:r>
          </w:p>
          <w:p w14:paraId="024204A2"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lastRenderedPageBreak/>
              <w:t xml:space="preserve">    Для благоустройства территории сельского поселения разработаны и утверждены «Правила благоустройства населенного пункта, проводится частичный ремонт ограждений за счет  собственных средств. </w:t>
            </w:r>
            <w:proofErr w:type="gramStart"/>
            <w:r w:rsidRPr="009F42C1">
              <w:rPr>
                <w:rFonts w:ascii="Times New Roman" w:eastAsia="Calibri" w:hAnsi="Times New Roman" w:cs="Times New Roman"/>
                <w:sz w:val="18"/>
                <w:szCs w:val="18"/>
              </w:rPr>
              <w:t>К</w:t>
            </w:r>
            <w:proofErr w:type="gramEnd"/>
            <w:r w:rsidRPr="009F42C1">
              <w:rPr>
                <w:rFonts w:ascii="Times New Roman" w:eastAsia="Calibri" w:hAnsi="Times New Roman" w:cs="Times New Roman"/>
                <w:sz w:val="18"/>
                <w:szCs w:val="18"/>
              </w:rPr>
              <w:t xml:space="preserve"> дню усопших ежегодно проводится ремонт ограждения и уборка территории кладбища силами администрации. В октябре частично отремонтированы дороги внутри села завалена промоина, отремонтирована трасса на въезде к федеральной трассе, покрашена Стелла силами и средствами администрации села.</w:t>
            </w:r>
          </w:p>
          <w:p w14:paraId="39B8669C"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По вопросам застройки землепользования полномочия переданы в район, а в поселении создана комиссия по Земельному контролю,  в обязанности которой входит выявление нарушений правил землепользования.</w:t>
            </w:r>
          </w:p>
          <w:p w14:paraId="72454B82"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За 2022 год численность населения нашего поселения составила 370 человек, количество родившихся в 2022 году 1 человек, умерло в 2022 году – 5 человек. Пенсионеров  100 человек, инвалидов всех групп в </w:t>
            </w:r>
            <w:proofErr w:type="spellStart"/>
            <w:r w:rsidRPr="009F42C1">
              <w:rPr>
                <w:rFonts w:ascii="Times New Roman" w:eastAsia="Calibri" w:hAnsi="Times New Roman" w:cs="Times New Roman"/>
                <w:sz w:val="18"/>
                <w:szCs w:val="18"/>
              </w:rPr>
              <w:t>т.ч</w:t>
            </w:r>
            <w:proofErr w:type="spellEnd"/>
            <w:r w:rsidRPr="009F42C1">
              <w:rPr>
                <w:rFonts w:ascii="Times New Roman" w:eastAsia="Calibri" w:hAnsi="Times New Roman" w:cs="Times New Roman"/>
                <w:sz w:val="18"/>
                <w:szCs w:val="18"/>
              </w:rPr>
              <w:t>. дети инвалиды -25 человек, ветераны труда – 17 человек.</w:t>
            </w:r>
          </w:p>
          <w:p w14:paraId="676EAD17"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Для решения вопросов в сфере социальной защиты, социально-трудовых отношений, социального обслуживания населения сельского поселения «Хара-Быркинское» занимается специалист администрации по общим вопросам. Одиноко проживающим и малоимущим гражданам, находящимся в трудной жизненной ситуации оформлялись документы на оказание материальной помощи в отделы пенсионного фонда и социальной защиты населения.</w:t>
            </w:r>
          </w:p>
          <w:p w14:paraId="1BF336BB"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 области воинского учета. На воинском учете на территории сельского поселения «Хара-Быркинское» составляет 57 военнообязанных граждан, граждан призывного возраста от 18 до 27 лет - 10 человек, призывного – 1 человек, остальные имеют отсрочки от службы в связи с учебой, по состоянию здоровья и др.</w:t>
            </w:r>
          </w:p>
          <w:p w14:paraId="5C876292"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Ритуальные услуги. При обращении родственников </w:t>
            </w:r>
            <w:proofErr w:type="gramStart"/>
            <w:r w:rsidRPr="009F42C1">
              <w:rPr>
                <w:rFonts w:ascii="Times New Roman" w:eastAsia="Calibri" w:hAnsi="Times New Roman" w:cs="Times New Roman"/>
                <w:sz w:val="18"/>
                <w:szCs w:val="18"/>
              </w:rPr>
              <w:t>умершего</w:t>
            </w:r>
            <w:proofErr w:type="gramEnd"/>
            <w:r w:rsidRPr="009F42C1">
              <w:rPr>
                <w:rFonts w:ascii="Times New Roman" w:eastAsia="Calibri" w:hAnsi="Times New Roman" w:cs="Times New Roman"/>
                <w:sz w:val="18"/>
                <w:szCs w:val="18"/>
              </w:rPr>
              <w:t xml:space="preserve"> оказывается посильная помощь по организации похорон. В случае отсутствия родственных линий умершего, погребение осуществляется Администрацией сельского поселения.  Специализированной службы и денежных средств по содержанию мест захоронения не предусмотрены в бюджете поселения, но есть договор со службой ритуальных услуг в </w:t>
            </w:r>
            <w:proofErr w:type="spellStart"/>
            <w:r w:rsidRPr="009F42C1">
              <w:rPr>
                <w:rFonts w:ascii="Times New Roman" w:eastAsia="Calibri" w:hAnsi="Times New Roman" w:cs="Times New Roman"/>
                <w:sz w:val="18"/>
                <w:szCs w:val="18"/>
              </w:rPr>
              <w:t>п</w:t>
            </w:r>
            <w:proofErr w:type="gramStart"/>
            <w:r w:rsidRPr="009F42C1">
              <w:rPr>
                <w:rFonts w:ascii="Times New Roman" w:eastAsia="Calibri" w:hAnsi="Times New Roman" w:cs="Times New Roman"/>
                <w:sz w:val="18"/>
                <w:szCs w:val="18"/>
              </w:rPr>
              <w:t>.Я</w:t>
            </w:r>
            <w:proofErr w:type="gramEnd"/>
            <w:r w:rsidRPr="009F42C1">
              <w:rPr>
                <w:rFonts w:ascii="Times New Roman" w:eastAsia="Calibri" w:hAnsi="Times New Roman" w:cs="Times New Roman"/>
                <w:sz w:val="18"/>
                <w:szCs w:val="18"/>
              </w:rPr>
              <w:t>сногорск</w:t>
            </w:r>
            <w:proofErr w:type="spellEnd"/>
            <w:r w:rsidRPr="009F42C1">
              <w:rPr>
                <w:rFonts w:ascii="Times New Roman" w:eastAsia="Calibri" w:hAnsi="Times New Roman" w:cs="Times New Roman"/>
                <w:sz w:val="18"/>
                <w:szCs w:val="18"/>
              </w:rPr>
              <w:t>.</w:t>
            </w:r>
          </w:p>
          <w:p w14:paraId="50DD758C"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 сельском поселении «Хара-Быркинское» - 5 зданий административного и общественно-делового назначения и 125 дворов. В личном подворье сельского поселения имеется 1100 голов КРС, в том числе коров – 410, свиней – 6, овец и коз -78, лошадей 36, птицы – 603, пчелосемей – 19.</w:t>
            </w:r>
          </w:p>
          <w:p w14:paraId="5AF35506"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 личной собственности имеется авт</w:t>
            </w:r>
            <w:proofErr w:type="gramStart"/>
            <w:r w:rsidRPr="009F42C1">
              <w:rPr>
                <w:rFonts w:ascii="Times New Roman" w:eastAsia="Calibri" w:hAnsi="Times New Roman" w:cs="Times New Roman"/>
                <w:sz w:val="18"/>
                <w:szCs w:val="18"/>
              </w:rPr>
              <w:t>о-</w:t>
            </w:r>
            <w:proofErr w:type="gramEnd"/>
            <w:r w:rsidRPr="009F42C1">
              <w:rPr>
                <w:rFonts w:ascii="Times New Roman" w:eastAsia="Calibri" w:hAnsi="Times New Roman" w:cs="Times New Roman"/>
                <w:sz w:val="18"/>
                <w:szCs w:val="18"/>
              </w:rPr>
              <w:t xml:space="preserve"> тракторная техника – 70 единиц. Основная часть населения занимается развитием личного подсобного хозяйства, имея в личной собственности достаточная количество техники и сенокосных угодий. При этом существует проблема сбыта продукции произведенной в ЛПХ, низкие закупочные цены, высокая цена на ГСМ и запасные части.</w:t>
            </w:r>
          </w:p>
          <w:p w14:paraId="4411A6DD"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Оформление земельных долей продолжается, цена на оформление немного поднялась. Всего оформлено 90 долей сельскохозяйственных угодий.</w:t>
            </w:r>
          </w:p>
          <w:p w14:paraId="743B4466"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Весь перечень вопросов местного значения,  который содержится в 131-ФЗ далеко не исчерпывающий. При решении некоторых вопросов местного значения мы работаем во взаимодействии с Администрацией муниципального района «Оловяннинский район», с отделением культуры, образования, </w:t>
            </w:r>
            <w:proofErr w:type="spellStart"/>
            <w:r w:rsidRPr="009F42C1">
              <w:rPr>
                <w:rFonts w:ascii="Times New Roman" w:eastAsia="Calibri" w:hAnsi="Times New Roman" w:cs="Times New Roman"/>
                <w:sz w:val="18"/>
                <w:szCs w:val="18"/>
              </w:rPr>
              <w:t>Оловяннинским</w:t>
            </w:r>
            <w:proofErr w:type="spellEnd"/>
            <w:r w:rsidRPr="009F42C1">
              <w:rPr>
                <w:rFonts w:ascii="Times New Roman" w:eastAsia="Calibri" w:hAnsi="Times New Roman" w:cs="Times New Roman"/>
                <w:sz w:val="18"/>
                <w:szCs w:val="18"/>
              </w:rPr>
              <w:t xml:space="preserve"> отделом управления </w:t>
            </w:r>
            <w:proofErr w:type="spellStart"/>
            <w:r w:rsidRPr="009F42C1">
              <w:rPr>
                <w:rFonts w:ascii="Times New Roman" w:eastAsia="Calibri" w:hAnsi="Times New Roman" w:cs="Times New Roman"/>
                <w:sz w:val="18"/>
                <w:szCs w:val="18"/>
              </w:rPr>
              <w:t>Росреестра</w:t>
            </w:r>
            <w:proofErr w:type="spellEnd"/>
            <w:r w:rsidRPr="009F42C1">
              <w:rPr>
                <w:rFonts w:ascii="Times New Roman" w:eastAsia="Calibri" w:hAnsi="Times New Roman" w:cs="Times New Roman"/>
                <w:sz w:val="18"/>
                <w:szCs w:val="18"/>
              </w:rPr>
              <w:t xml:space="preserve"> по Забайкальскому краю, </w:t>
            </w:r>
            <w:proofErr w:type="spellStart"/>
            <w:r w:rsidRPr="009F42C1">
              <w:rPr>
                <w:rFonts w:ascii="Times New Roman" w:eastAsia="Calibri" w:hAnsi="Times New Roman" w:cs="Times New Roman"/>
                <w:sz w:val="18"/>
                <w:szCs w:val="18"/>
              </w:rPr>
              <w:t>ЗАГсом</w:t>
            </w:r>
            <w:proofErr w:type="spellEnd"/>
            <w:r w:rsidRPr="009F42C1">
              <w:rPr>
                <w:rFonts w:ascii="Times New Roman" w:eastAsia="Calibri" w:hAnsi="Times New Roman" w:cs="Times New Roman"/>
                <w:sz w:val="18"/>
                <w:szCs w:val="18"/>
              </w:rPr>
              <w:t>, Бюро кадастровых инженеров Забайкальского края, Налоговой инспекцией и другими службами.</w:t>
            </w:r>
          </w:p>
          <w:p w14:paraId="20BBEE46"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В соответствии с Федеральным законом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глава 3 Федерального закона № 131 –ФЗ, содержащая вопросы местного значения, претерпела изменения.</w:t>
            </w:r>
          </w:p>
          <w:p w14:paraId="64B0B896"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Так, статья 14 Федерального закона № 131-ФЗ дополнена частями 3 и 4, в соответствии с которыми к вопросам местного значения сельского поселения относятся только  вопросы, предусмотренные пунктами 1, 3, 10, 12, 14, 17, 19, 21, </w:t>
            </w:r>
            <w:r w:rsidRPr="009F42C1">
              <w:rPr>
                <w:rFonts w:ascii="Times New Roman" w:eastAsia="Calibri" w:hAnsi="Times New Roman" w:cs="Times New Roman"/>
                <w:sz w:val="18"/>
                <w:szCs w:val="18"/>
              </w:rPr>
              <w:lastRenderedPageBreak/>
              <w:t xml:space="preserve">28, 30, 33 части 1 настоящей статьи.  Иные вопросы местного значения предусмотренные частью 1 статьи 14 Федерального закона № 131 – ФЗ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w:t>
            </w:r>
            <w:proofErr w:type="gramStart"/>
            <w:r w:rsidRPr="009F42C1">
              <w:rPr>
                <w:rFonts w:ascii="Times New Roman" w:eastAsia="Calibri" w:hAnsi="Times New Roman" w:cs="Times New Roman"/>
                <w:sz w:val="18"/>
                <w:szCs w:val="18"/>
              </w:rPr>
              <w:t>районов</w:t>
            </w:r>
            <w:proofErr w:type="gramEnd"/>
            <w:r w:rsidRPr="009F42C1">
              <w:rPr>
                <w:rFonts w:ascii="Times New Roman" w:eastAsia="Calibri" w:hAnsi="Times New Roman" w:cs="Times New Roman"/>
                <w:sz w:val="18"/>
                <w:szCs w:val="18"/>
              </w:rPr>
              <w:t xml:space="preserve"> т.е. муниципального района «Оловяннинский район».</w:t>
            </w:r>
          </w:p>
          <w:p w14:paraId="6AA6456E"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Задач и проблем в сельском поселении предостаточно и нам необходимо их решать независимо от недостатка финансирования. Нам необходимо своими силами установить накопительную емкость на случай пожара. На все времена года не допустить пожара в нашем населенном пункте, быть более внимательными при вывозе сена, следить за печным и газовым оборудованием.</w:t>
            </w:r>
          </w:p>
          <w:p w14:paraId="07C27F3B" w14:textId="77777777" w:rsidR="009F42C1" w:rsidRPr="009F42C1" w:rsidRDefault="009F42C1" w:rsidP="009F42C1">
            <w:pPr>
              <w:spacing w:after="0" w:line="276" w:lineRule="auto"/>
              <w:jc w:val="both"/>
              <w:rPr>
                <w:rFonts w:ascii="Times New Roman" w:eastAsia="Calibri" w:hAnsi="Times New Roman" w:cs="Times New Roman"/>
                <w:sz w:val="18"/>
                <w:szCs w:val="18"/>
              </w:rPr>
            </w:pPr>
            <w:r w:rsidRPr="009F42C1">
              <w:rPr>
                <w:rFonts w:ascii="Times New Roman" w:eastAsia="Calibri" w:hAnsi="Times New Roman" w:cs="Times New Roman"/>
                <w:sz w:val="18"/>
                <w:szCs w:val="18"/>
              </w:rPr>
              <w:t xml:space="preserve">    Пусть каждый из нас сделает хоть что-то хорошее и полезное в непростое для нашей страны время и тем самым приблизится наша победа.</w:t>
            </w:r>
          </w:p>
          <w:p w14:paraId="69573106" w14:textId="244341F0" w:rsidR="009F42C1" w:rsidRPr="004A477D" w:rsidRDefault="009F42C1" w:rsidP="004A477D">
            <w:pPr>
              <w:spacing w:after="0" w:line="276" w:lineRule="auto"/>
              <w:jc w:val="both"/>
              <w:rPr>
                <w:rFonts w:ascii="Times New Roman" w:eastAsia="Calibri" w:hAnsi="Times New Roman" w:cs="Times New Roman"/>
                <w:sz w:val="28"/>
                <w:szCs w:val="28"/>
              </w:rPr>
            </w:pPr>
            <w:r w:rsidRPr="009F42C1">
              <w:rPr>
                <w:rFonts w:ascii="Times New Roman" w:eastAsia="Calibri" w:hAnsi="Times New Roman" w:cs="Times New Roman"/>
                <w:sz w:val="18"/>
                <w:szCs w:val="18"/>
              </w:rPr>
              <w:t xml:space="preserve">     Муниципальные правовые акты, принятые органами местного самоуправления, подлежат обязательному исполнению на всей территории сельского поселения. За неисполнение муниципальных правовых актов (решений, постановлений, распоряжений) должностные лица, глава сельского поселения несут ответственность в соответствии с Федеральными законами и законами субъекта Российской Федерации.</w:t>
            </w:r>
            <w:r w:rsidRPr="009F42C1">
              <w:rPr>
                <w:rFonts w:ascii="Times New Roman" w:eastAsia="Calibri" w:hAnsi="Times New Roman" w:cs="Times New Roman"/>
                <w:sz w:val="28"/>
                <w:szCs w:val="28"/>
              </w:rPr>
              <w:t xml:space="preserve"> </w:t>
            </w:r>
          </w:p>
        </w:tc>
      </w:tr>
      <w:tr w:rsidR="006E31D4" w:rsidRPr="005371E6" w14:paraId="1DBBA160"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
        </w:tc>
      </w:tr>
      <w:tr w:rsidR="006E31D4" w:rsidRPr="005371E6" w14:paraId="07BF22B9"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0CE1729C" w:rsidR="006E31D4" w:rsidRPr="004A477D" w:rsidRDefault="006E31D4" w:rsidP="00D36646">
            <w:pPr>
              <w:spacing w:after="0" w:line="240" w:lineRule="auto"/>
              <w:jc w:val="both"/>
              <w:rPr>
                <w:rFonts w:ascii="Times New Roman" w:eastAsia="Times New Roman" w:hAnsi="Times New Roman" w:cs="Times New Roman"/>
                <w:sz w:val="18"/>
                <w:szCs w:val="18"/>
                <w:lang w:eastAsia="ru-RU"/>
              </w:rPr>
            </w:pPr>
            <w:r w:rsidRPr="004A477D">
              <w:rPr>
                <w:rFonts w:ascii="Times New Roman" w:hAnsi="Times New Roman" w:cs="Times New Roman"/>
                <w:sz w:val="18"/>
                <w:szCs w:val="18"/>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на </w:t>
            </w:r>
            <w:proofErr w:type="gramStart"/>
            <w:r w:rsidRPr="004A477D">
              <w:rPr>
                <w:rFonts w:ascii="Times New Roman" w:hAnsi="Times New Roman" w:cs="Times New Roman"/>
                <w:sz w:val="18"/>
                <w:szCs w:val="18"/>
              </w:rPr>
              <w:t>официальном</w:t>
            </w:r>
            <w:proofErr w:type="gramEnd"/>
            <w:r w:rsidRPr="004A477D">
              <w:rPr>
                <w:rFonts w:ascii="Times New Roman" w:hAnsi="Times New Roman" w:cs="Times New Roman"/>
                <w:sz w:val="18"/>
                <w:szCs w:val="18"/>
              </w:rPr>
              <w:t xml:space="preserve"> вебсайте  муниципального района «Оловяннинский район»  </w:t>
            </w:r>
            <w:hyperlink r:id="rId12" w:history="1">
              <w:proofErr w:type="spellStart"/>
              <w:r w:rsidRPr="004A477D">
                <w:rPr>
                  <w:rFonts w:ascii="Times New Roman" w:eastAsia="Calibri" w:hAnsi="Times New Roman" w:cs="Times New Roman"/>
                  <w:color w:val="0000FF"/>
                  <w:sz w:val="18"/>
                  <w:szCs w:val="18"/>
                  <w:u w:val="single"/>
                  <w:lang w:val="en-US"/>
                </w:rPr>
                <w:t>olovyan</w:t>
              </w:r>
              <w:proofErr w:type="spellEnd"/>
              <w:r w:rsidRPr="004A477D">
                <w:rPr>
                  <w:rFonts w:ascii="Times New Roman" w:eastAsia="Calibri" w:hAnsi="Times New Roman" w:cs="Times New Roman"/>
                  <w:color w:val="0000FF"/>
                  <w:sz w:val="18"/>
                  <w:szCs w:val="18"/>
                  <w:u w:val="single"/>
                </w:rPr>
                <w:t>.75.</w:t>
              </w:r>
              <w:proofErr w:type="spellStart"/>
              <w:r w:rsidRPr="004A477D">
                <w:rPr>
                  <w:rFonts w:ascii="Times New Roman" w:eastAsia="Calibri" w:hAnsi="Times New Roman" w:cs="Times New Roman"/>
                  <w:color w:val="0000FF"/>
                  <w:sz w:val="18"/>
                  <w:szCs w:val="18"/>
                  <w:u w:val="single"/>
                  <w:lang w:val="en-US"/>
                </w:rPr>
                <w:t>ru</w:t>
              </w:r>
              <w:proofErr w:type="spellEnd"/>
              <w:r w:rsidRPr="004A477D">
                <w:rPr>
                  <w:rFonts w:ascii="Times New Roman" w:eastAsia="Calibri" w:hAnsi="Times New Roman" w:cs="Times New Roman"/>
                  <w:color w:val="0000FF"/>
                  <w:sz w:val="18"/>
                  <w:szCs w:val="18"/>
                  <w:u w:val="single"/>
                </w:rPr>
                <w:t>.</w:t>
              </w:r>
            </w:hyperlink>
          </w:p>
        </w:tc>
      </w:tr>
      <w:tr w:rsidR="006E31D4" w:rsidRPr="005371E6" w14:paraId="40266E1B"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6E31D4" w:rsidRPr="00CD75D5" w:rsidRDefault="006E31D4" w:rsidP="005371E6">
            <w:pPr>
              <w:spacing w:after="0" w:line="240" w:lineRule="auto"/>
              <w:jc w:val="both"/>
              <w:rPr>
                <w:rFonts w:ascii="Times New Roman" w:eastAsia="Times New Roman" w:hAnsi="Times New Roman" w:cs="Times New Roman"/>
                <w:b/>
                <w:sz w:val="18"/>
                <w:szCs w:val="18"/>
                <w:lang w:eastAsia="ru-RU"/>
              </w:rPr>
            </w:pPr>
            <w:r w:rsidRPr="00CD75D5">
              <w:rPr>
                <w:rFonts w:ascii="Times New Roman" w:eastAsia="Times New Roman" w:hAnsi="Times New Roman" w:cs="Times New Roman"/>
                <w:b/>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7138EF0" w14:textId="77777777" w:rsidR="004A477D" w:rsidRPr="004A477D" w:rsidRDefault="004A477D" w:rsidP="004A477D">
            <w:pPr>
              <w:spacing w:after="0" w:line="276" w:lineRule="auto"/>
              <w:jc w:val="center"/>
              <w:rPr>
                <w:rFonts w:ascii="Times New Roman" w:eastAsia="Times New Roman" w:hAnsi="Times New Roman" w:cs="Times New Roman"/>
                <w:b/>
                <w:sz w:val="16"/>
                <w:szCs w:val="18"/>
                <w:lang w:eastAsia="ru-RU"/>
              </w:rPr>
            </w:pPr>
            <w:r w:rsidRPr="004A477D">
              <w:rPr>
                <w:rFonts w:ascii="Times New Roman" w:eastAsia="Times New Roman" w:hAnsi="Times New Roman" w:cs="Times New Roman"/>
                <w:b/>
                <w:sz w:val="16"/>
                <w:szCs w:val="18"/>
                <w:lang w:eastAsia="ru-RU"/>
              </w:rPr>
              <w:t>СОВЕТ СЕЛЬСКОГО ПОСЕЛЕНИЯ «ХАРА-БЫРКИНСКОЕ» МУНИЦИПАЛЬНОГО РАЙОНА «ОЛОВЯНННИНСКИЙ РАЙОН»</w:t>
            </w:r>
          </w:p>
          <w:p w14:paraId="145F2E75" w14:textId="77777777" w:rsidR="004A477D" w:rsidRPr="004A477D" w:rsidRDefault="004A477D" w:rsidP="004A477D">
            <w:pPr>
              <w:spacing w:after="0" w:line="276" w:lineRule="auto"/>
              <w:jc w:val="center"/>
              <w:rPr>
                <w:rFonts w:ascii="Times New Roman" w:eastAsia="Times New Roman" w:hAnsi="Times New Roman" w:cs="Times New Roman"/>
                <w:b/>
                <w:sz w:val="16"/>
                <w:szCs w:val="18"/>
                <w:lang w:eastAsia="ru-RU"/>
              </w:rPr>
            </w:pPr>
            <w:r w:rsidRPr="004A477D">
              <w:rPr>
                <w:rFonts w:ascii="Times New Roman" w:eastAsia="Times New Roman" w:hAnsi="Times New Roman" w:cs="Times New Roman"/>
                <w:b/>
                <w:sz w:val="16"/>
                <w:szCs w:val="18"/>
                <w:lang w:eastAsia="ru-RU"/>
              </w:rPr>
              <w:t>ЗАБАЙКАЛЬСКОГО КРАЯ</w:t>
            </w:r>
          </w:p>
          <w:p w14:paraId="724A733D" w14:textId="77777777" w:rsidR="005D001C" w:rsidRDefault="005D001C" w:rsidP="004A477D">
            <w:pPr>
              <w:spacing w:after="0" w:line="276" w:lineRule="auto"/>
              <w:jc w:val="center"/>
              <w:rPr>
                <w:rFonts w:ascii="Times New Roman" w:eastAsia="Times New Roman" w:hAnsi="Times New Roman" w:cs="Times New Roman"/>
                <w:b/>
                <w:bCs/>
                <w:sz w:val="16"/>
                <w:szCs w:val="18"/>
                <w:lang w:eastAsia="ru-RU"/>
              </w:rPr>
            </w:pPr>
          </w:p>
          <w:p w14:paraId="24B010D3" w14:textId="77777777" w:rsidR="004A477D" w:rsidRPr="004A477D" w:rsidRDefault="004A477D" w:rsidP="004A477D">
            <w:pPr>
              <w:spacing w:after="0" w:line="276" w:lineRule="auto"/>
              <w:jc w:val="center"/>
              <w:rPr>
                <w:rFonts w:ascii="Times New Roman" w:eastAsia="Times New Roman" w:hAnsi="Times New Roman" w:cs="Times New Roman"/>
                <w:b/>
                <w:bCs/>
                <w:sz w:val="16"/>
                <w:szCs w:val="18"/>
                <w:lang w:eastAsia="ru-RU"/>
              </w:rPr>
            </w:pPr>
            <w:r w:rsidRPr="004A477D">
              <w:rPr>
                <w:rFonts w:ascii="Times New Roman" w:eastAsia="Times New Roman" w:hAnsi="Times New Roman" w:cs="Times New Roman"/>
                <w:b/>
                <w:bCs/>
                <w:sz w:val="16"/>
                <w:szCs w:val="18"/>
                <w:lang w:eastAsia="ru-RU"/>
              </w:rPr>
              <w:t>РЕШЕНИЕ</w:t>
            </w:r>
          </w:p>
          <w:p w14:paraId="11822820" w14:textId="77777777" w:rsidR="004A477D" w:rsidRPr="004A477D" w:rsidRDefault="004A477D" w:rsidP="004A477D">
            <w:pPr>
              <w:spacing w:after="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с. Хара-Бырка</w:t>
            </w:r>
          </w:p>
          <w:p w14:paraId="39D3CD0A" w14:textId="77777777" w:rsidR="004A477D" w:rsidRPr="004A477D" w:rsidRDefault="004A477D" w:rsidP="005D001C">
            <w:pPr>
              <w:spacing w:after="0" w:line="276" w:lineRule="auto"/>
              <w:rPr>
                <w:rFonts w:ascii="Times New Roman" w:eastAsia="Times New Roman" w:hAnsi="Times New Roman" w:cs="Times New Roman"/>
                <w:bCs/>
                <w:sz w:val="16"/>
                <w:szCs w:val="18"/>
                <w:lang w:eastAsia="ru-RU"/>
              </w:rPr>
            </w:pPr>
          </w:p>
          <w:p w14:paraId="0D6DBE78" w14:textId="77777777" w:rsidR="004A477D" w:rsidRPr="004A477D" w:rsidRDefault="004A477D" w:rsidP="004A477D">
            <w:pPr>
              <w:spacing w:after="0" w:line="276" w:lineRule="auto"/>
              <w:jc w:val="both"/>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от « 23» июня 2022 года                                                                     № 55 </w:t>
            </w:r>
          </w:p>
          <w:p w14:paraId="5748B212" w14:textId="77777777" w:rsidR="004A477D" w:rsidRPr="004A477D" w:rsidRDefault="004A477D" w:rsidP="004A477D">
            <w:pPr>
              <w:spacing w:after="0" w:line="276" w:lineRule="auto"/>
              <w:rPr>
                <w:rFonts w:ascii="Times New Roman" w:eastAsia="Times New Roman" w:hAnsi="Times New Roman" w:cs="Times New Roman"/>
                <w:sz w:val="16"/>
                <w:szCs w:val="18"/>
                <w:lang w:eastAsia="ru-RU"/>
              </w:rPr>
            </w:pPr>
          </w:p>
          <w:p w14:paraId="1AE439D4" w14:textId="2D33DDCE" w:rsidR="004A477D" w:rsidRPr="004A477D" w:rsidRDefault="004A477D" w:rsidP="005D001C">
            <w:pPr>
              <w:spacing w:after="0" w:line="276" w:lineRule="auto"/>
              <w:jc w:val="center"/>
              <w:rPr>
                <w:rFonts w:ascii="Times New Roman" w:eastAsia="Times New Roman" w:hAnsi="Times New Roman" w:cs="Times New Roman"/>
                <w:b/>
                <w:sz w:val="16"/>
                <w:szCs w:val="18"/>
                <w:lang w:eastAsia="ru-RU"/>
              </w:rPr>
            </w:pPr>
            <w:r w:rsidRPr="004A477D">
              <w:rPr>
                <w:rFonts w:ascii="Times New Roman" w:eastAsia="Times New Roman" w:hAnsi="Times New Roman" w:cs="Times New Roman"/>
                <w:b/>
                <w:sz w:val="16"/>
                <w:szCs w:val="18"/>
                <w:lang w:eastAsia="ru-RU"/>
              </w:rPr>
              <w:t>Об исполнении бюджета сельского поселения «Хара-Быркинское»</w:t>
            </w:r>
          </w:p>
          <w:p w14:paraId="408B32F6" w14:textId="77777777" w:rsidR="004A477D" w:rsidRPr="004A477D" w:rsidRDefault="004A477D" w:rsidP="005D001C">
            <w:pPr>
              <w:spacing w:after="0" w:line="276" w:lineRule="auto"/>
              <w:jc w:val="center"/>
              <w:rPr>
                <w:rFonts w:ascii="Times New Roman" w:eastAsia="Times New Roman" w:hAnsi="Times New Roman" w:cs="Times New Roman"/>
                <w:b/>
                <w:sz w:val="16"/>
                <w:szCs w:val="18"/>
                <w:lang w:eastAsia="ru-RU"/>
              </w:rPr>
            </w:pPr>
            <w:r w:rsidRPr="004A477D">
              <w:rPr>
                <w:rFonts w:ascii="Times New Roman" w:eastAsia="Times New Roman" w:hAnsi="Times New Roman" w:cs="Times New Roman"/>
                <w:b/>
                <w:sz w:val="16"/>
                <w:szCs w:val="18"/>
                <w:lang w:eastAsia="ru-RU"/>
              </w:rPr>
              <w:t>за 2021 год</w:t>
            </w:r>
          </w:p>
          <w:p w14:paraId="1CC77CD3" w14:textId="77777777" w:rsidR="004A477D" w:rsidRPr="004A477D" w:rsidRDefault="004A477D" w:rsidP="005D001C">
            <w:pPr>
              <w:spacing w:after="0" w:line="276" w:lineRule="auto"/>
              <w:jc w:val="both"/>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В соответствии</w:t>
            </w:r>
            <w:r w:rsidRPr="004A477D">
              <w:rPr>
                <w:rFonts w:ascii="Times New Roman" w:eastAsia="Times New Roman" w:hAnsi="Times New Roman" w:cs="Times New Roman"/>
                <w:b/>
                <w:sz w:val="16"/>
                <w:szCs w:val="18"/>
                <w:lang w:eastAsia="ru-RU"/>
              </w:rPr>
              <w:t xml:space="preserve"> </w:t>
            </w:r>
            <w:r w:rsidRPr="004A477D">
              <w:rPr>
                <w:rFonts w:ascii="Times New Roman" w:eastAsia="Times New Roman" w:hAnsi="Times New Roman" w:cs="Times New Roman"/>
                <w:sz w:val="16"/>
                <w:szCs w:val="18"/>
                <w:lang w:eastAsia="ru-RU"/>
              </w:rPr>
              <w:t>со ст. 264.6  Бюджетного Кодекса РФ, ст</w:t>
            </w:r>
            <w:r w:rsidRPr="004A477D">
              <w:rPr>
                <w:rFonts w:ascii="Times New Roman" w:eastAsia="Times New Roman" w:hAnsi="Times New Roman" w:cs="Times New Roman"/>
                <w:color w:val="FF0000"/>
                <w:sz w:val="16"/>
                <w:szCs w:val="18"/>
                <w:lang w:eastAsia="ru-RU"/>
              </w:rPr>
              <w:t>.</w:t>
            </w:r>
            <w:r w:rsidRPr="004A477D">
              <w:rPr>
                <w:rFonts w:ascii="Times New Roman" w:eastAsia="Times New Roman" w:hAnsi="Times New Roman" w:cs="Times New Roman"/>
                <w:sz w:val="16"/>
                <w:szCs w:val="18"/>
                <w:lang w:eastAsia="ru-RU"/>
              </w:rPr>
              <w:t>35 Положением «О бюджетном процессе сельском поселении «Хара-Быркинское», Совет сельского поселения «Хара-Быркинское».</w:t>
            </w:r>
          </w:p>
          <w:p w14:paraId="2C0C6DDD" w14:textId="77777777" w:rsidR="004A477D" w:rsidRPr="004A477D" w:rsidRDefault="004A477D" w:rsidP="005D001C">
            <w:pPr>
              <w:spacing w:after="0" w:line="276" w:lineRule="auto"/>
              <w:rPr>
                <w:rFonts w:ascii="Times New Roman" w:eastAsia="Times New Roman" w:hAnsi="Times New Roman" w:cs="Times New Roman"/>
                <w:b/>
                <w:sz w:val="16"/>
                <w:szCs w:val="18"/>
                <w:lang w:eastAsia="ru-RU"/>
              </w:rPr>
            </w:pPr>
            <w:r w:rsidRPr="004A477D">
              <w:rPr>
                <w:rFonts w:ascii="Times New Roman" w:eastAsia="Times New Roman" w:hAnsi="Times New Roman" w:cs="Times New Roman"/>
                <w:b/>
                <w:sz w:val="16"/>
                <w:szCs w:val="18"/>
                <w:lang w:eastAsia="ru-RU"/>
              </w:rPr>
              <w:t xml:space="preserve">   РЕШИЛ: </w:t>
            </w:r>
          </w:p>
          <w:p w14:paraId="73DF8E80" w14:textId="77777777" w:rsidR="004A477D" w:rsidRPr="004A477D" w:rsidRDefault="004A477D" w:rsidP="004A477D">
            <w:pPr>
              <w:spacing w:after="0" w:line="276"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w:t>
            </w:r>
            <w:r w:rsidRPr="004A477D">
              <w:rPr>
                <w:rFonts w:ascii="Times New Roman" w:eastAsia="Times New Roman" w:hAnsi="Times New Roman" w:cs="Times New Roman"/>
                <w:sz w:val="16"/>
                <w:szCs w:val="18"/>
                <w:lang w:eastAsia="ru-RU"/>
              </w:rPr>
              <w:tab/>
              <w:t xml:space="preserve">1. Утвердить отчет об исполнении бюджета сельского поселения «Хара-Быркинское» за 2021 год </w:t>
            </w:r>
          </w:p>
          <w:p w14:paraId="626AAED2" w14:textId="77777777" w:rsidR="004A477D" w:rsidRPr="004A477D" w:rsidRDefault="004A477D" w:rsidP="004A477D">
            <w:pPr>
              <w:spacing w:after="0" w:line="276"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 по доходам в сумме </w:t>
            </w:r>
            <w:r w:rsidRPr="004A477D">
              <w:rPr>
                <w:rFonts w:ascii="Times New Roman" w:eastAsia="Times New Roman" w:hAnsi="Times New Roman" w:cs="Times New Roman"/>
                <w:i/>
                <w:sz w:val="16"/>
                <w:szCs w:val="18"/>
                <w:lang w:eastAsia="ru-RU"/>
              </w:rPr>
              <w:t>2200,1</w:t>
            </w:r>
            <w:r w:rsidRPr="004A477D">
              <w:rPr>
                <w:rFonts w:ascii="Times New Roman" w:eastAsia="Times New Roman" w:hAnsi="Times New Roman" w:cs="Times New Roman"/>
                <w:sz w:val="16"/>
                <w:szCs w:val="18"/>
                <w:lang w:eastAsia="ru-RU"/>
              </w:rPr>
              <w:t xml:space="preserve">  тыс. руб.; </w:t>
            </w:r>
          </w:p>
          <w:p w14:paraId="31C1A4E7" w14:textId="77777777" w:rsidR="004A477D" w:rsidRPr="004A477D" w:rsidRDefault="004A477D" w:rsidP="004A477D">
            <w:pPr>
              <w:spacing w:after="0" w:line="276"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 по расходам в сумме </w:t>
            </w:r>
            <w:r w:rsidRPr="004A477D">
              <w:rPr>
                <w:rFonts w:ascii="Times New Roman" w:eastAsia="Times New Roman" w:hAnsi="Times New Roman" w:cs="Times New Roman"/>
                <w:i/>
                <w:sz w:val="16"/>
                <w:szCs w:val="18"/>
                <w:lang w:eastAsia="ru-RU"/>
              </w:rPr>
              <w:t>2199,3</w:t>
            </w:r>
            <w:r w:rsidRPr="004A477D">
              <w:rPr>
                <w:rFonts w:ascii="Times New Roman" w:eastAsia="Times New Roman" w:hAnsi="Times New Roman" w:cs="Times New Roman"/>
                <w:sz w:val="16"/>
                <w:szCs w:val="18"/>
                <w:lang w:eastAsia="ru-RU"/>
              </w:rPr>
              <w:t xml:space="preserve"> тыс. руб.;</w:t>
            </w:r>
          </w:p>
          <w:p w14:paraId="6CDFF9FF" w14:textId="77777777" w:rsidR="004A477D" w:rsidRPr="004A477D" w:rsidRDefault="004A477D" w:rsidP="004A477D">
            <w:pPr>
              <w:spacing w:after="0" w:line="276"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по результату исполнения бюджета </w:t>
            </w:r>
            <w:r w:rsidRPr="004A477D">
              <w:rPr>
                <w:rFonts w:ascii="Times New Roman" w:eastAsia="Times New Roman" w:hAnsi="Times New Roman" w:cs="Times New Roman"/>
                <w:i/>
                <w:sz w:val="16"/>
                <w:szCs w:val="18"/>
                <w:lang w:eastAsia="ru-RU"/>
              </w:rPr>
              <w:t>профицит 0,8</w:t>
            </w:r>
            <w:r w:rsidRPr="004A477D">
              <w:rPr>
                <w:rFonts w:ascii="Times New Roman" w:eastAsia="Times New Roman" w:hAnsi="Times New Roman" w:cs="Times New Roman"/>
                <w:sz w:val="16"/>
                <w:szCs w:val="18"/>
                <w:lang w:eastAsia="ru-RU"/>
              </w:rPr>
              <w:t xml:space="preserve">  тыс. руб.</w:t>
            </w:r>
          </w:p>
          <w:p w14:paraId="6786A1CC" w14:textId="77777777" w:rsidR="004A477D" w:rsidRPr="004A477D" w:rsidRDefault="004A477D" w:rsidP="004A477D">
            <w:pPr>
              <w:spacing w:after="0" w:line="276"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lastRenderedPageBreak/>
              <w:t>2. Приложение №1, №2, №3, №4 прилагаются.</w:t>
            </w:r>
          </w:p>
          <w:p w14:paraId="32F9FA2F" w14:textId="77777777" w:rsidR="004A477D" w:rsidRPr="004A477D" w:rsidRDefault="004A477D" w:rsidP="004A477D">
            <w:pPr>
              <w:widowControl w:val="0"/>
              <w:autoSpaceDE w:val="0"/>
              <w:autoSpaceDN w:val="0"/>
              <w:adjustRightInd w:val="0"/>
              <w:spacing w:after="0" w:line="240" w:lineRule="auto"/>
              <w:jc w:val="both"/>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3. Настоящее решение вступает в силу после его официального опубликования (обнародования) </w:t>
            </w:r>
          </w:p>
          <w:p w14:paraId="3AFFA634" w14:textId="77777777" w:rsidR="004A477D" w:rsidRPr="004A477D" w:rsidRDefault="004A477D" w:rsidP="004A477D">
            <w:pPr>
              <w:widowControl w:val="0"/>
              <w:autoSpaceDE w:val="0"/>
              <w:autoSpaceDN w:val="0"/>
              <w:adjustRightInd w:val="0"/>
              <w:spacing w:after="0" w:line="240" w:lineRule="auto"/>
              <w:jc w:val="both"/>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4.Настоящее решение обнародовать (опубликовать) на информационном стенде администрации сельского поселения «Хара-Быркинское»</w:t>
            </w:r>
            <w:r w:rsidRPr="004A477D">
              <w:rPr>
                <w:rFonts w:ascii="Arial" w:eastAsia="Times New Roman" w:hAnsi="Arial" w:cs="Arial"/>
                <w:i/>
                <w:sz w:val="16"/>
                <w:szCs w:val="18"/>
                <w:lang w:eastAsia="ru-RU"/>
              </w:rPr>
              <w:t xml:space="preserve"> </w:t>
            </w:r>
            <w:r w:rsidRPr="004A477D">
              <w:rPr>
                <w:rFonts w:ascii="Times New Roman" w:eastAsia="Times New Roman" w:hAnsi="Times New Roman" w:cs="Times New Roman"/>
                <w:sz w:val="16"/>
                <w:szCs w:val="18"/>
                <w:lang w:eastAsia="ru-RU"/>
              </w:rPr>
              <w:t xml:space="preserve"> и на официальном сайте администрации муниципального района «Оловяннинский район» </w:t>
            </w:r>
            <w:hyperlink r:id="rId13" w:history="1">
              <w:proofErr w:type="spellStart"/>
              <w:r w:rsidRPr="004A477D">
                <w:rPr>
                  <w:rFonts w:ascii="Times New Roman" w:eastAsia="Times New Roman" w:hAnsi="Times New Roman" w:cs="Times New Roman"/>
                  <w:color w:val="0000FF"/>
                  <w:sz w:val="16"/>
                  <w:szCs w:val="18"/>
                  <w:u w:val="single"/>
                  <w:lang w:val="en-US" w:eastAsia="ru-RU"/>
                </w:rPr>
                <w:t>olovyan</w:t>
              </w:r>
              <w:proofErr w:type="spellEnd"/>
              <w:r w:rsidRPr="004A477D">
                <w:rPr>
                  <w:rFonts w:ascii="Times New Roman" w:eastAsia="Times New Roman" w:hAnsi="Times New Roman" w:cs="Times New Roman"/>
                  <w:color w:val="0000FF"/>
                  <w:sz w:val="16"/>
                  <w:szCs w:val="18"/>
                  <w:u w:val="single"/>
                  <w:lang w:eastAsia="ru-RU"/>
                </w:rPr>
                <w:t>.75.</w:t>
              </w:r>
              <w:proofErr w:type="spellStart"/>
              <w:r w:rsidRPr="004A477D">
                <w:rPr>
                  <w:rFonts w:ascii="Times New Roman" w:eastAsia="Times New Roman" w:hAnsi="Times New Roman" w:cs="Times New Roman"/>
                  <w:color w:val="0000FF"/>
                  <w:sz w:val="16"/>
                  <w:szCs w:val="18"/>
                  <w:u w:val="single"/>
                  <w:lang w:val="en-US" w:eastAsia="ru-RU"/>
                </w:rPr>
                <w:t>ru</w:t>
              </w:r>
              <w:proofErr w:type="spellEnd"/>
              <w:r w:rsidRPr="004A477D">
                <w:rPr>
                  <w:rFonts w:ascii="Times New Roman" w:eastAsia="Times New Roman" w:hAnsi="Times New Roman" w:cs="Times New Roman"/>
                  <w:color w:val="0000FF"/>
                  <w:sz w:val="16"/>
                  <w:szCs w:val="18"/>
                  <w:u w:val="single"/>
                  <w:lang w:eastAsia="ru-RU"/>
                </w:rPr>
                <w:t>.</w:t>
              </w:r>
            </w:hyperlink>
            <w:r w:rsidRPr="004A477D">
              <w:rPr>
                <w:rFonts w:ascii="Times New Roman" w:eastAsia="Times New Roman" w:hAnsi="Times New Roman" w:cs="Times New Roman"/>
                <w:sz w:val="16"/>
                <w:szCs w:val="18"/>
                <w:lang w:eastAsia="ru-RU"/>
              </w:rPr>
              <w:t xml:space="preserve"> </w:t>
            </w:r>
          </w:p>
          <w:p w14:paraId="6DE5AEFB" w14:textId="77777777" w:rsidR="004A477D" w:rsidRPr="004A477D" w:rsidRDefault="004A477D" w:rsidP="004A477D">
            <w:pPr>
              <w:spacing w:after="0" w:line="276" w:lineRule="auto"/>
              <w:jc w:val="both"/>
              <w:rPr>
                <w:rFonts w:ascii="Times New Roman" w:eastAsia="Times New Roman" w:hAnsi="Times New Roman" w:cs="Times New Roman"/>
                <w:sz w:val="16"/>
                <w:szCs w:val="18"/>
                <w:lang w:eastAsia="ru-RU"/>
              </w:rPr>
            </w:pPr>
          </w:p>
          <w:p w14:paraId="1F76C11B" w14:textId="77777777" w:rsidR="004A477D" w:rsidRPr="004A477D" w:rsidRDefault="004A477D" w:rsidP="004A477D">
            <w:pPr>
              <w:autoSpaceDE w:val="0"/>
              <w:autoSpaceDN w:val="0"/>
              <w:adjustRightInd w:val="0"/>
              <w:spacing w:after="0" w:line="240" w:lineRule="auto"/>
              <w:outlineLvl w:val="0"/>
              <w:rPr>
                <w:rFonts w:ascii="Times New Roman" w:eastAsia="Times New Roman" w:hAnsi="Times New Roman" w:cs="Arial"/>
                <w:bCs/>
                <w:sz w:val="16"/>
                <w:szCs w:val="18"/>
                <w:lang w:eastAsia="ru-RU"/>
              </w:rPr>
            </w:pPr>
            <w:proofErr w:type="spellStart"/>
            <w:r w:rsidRPr="004A477D">
              <w:rPr>
                <w:rFonts w:ascii="Times New Roman" w:eastAsia="Times New Roman" w:hAnsi="Times New Roman" w:cs="Arial"/>
                <w:bCs/>
                <w:sz w:val="16"/>
                <w:szCs w:val="18"/>
                <w:lang w:eastAsia="ru-RU"/>
              </w:rPr>
              <w:t>И.о</w:t>
            </w:r>
            <w:proofErr w:type="gramStart"/>
            <w:r w:rsidRPr="004A477D">
              <w:rPr>
                <w:rFonts w:ascii="Times New Roman" w:eastAsia="Times New Roman" w:hAnsi="Times New Roman" w:cs="Arial"/>
                <w:bCs/>
                <w:sz w:val="16"/>
                <w:szCs w:val="18"/>
                <w:lang w:eastAsia="ru-RU"/>
              </w:rPr>
              <w:t>.г</w:t>
            </w:r>
            <w:proofErr w:type="gramEnd"/>
            <w:r w:rsidRPr="004A477D">
              <w:rPr>
                <w:rFonts w:ascii="Times New Roman" w:eastAsia="Times New Roman" w:hAnsi="Times New Roman" w:cs="Arial"/>
                <w:bCs/>
                <w:sz w:val="16"/>
                <w:szCs w:val="18"/>
                <w:lang w:eastAsia="ru-RU"/>
              </w:rPr>
              <w:t>лавы</w:t>
            </w:r>
            <w:proofErr w:type="spellEnd"/>
            <w:r w:rsidRPr="004A477D">
              <w:rPr>
                <w:rFonts w:ascii="Times New Roman" w:eastAsia="Times New Roman" w:hAnsi="Times New Roman" w:cs="Arial"/>
                <w:bCs/>
                <w:sz w:val="16"/>
                <w:szCs w:val="18"/>
                <w:lang w:eastAsia="ru-RU"/>
              </w:rPr>
              <w:t xml:space="preserve"> сельского</w:t>
            </w:r>
          </w:p>
          <w:p w14:paraId="29DAEE45" w14:textId="35CF5EE3" w:rsidR="004A477D" w:rsidRPr="004A477D" w:rsidRDefault="004A477D" w:rsidP="004A477D">
            <w:pPr>
              <w:autoSpaceDE w:val="0"/>
              <w:autoSpaceDN w:val="0"/>
              <w:adjustRightInd w:val="0"/>
              <w:spacing w:after="0" w:line="240" w:lineRule="auto"/>
              <w:outlineLvl w:val="0"/>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поселения «Хара-Быркинское»</w:t>
            </w:r>
            <w:r w:rsidRPr="004A477D">
              <w:rPr>
                <w:rFonts w:ascii="Times New Roman" w:eastAsia="Times New Roman" w:hAnsi="Times New Roman" w:cs="Times New Roman"/>
                <w:sz w:val="16"/>
                <w:szCs w:val="18"/>
                <w:lang w:eastAsia="ru-RU"/>
              </w:rPr>
              <w:tab/>
              <w:t xml:space="preserve">        </w:t>
            </w:r>
            <w:r w:rsidR="005D001C">
              <w:rPr>
                <w:rFonts w:ascii="Times New Roman" w:eastAsia="Times New Roman" w:hAnsi="Times New Roman" w:cs="Times New Roman"/>
                <w:sz w:val="16"/>
                <w:szCs w:val="18"/>
                <w:lang w:eastAsia="ru-RU"/>
              </w:rPr>
              <w:t xml:space="preserve">                                        </w:t>
            </w:r>
            <w:r w:rsidRPr="004A477D">
              <w:rPr>
                <w:rFonts w:ascii="Times New Roman" w:eastAsia="Times New Roman" w:hAnsi="Times New Roman" w:cs="Times New Roman"/>
                <w:sz w:val="16"/>
                <w:szCs w:val="18"/>
                <w:lang w:eastAsia="ru-RU"/>
              </w:rPr>
              <w:t xml:space="preserve"> </w:t>
            </w:r>
            <w:proofErr w:type="spellStart"/>
            <w:r w:rsidRPr="004A477D">
              <w:rPr>
                <w:rFonts w:ascii="Times New Roman" w:eastAsia="Times New Roman" w:hAnsi="Times New Roman" w:cs="Times New Roman"/>
                <w:sz w:val="16"/>
                <w:szCs w:val="18"/>
                <w:lang w:eastAsia="ru-RU"/>
              </w:rPr>
              <w:t>А.В.Тинякова</w:t>
            </w:r>
            <w:proofErr w:type="spellEnd"/>
            <w:r w:rsidRPr="004A477D">
              <w:rPr>
                <w:rFonts w:ascii="Times New Roman" w:eastAsia="Times New Roman" w:hAnsi="Times New Roman" w:cs="Times New Roman"/>
                <w:sz w:val="16"/>
                <w:szCs w:val="18"/>
                <w:lang w:eastAsia="ru-RU"/>
              </w:rPr>
              <w:tab/>
            </w:r>
            <w:r w:rsidRPr="004A477D">
              <w:rPr>
                <w:rFonts w:ascii="Times New Roman" w:eastAsia="Times New Roman" w:hAnsi="Times New Roman" w:cs="Times New Roman"/>
                <w:sz w:val="16"/>
                <w:szCs w:val="18"/>
                <w:lang w:eastAsia="ru-RU"/>
              </w:rPr>
              <w:tab/>
              <w:t xml:space="preserve">                           </w:t>
            </w:r>
          </w:p>
          <w:p w14:paraId="4EF38F27" w14:textId="77777777" w:rsidR="004A477D" w:rsidRPr="004A477D" w:rsidRDefault="004A477D" w:rsidP="004A477D">
            <w:pPr>
              <w:spacing w:after="0" w:line="240" w:lineRule="auto"/>
              <w:jc w:val="right"/>
              <w:rPr>
                <w:rFonts w:ascii="Times New Roman" w:eastAsia="Calibri" w:hAnsi="Times New Roman" w:cs="Times New Roman"/>
                <w:sz w:val="16"/>
                <w:szCs w:val="18"/>
              </w:rPr>
            </w:pPr>
          </w:p>
          <w:p w14:paraId="170D6DDB"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Calibri" w:hAnsi="Times New Roman" w:cs="Times New Roman"/>
                <w:sz w:val="16"/>
                <w:szCs w:val="18"/>
              </w:rPr>
              <w:t>Приложение № 1</w:t>
            </w:r>
          </w:p>
          <w:p w14:paraId="793C3A21"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Times New Roman" w:hAnsi="Times New Roman" w:cs="Times New Roman"/>
                <w:sz w:val="16"/>
                <w:szCs w:val="18"/>
                <w:lang w:eastAsia="ru-RU"/>
              </w:rPr>
              <w:t>к решению Совета сельского поселения «Хара-Быркинское»</w:t>
            </w:r>
          </w:p>
          <w:p w14:paraId="168F0072" w14:textId="77777777" w:rsidR="004A477D" w:rsidRPr="004A477D" w:rsidRDefault="004A477D" w:rsidP="004A477D">
            <w:pPr>
              <w:spacing w:after="0" w:line="240" w:lineRule="auto"/>
              <w:jc w:val="right"/>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«Об исполнении бюджета сельского поселения «Хара-Быркинское» за 2021 год</w:t>
            </w:r>
          </w:p>
          <w:p w14:paraId="0710E405" w14:textId="77777777" w:rsidR="004A477D" w:rsidRPr="004A477D" w:rsidRDefault="004A477D" w:rsidP="004A477D">
            <w:pPr>
              <w:spacing w:after="0" w:line="240" w:lineRule="auto"/>
              <w:jc w:val="right"/>
              <w:rPr>
                <w:rFonts w:ascii="Times New Roman" w:eastAsia="Times New Roman" w:hAnsi="Times New Roman" w:cs="Times New Roman"/>
                <w:color w:val="000000"/>
                <w:sz w:val="16"/>
                <w:szCs w:val="18"/>
                <w:lang w:eastAsia="ru-RU"/>
              </w:rPr>
            </w:pPr>
            <w:r w:rsidRPr="004A477D">
              <w:rPr>
                <w:rFonts w:ascii="Times New Roman" w:eastAsia="Times New Roman" w:hAnsi="Times New Roman" w:cs="Times New Roman"/>
                <w:sz w:val="16"/>
                <w:szCs w:val="18"/>
                <w:lang w:eastAsia="ru-RU"/>
              </w:rPr>
              <w:t xml:space="preserve"> </w:t>
            </w:r>
            <w:r w:rsidRPr="004A477D">
              <w:rPr>
                <w:rFonts w:ascii="Times New Roman" w:eastAsia="Times New Roman" w:hAnsi="Times New Roman" w:cs="Times New Roman"/>
                <w:color w:val="000000"/>
                <w:sz w:val="16"/>
                <w:szCs w:val="18"/>
                <w:lang w:eastAsia="ru-RU"/>
              </w:rPr>
              <w:t xml:space="preserve">от « 23 » июня  2022  № 55      </w:t>
            </w:r>
          </w:p>
          <w:p w14:paraId="2E0835AF" w14:textId="77777777" w:rsidR="004A477D" w:rsidRPr="004A477D" w:rsidRDefault="004A477D" w:rsidP="004A477D">
            <w:pPr>
              <w:spacing w:after="0" w:line="240" w:lineRule="auto"/>
              <w:jc w:val="right"/>
              <w:rPr>
                <w:rFonts w:ascii="Times New Roman" w:eastAsia="Times New Roman" w:hAnsi="Times New Roman" w:cs="Times New Roman"/>
                <w:color w:val="000000"/>
                <w:sz w:val="16"/>
                <w:szCs w:val="18"/>
                <w:lang w:eastAsia="ru-RU"/>
              </w:rPr>
            </w:pPr>
          </w:p>
          <w:p w14:paraId="0C005850" w14:textId="77777777" w:rsidR="004A477D" w:rsidRPr="004A477D" w:rsidRDefault="004A477D" w:rsidP="004A477D">
            <w:pPr>
              <w:tabs>
                <w:tab w:val="left" w:pos="2715"/>
              </w:tabs>
              <w:spacing w:after="0" w:line="276" w:lineRule="auto"/>
              <w:jc w:val="center"/>
              <w:rPr>
                <w:rFonts w:ascii="Times New Roman" w:eastAsia="Times New Roman" w:hAnsi="Times New Roman" w:cs="Times New Roman"/>
                <w:b/>
                <w:sz w:val="16"/>
                <w:szCs w:val="18"/>
                <w:lang w:eastAsia="ru-RU"/>
              </w:rPr>
            </w:pPr>
            <w:r w:rsidRPr="004A477D">
              <w:rPr>
                <w:rFonts w:ascii="Times New Roman" w:eastAsia="Times New Roman" w:hAnsi="Times New Roman" w:cs="Times New Roman"/>
                <w:b/>
                <w:sz w:val="16"/>
                <w:szCs w:val="18"/>
                <w:lang w:eastAsia="ru-RU"/>
              </w:rPr>
              <w:t>Источники финансирования дефицита</w:t>
            </w:r>
          </w:p>
          <w:p w14:paraId="0448B175" w14:textId="77777777" w:rsidR="004A477D" w:rsidRPr="004A477D" w:rsidRDefault="004A477D" w:rsidP="004A477D">
            <w:pPr>
              <w:spacing w:after="0" w:line="240" w:lineRule="auto"/>
              <w:jc w:val="center"/>
              <w:rPr>
                <w:rFonts w:ascii="Times New Roman" w:eastAsia="Times New Roman" w:hAnsi="Times New Roman" w:cs="Times New Roman"/>
                <w:b/>
                <w:sz w:val="16"/>
                <w:szCs w:val="18"/>
                <w:lang w:eastAsia="ru-RU"/>
              </w:rPr>
            </w:pPr>
            <w:r w:rsidRPr="004A477D">
              <w:rPr>
                <w:rFonts w:ascii="Times New Roman" w:eastAsia="Times New Roman" w:hAnsi="Times New Roman" w:cs="Times New Roman"/>
                <w:b/>
                <w:sz w:val="16"/>
                <w:szCs w:val="18"/>
                <w:lang w:eastAsia="ru-RU"/>
              </w:rPr>
              <w:t>бюджета сельского поселения «Хара-Быркинское» за 2021 г</w:t>
            </w:r>
          </w:p>
          <w:p w14:paraId="73CC9869" w14:textId="77777777" w:rsidR="004A477D" w:rsidRPr="004A477D" w:rsidRDefault="004A477D" w:rsidP="004A477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8"/>
                <w:lang w:eastAsia="ru-RU"/>
              </w:rPr>
            </w:pPr>
          </w:p>
          <w:tbl>
            <w:tblPr>
              <w:tblW w:w="6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901"/>
              <w:gridCol w:w="1842"/>
              <w:gridCol w:w="1762"/>
            </w:tblGrid>
            <w:tr w:rsidR="004A477D" w:rsidRPr="004A477D" w14:paraId="5E32F01A" w14:textId="77777777" w:rsidTr="005D001C">
              <w:tc>
                <w:tcPr>
                  <w:tcW w:w="3257" w:type="dxa"/>
                  <w:gridSpan w:val="2"/>
                  <w:shd w:val="clear" w:color="auto" w:fill="auto"/>
                </w:tcPr>
                <w:p w14:paraId="0AFFFC38"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Коды </w:t>
                  </w:r>
                  <w:proofErr w:type="gramStart"/>
                  <w:r w:rsidRPr="004A477D">
                    <w:rPr>
                      <w:rFonts w:ascii="Times New Roman" w:eastAsia="Times New Roman" w:hAnsi="Times New Roman" w:cs="Times New Roman"/>
                      <w:sz w:val="16"/>
                      <w:szCs w:val="18"/>
                      <w:lang w:eastAsia="ru-RU"/>
                    </w:rPr>
                    <w:t>классификации источников финансирования дефицитов бюджетов РФ</w:t>
                  </w:r>
                  <w:proofErr w:type="gramEnd"/>
                </w:p>
              </w:tc>
              <w:tc>
                <w:tcPr>
                  <w:tcW w:w="1842" w:type="dxa"/>
                  <w:vMerge w:val="restart"/>
                  <w:shd w:val="clear" w:color="auto" w:fill="auto"/>
                </w:tcPr>
                <w:p w14:paraId="197B9E6D"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Наименование  кода группы, подгруппы, статьи и вида источника финансирования дефицита бюджета</w:t>
                  </w:r>
                </w:p>
              </w:tc>
              <w:tc>
                <w:tcPr>
                  <w:tcW w:w="1762" w:type="dxa"/>
                  <w:vMerge w:val="restart"/>
                  <w:shd w:val="clear" w:color="auto" w:fill="auto"/>
                </w:tcPr>
                <w:p w14:paraId="36798A46"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Сумма</w:t>
                  </w:r>
                </w:p>
                <w:p w14:paraId="6FBA6EA0"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w:t>
                  </w:r>
                  <w:proofErr w:type="spellStart"/>
                  <w:r w:rsidRPr="004A477D">
                    <w:rPr>
                      <w:rFonts w:ascii="Times New Roman" w:eastAsia="Times New Roman" w:hAnsi="Times New Roman" w:cs="Times New Roman"/>
                      <w:sz w:val="16"/>
                      <w:szCs w:val="18"/>
                      <w:lang w:eastAsia="ru-RU"/>
                    </w:rPr>
                    <w:t>тыс</w:t>
                  </w:r>
                  <w:proofErr w:type="gramStart"/>
                  <w:r w:rsidRPr="004A477D">
                    <w:rPr>
                      <w:rFonts w:ascii="Times New Roman" w:eastAsia="Times New Roman" w:hAnsi="Times New Roman" w:cs="Times New Roman"/>
                      <w:sz w:val="16"/>
                      <w:szCs w:val="18"/>
                      <w:lang w:eastAsia="ru-RU"/>
                    </w:rPr>
                    <w:t>.р</w:t>
                  </w:r>
                  <w:proofErr w:type="gramEnd"/>
                  <w:r w:rsidRPr="004A477D">
                    <w:rPr>
                      <w:rFonts w:ascii="Times New Roman" w:eastAsia="Times New Roman" w:hAnsi="Times New Roman" w:cs="Times New Roman"/>
                      <w:sz w:val="16"/>
                      <w:szCs w:val="18"/>
                      <w:lang w:eastAsia="ru-RU"/>
                    </w:rPr>
                    <w:t>уб</w:t>
                  </w:r>
                  <w:proofErr w:type="spellEnd"/>
                  <w:r w:rsidRPr="004A477D">
                    <w:rPr>
                      <w:rFonts w:ascii="Times New Roman" w:eastAsia="Times New Roman" w:hAnsi="Times New Roman" w:cs="Times New Roman"/>
                      <w:sz w:val="16"/>
                      <w:szCs w:val="18"/>
                      <w:lang w:eastAsia="ru-RU"/>
                    </w:rPr>
                    <w:t>.)</w:t>
                  </w:r>
                </w:p>
              </w:tc>
            </w:tr>
            <w:tr w:rsidR="004A477D" w:rsidRPr="004A477D" w14:paraId="4EE75A0D" w14:textId="77777777" w:rsidTr="005D001C">
              <w:tc>
                <w:tcPr>
                  <w:tcW w:w="1356" w:type="dxa"/>
                  <w:shd w:val="clear" w:color="auto" w:fill="auto"/>
                </w:tcPr>
                <w:p w14:paraId="6331F893"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Код главного </w:t>
                  </w:r>
                  <w:proofErr w:type="gramStart"/>
                  <w:r w:rsidRPr="004A477D">
                    <w:rPr>
                      <w:rFonts w:ascii="Times New Roman" w:eastAsia="Times New Roman" w:hAnsi="Times New Roman" w:cs="Times New Roman"/>
                      <w:sz w:val="16"/>
                      <w:szCs w:val="18"/>
                      <w:lang w:eastAsia="ru-RU"/>
                    </w:rPr>
                    <w:t>администратора источников финансирования дефицитов бюджета</w:t>
                  </w:r>
                  <w:proofErr w:type="gramEnd"/>
                </w:p>
              </w:tc>
              <w:tc>
                <w:tcPr>
                  <w:tcW w:w="1901" w:type="dxa"/>
                  <w:shd w:val="clear" w:color="auto" w:fill="auto"/>
                </w:tcPr>
                <w:p w14:paraId="0F1A0529"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Код группы, подгруппы, статьи и вида источника финансирования дефицитов бюджетов</w:t>
                  </w:r>
                </w:p>
              </w:tc>
              <w:tc>
                <w:tcPr>
                  <w:tcW w:w="1842" w:type="dxa"/>
                  <w:vMerge/>
                  <w:shd w:val="clear" w:color="auto" w:fill="auto"/>
                </w:tcPr>
                <w:p w14:paraId="74449CA1"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p>
              </w:tc>
              <w:tc>
                <w:tcPr>
                  <w:tcW w:w="1762" w:type="dxa"/>
                  <w:vMerge/>
                  <w:shd w:val="clear" w:color="auto" w:fill="auto"/>
                </w:tcPr>
                <w:p w14:paraId="0739C92C"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p>
              </w:tc>
            </w:tr>
            <w:tr w:rsidR="004A477D" w:rsidRPr="004A477D" w14:paraId="21ED8E46" w14:textId="77777777" w:rsidTr="005D001C">
              <w:tc>
                <w:tcPr>
                  <w:tcW w:w="1356" w:type="dxa"/>
                  <w:tcBorders>
                    <w:right w:val="single" w:sz="4" w:space="0" w:color="auto"/>
                  </w:tcBorders>
                  <w:shd w:val="clear" w:color="auto" w:fill="auto"/>
                </w:tcPr>
                <w:p w14:paraId="1C767FFD"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1</w:t>
                  </w:r>
                </w:p>
              </w:tc>
              <w:tc>
                <w:tcPr>
                  <w:tcW w:w="1901" w:type="dxa"/>
                  <w:tcBorders>
                    <w:left w:val="single" w:sz="4" w:space="0" w:color="auto"/>
                    <w:right w:val="single" w:sz="4" w:space="0" w:color="auto"/>
                  </w:tcBorders>
                  <w:shd w:val="clear" w:color="auto" w:fill="auto"/>
                </w:tcPr>
                <w:p w14:paraId="0918C988"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2</w:t>
                  </w:r>
                </w:p>
              </w:tc>
              <w:tc>
                <w:tcPr>
                  <w:tcW w:w="1842" w:type="dxa"/>
                  <w:tcBorders>
                    <w:left w:val="single" w:sz="4" w:space="0" w:color="auto"/>
                    <w:right w:val="single" w:sz="4" w:space="0" w:color="auto"/>
                  </w:tcBorders>
                  <w:shd w:val="clear" w:color="auto" w:fill="auto"/>
                </w:tcPr>
                <w:p w14:paraId="16F817DD"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3</w:t>
                  </w:r>
                </w:p>
              </w:tc>
              <w:tc>
                <w:tcPr>
                  <w:tcW w:w="1762" w:type="dxa"/>
                  <w:tcBorders>
                    <w:left w:val="single" w:sz="4" w:space="0" w:color="auto"/>
                  </w:tcBorders>
                  <w:shd w:val="clear" w:color="auto" w:fill="auto"/>
                </w:tcPr>
                <w:p w14:paraId="46B82844"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4</w:t>
                  </w:r>
                </w:p>
              </w:tc>
            </w:tr>
            <w:tr w:rsidR="004A477D" w:rsidRPr="004A477D" w14:paraId="049FCE06" w14:textId="77777777" w:rsidTr="005D001C">
              <w:tc>
                <w:tcPr>
                  <w:tcW w:w="1356" w:type="dxa"/>
                  <w:tcBorders>
                    <w:right w:val="single" w:sz="4" w:space="0" w:color="auto"/>
                  </w:tcBorders>
                  <w:shd w:val="clear" w:color="auto" w:fill="auto"/>
                </w:tcPr>
                <w:p w14:paraId="3177D78A"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p>
              </w:tc>
              <w:tc>
                <w:tcPr>
                  <w:tcW w:w="1901" w:type="dxa"/>
                  <w:tcBorders>
                    <w:left w:val="single" w:sz="4" w:space="0" w:color="auto"/>
                    <w:right w:val="single" w:sz="4" w:space="0" w:color="auto"/>
                  </w:tcBorders>
                  <w:shd w:val="clear" w:color="auto" w:fill="auto"/>
                </w:tcPr>
                <w:p w14:paraId="5D94A73E"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p>
              </w:tc>
              <w:tc>
                <w:tcPr>
                  <w:tcW w:w="1842" w:type="dxa"/>
                  <w:tcBorders>
                    <w:left w:val="single" w:sz="4" w:space="0" w:color="auto"/>
                    <w:right w:val="single" w:sz="4" w:space="0" w:color="auto"/>
                  </w:tcBorders>
                  <w:shd w:val="clear" w:color="auto" w:fill="auto"/>
                </w:tcPr>
                <w:p w14:paraId="2AE0D4C2"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Дефицит бюджета поселения</w:t>
                  </w:r>
                </w:p>
              </w:tc>
              <w:tc>
                <w:tcPr>
                  <w:tcW w:w="1762" w:type="dxa"/>
                  <w:tcBorders>
                    <w:left w:val="single" w:sz="4" w:space="0" w:color="auto"/>
                  </w:tcBorders>
                  <w:shd w:val="clear" w:color="auto" w:fill="auto"/>
                </w:tcPr>
                <w:p w14:paraId="0E4EEB26"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i/>
                      <w:sz w:val="16"/>
                      <w:szCs w:val="18"/>
                      <w:lang w:eastAsia="ru-RU"/>
                    </w:rPr>
                  </w:pPr>
                  <w:r w:rsidRPr="004A477D">
                    <w:rPr>
                      <w:rFonts w:ascii="Times New Roman" w:eastAsia="Times New Roman" w:hAnsi="Times New Roman" w:cs="Times New Roman"/>
                      <w:i/>
                      <w:sz w:val="16"/>
                      <w:szCs w:val="18"/>
                      <w:lang w:eastAsia="ru-RU"/>
                    </w:rPr>
                    <w:t>- 5,8</w:t>
                  </w:r>
                </w:p>
              </w:tc>
            </w:tr>
            <w:tr w:rsidR="004A477D" w:rsidRPr="004A477D" w14:paraId="71B9FDCB" w14:textId="77777777" w:rsidTr="005D001C">
              <w:tc>
                <w:tcPr>
                  <w:tcW w:w="1356" w:type="dxa"/>
                  <w:shd w:val="clear" w:color="auto" w:fill="auto"/>
                </w:tcPr>
                <w:p w14:paraId="01AF7F05"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p>
              </w:tc>
              <w:tc>
                <w:tcPr>
                  <w:tcW w:w="1901" w:type="dxa"/>
                  <w:shd w:val="clear" w:color="auto" w:fill="auto"/>
                </w:tcPr>
                <w:p w14:paraId="44A89731"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p>
              </w:tc>
              <w:tc>
                <w:tcPr>
                  <w:tcW w:w="1842" w:type="dxa"/>
                  <w:shd w:val="clear" w:color="auto" w:fill="auto"/>
                </w:tcPr>
                <w:p w14:paraId="12BD0B5F"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Источники внутреннего финансирования дефицита бюджета, всего, в том числе</w:t>
                  </w:r>
                </w:p>
              </w:tc>
              <w:tc>
                <w:tcPr>
                  <w:tcW w:w="1762" w:type="dxa"/>
                  <w:shd w:val="clear" w:color="auto" w:fill="auto"/>
                </w:tcPr>
                <w:p w14:paraId="7969FA73"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- 5,8</w:t>
                  </w:r>
                </w:p>
              </w:tc>
            </w:tr>
            <w:tr w:rsidR="004A477D" w:rsidRPr="004A477D" w14:paraId="781DEE27" w14:textId="77777777" w:rsidTr="005D001C">
              <w:tc>
                <w:tcPr>
                  <w:tcW w:w="1356" w:type="dxa"/>
                  <w:shd w:val="clear" w:color="auto" w:fill="auto"/>
                </w:tcPr>
                <w:p w14:paraId="074A43DE"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471A5D83"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01 05  00 00 00 0000 000</w:t>
                  </w:r>
                </w:p>
              </w:tc>
              <w:tc>
                <w:tcPr>
                  <w:tcW w:w="1842" w:type="dxa"/>
                  <w:shd w:val="clear" w:color="auto" w:fill="auto"/>
                </w:tcPr>
                <w:p w14:paraId="59823777"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Изменение остатков средств на счетах по учету средств бюджета</w:t>
                  </w:r>
                </w:p>
              </w:tc>
              <w:tc>
                <w:tcPr>
                  <w:tcW w:w="1762" w:type="dxa"/>
                  <w:shd w:val="clear" w:color="auto" w:fill="auto"/>
                </w:tcPr>
                <w:p w14:paraId="7396B801"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- 5,8</w:t>
                  </w:r>
                </w:p>
              </w:tc>
            </w:tr>
            <w:tr w:rsidR="004A477D" w:rsidRPr="004A477D" w14:paraId="037230F0" w14:textId="77777777" w:rsidTr="005D001C">
              <w:trPr>
                <w:trHeight w:val="680"/>
              </w:trPr>
              <w:tc>
                <w:tcPr>
                  <w:tcW w:w="1356" w:type="dxa"/>
                  <w:shd w:val="clear" w:color="auto" w:fill="auto"/>
                </w:tcPr>
                <w:p w14:paraId="2F464EAC"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3744E3BE"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01 05 00 00 00 0000 500</w:t>
                  </w:r>
                </w:p>
              </w:tc>
              <w:tc>
                <w:tcPr>
                  <w:tcW w:w="1842" w:type="dxa"/>
                  <w:shd w:val="clear" w:color="auto" w:fill="auto"/>
                </w:tcPr>
                <w:p w14:paraId="68E1BFE5"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Увеличение остатков средств бюджетов</w:t>
                  </w:r>
                </w:p>
              </w:tc>
              <w:tc>
                <w:tcPr>
                  <w:tcW w:w="1762" w:type="dxa"/>
                  <w:shd w:val="clear" w:color="auto" w:fill="auto"/>
                </w:tcPr>
                <w:p w14:paraId="378BA628"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i/>
                      <w:sz w:val="16"/>
                      <w:szCs w:val="18"/>
                      <w:lang w:eastAsia="ru-RU"/>
                    </w:rPr>
                  </w:pPr>
                  <w:r w:rsidRPr="004A477D">
                    <w:rPr>
                      <w:rFonts w:ascii="Times New Roman" w:eastAsia="Times New Roman" w:hAnsi="Times New Roman" w:cs="Times New Roman"/>
                      <w:i/>
                      <w:sz w:val="16"/>
                      <w:szCs w:val="18"/>
                      <w:lang w:eastAsia="ru-RU"/>
                    </w:rPr>
                    <w:t>-2 695,5</w:t>
                  </w:r>
                </w:p>
              </w:tc>
            </w:tr>
            <w:tr w:rsidR="004A477D" w:rsidRPr="004A477D" w14:paraId="761C18C2" w14:textId="77777777" w:rsidTr="005D001C">
              <w:tc>
                <w:tcPr>
                  <w:tcW w:w="1356" w:type="dxa"/>
                  <w:shd w:val="clear" w:color="auto" w:fill="auto"/>
                </w:tcPr>
                <w:p w14:paraId="4ECC29F3"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0972230D"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01 05 02 00 00 0000 500</w:t>
                  </w:r>
                </w:p>
              </w:tc>
              <w:tc>
                <w:tcPr>
                  <w:tcW w:w="1842" w:type="dxa"/>
                  <w:shd w:val="clear" w:color="auto" w:fill="auto"/>
                </w:tcPr>
                <w:p w14:paraId="7AB7600B"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Увеличение прочих остатков средств бюджетов</w:t>
                  </w:r>
                </w:p>
              </w:tc>
              <w:tc>
                <w:tcPr>
                  <w:tcW w:w="1762" w:type="dxa"/>
                  <w:shd w:val="clear" w:color="auto" w:fill="auto"/>
                </w:tcPr>
                <w:p w14:paraId="67EC7A48"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-2 695,5</w:t>
                  </w:r>
                </w:p>
              </w:tc>
            </w:tr>
            <w:tr w:rsidR="004A477D" w:rsidRPr="004A477D" w14:paraId="7029DB12" w14:textId="77777777" w:rsidTr="005D001C">
              <w:tc>
                <w:tcPr>
                  <w:tcW w:w="1356" w:type="dxa"/>
                  <w:shd w:val="clear" w:color="auto" w:fill="auto"/>
                </w:tcPr>
                <w:p w14:paraId="2EEECD4E"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1A46E282"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01 05 02 01 00 0000 510</w:t>
                  </w:r>
                </w:p>
              </w:tc>
              <w:tc>
                <w:tcPr>
                  <w:tcW w:w="1842" w:type="dxa"/>
                  <w:shd w:val="clear" w:color="auto" w:fill="auto"/>
                </w:tcPr>
                <w:p w14:paraId="2C6C5F68"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Увеличение прочих остатков денежных средств бюджетов</w:t>
                  </w:r>
                </w:p>
              </w:tc>
              <w:tc>
                <w:tcPr>
                  <w:tcW w:w="1762" w:type="dxa"/>
                  <w:shd w:val="clear" w:color="auto" w:fill="auto"/>
                </w:tcPr>
                <w:p w14:paraId="5494EBE0"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-2 695,5</w:t>
                  </w:r>
                </w:p>
              </w:tc>
            </w:tr>
            <w:tr w:rsidR="004A477D" w:rsidRPr="004A477D" w14:paraId="721BAC12" w14:textId="77777777" w:rsidTr="005D001C">
              <w:tc>
                <w:tcPr>
                  <w:tcW w:w="1356" w:type="dxa"/>
                  <w:shd w:val="clear" w:color="auto" w:fill="auto"/>
                </w:tcPr>
                <w:p w14:paraId="10C6348F"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1EDAFE89"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01 05 02 01 10 0000 510</w:t>
                  </w:r>
                </w:p>
              </w:tc>
              <w:tc>
                <w:tcPr>
                  <w:tcW w:w="1842" w:type="dxa"/>
                  <w:shd w:val="clear" w:color="auto" w:fill="auto"/>
                </w:tcPr>
                <w:p w14:paraId="5263842B"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Увеличение прочих остатков средств бюджета поселения</w:t>
                  </w:r>
                </w:p>
              </w:tc>
              <w:tc>
                <w:tcPr>
                  <w:tcW w:w="1762" w:type="dxa"/>
                  <w:shd w:val="clear" w:color="auto" w:fill="auto"/>
                </w:tcPr>
                <w:p w14:paraId="4ED23A84"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-2 695,5</w:t>
                  </w:r>
                </w:p>
              </w:tc>
            </w:tr>
            <w:tr w:rsidR="004A477D" w:rsidRPr="004A477D" w14:paraId="7A2BE0C6" w14:textId="77777777" w:rsidTr="005D001C">
              <w:tc>
                <w:tcPr>
                  <w:tcW w:w="1356" w:type="dxa"/>
                  <w:shd w:val="clear" w:color="auto" w:fill="auto"/>
                </w:tcPr>
                <w:p w14:paraId="2AA531BD"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1E71FB99"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01 05 00 00 00 0000 600</w:t>
                  </w:r>
                </w:p>
              </w:tc>
              <w:tc>
                <w:tcPr>
                  <w:tcW w:w="1842" w:type="dxa"/>
                  <w:shd w:val="clear" w:color="auto" w:fill="auto"/>
                </w:tcPr>
                <w:p w14:paraId="15CDF18E"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Уменьшение остатков средств</w:t>
                  </w:r>
                </w:p>
              </w:tc>
              <w:tc>
                <w:tcPr>
                  <w:tcW w:w="1762" w:type="dxa"/>
                  <w:shd w:val="clear" w:color="auto" w:fill="auto"/>
                </w:tcPr>
                <w:p w14:paraId="18B88751"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i/>
                      <w:sz w:val="16"/>
                      <w:szCs w:val="18"/>
                      <w:lang w:eastAsia="ru-RU"/>
                    </w:rPr>
                  </w:pPr>
                  <w:r w:rsidRPr="004A477D">
                    <w:rPr>
                      <w:rFonts w:ascii="Times New Roman" w:eastAsia="Times New Roman" w:hAnsi="Times New Roman" w:cs="Times New Roman"/>
                      <w:i/>
                      <w:sz w:val="16"/>
                      <w:szCs w:val="18"/>
                      <w:lang w:eastAsia="ru-RU"/>
                    </w:rPr>
                    <w:t>2 689,7</w:t>
                  </w:r>
                </w:p>
              </w:tc>
            </w:tr>
            <w:tr w:rsidR="004A477D" w:rsidRPr="004A477D" w14:paraId="2B5A07A3" w14:textId="77777777" w:rsidTr="005D001C">
              <w:tc>
                <w:tcPr>
                  <w:tcW w:w="1356" w:type="dxa"/>
                  <w:shd w:val="clear" w:color="auto" w:fill="auto"/>
                </w:tcPr>
                <w:p w14:paraId="005B0E89"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404941F6"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01 05 02 00 00 0000 600</w:t>
                  </w:r>
                </w:p>
              </w:tc>
              <w:tc>
                <w:tcPr>
                  <w:tcW w:w="1842" w:type="dxa"/>
                  <w:shd w:val="clear" w:color="auto" w:fill="auto"/>
                </w:tcPr>
                <w:p w14:paraId="557449F1"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Уменьшение прочих остатков средств  бюджетов</w:t>
                  </w:r>
                </w:p>
              </w:tc>
              <w:tc>
                <w:tcPr>
                  <w:tcW w:w="1762" w:type="dxa"/>
                  <w:shd w:val="clear" w:color="auto" w:fill="auto"/>
                </w:tcPr>
                <w:p w14:paraId="69458707"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2 689,7</w:t>
                  </w:r>
                </w:p>
              </w:tc>
            </w:tr>
            <w:tr w:rsidR="004A477D" w:rsidRPr="004A477D" w14:paraId="7E2403F1" w14:textId="77777777" w:rsidTr="005D001C">
              <w:tc>
                <w:tcPr>
                  <w:tcW w:w="1356" w:type="dxa"/>
                  <w:shd w:val="clear" w:color="auto" w:fill="auto"/>
                </w:tcPr>
                <w:p w14:paraId="37E3C7DD"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38774659"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01 05 02 01 00 0000 600</w:t>
                  </w:r>
                </w:p>
              </w:tc>
              <w:tc>
                <w:tcPr>
                  <w:tcW w:w="1842" w:type="dxa"/>
                  <w:shd w:val="clear" w:color="auto" w:fill="auto"/>
                </w:tcPr>
                <w:p w14:paraId="52D28EBC"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Уменьшение прочих остатков денежных средств  бюджетов</w:t>
                  </w:r>
                </w:p>
              </w:tc>
              <w:tc>
                <w:tcPr>
                  <w:tcW w:w="1762" w:type="dxa"/>
                  <w:shd w:val="clear" w:color="auto" w:fill="auto"/>
                </w:tcPr>
                <w:p w14:paraId="72BAAA4B"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2 689,7</w:t>
                  </w:r>
                </w:p>
              </w:tc>
            </w:tr>
            <w:tr w:rsidR="004A477D" w:rsidRPr="004A477D" w14:paraId="6956BC6D" w14:textId="77777777" w:rsidTr="005D001C">
              <w:tc>
                <w:tcPr>
                  <w:tcW w:w="1356" w:type="dxa"/>
                  <w:shd w:val="clear" w:color="auto" w:fill="auto"/>
                </w:tcPr>
                <w:p w14:paraId="46B828C4"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802</w:t>
                  </w:r>
                </w:p>
              </w:tc>
              <w:tc>
                <w:tcPr>
                  <w:tcW w:w="1901" w:type="dxa"/>
                  <w:shd w:val="clear" w:color="auto" w:fill="auto"/>
                </w:tcPr>
                <w:p w14:paraId="2200B68E" w14:textId="77777777" w:rsidR="004A477D" w:rsidRPr="004A477D" w:rsidRDefault="004A477D" w:rsidP="004A477D">
                  <w:pPr>
                    <w:tabs>
                      <w:tab w:val="left" w:pos="2715"/>
                    </w:tabs>
                    <w:spacing w:after="0" w:line="240" w:lineRule="auto"/>
                    <w:jc w:val="center"/>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01 05 02 01 10 0000 610</w:t>
                  </w:r>
                </w:p>
              </w:tc>
              <w:tc>
                <w:tcPr>
                  <w:tcW w:w="1842" w:type="dxa"/>
                  <w:shd w:val="clear" w:color="auto" w:fill="auto"/>
                </w:tcPr>
                <w:p w14:paraId="106826C7" w14:textId="77777777" w:rsidR="004A477D" w:rsidRPr="004A477D" w:rsidRDefault="004A477D" w:rsidP="004A477D">
                  <w:pPr>
                    <w:tabs>
                      <w:tab w:val="left" w:pos="2715"/>
                    </w:tabs>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Уменьшение прочих остатков денежных средств  бюджета поселения</w:t>
                  </w:r>
                </w:p>
              </w:tc>
              <w:tc>
                <w:tcPr>
                  <w:tcW w:w="1762" w:type="dxa"/>
                  <w:shd w:val="clear" w:color="auto" w:fill="auto"/>
                </w:tcPr>
                <w:p w14:paraId="06A454D2" w14:textId="77777777" w:rsidR="004A477D" w:rsidRPr="004A477D" w:rsidRDefault="004A477D" w:rsidP="004A477D">
                  <w:pPr>
                    <w:spacing w:after="200" w:line="276" w:lineRule="auto"/>
                    <w:jc w:val="center"/>
                    <w:rPr>
                      <w:rFonts w:ascii="Calibri" w:eastAsia="Calibri" w:hAnsi="Calibri" w:cs="Times New Roman"/>
                      <w:sz w:val="16"/>
                      <w:szCs w:val="18"/>
                    </w:rPr>
                  </w:pPr>
                  <w:r w:rsidRPr="004A477D">
                    <w:rPr>
                      <w:rFonts w:ascii="Times New Roman" w:eastAsia="Times New Roman" w:hAnsi="Times New Roman" w:cs="Times New Roman"/>
                      <w:i/>
                      <w:sz w:val="16"/>
                      <w:szCs w:val="18"/>
                      <w:lang w:eastAsia="ru-RU"/>
                    </w:rPr>
                    <w:t>2 689,7</w:t>
                  </w:r>
                </w:p>
              </w:tc>
            </w:tr>
          </w:tbl>
          <w:p w14:paraId="3F878E05" w14:textId="77777777" w:rsidR="004A477D" w:rsidRPr="004A477D" w:rsidRDefault="004A477D" w:rsidP="004A477D">
            <w:pPr>
              <w:spacing w:after="0" w:line="240" w:lineRule="auto"/>
              <w:jc w:val="right"/>
              <w:rPr>
                <w:rFonts w:ascii="Times New Roman" w:eastAsia="Calibri" w:hAnsi="Times New Roman" w:cs="Times New Roman"/>
                <w:sz w:val="16"/>
                <w:szCs w:val="18"/>
              </w:rPr>
            </w:pPr>
          </w:p>
          <w:p w14:paraId="4E602949" w14:textId="77777777" w:rsidR="004A477D" w:rsidRPr="004A477D" w:rsidRDefault="004A477D" w:rsidP="004A477D">
            <w:pPr>
              <w:spacing w:after="0" w:line="240" w:lineRule="auto"/>
              <w:jc w:val="right"/>
              <w:rPr>
                <w:rFonts w:ascii="Times New Roman" w:eastAsia="Calibri" w:hAnsi="Times New Roman" w:cs="Times New Roman"/>
                <w:sz w:val="16"/>
                <w:szCs w:val="18"/>
              </w:rPr>
            </w:pPr>
          </w:p>
          <w:p w14:paraId="5CE96359"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Calibri" w:hAnsi="Times New Roman" w:cs="Times New Roman"/>
                <w:sz w:val="16"/>
                <w:szCs w:val="18"/>
              </w:rPr>
              <w:t>Приложение №2</w:t>
            </w:r>
          </w:p>
          <w:p w14:paraId="0095303E"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Times New Roman" w:hAnsi="Times New Roman" w:cs="Times New Roman"/>
                <w:sz w:val="16"/>
                <w:szCs w:val="18"/>
                <w:lang w:eastAsia="ru-RU"/>
              </w:rPr>
              <w:t>к решению Совета сельского поселения «Хара-Быркинское»</w:t>
            </w:r>
          </w:p>
          <w:p w14:paraId="76686501" w14:textId="77777777" w:rsidR="004A477D" w:rsidRPr="004A477D" w:rsidRDefault="004A477D" w:rsidP="004A477D">
            <w:pPr>
              <w:spacing w:after="0" w:line="240" w:lineRule="auto"/>
              <w:jc w:val="right"/>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«Об исполнении бюджета сельского поселения «Хара-Быркинское» за 2021 год</w:t>
            </w:r>
          </w:p>
          <w:p w14:paraId="1DF7D732" w14:textId="77777777" w:rsidR="004A477D" w:rsidRPr="004A477D" w:rsidRDefault="004A477D" w:rsidP="004A477D">
            <w:pPr>
              <w:spacing w:after="0" w:line="240" w:lineRule="auto"/>
              <w:jc w:val="right"/>
              <w:rPr>
                <w:rFonts w:ascii="Times New Roman" w:eastAsia="Times New Roman" w:hAnsi="Times New Roman" w:cs="Times New Roman"/>
                <w:color w:val="000000"/>
                <w:sz w:val="16"/>
                <w:szCs w:val="18"/>
                <w:lang w:eastAsia="ru-RU"/>
              </w:rPr>
            </w:pPr>
            <w:r w:rsidRPr="004A477D">
              <w:rPr>
                <w:rFonts w:ascii="Times New Roman" w:eastAsia="Times New Roman" w:hAnsi="Times New Roman" w:cs="Times New Roman"/>
                <w:sz w:val="16"/>
                <w:szCs w:val="18"/>
                <w:lang w:eastAsia="ru-RU"/>
              </w:rPr>
              <w:t xml:space="preserve"> </w:t>
            </w:r>
            <w:r w:rsidRPr="004A477D">
              <w:rPr>
                <w:rFonts w:ascii="Times New Roman" w:eastAsia="Times New Roman" w:hAnsi="Times New Roman" w:cs="Times New Roman"/>
                <w:color w:val="000000"/>
                <w:sz w:val="16"/>
                <w:szCs w:val="18"/>
                <w:lang w:eastAsia="ru-RU"/>
              </w:rPr>
              <w:t xml:space="preserve">от «23  » июня  2022   № 55     </w:t>
            </w:r>
          </w:p>
          <w:p w14:paraId="48075388"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8"/>
                <w:lang w:eastAsia="ru-RU"/>
              </w:rPr>
            </w:pPr>
          </w:p>
          <w:p w14:paraId="5C1C755A"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8"/>
                <w:lang w:eastAsia="ru-RU"/>
              </w:rPr>
            </w:pPr>
          </w:p>
          <w:p w14:paraId="4ACEDB95"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809"/>
              <w:gridCol w:w="3201"/>
              <w:gridCol w:w="996"/>
            </w:tblGrid>
            <w:tr w:rsidR="004A477D" w:rsidRPr="004A477D" w14:paraId="066D428A" w14:textId="77777777" w:rsidTr="004A477D">
              <w:trPr>
                <w:trHeight w:val="885"/>
              </w:trPr>
              <w:tc>
                <w:tcPr>
                  <w:tcW w:w="9570" w:type="dxa"/>
                  <w:gridSpan w:val="4"/>
                  <w:tcBorders>
                    <w:top w:val="nil"/>
                    <w:left w:val="nil"/>
                    <w:bottom w:val="nil"/>
                    <w:right w:val="nil"/>
                  </w:tcBorders>
                  <w:shd w:val="clear" w:color="auto" w:fill="auto"/>
                  <w:hideMark/>
                </w:tcPr>
                <w:p w14:paraId="7CCAAD74"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Объемы поступления доходов бюджета сельского поселения "</w:t>
                  </w:r>
                  <w:r w:rsidRPr="004A477D">
                    <w:rPr>
                      <w:rFonts w:ascii="Times New Roman" w:eastAsia="Times New Roman" w:hAnsi="Times New Roman" w:cs="Times New Roman"/>
                      <w:sz w:val="16"/>
                      <w:szCs w:val="18"/>
                      <w:lang w:eastAsia="ru-RU"/>
                    </w:rPr>
                    <w:t xml:space="preserve"> Хара-Быркинское</w:t>
                  </w:r>
                  <w:r w:rsidRPr="004A477D">
                    <w:rPr>
                      <w:rFonts w:ascii="Times New Roman" w:eastAsia="Calibri" w:hAnsi="Times New Roman" w:cs="Times New Roman"/>
                      <w:sz w:val="16"/>
                      <w:szCs w:val="18"/>
                    </w:rPr>
                    <w:t xml:space="preserve"> " по основным источникам доходов за 2021 год</w:t>
                  </w:r>
                </w:p>
              </w:tc>
            </w:tr>
            <w:tr w:rsidR="004A477D" w:rsidRPr="004A477D" w14:paraId="62DA73DC" w14:textId="77777777" w:rsidTr="004A477D">
              <w:trPr>
                <w:trHeight w:val="315"/>
              </w:trPr>
              <w:tc>
                <w:tcPr>
                  <w:tcW w:w="675" w:type="dxa"/>
                  <w:tcBorders>
                    <w:top w:val="nil"/>
                    <w:left w:val="nil"/>
                    <w:bottom w:val="single" w:sz="4" w:space="0" w:color="auto"/>
                    <w:right w:val="nil"/>
                  </w:tcBorders>
                  <w:shd w:val="clear" w:color="auto" w:fill="auto"/>
                  <w:noWrap/>
                  <w:hideMark/>
                </w:tcPr>
                <w:p w14:paraId="289E644D" w14:textId="77777777" w:rsidR="004A477D" w:rsidRPr="004A477D" w:rsidRDefault="004A477D" w:rsidP="004A477D">
                  <w:pPr>
                    <w:spacing w:after="0" w:line="240" w:lineRule="auto"/>
                    <w:jc w:val="center"/>
                    <w:rPr>
                      <w:rFonts w:ascii="Times New Roman" w:eastAsia="Calibri" w:hAnsi="Times New Roman" w:cs="Times New Roman"/>
                      <w:sz w:val="16"/>
                      <w:szCs w:val="18"/>
                    </w:rPr>
                  </w:pPr>
                </w:p>
              </w:tc>
              <w:tc>
                <w:tcPr>
                  <w:tcW w:w="2668" w:type="dxa"/>
                  <w:tcBorders>
                    <w:top w:val="nil"/>
                    <w:left w:val="nil"/>
                    <w:bottom w:val="single" w:sz="4" w:space="0" w:color="auto"/>
                    <w:right w:val="nil"/>
                  </w:tcBorders>
                  <w:shd w:val="clear" w:color="auto" w:fill="auto"/>
                  <w:noWrap/>
                  <w:hideMark/>
                </w:tcPr>
                <w:p w14:paraId="5F7AB257" w14:textId="77777777" w:rsidR="004A477D" w:rsidRPr="004A477D" w:rsidRDefault="004A477D" w:rsidP="004A477D">
                  <w:pPr>
                    <w:spacing w:after="0" w:line="240" w:lineRule="auto"/>
                    <w:jc w:val="center"/>
                    <w:rPr>
                      <w:rFonts w:ascii="Times New Roman" w:eastAsia="Calibri" w:hAnsi="Times New Roman" w:cs="Times New Roman"/>
                      <w:sz w:val="16"/>
                      <w:szCs w:val="18"/>
                    </w:rPr>
                  </w:pPr>
                </w:p>
              </w:tc>
              <w:tc>
                <w:tcPr>
                  <w:tcW w:w="4810" w:type="dxa"/>
                  <w:tcBorders>
                    <w:top w:val="nil"/>
                    <w:left w:val="nil"/>
                    <w:bottom w:val="single" w:sz="4" w:space="0" w:color="auto"/>
                    <w:right w:val="nil"/>
                  </w:tcBorders>
                  <w:shd w:val="clear" w:color="auto" w:fill="auto"/>
                  <w:noWrap/>
                  <w:hideMark/>
                </w:tcPr>
                <w:p w14:paraId="0118A1AE" w14:textId="77777777" w:rsidR="004A477D" w:rsidRPr="004A477D" w:rsidRDefault="004A477D" w:rsidP="004A477D">
                  <w:pPr>
                    <w:spacing w:after="0" w:line="240" w:lineRule="auto"/>
                    <w:jc w:val="center"/>
                    <w:rPr>
                      <w:rFonts w:ascii="Times New Roman" w:eastAsia="Calibri" w:hAnsi="Times New Roman" w:cs="Times New Roman"/>
                      <w:sz w:val="16"/>
                      <w:szCs w:val="18"/>
                    </w:rPr>
                  </w:pPr>
                </w:p>
              </w:tc>
              <w:tc>
                <w:tcPr>
                  <w:tcW w:w="1417" w:type="dxa"/>
                  <w:tcBorders>
                    <w:top w:val="nil"/>
                    <w:left w:val="nil"/>
                    <w:bottom w:val="single" w:sz="4" w:space="0" w:color="auto"/>
                    <w:right w:val="nil"/>
                  </w:tcBorders>
                  <w:shd w:val="clear" w:color="auto" w:fill="auto"/>
                  <w:noWrap/>
                  <w:hideMark/>
                </w:tcPr>
                <w:p w14:paraId="28FF3D2B" w14:textId="77777777" w:rsidR="004A477D" w:rsidRPr="004A477D" w:rsidRDefault="004A477D" w:rsidP="004A477D">
                  <w:pPr>
                    <w:spacing w:after="0" w:line="240" w:lineRule="auto"/>
                    <w:jc w:val="center"/>
                    <w:rPr>
                      <w:rFonts w:ascii="Times New Roman" w:eastAsia="Calibri" w:hAnsi="Times New Roman" w:cs="Times New Roman"/>
                      <w:sz w:val="16"/>
                      <w:szCs w:val="18"/>
                    </w:rPr>
                  </w:pPr>
                </w:p>
              </w:tc>
            </w:tr>
            <w:tr w:rsidR="004A477D" w:rsidRPr="004A477D" w14:paraId="61F031FB" w14:textId="77777777" w:rsidTr="004A477D">
              <w:trPr>
                <w:trHeight w:val="763"/>
              </w:trPr>
              <w:tc>
                <w:tcPr>
                  <w:tcW w:w="675" w:type="dxa"/>
                  <w:tcBorders>
                    <w:top w:val="single" w:sz="4" w:space="0" w:color="auto"/>
                  </w:tcBorders>
                  <w:shd w:val="clear" w:color="auto" w:fill="auto"/>
                  <w:noWrap/>
                  <w:hideMark/>
                </w:tcPr>
                <w:p w14:paraId="719BB113"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 </w:t>
                  </w:r>
                  <w:proofErr w:type="gramStart"/>
                  <w:r w:rsidRPr="004A477D">
                    <w:rPr>
                      <w:rFonts w:ascii="Times New Roman" w:eastAsia="Calibri" w:hAnsi="Times New Roman" w:cs="Times New Roman"/>
                      <w:sz w:val="16"/>
                      <w:szCs w:val="18"/>
                    </w:rPr>
                    <w:t>п</w:t>
                  </w:r>
                  <w:proofErr w:type="gramEnd"/>
                  <w:r w:rsidRPr="004A477D">
                    <w:rPr>
                      <w:rFonts w:ascii="Times New Roman" w:eastAsia="Calibri" w:hAnsi="Times New Roman" w:cs="Times New Roman"/>
                      <w:sz w:val="16"/>
                      <w:szCs w:val="18"/>
                    </w:rPr>
                    <w:t>/п</w:t>
                  </w:r>
                </w:p>
              </w:tc>
              <w:tc>
                <w:tcPr>
                  <w:tcW w:w="2668" w:type="dxa"/>
                  <w:tcBorders>
                    <w:top w:val="single" w:sz="4" w:space="0" w:color="auto"/>
                  </w:tcBorders>
                  <w:shd w:val="clear" w:color="auto" w:fill="auto"/>
                  <w:hideMark/>
                </w:tcPr>
                <w:p w14:paraId="7CE50881"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Код бюджетной  классификации Российской Федерации</w:t>
                  </w:r>
                </w:p>
              </w:tc>
              <w:tc>
                <w:tcPr>
                  <w:tcW w:w="4810" w:type="dxa"/>
                  <w:tcBorders>
                    <w:top w:val="single" w:sz="4" w:space="0" w:color="auto"/>
                  </w:tcBorders>
                  <w:shd w:val="clear" w:color="auto" w:fill="auto"/>
                  <w:hideMark/>
                </w:tcPr>
                <w:p w14:paraId="79843E90"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Наименование</w:t>
                  </w:r>
                </w:p>
              </w:tc>
              <w:tc>
                <w:tcPr>
                  <w:tcW w:w="1417" w:type="dxa"/>
                  <w:tcBorders>
                    <w:top w:val="single" w:sz="4" w:space="0" w:color="auto"/>
                  </w:tcBorders>
                  <w:shd w:val="clear" w:color="auto" w:fill="auto"/>
                  <w:hideMark/>
                </w:tcPr>
                <w:p w14:paraId="61610456"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План за 2021 год (</w:t>
                  </w:r>
                  <w:proofErr w:type="spellStart"/>
                  <w:r w:rsidRPr="004A477D">
                    <w:rPr>
                      <w:rFonts w:ascii="Times New Roman" w:eastAsia="Calibri" w:hAnsi="Times New Roman" w:cs="Times New Roman"/>
                      <w:sz w:val="16"/>
                      <w:szCs w:val="18"/>
                    </w:rPr>
                    <w:t>тыс</w:t>
                  </w:r>
                  <w:proofErr w:type="gramStart"/>
                  <w:r w:rsidRPr="004A477D">
                    <w:rPr>
                      <w:rFonts w:ascii="Times New Roman" w:eastAsia="Calibri" w:hAnsi="Times New Roman" w:cs="Times New Roman"/>
                      <w:sz w:val="16"/>
                      <w:szCs w:val="18"/>
                    </w:rPr>
                    <w:t>.р</w:t>
                  </w:r>
                  <w:proofErr w:type="gramEnd"/>
                  <w:r w:rsidRPr="004A477D">
                    <w:rPr>
                      <w:rFonts w:ascii="Times New Roman" w:eastAsia="Calibri" w:hAnsi="Times New Roman" w:cs="Times New Roman"/>
                      <w:sz w:val="16"/>
                      <w:szCs w:val="18"/>
                    </w:rPr>
                    <w:t>ублей</w:t>
                  </w:r>
                  <w:proofErr w:type="spellEnd"/>
                  <w:r w:rsidRPr="004A477D">
                    <w:rPr>
                      <w:rFonts w:ascii="Times New Roman" w:eastAsia="Calibri" w:hAnsi="Times New Roman" w:cs="Times New Roman"/>
                      <w:sz w:val="16"/>
                      <w:szCs w:val="18"/>
                    </w:rPr>
                    <w:t>)</w:t>
                  </w:r>
                </w:p>
              </w:tc>
            </w:tr>
            <w:tr w:rsidR="004A477D" w:rsidRPr="004A477D" w14:paraId="02D5F467" w14:textId="77777777" w:rsidTr="004A477D">
              <w:trPr>
                <w:trHeight w:val="315"/>
              </w:trPr>
              <w:tc>
                <w:tcPr>
                  <w:tcW w:w="675" w:type="dxa"/>
                  <w:shd w:val="clear" w:color="auto" w:fill="auto"/>
                  <w:noWrap/>
                  <w:hideMark/>
                </w:tcPr>
                <w:p w14:paraId="56BA42BF"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1</w:t>
                  </w:r>
                </w:p>
              </w:tc>
              <w:tc>
                <w:tcPr>
                  <w:tcW w:w="2668" w:type="dxa"/>
                  <w:shd w:val="clear" w:color="auto" w:fill="auto"/>
                  <w:hideMark/>
                </w:tcPr>
                <w:p w14:paraId="429F8E0D"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2</w:t>
                  </w:r>
                </w:p>
              </w:tc>
              <w:tc>
                <w:tcPr>
                  <w:tcW w:w="4810" w:type="dxa"/>
                  <w:shd w:val="clear" w:color="auto" w:fill="auto"/>
                  <w:noWrap/>
                  <w:hideMark/>
                </w:tcPr>
                <w:p w14:paraId="7E195B71"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3</w:t>
                  </w:r>
                </w:p>
              </w:tc>
              <w:tc>
                <w:tcPr>
                  <w:tcW w:w="1417" w:type="dxa"/>
                  <w:shd w:val="clear" w:color="auto" w:fill="auto"/>
                  <w:hideMark/>
                </w:tcPr>
                <w:p w14:paraId="2DD5EC46" w14:textId="77777777" w:rsidR="004A477D" w:rsidRPr="004A477D" w:rsidRDefault="004A477D" w:rsidP="004A477D">
                  <w:pPr>
                    <w:spacing w:after="0" w:line="240" w:lineRule="auto"/>
                    <w:jc w:val="center"/>
                    <w:rPr>
                      <w:rFonts w:ascii="Times New Roman" w:eastAsia="Calibri" w:hAnsi="Times New Roman" w:cs="Times New Roman"/>
                      <w:sz w:val="16"/>
                      <w:szCs w:val="18"/>
                    </w:rPr>
                  </w:pPr>
                  <w:r w:rsidRPr="004A477D">
                    <w:rPr>
                      <w:rFonts w:ascii="Times New Roman" w:eastAsia="Calibri" w:hAnsi="Times New Roman" w:cs="Times New Roman"/>
                      <w:sz w:val="16"/>
                      <w:szCs w:val="18"/>
                    </w:rPr>
                    <w:t>4</w:t>
                  </w:r>
                </w:p>
              </w:tc>
            </w:tr>
            <w:tr w:rsidR="004A477D" w:rsidRPr="004A477D" w14:paraId="0B75C704" w14:textId="77777777" w:rsidTr="004A477D">
              <w:trPr>
                <w:trHeight w:val="315"/>
              </w:trPr>
              <w:tc>
                <w:tcPr>
                  <w:tcW w:w="675" w:type="dxa"/>
                  <w:shd w:val="clear" w:color="auto" w:fill="auto"/>
                  <w:noWrap/>
                  <w:hideMark/>
                </w:tcPr>
                <w:p w14:paraId="650DC505"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2668" w:type="dxa"/>
                  <w:shd w:val="clear" w:color="auto" w:fill="auto"/>
                  <w:hideMark/>
                </w:tcPr>
                <w:p w14:paraId="5C4C341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 1 00 00000 00 0000 000</w:t>
                  </w:r>
                </w:p>
              </w:tc>
              <w:tc>
                <w:tcPr>
                  <w:tcW w:w="4810" w:type="dxa"/>
                  <w:shd w:val="clear" w:color="auto" w:fill="auto"/>
                  <w:hideMark/>
                </w:tcPr>
                <w:p w14:paraId="7277876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ДОХОДЫ, всего</w:t>
                  </w:r>
                </w:p>
              </w:tc>
              <w:tc>
                <w:tcPr>
                  <w:tcW w:w="1417" w:type="dxa"/>
                  <w:shd w:val="clear" w:color="auto" w:fill="auto"/>
                  <w:hideMark/>
                </w:tcPr>
                <w:p w14:paraId="6E92A94C" w14:textId="77777777" w:rsidR="004A477D" w:rsidRPr="004A477D" w:rsidRDefault="004A477D" w:rsidP="004A477D">
                  <w:pPr>
                    <w:spacing w:after="0" w:line="240" w:lineRule="auto"/>
                    <w:jc w:val="right"/>
                    <w:rPr>
                      <w:rFonts w:ascii="Times New Roman" w:eastAsia="Calibri" w:hAnsi="Times New Roman" w:cs="Times New Roman"/>
                      <w:b/>
                      <w:i/>
                      <w:sz w:val="16"/>
                      <w:szCs w:val="18"/>
                    </w:rPr>
                  </w:pPr>
                  <w:r w:rsidRPr="004A477D">
                    <w:rPr>
                      <w:rFonts w:ascii="Times New Roman" w:eastAsia="Calibri" w:hAnsi="Times New Roman" w:cs="Times New Roman"/>
                      <w:b/>
                      <w:i/>
                      <w:sz w:val="16"/>
                      <w:szCs w:val="18"/>
                    </w:rPr>
                    <w:t>371,5</w:t>
                  </w:r>
                </w:p>
              </w:tc>
            </w:tr>
            <w:tr w:rsidR="004A477D" w:rsidRPr="004A477D" w14:paraId="034A2F30" w14:textId="77777777" w:rsidTr="004A477D">
              <w:trPr>
                <w:trHeight w:val="315"/>
              </w:trPr>
              <w:tc>
                <w:tcPr>
                  <w:tcW w:w="675" w:type="dxa"/>
                  <w:shd w:val="clear" w:color="auto" w:fill="auto"/>
                  <w:noWrap/>
                  <w:hideMark/>
                </w:tcPr>
                <w:p w14:paraId="4060A86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w:t>
                  </w:r>
                </w:p>
              </w:tc>
              <w:tc>
                <w:tcPr>
                  <w:tcW w:w="2668" w:type="dxa"/>
                  <w:shd w:val="clear" w:color="auto" w:fill="auto"/>
                  <w:hideMark/>
                </w:tcPr>
                <w:p w14:paraId="5729BAA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 1 01 00000 00 0000 000</w:t>
                  </w:r>
                </w:p>
              </w:tc>
              <w:tc>
                <w:tcPr>
                  <w:tcW w:w="4810" w:type="dxa"/>
                  <w:shd w:val="clear" w:color="auto" w:fill="auto"/>
                  <w:hideMark/>
                </w:tcPr>
                <w:p w14:paraId="76EB8CAF"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НАЛОГИ НА ПРИБЫЛЬ, ДОХОДЫ</w:t>
                  </w:r>
                </w:p>
              </w:tc>
              <w:tc>
                <w:tcPr>
                  <w:tcW w:w="1417" w:type="dxa"/>
                  <w:shd w:val="clear" w:color="auto" w:fill="auto"/>
                  <w:hideMark/>
                </w:tcPr>
                <w:p w14:paraId="45810FDB" w14:textId="77777777" w:rsidR="004A477D" w:rsidRPr="004A477D" w:rsidRDefault="004A477D" w:rsidP="004A477D">
                  <w:pPr>
                    <w:spacing w:after="0" w:line="240" w:lineRule="auto"/>
                    <w:jc w:val="right"/>
                    <w:rPr>
                      <w:rFonts w:ascii="Times New Roman" w:eastAsia="Calibri" w:hAnsi="Times New Roman" w:cs="Times New Roman"/>
                      <w:b/>
                      <w:i/>
                      <w:sz w:val="16"/>
                      <w:szCs w:val="18"/>
                    </w:rPr>
                  </w:pPr>
                  <w:r w:rsidRPr="004A477D">
                    <w:rPr>
                      <w:rFonts w:ascii="Times New Roman" w:eastAsia="Calibri" w:hAnsi="Times New Roman" w:cs="Times New Roman"/>
                      <w:b/>
                      <w:i/>
                      <w:sz w:val="16"/>
                      <w:szCs w:val="18"/>
                    </w:rPr>
                    <w:t>17,0</w:t>
                  </w:r>
                </w:p>
              </w:tc>
            </w:tr>
            <w:tr w:rsidR="004A477D" w:rsidRPr="004A477D" w14:paraId="7E8C88E8" w14:textId="77777777" w:rsidTr="004A477D">
              <w:trPr>
                <w:trHeight w:val="86"/>
              </w:trPr>
              <w:tc>
                <w:tcPr>
                  <w:tcW w:w="675" w:type="dxa"/>
                  <w:shd w:val="clear" w:color="auto" w:fill="auto"/>
                  <w:noWrap/>
                  <w:hideMark/>
                </w:tcPr>
                <w:p w14:paraId="5000E3C2"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2668" w:type="dxa"/>
                  <w:shd w:val="clear" w:color="auto" w:fill="auto"/>
                  <w:hideMark/>
                </w:tcPr>
                <w:p w14:paraId="4D2E6078"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4810" w:type="dxa"/>
                  <w:shd w:val="clear" w:color="auto" w:fill="auto"/>
                  <w:hideMark/>
                </w:tcPr>
                <w:p w14:paraId="0737C805"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в  том числе</w:t>
                  </w:r>
                </w:p>
              </w:tc>
              <w:tc>
                <w:tcPr>
                  <w:tcW w:w="1417" w:type="dxa"/>
                  <w:shd w:val="clear" w:color="auto" w:fill="auto"/>
                  <w:hideMark/>
                </w:tcPr>
                <w:p w14:paraId="020114ED" w14:textId="77777777" w:rsidR="004A477D" w:rsidRPr="004A477D" w:rsidRDefault="004A477D" w:rsidP="004A477D">
                  <w:pPr>
                    <w:spacing w:after="0" w:line="240" w:lineRule="auto"/>
                    <w:jc w:val="center"/>
                    <w:rPr>
                      <w:rFonts w:ascii="Times New Roman" w:eastAsia="Calibri" w:hAnsi="Times New Roman" w:cs="Times New Roman"/>
                      <w:i/>
                      <w:sz w:val="16"/>
                      <w:szCs w:val="18"/>
                    </w:rPr>
                  </w:pPr>
                </w:p>
              </w:tc>
            </w:tr>
            <w:tr w:rsidR="004A477D" w:rsidRPr="004A477D" w14:paraId="3E45BDC9" w14:textId="77777777" w:rsidTr="004A477D">
              <w:trPr>
                <w:trHeight w:val="315"/>
              </w:trPr>
              <w:tc>
                <w:tcPr>
                  <w:tcW w:w="675" w:type="dxa"/>
                  <w:shd w:val="clear" w:color="auto" w:fill="auto"/>
                  <w:noWrap/>
                  <w:hideMark/>
                </w:tcPr>
                <w:p w14:paraId="706D310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1.1.</w:t>
                  </w:r>
                </w:p>
              </w:tc>
              <w:tc>
                <w:tcPr>
                  <w:tcW w:w="2668" w:type="dxa"/>
                  <w:shd w:val="clear" w:color="auto" w:fill="auto"/>
                  <w:hideMark/>
                </w:tcPr>
                <w:p w14:paraId="27FFD1E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1 01 02010 01 0000 110</w:t>
                  </w:r>
                </w:p>
              </w:tc>
              <w:tc>
                <w:tcPr>
                  <w:tcW w:w="4810" w:type="dxa"/>
                  <w:shd w:val="clear" w:color="auto" w:fill="auto"/>
                  <w:hideMark/>
                </w:tcPr>
                <w:p w14:paraId="1C2499CF"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Налог на доходы физических лиц</w:t>
                  </w:r>
                </w:p>
              </w:tc>
              <w:tc>
                <w:tcPr>
                  <w:tcW w:w="1417" w:type="dxa"/>
                  <w:shd w:val="clear" w:color="auto" w:fill="auto"/>
                  <w:hideMark/>
                </w:tcPr>
                <w:p w14:paraId="432D5C96" w14:textId="77777777" w:rsidR="004A477D" w:rsidRPr="004A477D" w:rsidRDefault="004A477D" w:rsidP="004A477D">
                  <w:pPr>
                    <w:spacing w:after="0" w:line="240" w:lineRule="auto"/>
                    <w:jc w:val="right"/>
                    <w:rPr>
                      <w:rFonts w:ascii="Times New Roman" w:eastAsia="Calibri" w:hAnsi="Times New Roman" w:cs="Times New Roman"/>
                      <w:i/>
                      <w:sz w:val="16"/>
                      <w:szCs w:val="18"/>
                    </w:rPr>
                  </w:pPr>
                  <w:r w:rsidRPr="004A477D">
                    <w:rPr>
                      <w:rFonts w:ascii="Times New Roman" w:eastAsia="Calibri" w:hAnsi="Times New Roman" w:cs="Times New Roman"/>
                      <w:i/>
                      <w:sz w:val="16"/>
                      <w:szCs w:val="18"/>
                    </w:rPr>
                    <w:t>17,0</w:t>
                  </w:r>
                </w:p>
              </w:tc>
            </w:tr>
            <w:tr w:rsidR="004A477D" w:rsidRPr="004A477D" w14:paraId="6E5E8CE0" w14:textId="77777777" w:rsidTr="004A477D">
              <w:trPr>
                <w:trHeight w:val="315"/>
              </w:trPr>
              <w:tc>
                <w:tcPr>
                  <w:tcW w:w="675" w:type="dxa"/>
                  <w:shd w:val="clear" w:color="auto" w:fill="auto"/>
                  <w:noWrap/>
                </w:tcPr>
                <w:p w14:paraId="148E92F3" w14:textId="77777777" w:rsidR="004A477D" w:rsidRPr="004A477D" w:rsidRDefault="004A477D" w:rsidP="004A477D">
                  <w:pPr>
                    <w:spacing w:after="0" w:line="240" w:lineRule="auto"/>
                    <w:rPr>
                      <w:rFonts w:ascii="Times New Roman" w:eastAsia="Calibri" w:hAnsi="Times New Roman" w:cs="Times New Roman"/>
                      <w:sz w:val="16"/>
                      <w:szCs w:val="18"/>
                    </w:rPr>
                  </w:pPr>
                </w:p>
              </w:tc>
              <w:tc>
                <w:tcPr>
                  <w:tcW w:w="2668" w:type="dxa"/>
                  <w:shd w:val="clear" w:color="auto" w:fill="auto"/>
                </w:tcPr>
                <w:p w14:paraId="3CA84055"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1 05 000000 00 000000</w:t>
                  </w:r>
                </w:p>
              </w:tc>
              <w:tc>
                <w:tcPr>
                  <w:tcW w:w="4810" w:type="dxa"/>
                  <w:shd w:val="clear" w:color="auto" w:fill="auto"/>
                </w:tcPr>
                <w:p w14:paraId="1DB8BE5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НАЛОГИ НА СОВОКУПНЫЙ ДОХОД</w:t>
                  </w:r>
                </w:p>
              </w:tc>
              <w:tc>
                <w:tcPr>
                  <w:tcW w:w="1417" w:type="dxa"/>
                  <w:shd w:val="clear" w:color="auto" w:fill="auto"/>
                </w:tcPr>
                <w:p w14:paraId="536BEC8C" w14:textId="77777777" w:rsidR="004A477D" w:rsidRPr="004A477D" w:rsidRDefault="004A477D" w:rsidP="004A477D">
                  <w:pPr>
                    <w:spacing w:after="0" w:line="240" w:lineRule="auto"/>
                    <w:jc w:val="right"/>
                    <w:rPr>
                      <w:rFonts w:ascii="Times New Roman" w:eastAsia="Calibri" w:hAnsi="Times New Roman" w:cs="Times New Roman"/>
                      <w:b/>
                      <w:i/>
                      <w:sz w:val="16"/>
                      <w:szCs w:val="18"/>
                    </w:rPr>
                  </w:pPr>
                  <w:r w:rsidRPr="004A477D">
                    <w:rPr>
                      <w:rFonts w:ascii="Times New Roman" w:eastAsia="Calibri" w:hAnsi="Times New Roman" w:cs="Times New Roman"/>
                      <w:b/>
                      <w:i/>
                      <w:sz w:val="16"/>
                      <w:szCs w:val="18"/>
                    </w:rPr>
                    <w:t>9,6</w:t>
                  </w:r>
                </w:p>
              </w:tc>
            </w:tr>
            <w:tr w:rsidR="004A477D" w:rsidRPr="004A477D" w14:paraId="60C25AB1" w14:textId="77777777" w:rsidTr="004A477D">
              <w:trPr>
                <w:trHeight w:val="315"/>
              </w:trPr>
              <w:tc>
                <w:tcPr>
                  <w:tcW w:w="675" w:type="dxa"/>
                  <w:shd w:val="clear" w:color="auto" w:fill="auto"/>
                  <w:noWrap/>
                </w:tcPr>
                <w:p w14:paraId="3C4F5B4C" w14:textId="77777777" w:rsidR="004A477D" w:rsidRPr="004A477D" w:rsidRDefault="004A477D" w:rsidP="004A477D">
                  <w:pPr>
                    <w:spacing w:after="0" w:line="240" w:lineRule="auto"/>
                    <w:rPr>
                      <w:rFonts w:ascii="Times New Roman" w:eastAsia="Calibri" w:hAnsi="Times New Roman" w:cs="Times New Roman"/>
                      <w:sz w:val="16"/>
                      <w:szCs w:val="18"/>
                    </w:rPr>
                  </w:pPr>
                </w:p>
              </w:tc>
              <w:tc>
                <w:tcPr>
                  <w:tcW w:w="2668" w:type="dxa"/>
                  <w:shd w:val="clear" w:color="auto" w:fill="auto"/>
                </w:tcPr>
                <w:p w14:paraId="4B6E381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1 05 030100 10 000 110</w:t>
                  </w:r>
                </w:p>
              </w:tc>
              <w:tc>
                <w:tcPr>
                  <w:tcW w:w="4810" w:type="dxa"/>
                  <w:shd w:val="clear" w:color="auto" w:fill="auto"/>
                </w:tcPr>
                <w:p w14:paraId="5E69CCA0"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Единый сельскохозяйственный налог</w:t>
                  </w:r>
                </w:p>
              </w:tc>
              <w:tc>
                <w:tcPr>
                  <w:tcW w:w="1417" w:type="dxa"/>
                  <w:shd w:val="clear" w:color="auto" w:fill="auto"/>
                </w:tcPr>
                <w:p w14:paraId="1BDBF7E9" w14:textId="77777777" w:rsidR="004A477D" w:rsidRPr="004A477D" w:rsidRDefault="004A477D" w:rsidP="004A477D">
                  <w:pPr>
                    <w:spacing w:after="0" w:line="240" w:lineRule="auto"/>
                    <w:jc w:val="right"/>
                    <w:rPr>
                      <w:rFonts w:ascii="Times New Roman" w:eastAsia="Calibri" w:hAnsi="Times New Roman" w:cs="Times New Roman"/>
                      <w:i/>
                      <w:sz w:val="16"/>
                      <w:szCs w:val="18"/>
                    </w:rPr>
                  </w:pPr>
                  <w:r w:rsidRPr="004A477D">
                    <w:rPr>
                      <w:rFonts w:ascii="Times New Roman" w:eastAsia="Calibri" w:hAnsi="Times New Roman" w:cs="Times New Roman"/>
                      <w:i/>
                      <w:sz w:val="16"/>
                      <w:szCs w:val="18"/>
                    </w:rPr>
                    <w:t>9,6</w:t>
                  </w:r>
                </w:p>
              </w:tc>
            </w:tr>
            <w:tr w:rsidR="004A477D" w:rsidRPr="004A477D" w14:paraId="0D33979D" w14:textId="77777777" w:rsidTr="004A477D">
              <w:trPr>
                <w:trHeight w:val="315"/>
              </w:trPr>
              <w:tc>
                <w:tcPr>
                  <w:tcW w:w="675" w:type="dxa"/>
                  <w:shd w:val="clear" w:color="auto" w:fill="auto"/>
                  <w:noWrap/>
                  <w:hideMark/>
                </w:tcPr>
                <w:p w14:paraId="1B1E2938"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w:t>
                  </w:r>
                </w:p>
              </w:tc>
              <w:tc>
                <w:tcPr>
                  <w:tcW w:w="2668" w:type="dxa"/>
                  <w:shd w:val="clear" w:color="auto" w:fill="auto"/>
                  <w:hideMark/>
                </w:tcPr>
                <w:p w14:paraId="6F2018E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1 06 00000 00 0000 000</w:t>
                  </w:r>
                </w:p>
              </w:tc>
              <w:tc>
                <w:tcPr>
                  <w:tcW w:w="4810" w:type="dxa"/>
                  <w:shd w:val="clear" w:color="auto" w:fill="auto"/>
                  <w:hideMark/>
                </w:tcPr>
                <w:p w14:paraId="3D68C577"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НАЛОГИ НА ИМУЩЕСТВО</w:t>
                  </w:r>
                </w:p>
              </w:tc>
              <w:tc>
                <w:tcPr>
                  <w:tcW w:w="1417" w:type="dxa"/>
                  <w:shd w:val="clear" w:color="auto" w:fill="auto"/>
                  <w:hideMark/>
                </w:tcPr>
                <w:p w14:paraId="776C34D4" w14:textId="77777777" w:rsidR="004A477D" w:rsidRPr="004A477D" w:rsidRDefault="004A477D" w:rsidP="004A477D">
                  <w:pPr>
                    <w:spacing w:after="0" w:line="240" w:lineRule="auto"/>
                    <w:jc w:val="right"/>
                    <w:rPr>
                      <w:rFonts w:ascii="Times New Roman" w:eastAsia="Calibri" w:hAnsi="Times New Roman" w:cs="Times New Roman"/>
                      <w:b/>
                      <w:i/>
                      <w:sz w:val="16"/>
                      <w:szCs w:val="18"/>
                    </w:rPr>
                  </w:pPr>
                  <w:r w:rsidRPr="004A477D">
                    <w:rPr>
                      <w:rFonts w:ascii="Times New Roman" w:eastAsia="Calibri" w:hAnsi="Times New Roman" w:cs="Times New Roman"/>
                      <w:b/>
                      <w:i/>
                      <w:sz w:val="16"/>
                      <w:szCs w:val="18"/>
                    </w:rPr>
                    <w:t>344,9</w:t>
                  </w:r>
                </w:p>
              </w:tc>
            </w:tr>
            <w:tr w:rsidR="004A477D" w:rsidRPr="004A477D" w14:paraId="4CA832B4" w14:textId="77777777" w:rsidTr="004A477D">
              <w:trPr>
                <w:trHeight w:val="151"/>
              </w:trPr>
              <w:tc>
                <w:tcPr>
                  <w:tcW w:w="675" w:type="dxa"/>
                  <w:shd w:val="clear" w:color="auto" w:fill="auto"/>
                  <w:noWrap/>
                  <w:hideMark/>
                </w:tcPr>
                <w:p w14:paraId="0F4C196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2668" w:type="dxa"/>
                  <w:shd w:val="clear" w:color="auto" w:fill="auto"/>
                  <w:hideMark/>
                </w:tcPr>
                <w:p w14:paraId="75778D8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4810" w:type="dxa"/>
                  <w:shd w:val="clear" w:color="auto" w:fill="auto"/>
                  <w:hideMark/>
                </w:tcPr>
                <w:p w14:paraId="067DAA0C"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в  том числе</w:t>
                  </w:r>
                </w:p>
              </w:tc>
              <w:tc>
                <w:tcPr>
                  <w:tcW w:w="1417" w:type="dxa"/>
                  <w:shd w:val="clear" w:color="auto" w:fill="auto"/>
                  <w:hideMark/>
                </w:tcPr>
                <w:p w14:paraId="1DF149C8" w14:textId="77777777" w:rsidR="004A477D" w:rsidRPr="004A477D" w:rsidRDefault="004A477D" w:rsidP="004A477D">
                  <w:pPr>
                    <w:spacing w:after="0" w:line="240" w:lineRule="auto"/>
                    <w:jc w:val="right"/>
                    <w:rPr>
                      <w:rFonts w:ascii="Times New Roman" w:eastAsia="Calibri" w:hAnsi="Times New Roman" w:cs="Times New Roman"/>
                      <w:i/>
                      <w:sz w:val="16"/>
                      <w:szCs w:val="18"/>
                    </w:rPr>
                  </w:pPr>
                  <w:r w:rsidRPr="004A477D">
                    <w:rPr>
                      <w:rFonts w:ascii="Times New Roman" w:eastAsia="Calibri" w:hAnsi="Times New Roman" w:cs="Times New Roman"/>
                      <w:i/>
                      <w:sz w:val="16"/>
                      <w:szCs w:val="18"/>
                    </w:rPr>
                    <w:t> </w:t>
                  </w:r>
                </w:p>
              </w:tc>
            </w:tr>
            <w:tr w:rsidR="004A477D" w:rsidRPr="004A477D" w14:paraId="2D32BA4D" w14:textId="77777777" w:rsidTr="004A477D">
              <w:trPr>
                <w:trHeight w:val="978"/>
              </w:trPr>
              <w:tc>
                <w:tcPr>
                  <w:tcW w:w="675" w:type="dxa"/>
                  <w:shd w:val="clear" w:color="auto" w:fill="auto"/>
                  <w:noWrap/>
                  <w:hideMark/>
                </w:tcPr>
                <w:p w14:paraId="6BAE144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2.1</w:t>
                  </w:r>
                </w:p>
              </w:tc>
              <w:tc>
                <w:tcPr>
                  <w:tcW w:w="2668" w:type="dxa"/>
                  <w:shd w:val="clear" w:color="auto" w:fill="auto"/>
                  <w:noWrap/>
                  <w:hideMark/>
                </w:tcPr>
                <w:p w14:paraId="104DEA47"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1 06 01030 10 0000 110</w:t>
                  </w:r>
                </w:p>
              </w:tc>
              <w:tc>
                <w:tcPr>
                  <w:tcW w:w="4810" w:type="dxa"/>
                  <w:shd w:val="clear" w:color="auto" w:fill="auto"/>
                  <w:noWrap/>
                  <w:hideMark/>
                </w:tcPr>
                <w:p w14:paraId="182155AD"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17" w:type="dxa"/>
                  <w:shd w:val="clear" w:color="auto" w:fill="auto"/>
                  <w:hideMark/>
                </w:tcPr>
                <w:p w14:paraId="51E083F2" w14:textId="77777777" w:rsidR="004A477D" w:rsidRPr="004A477D" w:rsidRDefault="004A477D" w:rsidP="004A477D">
                  <w:pPr>
                    <w:spacing w:after="0" w:line="240" w:lineRule="auto"/>
                    <w:jc w:val="right"/>
                    <w:rPr>
                      <w:rFonts w:ascii="Times New Roman" w:eastAsia="Calibri" w:hAnsi="Times New Roman" w:cs="Times New Roman"/>
                      <w:i/>
                      <w:sz w:val="16"/>
                      <w:szCs w:val="18"/>
                    </w:rPr>
                  </w:pPr>
                  <w:r w:rsidRPr="004A477D">
                    <w:rPr>
                      <w:rFonts w:ascii="Times New Roman" w:eastAsia="Calibri" w:hAnsi="Times New Roman" w:cs="Times New Roman"/>
                      <w:i/>
                      <w:sz w:val="16"/>
                      <w:szCs w:val="18"/>
                    </w:rPr>
                    <w:t>3,4</w:t>
                  </w:r>
                </w:p>
              </w:tc>
            </w:tr>
            <w:tr w:rsidR="004A477D" w:rsidRPr="004A477D" w14:paraId="3BC85EC2" w14:textId="77777777" w:rsidTr="004A477D">
              <w:trPr>
                <w:trHeight w:val="731"/>
              </w:trPr>
              <w:tc>
                <w:tcPr>
                  <w:tcW w:w="675" w:type="dxa"/>
                  <w:shd w:val="clear" w:color="auto" w:fill="auto"/>
                  <w:noWrap/>
                  <w:hideMark/>
                </w:tcPr>
                <w:p w14:paraId="0E21D838"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2.2</w:t>
                  </w:r>
                </w:p>
              </w:tc>
              <w:tc>
                <w:tcPr>
                  <w:tcW w:w="2668" w:type="dxa"/>
                  <w:shd w:val="clear" w:color="auto" w:fill="auto"/>
                  <w:hideMark/>
                </w:tcPr>
                <w:p w14:paraId="4370915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1 06 06043 10 0000 110</w:t>
                  </w:r>
                </w:p>
              </w:tc>
              <w:tc>
                <w:tcPr>
                  <w:tcW w:w="4810" w:type="dxa"/>
                  <w:shd w:val="clear" w:color="auto" w:fill="auto"/>
                  <w:noWrap/>
                  <w:hideMark/>
                </w:tcPr>
                <w:p w14:paraId="5083BA60"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Земельный налог с физических лиц, обладающих земельным участком, расположенным в границах сельских поселений </w:t>
                  </w:r>
                </w:p>
              </w:tc>
              <w:tc>
                <w:tcPr>
                  <w:tcW w:w="1417" w:type="dxa"/>
                  <w:shd w:val="clear" w:color="auto" w:fill="auto"/>
                  <w:hideMark/>
                </w:tcPr>
                <w:p w14:paraId="6891C891" w14:textId="77777777" w:rsidR="004A477D" w:rsidRPr="004A477D" w:rsidRDefault="004A477D" w:rsidP="004A477D">
                  <w:pPr>
                    <w:spacing w:after="0" w:line="240" w:lineRule="auto"/>
                    <w:jc w:val="right"/>
                    <w:rPr>
                      <w:rFonts w:ascii="Times New Roman" w:eastAsia="Calibri" w:hAnsi="Times New Roman" w:cs="Times New Roman"/>
                      <w:i/>
                      <w:sz w:val="16"/>
                      <w:szCs w:val="18"/>
                    </w:rPr>
                  </w:pPr>
                  <w:r w:rsidRPr="004A477D">
                    <w:rPr>
                      <w:rFonts w:ascii="Times New Roman" w:eastAsia="Calibri" w:hAnsi="Times New Roman" w:cs="Times New Roman"/>
                      <w:i/>
                      <w:sz w:val="16"/>
                      <w:szCs w:val="18"/>
                    </w:rPr>
                    <w:t>183,0</w:t>
                  </w:r>
                </w:p>
              </w:tc>
            </w:tr>
            <w:tr w:rsidR="004A477D" w:rsidRPr="004A477D" w14:paraId="26725B74" w14:textId="77777777" w:rsidTr="004A477D">
              <w:trPr>
                <w:trHeight w:val="685"/>
              </w:trPr>
              <w:tc>
                <w:tcPr>
                  <w:tcW w:w="675" w:type="dxa"/>
                  <w:shd w:val="clear" w:color="auto" w:fill="auto"/>
                  <w:noWrap/>
                  <w:hideMark/>
                </w:tcPr>
                <w:p w14:paraId="10E80A87"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2.3</w:t>
                  </w:r>
                </w:p>
              </w:tc>
              <w:tc>
                <w:tcPr>
                  <w:tcW w:w="2668" w:type="dxa"/>
                  <w:shd w:val="clear" w:color="auto" w:fill="auto"/>
                  <w:hideMark/>
                </w:tcPr>
                <w:p w14:paraId="30E88C8C"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1 06 06033 10 0000 110</w:t>
                  </w:r>
                </w:p>
              </w:tc>
              <w:tc>
                <w:tcPr>
                  <w:tcW w:w="4810" w:type="dxa"/>
                  <w:shd w:val="clear" w:color="auto" w:fill="auto"/>
                  <w:hideMark/>
                </w:tcPr>
                <w:p w14:paraId="6464B6D7"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Земельный налог с организаций, обладающих земельным участком в границах сельских поселений</w:t>
                  </w:r>
                </w:p>
              </w:tc>
              <w:tc>
                <w:tcPr>
                  <w:tcW w:w="1417" w:type="dxa"/>
                  <w:shd w:val="clear" w:color="auto" w:fill="auto"/>
                  <w:hideMark/>
                </w:tcPr>
                <w:p w14:paraId="06C74A19" w14:textId="77777777" w:rsidR="004A477D" w:rsidRPr="004A477D" w:rsidRDefault="004A477D" w:rsidP="004A477D">
                  <w:pPr>
                    <w:spacing w:after="0" w:line="240" w:lineRule="auto"/>
                    <w:jc w:val="right"/>
                    <w:rPr>
                      <w:rFonts w:ascii="Times New Roman" w:eastAsia="Calibri" w:hAnsi="Times New Roman" w:cs="Times New Roman"/>
                      <w:i/>
                      <w:sz w:val="16"/>
                      <w:szCs w:val="18"/>
                    </w:rPr>
                  </w:pPr>
                  <w:r w:rsidRPr="004A477D">
                    <w:rPr>
                      <w:rFonts w:ascii="Times New Roman" w:eastAsia="Calibri" w:hAnsi="Times New Roman" w:cs="Times New Roman"/>
                      <w:i/>
                      <w:sz w:val="16"/>
                      <w:szCs w:val="18"/>
                    </w:rPr>
                    <w:t>158,5</w:t>
                  </w:r>
                </w:p>
              </w:tc>
            </w:tr>
            <w:tr w:rsidR="004A477D" w:rsidRPr="004A477D" w14:paraId="383F4CDC" w14:textId="77777777" w:rsidTr="004A477D">
              <w:trPr>
                <w:trHeight w:val="258"/>
              </w:trPr>
              <w:tc>
                <w:tcPr>
                  <w:tcW w:w="675" w:type="dxa"/>
                  <w:shd w:val="clear" w:color="auto" w:fill="auto"/>
                  <w:noWrap/>
                  <w:hideMark/>
                </w:tcPr>
                <w:p w14:paraId="0C2B37B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w:t>
                  </w:r>
                </w:p>
              </w:tc>
              <w:tc>
                <w:tcPr>
                  <w:tcW w:w="2668" w:type="dxa"/>
                  <w:shd w:val="clear" w:color="auto" w:fill="auto"/>
                  <w:hideMark/>
                </w:tcPr>
                <w:p w14:paraId="71059217"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2 00 00000 00 0000 000</w:t>
                  </w:r>
                </w:p>
              </w:tc>
              <w:tc>
                <w:tcPr>
                  <w:tcW w:w="4810" w:type="dxa"/>
                  <w:shd w:val="clear" w:color="auto" w:fill="auto"/>
                  <w:hideMark/>
                </w:tcPr>
                <w:p w14:paraId="7DC26D0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БЕЗВОЗМЕЗДНЫЕ ПОСТУПЛЕНИЯ, всего</w:t>
                  </w:r>
                </w:p>
              </w:tc>
              <w:tc>
                <w:tcPr>
                  <w:tcW w:w="1417" w:type="dxa"/>
                  <w:shd w:val="clear" w:color="auto" w:fill="auto"/>
                  <w:hideMark/>
                </w:tcPr>
                <w:p w14:paraId="26DE4665"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b/>
                      <w:bCs/>
                      <w:i/>
                      <w:color w:val="000000"/>
                      <w:sz w:val="16"/>
                      <w:szCs w:val="18"/>
                      <w:lang w:eastAsia="ru-RU"/>
                    </w:rPr>
                  </w:pPr>
                  <w:r w:rsidRPr="004A477D">
                    <w:rPr>
                      <w:rFonts w:ascii="Times New Roman" w:eastAsia="Times New Roman" w:hAnsi="Times New Roman" w:cs="Times New Roman"/>
                      <w:b/>
                      <w:bCs/>
                      <w:i/>
                      <w:color w:val="000000"/>
                      <w:sz w:val="16"/>
                      <w:szCs w:val="18"/>
                      <w:lang w:eastAsia="ru-RU"/>
                    </w:rPr>
                    <w:t>2 324,0</w:t>
                  </w:r>
                </w:p>
              </w:tc>
            </w:tr>
            <w:tr w:rsidR="004A477D" w:rsidRPr="004A477D" w14:paraId="62D45FD9" w14:textId="77777777" w:rsidTr="004A477D">
              <w:trPr>
                <w:trHeight w:val="415"/>
              </w:trPr>
              <w:tc>
                <w:tcPr>
                  <w:tcW w:w="675" w:type="dxa"/>
                  <w:shd w:val="clear" w:color="auto" w:fill="auto"/>
                  <w:noWrap/>
                  <w:hideMark/>
                </w:tcPr>
                <w:p w14:paraId="6F74684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3.1</w:t>
                  </w:r>
                </w:p>
              </w:tc>
              <w:tc>
                <w:tcPr>
                  <w:tcW w:w="2668" w:type="dxa"/>
                  <w:shd w:val="clear" w:color="auto" w:fill="auto"/>
                  <w:hideMark/>
                </w:tcPr>
                <w:p w14:paraId="5FD1CCF3"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202 1500 110 0000 150</w:t>
                  </w:r>
                </w:p>
              </w:tc>
              <w:tc>
                <w:tcPr>
                  <w:tcW w:w="4810" w:type="dxa"/>
                  <w:shd w:val="clear" w:color="auto" w:fill="auto"/>
                  <w:hideMark/>
                </w:tcPr>
                <w:p w14:paraId="0EB0800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Дотации бюджетам сельских поселений на выравнивание бюджетной обеспеченности</w:t>
                  </w:r>
                </w:p>
              </w:tc>
              <w:tc>
                <w:tcPr>
                  <w:tcW w:w="1417" w:type="dxa"/>
                  <w:shd w:val="clear" w:color="auto" w:fill="auto"/>
                  <w:hideMark/>
                </w:tcPr>
                <w:p w14:paraId="242CB97B"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i/>
                      <w:color w:val="000000"/>
                      <w:sz w:val="16"/>
                      <w:szCs w:val="18"/>
                      <w:lang w:eastAsia="ru-RU"/>
                    </w:rPr>
                  </w:pPr>
                  <w:r w:rsidRPr="004A477D">
                    <w:rPr>
                      <w:rFonts w:ascii="Times New Roman" w:eastAsia="Times New Roman" w:hAnsi="Times New Roman" w:cs="Times New Roman"/>
                      <w:i/>
                      <w:color w:val="000000"/>
                      <w:sz w:val="16"/>
                      <w:szCs w:val="18"/>
                      <w:lang w:eastAsia="ru-RU"/>
                    </w:rPr>
                    <w:t>126,0</w:t>
                  </w:r>
                </w:p>
              </w:tc>
            </w:tr>
            <w:tr w:rsidR="004A477D" w:rsidRPr="004A477D" w14:paraId="4127131C" w14:textId="77777777" w:rsidTr="004A477D">
              <w:trPr>
                <w:trHeight w:val="740"/>
              </w:trPr>
              <w:tc>
                <w:tcPr>
                  <w:tcW w:w="675" w:type="dxa"/>
                  <w:shd w:val="clear" w:color="auto" w:fill="auto"/>
                  <w:noWrap/>
                  <w:hideMark/>
                </w:tcPr>
                <w:p w14:paraId="086E029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3.2</w:t>
                  </w:r>
                </w:p>
              </w:tc>
              <w:tc>
                <w:tcPr>
                  <w:tcW w:w="2668" w:type="dxa"/>
                  <w:shd w:val="clear" w:color="auto" w:fill="auto"/>
                  <w:hideMark/>
                </w:tcPr>
                <w:p w14:paraId="7F653C6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202 1500 210 0000 150</w:t>
                  </w:r>
                </w:p>
              </w:tc>
              <w:tc>
                <w:tcPr>
                  <w:tcW w:w="4810" w:type="dxa"/>
                  <w:shd w:val="clear" w:color="auto" w:fill="auto"/>
                  <w:hideMark/>
                </w:tcPr>
                <w:p w14:paraId="69CA4EE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Дотации бюджетам сельских поселений на поддержку мер по обеспечению сбалансированности бюджетов</w:t>
                  </w:r>
                </w:p>
              </w:tc>
              <w:tc>
                <w:tcPr>
                  <w:tcW w:w="1417" w:type="dxa"/>
                  <w:shd w:val="clear" w:color="auto" w:fill="auto"/>
                  <w:hideMark/>
                </w:tcPr>
                <w:p w14:paraId="11428CFA"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i/>
                      <w:color w:val="000000"/>
                      <w:sz w:val="16"/>
                      <w:szCs w:val="18"/>
                      <w:lang w:eastAsia="ru-RU"/>
                    </w:rPr>
                  </w:pPr>
                  <w:r w:rsidRPr="004A477D">
                    <w:rPr>
                      <w:rFonts w:ascii="Times New Roman" w:eastAsia="Times New Roman" w:hAnsi="Times New Roman" w:cs="Times New Roman"/>
                      <w:i/>
                      <w:color w:val="000000"/>
                      <w:sz w:val="16"/>
                      <w:szCs w:val="18"/>
                      <w:lang w:eastAsia="ru-RU"/>
                    </w:rPr>
                    <w:t>1 306,7</w:t>
                  </w:r>
                </w:p>
              </w:tc>
            </w:tr>
            <w:tr w:rsidR="004A477D" w:rsidRPr="004A477D" w14:paraId="47134A5E" w14:textId="77777777" w:rsidTr="004A477D">
              <w:trPr>
                <w:trHeight w:val="315"/>
              </w:trPr>
              <w:tc>
                <w:tcPr>
                  <w:tcW w:w="675" w:type="dxa"/>
                  <w:shd w:val="clear" w:color="auto" w:fill="auto"/>
                  <w:noWrap/>
                </w:tcPr>
                <w:p w14:paraId="1314ED2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3.2.1</w:t>
                  </w:r>
                </w:p>
              </w:tc>
              <w:tc>
                <w:tcPr>
                  <w:tcW w:w="2668" w:type="dxa"/>
                  <w:shd w:val="clear" w:color="auto" w:fill="auto"/>
                </w:tcPr>
                <w:p w14:paraId="24DB55DA" w14:textId="77777777" w:rsidR="004A477D" w:rsidRPr="004A477D" w:rsidRDefault="004A477D" w:rsidP="004A477D">
                  <w:pPr>
                    <w:widowControl w:val="0"/>
                    <w:autoSpaceDE w:val="0"/>
                    <w:autoSpaceDN w:val="0"/>
                    <w:adjustRightInd w:val="0"/>
                    <w:spacing w:after="200" w:line="276" w:lineRule="auto"/>
                    <w:rPr>
                      <w:rFonts w:ascii="Times New Roman" w:eastAsia="Times New Roman" w:hAnsi="Times New Roman" w:cs="Times New Roman"/>
                      <w:color w:val="000000"/>
                      <w:sz w:val="16"/>
                      <w:szCs w:val="18"/>
                      <w:lang w:eastAsia="ru-RU"/>
                    </w:rPr>
                  </w:pPr>
                  <w:r w:rsidRPr="004A477D">
                    <w:rPr>
                      <w:rFonts w:ascii="Times New Roman" w:eastAsia="Times New Roman" w:hAnsi="Times New Roman" w:cs="Times New Roman"/>
                      <w:color w:val="000000"/>
                      <w:sz w:val="16"/>
                      <w:szCs w:val="18"/>
                      <w:lang w:eastAsia="ru-RU"/>
                    </w:rPr>
                    <w:t>20219999100000150</w:t>
                  </w:r>
                </w:p>
              </w:tc>
              <w:tc>
                <w:tcPr>
                  <w:tcW w:w="4810" w:type="dxa"/>
                  <w:shd w:val="clear" w:color="auto" w:fill="auto"/>
                </w:tcPr>
                <w:p w14:paraId="0D794DC3" w14:textId="77777777" w:rsidR="004A477D" w:rsidRPr="004A477D" w:rsidRDefault="004A477D" w:rsidP="004A477D">
                  <w:pPr>
                    <w:widowControl w:val="0"/>
                    <w:autoSpaceDE w:val="0"/>
                    <w:autoSpaceDN w:val="0"/>
                    <w:adjustRightInd w:val="0"/>
                    <w:spacing w:after="200" w:line="276" w:lineRule="auto"/>
                    <w:rPr>
                      <w:rFonts w:ascii="Times New Roman" w:eastAsia="Times New Roman" w:hAnsi="Times New Roman" w:cs="Times New Roman"/>
                      <w:color w:val="000000"/>
                      <w:sz w:val="16"/>
                      <w:szCs w:val="18"/>
                      <w:lang w:eastAsia="ru-RU"/>
                    </w:rPr>
                  </w:pPr>
                  <w:r w:rsidRPr="004A477D">
                    <w:rPr>
                      <w:rFonts w:ascii="Times New Roman" w:eastAsia="Times New Roman" w:hAnsi="Times New Roman" w:cs="Times New Roman"/>
                      <w:color w:val="000000"/>
                      <w:sz w:val="16"/>
                      <w:szCs w:val="18"/>
                      <w:lang w:eastAsia="ru-RU"/>
                    </w:rPr>
                    <w:t>Прочие дотации бюджетам сельских поселений</w:t>
                  </w:r>
                </w:p>
              </w:tc>
              <w:tc>
                <w:tcPr>
                  <w:tcW w:w="1417" w:type="dxa"/>
                  <w:shd w:val="clear" w:color="auto" w:fill="auto"/>
                </w:tcPr>
                <w:p w14:paraId="01A8E2D9"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i/>
                      <w:color w:val="000000"/>
                      <w:sz w:val="16"/>
                      <w:szCs w:val="18"/>
                      <w:lang w:eastAsia="ru-RU"/>
                    </w:rPr>
                  </w:pPr>
                  <w:r w:rsidRPr="004A477D">
                    <w:rPr>
                      <w:rFonts w:ascii="Times New Roman" w:eastAsia="Times New Roman" w:hAnsi="Times New Roman" w:cs="Times New Roman"/>
                      <w:i/>
                      <w:color w:val="000000"/>
                      <w:sz w:val="16"/>
                      <w:szCs w:val="18"/>
                      <w:lang w:eastAsia="ru-RU"/>
                    </w:rPr>
                    <w:t>9,6</w:t>
                  </w:r>
                </w:p>
              </w:tc>
            </w:tr>
            <w:tr w:rsidR="004A477D" w:rsidRPr="004A477D" w14:paraId="59A76715" w14:textId="77777777" w:rsidTr="004A477D">
              <w:trPr>
                <w:trHeight w:val="315"/>
              </w:trPr>
              <w:tc>
                <w:tcPr>
                  <w:tcW w:w="675" w:type="dxa"/>
                  <w:shd w:val="clear" w:color="auto" w:fill="auto"/>
                  <w:noWrap/>
                  <w:hideMark/>
                </w:tcPr>
                <w:p w14:paraId="4A18C015"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3.3</w:t>
                  </w:r>
                </w:p>
              </w:tc>
              <w:tc>
                <w:tcPr>
                  <w:tcW w:w="2668" w:type="dxa"/>
                  <w:shd w:val="clear" w:color="auto" w:fill="auto"/>
                  <w:hideMark/>
                </w:tcPr>
                <w:p w14:paraId="328DB2F5"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202 29999 100000 150</w:t>
                  </w:r>
                </w:p>
              </w:tc>
              <w:tc>
                <w:tcPr>
                  <w:tcW w:w="4810" w:type="dxa"/>
                  <w:shd w:val="clear" w:color="auto" w:fill="auto"/>
                  <w:hideMark/>
                </w:tcPr>
                <w:p w14:paraId="011725D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Прочие субсидии бюджетам сельских поселений</w:t>
                  </w:r>
                </w:p>
              </w:tc>
              <w:tc>
                <w:tcPr>
                  <w:tcW w:w="1417" w:type="dxa"/>
                  <w:shd w:val="clear" w:color="auto" w:fill="auto"/>
                  <w:hideMark/>
                </w:tcPr>
                <w:p w14:paraId="70146659"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i/>
                      <w:color w:val="000000"/>
                      <w:sz w:val="16"/>
                      <w:szCs w:val="18"/>
                      <w:lang w:eastAsia="ru-RU"/>
                    </w:rPr>
                  </w:pPr>
                  <w:r w:rsidRPr="004A477D">
                    <w:rPr>
                      <w:rFonts w:ascii="Times New Roman" w:eastAsia="Times New Roman" w:hAnsi="Times New Roman" w:cs="Times New Roman"/>
                      <w:i/>
                      <w:color w:val="000000"/>
                      <w:sz w:val="16"/>
                      <w:szCs w:val="18"/>
                      <w:lang w:eastAsia="ru-RU"/>
                    </w:rPr>
                    <w:t>709,5</w:t>
                  </w:r>
                </w:p>
              </w:tc>
            </w:tr>
            <w:tr w:rsidR="004A477D" w:rsidRPr="004A477D" w14:paraId="0A3DECDB" w14:textId="77777777" w:rsidTr="004A477D">
              <w:trPr>
                <w:trHeight w:val="1076"/>
              </w:trPr>
              <w:tc>
                <w:tcPr>
                  <w:tcW w:w="675" w:type="dxa"/>
                  <w:shd w:val="clear" w:color="auto" w:fill="auto"/>
                  <w:noWrap/>
                  <w:hideMark/>
                </w:tcPr>
                <w:p w14:paraId="062A74A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3.4</w:t>
                  </w:r>
                </w:p>
              </w:tc>
              <w:tc>
                <w:tcPr>
                  <w:tcW w:w="2668" w:type="dxa"/>
                  <w:shd w:val="clear" w:color="auto" w:fill="auto"/>
                  <w:hideMark/>
                </w:tcPr>
                <w:p w14:paraId="25CA3DA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202 35118 10 0000 150</w:t>
                  </w:r>
                </w:p>
              </w:tc>
              <w:tc>
                <w:tcPr>
                  <w:tcW w:w="4810" w:type="dxa"/>
                  <w:shd w:val="clear" w:color="auto" w:fill="auto"/>
                  <w:hideMark/>
                </w:tcPr>
                <w:p w14:paraId="5AACFE3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Субвенции бюджетам сельских поселений на осуществление полномочий первичного воинского учета на территориях, где отсутствуют военные комиссариаты</w:t>
                  </w:r>
                </w:p>
              </w:tc>
              <w:tc>
                <w:tcPr>
                  <w:tcW w:w="1417" w:type="dxa"/>
                  <w:shd w:val="clear" w:color="auto" w:fill="auto"/>
                  <w:hideMark/>
                </w:tcPr>
                <w:p w14:paraId="39A1AB85"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bCs/>
                      <w:i/>
                      <w:color w:val="000000"/>
                      <w:sz w:val="16"/>
                      <w:szCs w:val="18"/>
                      <w:lang w:eastAsia="ru-RU"/>
                    </w:rPr>
                  </w:pPr>
                  <w:r w:rsidRPr="004A477D">
                    <w:rPr>
                      <w:rFonts w:ascii="Times New Roman" w:eastAsia="Times New Roman" w:hAnsi="Times New Roman" w:cs="Times New Roman"/>
                      <w:bCs/>
                      <w:i/>
                      <w:color w:val="000000"/>
                      <w:sz w:val="16"/>
                      <w:szCs w:val="18"/>
                      <w:lang w:eastAsia="ru-RU"/>
                    </w:rPr>
                    <w:t>134,0</w:t>
                  </w:r>
                </w:p>
              </w:tc>
            </w:tr>
            <w:tr w:rsidR="004A477D" w:rsidRPr="004A477D" w14:paraId="11F831EE" w14:textId="77777777" w:rsidTr="004A477D">
              <w:trPr>
                <w:trHeight w:val="347"/>
              </w:trPr>
              <w:tc>
                <w:tcPr>
                  <w:tcW w:w="675" w:type="dxa"/>
                  <w:shd w:val="clear" w:color="auto" w:fill="auto"/>
                  <w:noWrap/>
                </w:tcPr>
                <w:p w14:paraId="04B4316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4</w:t>
                  </w:r>
                </w:p>
              </w:tc>
              <w:tc>
                <w:tcPr>
                  <w:tcW w:w="2668" w:type="dxa"/>
                  <w:shd w:val="clear" w:color="auto" w:fill="auto"/>
                </w:tcPr>
                <w:p w14:paraId="0FD702F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202 40000 00 0000 150</w:t>
                  </w:r>
                </w:p>
              </w:tc>
              <w:tc>
                <w:tcPr>
                  <w:tcW w:w="4810" w:type="dxa"/>
                  <w:shd w:val="clear" w:color="auto" w:fill="auto"/>
                </w:tcPr>
                <w:p w14:paraId="4699CEC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Иные межбюджетные трансферты</w:t>
                  </w:r>
                </w:p>
              </w:tc>
              <w:tc>
                <w:tcPr>
                  <w:tcW w:w="1417" w:type="dxa"/>
                  <w:shd w:val="clear" w:color="auto" w:fill="auto"/>
                </w:tcPr>
                <w:p w14:paraId="159F0E67"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bCs/>
                      <w:i/>
                      <w:color w:val="000000"/>
                      <w:sz w:val="16"/>
                      <w:szCs w:val="18"/>
                      <w:lang w:eastAsia="ru-RU"/>
                    </w:rPr>
                  </w:pPr>
                  <w:r w:rsidRPr="004A477D">
                    <w:rPr>
                      <w:rFonts w:ascii="Times New Roman" w:eastAsia="Times New Roman" w:hAnsi="Times New Roman" w:cs="Times New Roman"/>
                      <w:bCs/>
                      <w:i/>
                      <w:color w:val="000000"/>
                      <w:sz w:val="16"/>
                      <w:szCs w:val="18"/>
                      <w:lang w:eastAsia="ru-RU"/>
                    </w:rPr>
                    <w:t>38,2</w:t>
                  </w:r>
                </w:p>
              </w:tc>
            </w:tr>
            <w:tr w:rsidR="004A477D" w:rsidRPr="004A477D" w14:paraId="4D707EB6" w14:textId="77777777" w:rsidTr="004A477D">
              <w:trPr>
                <w:trHeight w:val="315"/>
              </w:trPr>
              <w:tc>
                <w:tcPr>
                  <w:tcW w:w="675" w:type="dxa"/>
                  <w:shd w:val="clear" w:color="auto" w:fill="auto"/>
                  <w:noWrap/>
                  <w:hideMark/>
                </w:tcPr>
                <w:p w14:paraId="79A026E3"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2668" w:type="dxa"/>
                  <w:shd w:val="clear" w:color="auto" w:fill="auto"/>
                  <w:hideMark/>
                </w:tcPr>
                <w:p w14:paraId="1000D1D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4810" w:type="dxa"/>
                  <w:shd w:val="clear" w:color="auto" w:fill="auto"/>
                  <w:hideMark/>
                </w:tcPr>
                <w:p w14:paraId="0A7F1D38" w14:textId="77777777" w:rsidR="004A477D" w:rsidRPr="004A477D" w:rsidRDefault="004A477D" w:rsidP="004A477D">
                  <w:pPr>
                    <w:spacing w:after="0" w:line="240" w:lineRule="auto"/>
                    <w:rPr>
                      <w:rFonts w:ascii="Times New Roman" w:eastAsia="Calibri" w:hAnsi="Times New Roman" w:cs="Times New Roman"/>
                      <w:b/>
                      <w:sz w:val="16"/>
                      <w:szCs w:val="18"/>
                    </w:rPr>
                  </w:pPr>
                  <w:r w:rsidRPr="004A477D">
                    <w:rPr>
                      <w:rFonts w:ascii="Times New Roman" w:eastAsia="Calibri" w:hAnsi="Times New Roman" w:cs="Times New Roman"/>
                      <w:b/>
                      <w:sz w:val="16"/>
                      <w:szCs w:val="18"/>
                    </w:rPr>
                    <w:t>ВСЕГО ДОХОДОВ</w:t>
                  </w:r>
                </w:p>
              </w:tc>
              <w:tc>
                <w:tcPr>
                  <w:tcW w:w="1417" w:type="dxa"/>
                  <w:shd w:val="clear" w:color="auto" w:fill="auto"/>
                  <w:noWrap/>
                  <w:hideMark/>
                </w:tcPr>
                <w:p w14:paraId="4990A757" w14:textId="77777777" w:rsidR="004A477D" w:rsidRPr="004A477D" w:rsidRDefault="004A477D" w:rsidP="004A477D">
                  <w:pPr>
                    <w:spacing w:after="0" w:line="240" w:lineRule="auto"/>
                    <w:jc w:val="right"/>
                    <w:rPr>
                      <w:rFonts w:ascii="Times New Roman" w:eastAsia="Calibri" w:hAnsi="Times New Roman" w:cs="Times New Roman"/>
                      <w:b/>
                      <w:i/>
                      <w:sz w:val="16"/>
                      <w:szCs w:val="18"/>
                    </w:rPr>
                  </w:pPr>
                  <w:r w:rsidRPr="004A477D">
                    <w:rPr>
                      <w:rFonts w:ascii="Times New Roman" w:eastAsia="Calibri" w:hAnsi="Times New Roman" w:cs="Times New Roman"/>
                      <w:b/>
                      <w:i/>
                      <w:sz w:val="16"/>
                      <w:szCs w:val="18"/>
                    </w:rPr>
                    <w:t>2 695,5</w:t>
                  </w:r>
                </w:p>
              </w:tc>
            </w:tr>
          </w:tbl>
          <w:p w14:paraId="6FB9D83E" w14:textId="77777777" w:rsidR="004A477D" w:rsidRPr="004A477D" w:rsidRDefault="004A477D" w:rsidP="004A477D">
            <w:pPr>
              <w:spacing w:after="0" w:line="240" w:lineRule="auto"/>
              <w:rPr>
                <w:rFonts w:ascii="Times New Roman" w:eastAsia="Calibri" w:hAnsi="Times New Roman" w:cs="Times New Roman"/>
                <w:sz w:val="16"/>
                <w:szCs w:val="18"/>
              </w:rPr>
            </w:pPr>
          </w:p>
          <w:p w14:paraId="47A9B158" w14:textId="77777777" w:rsidR="004A477D" w:rsidRPr="004A477D" w:rsidRDefault="004A477D" w:rsidP="004A477D">
            <w:pPr>
              <w:spacing w:after="0" w:line="240" w:lineRule="auto"/>
              <w:rPr>
                <w:rFonts w:ascii="Times New Roman" w:eastAsia="Calibri" w:hAnsi="Times New Roman" w:cs="Times New Roman"/>
                <w:sz w:val="16"/>
                <w:szCs w:val="18"/>
              </w:rPr>
            </w:pPr>
          </w:p>
          <w:p w14:paraId="54054952" w14:textId="77777777" w:rsidR="004A477D" w:rsidRPr="004A477D" w:rsidRDefault="004A477D" w:rsidP="004A477D">
            <w:pPr>
              <w:spacing w:after="0" w:line="240" w:lineRule="auto"/>
              <w:rPr>
                <w:rFonts w:ascii="Times New Roman" w:eastAsia="Calibri" w:hAnsi="Times New Roman" w:cs="Times New Roman"/>
                <w:sz w:val="16"/>
                <w:szCs w:val="18"/>
              </w:rPr>
            </w:pPr>
          </w:p>
          <w:p w14:paraId="69DAAC26"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Calibri" w:hAnsi="Times New Roman" w:cs="Times New Roman"/>
                <w:sz w:val="16"/>
                <w:szCs w:val="18"/>
              </w:rPr>
              <w:t>Приложение № 3</w:t>
            </w:r>
          </w:p>
          <w:p w14:paraId="050B1416"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Times New Roman" w:hAnsi="Times New Roman" w:cs="Times New Roman"/>
                <w:sz w:val="16"/>
                <w:szCs w:val="18"/>
                <w:lang w:eastAsia="ru-RU"/>
              </w:rPr>
              <w:t>к решению Совета сельского поселения «Хара-Быркинское»</w:t>
            </w:r>
          </w:p>
          <w:p w14:paraId="150E4126" w14:textId="77777777" w:rsidR="004A477D" w:rsidRPr="004A477D" w:rsidRDefault="004A477D" w:rsidP="004A477D">
            <w:pPr>
              <w:spacing w:after="0" w:line="240" w:lineRule="auto"/>
              <w:jc w:val="right"/>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«Об исполнении бюджета сельского поселения «Хара-Быркинское» за 2021 год</w:t>
            </w:r>
          </w:p>
          <w:p w14:paraId="5EE60846" w14:textId="77777777" w:rsidR="004A477D" w:rsidRPr="004A477D" w:rsidRDefault="004A477D" w:rsidP="004A477D">
            <w:pPr>
              <w:spacing w:after="0" w:line="240" w:lineRule="auto"/>
              <w:jc w:val="right"/>
              <w:rPr>
                <w:rFonts w:ascii="Times New Roman" w:eastAsia="Times New Roman" w:hAnsi="Times New Roman" w:cs="Times New Roman"/>
                <w:color w:val="000000"/>
                <w:sz w:val="16"/>
                <w:szCs w:val="18"/>
                <w:lang w:eastAsia="ru-RU"/>
              </w:rPr>
            </w:pPr>
            <w:r w:rsidRPr="004A477D">
              <w:rPr>
                <w:rFonts w:ascii="Times New Roman" w:eastAsia="Times New Roman" w:hAnsi="Times New Roman" w:cs="Times New Roman"/>
                <w:sz w:val="16"/>
                <w:szCs w:val="18"/>
                <w:lang w:eastAsia="ru-RU"/>
              </w:rPr>
              <w:t xml:space="preserve"> </w:t>
            </w:r>
            <w:r w:rsidRPr="004A477D">
              <w:rPr>
                <w:rFonts w:ascii="Times New Roman" w:eastAsia="Times New Roman" w:hAnsi="Times New Roman" w:cs="Times New Roman"/>
                <w:color w:val="000000"/>
                <w:sz w:val="16"/>
                <w:szCs w:val="18"/>
                <w:lang w:eastAsia="ru-RU"/>
              </w:rPr>
              <w:t xml:space="preserve">от « 23 »  июня  2022  № 55     </w:t>
            </w:r>
          </w:p>
          <w:p w14:paraId="39D84B7C"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8"/>
                <w:lang w:eastAsia="ru-RU"/>
              </w:rPr>
            </w:pPr>
          </w:p>
          <w:p w14:paraId="39D496A9"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8"/>
                <w:lang w:eastAsia="ru-RU"/>
              </w:rPr>
            </w:pPr>
          </w:p>
          <w:p w14:paraId="2BA4973B"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8"/>
                <w:lang w:eastAsia="ru-RU"/>
              </w:rPr>
            </w:pPr>
          </w:p>
          <w:p w14:paraId="644A70FF" w14:textId="77777777" w:rsidR="004A477D" w:rsidRPr="004A477D" w:rsidRDefault="004A477D" w:rsidP="004A477D">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8"/>
                <w:lang w:eastAsia="ru-RU"/>
              </w:rPr>
            </w:pPr>
          </w:p>
          <w:p w14:paraId="16DDDA2E" w14:textId="77777777" w:rsidR="004A477D" w:rsidRPr="004A477D" w:rsidRDefault="004A477D" w:rsidP="004A477D">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8"/>
                <w:lang w:eastAsia="ru-RU"/>
              </w:rPr>
            </w:pPr>
            <w:r w:rsidRPr="004A477D">
              <w:rPr>
                <w:rFonts w:ascii="Times New Roman" w:eastAsia="Times New Roman" w:hAnsi="Times New Roman" w:cs="Times New Roman"/>
                <w:b/>
                <w:color w:val="000000"/>
                <w:sz w:val="16"/>
                <w:szCs w:val="18"/>
                <w:lang w:eastAsia="ru-RU"/>
              </w:rPr>
              <w:t>Расходы бюджета сельского поселения «Хара-Быркинское» по разделам и подразделам классификации расходов бюджетов за 2021 год</w:t>
            </w:r>
          </w:p>
          <w:p w14:paraId="5807CDA2" w14:textId="77777777" w:rsidR="004A477D" w:rsidRPr="004A477D" w:rsidRDefault="004A477D" w:rsidP="004A477D">
            <w:pPr>
              <w:spacing w:after="200" w:line="276" w:lineRule="auto"/>
              <w:jc w:val="right"/>
              <w:rPr>
                <w:rFonts w:ascii="Calibri" w:eastAsia="Calibri" w:hAnsi="Calibri" w:cs="Times New Roman"/>
                <w:sz w:val="16"/>
                <w:szCs w:val="18"/>
              </w:rPr>
            </w:pPr>
          </w:p>
          <w:tbl>
            <w:tblPr>
              <w:tblW w:w="9617" w:type="dxa"/>
              <w:tblInd w:w="93" w:type="dxa"/>
              <w:tblLook w:val="04A0" w:firstRow="1" w:lastRow="0" w:firstColumn="1" w:lastColumn="0" w:noHBand="0" w:noVBand="1"/>
            </w:tblPr>
            <w:tblGrid>
              <w:gridCol w:w="216"/>
              <w:gridCol w:w="1128"/>
              <w:gridCol w:w="2353"/>
              <w:gridCol w:w="686"/>
              <w:gridCol w:w="730"/>
              <w:gridCol w:w="251"/>
              <w:gridCol w:w="905"/>
              <w:gridCol w:w="149"/>
            </w:tblGrid>
            <w:tr w:rsidR="004A477D" w:rsidRPr="004A477D" w14:paraId="2FF062DC" w14:textId="77777777" w:rsidTr="004A477D">
              <w:trPr>
                <w:gridBefore w:val="1"/>
                <w:gridAfter w:val="1"/>
                <w:wBefore w:w="33" w:type="dxa"/>
                <w:wAfter w:w="246" w:type="dxa"/>
                <w:trHeight w:val="255"/>
              </w:trPr>
              <w:tc>
                <w:tcPr>
                  <w:tcW w:w="56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9F29" w14:textId="77777777" w:rsidR="004A477D" w:rsidRPr="004A477D" w:rsidRDefault="004A477D" w:rsidP="004A477D">
                  <w:pPr>
                    <w:spacing w:after="200" w:line="276" w:lineRule="auto"/>
                    <w:jc w:val="center"/>
                    <w:rPr>
                      <w:rFonts w:ascii="Times New Roman" w:eastAsia="Times New Roman" w:hAnsi="Times New Roman" w:cs="Times New Roman"/>
                      <w:b/>
                      <w:bCs/>
                      <w:sz w:val="16"/>
                      <w:szCs w:val="18"/>
                      <w:lang w:eastAsia="ru-RU"/>
                    </w:rPr>
                  </w:pPr>
                  <w:r w:rsidRPr="004A477D">
                    <w:rPr>
                      <w:rFonts w:ascii="Times New Roman" w:eastAsia="Times New Roman" w:hAnsi="Times New Roman" w:cs="Times New Roman"/>
                      <w:b/>
                      <w:bCs/>
                      <w:sz w:val="16"/>
                      <w:szCs w:val="18"/>
                      <w:lang w:eastAsia="ru-RU"/>
                    </w:rPr>
                    <w:t>Наименование показателя</w:t>
                  </w:r>
                </w:p>
              </w:tc>
              <w:tc>
                <w:tcPr>
                  <w:tcW w:w="20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AEC388" w14:textId="77777777" w:rsidR="004A477D" w:rsidRPr="004A477D" w:rsidRDefault="004A477D" w:rsidP="004A477D">
                  <w:pPr>
                    <w:spacing w:after="200" w:line="276" w:lineRule="auto"/>
                    <w:jc w:val="center"/>
                    <w:rPr>
                      <w:rFonts w:ascii="Times New Roman" w:eastAsia="Times New Roman" w:hAnsi="Times New Roman" w:cs="Times New Roman"/>
                      <w:b/>
                      <w:bCs/>
                      <w:sz w:val="16"/>
                      <w:szCs w:val="18"/>
                      <w:lang w:eastAsia="ru-RU"/>
                    </w:rPr>
                  </w:pPr>
                  <w:r w:rsidRPr="004A477D">
                    <w:rPr>
                      <w:rFonts w:ascii="Times New Roman" w:eastAsia="Times New Roman" w:hAnsi="Times New Roman" w:cs="Times New Roman"/>
                      <w:b/>
                      <w:bCs/>
                      <w:sz w:val="16"/>
                      <w:szCs w:val="18"/>
                      <w:lang w:eastAsia="ru-RU"/>
                    </w:rPr>
                    <w:t>коды</w:t>
                  </w:r>
                </w:p>
              </w:tc>
              <w:tc>
                <w:tcPr>
                  <w:tcW w:w="16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9017DE" w14:textId="77777777" w:rsidR="004A477D" w:rsidRPr="004A477D" w:rsidRDefault="004A477D" w:rsidP="004A477D">
                  <w:pPr>
                    <w:spacing w:after="200" w:line="276" w:lineRule="auto"/>
                    <w:jc w:val="center"/>
                    <w:rPr>
                      <w:rFonts w:ascii="Times New Roman" w:eastAsia="Times New Roman" w:hAnsi="Times New Roman" w:cs="Times New Roman"/>
                      <w:b/>
                      <w:bCs/>
                      <w:sz w:val="16"/>
                      <w:szCs w:val="18"/>
                      <w:lang w:eastAsia="ru-RU"/>
                    </w:rPr>
                  </w:pPr>
                  <w:r w:rsidRPr="004A477D">
                    <w:rPr>
                      <w:rFonts w:ascii="Times New Roman" w:eastAsia="Times New Roman" w:hAnsi="Times New Roman" w:cs="Times New Roman"/>
                      <w:b/>
                      <w:bCs/>
                      <w:sz w:val="16"/>
                      <w:szCs w:val="18"/>
                      <w:lang w:eastAsia="ru-RU"/>
                    </w:rPr>
                    <w:t xml:space="preserve">Сумма     </w:t>
                  </w:r>
                  <w:r w:rsidRPr="004A477D">
                    <w:rPr>
                      <w:rFonts w:ascii="Times New Roman" w:eastAsia="Times New Roman" w:hAnsi="Times New Roman" w:cs="Times New Roman"/>
                      <w:b/>
                      <w:bCs/>
                      <w:sz w:val="16"/>
                      <w:szCs w:val="18"/>
                      <w:lang w:eastAsia="ru-RU"/>
                    </w:rPr>
                    <w:lastRenderedPageBreak/>
                    <w:t>(тыс. рублей)</w:t>
                  </w:r>
                </w:p>
              </w:tc>
            </w:tr>
            <w:tr w:rsidR="004A477D" w:rsidRPr="004A477D" w14:paraId="3F875772" w14:textId="77777777" w:rsidTr="004A477D">
              <w:trPr>
                <w:gridBefore w:val="1"/>
                <w:gridAfter w:val="1"/>
                <w:wBefore w:w="33" w:type="dxa"/>
                <w:wAfter w:w="246" w:type="dxa"/>
                <w:trHeight w:val="255"/>
              </w:trPr>
              <w:tc>
                <w:tcPr>
                  <w:tcW w:w="5652" w:type="dxa"/>
                  <w:gridSpan w:val="2"/>
                  <w:vMerge/>
                  <w:tcBorders>
                    <w:top w:val="single" w:sz="4" w:space="0" w:color="auto"/>
                    <w:left w:val="single" w:sz="4" w:space="0" w:color="auto"/>
                    <w:bottom w:val="single" w:sz="4" w:space="0" w:color="auto"/>
                    <w:right w:val="single" w:sz="4" w:space="0" w:color="auto"/>
                  </w:tcBorders>
                  <w:vAlign w:val="center"/>
                  <w:hideMark/>
                </w:tcPr>
                <w:p w14:paraId="340D6924" w14:textId="77777777" w:rsidR="004A477D" w:rsidRPr="004A477D" w:rsidRDefault="004A477D" w:rsidP="004A477D">
                  <w:pPr>
                    <w:spacing w:after="200" w:line="276" w:lineRule="auto"/>
                    <w:rPr>
                      <w:rFonts w:ascii="Times New Roman" w:eastAsia="Times New Roman" w:hAnsi="Times New Roman" w:cs="Times New Roman"/>
                      <w:bCs/>
                      <w:sz w:val="16"/>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14:paraId="01874E0B" w14:textId="77777777" w:rsidR="004A477D" w:rsidRPr="004A477D" w:rsidRDefault="004A477D" w:rsidP="004A477D">
                  <w:pPr>
                    <w:spacing w:after="200" w:line="276" w:lineRule="auto"/>
                    <w:jc w:val="center"/>
                    <w:rPr>
                      <w:rFonts w:ascii="Times New Roman" w:eastAsia="Times New Roman" w:hAnsi="Times New Roman" w:cs="Times New Roman"/>
                      <w:b/>
                      <w:bCs/>
                      <w:sz w:val="16"/>
                      <w:szCs w:val="18"/>
                      <w:lang w:eastAsia="ru-RU"/>
                    </w:rPr>
                  </w:pPr>
                  <w:r w:rsidRPr="004A477D">
                    <w:rPr>
                      <w:rFonts w:ascii="Times New Roman" w:eastAsia="Times New Roman" w:hAnsi="Times New Roman" w:cs="Times New Roman"/>
                      <w:b/>
                      <w:bCs/>
                      <w:sz w:val="16"/>
                      <w:szCs w:val="18"/>
                      <w:lang w:eastAsia="ru-RU"/>
                    </w:rPr>
                    <w:t>РЗ</w:t>
                  </w:r>
                </w:p>
              </w:tc>
              <w:tc>
                <w:tcPr>
                  <w:tcW w:w="1065" w:type="dxa"/>
                  <w:tcBorders>
                    <w:top w:val="nil"/>
                    <w:left w:val="nil"/>
                    <w:bottom w:val="single" w:sz="4" w:space="0" w:color="auto"/>
                    <w:right w:val="single" w:sz="4" w:space="0" w:color="auto"/>
                  </w:tcBorders>
                  <w:shd w:val="clear" w:color="auto" w:fill="auto"/>
                  <w:noWrap/>
                  <w:vAlign w:val="bottom"/>
                  <w:hideMark/>
                </w:tcPr>
                <w:p w14:paraId="3EC9A5CE" w14:textId="77777777" w:rsidR="004A477D" w:rsidRPr="004A477D" w:rsidRDefault="004A477D" w:rsidP="004A477D">
                  <w:pPr>
                    <w:spacing w:after="200" w:line="276" w:lineRule="auto"/>
                    <w:jc w:val="center"/>
                    <w:rPr>
                      <w:rFonts w:ascii="Times New Roman" w:eastAsia="Times New Roman" w:hAnsi="Times New Roman" w:cs="Times New Roman"/>
                      <w:b/>
                      <w:bCs/>
                      <w:sz w:val="16"/>
                      <w:szCs w:val="18"/>
                      <w:lang w:eastAsia="ru-RU"/>
                    </w:rPr>
                  </w:pPr>
                  <w:proofErr w:type="gramStart"/>
                  <w:r w:rsidRPr="004A477D">
                    <w:rPr>
                      <w:rFonts w:ascii="Times New Roman" w:eastAsia="Times New Roman" w:hAnsi="Times New Roman" w:cs="Times New Roman"/>
                      <w:b/>
                      <w:bCs/>
                      <w:sz w:val="16"/>
                      <w:szCs w:val="18"/>
                      <w:lang w:eastAsia="ru-RU"/>
                    </w:rPr>
                    <w:t>ПР</w:t>
                  </w:r>
                  <w:proofErr w:type="gramEnd"/>
                </w:p>
              </w:tc>
              <w:tc>
                <w:tcPr>
                  <w:tcW w:w="1628" w:type="dxa"/>
                  <w:gridSpan w:val="2"/>
                  <w:vMerge/>
                  <w:tcBorders>
                    <w:top w:val="single" w:sz="4" w:space="0" w:color="auto"/>
                    <w:left w:val="single" w:sz="4" w:space="0" w:color="auto"/>
                    <w:bottom w:val="single" w:sz="4" w:space="0" w:color="auto"/>
                    <w:right w:val="single" w:sz="4" w:space="0" w:color="auto"/>
                  </w:tcBorders>
                  <w:vAlign w:val="center"/>
                  <w:hideMark/>
                </w:tcPr>
                <w:p w14:paraId="58EAB750" w14:textId="77777777" w:rsidR="004A477D" w:rsidRPr="004A477D" w:rsidRDefault="004A477D" w:rsidP="004A477D">
                  <w:pPr>
                    <w:spacing w:after="200" w:line="276" w:lineRule="auto"/>
                    <w:rPr>
                      <w:rFonts w:ascii="Times New Roman" w:eastAsia="Times New Roman" w:hAnsi="Times New Roman" w:cs="Times New Roman"/>
                      <w:bCs/>
                      <w:sz w:val="16"/>
                      <w:szCs w:val="18"/>
                      <w:lang w:eastAsia="ru-RU"/>
                    </w:rPr>
                  </w:pPr>
                </w:p>
              </w:tc>
            </w:tr>
            <w:tr w:rsidR="004A477D" w:rsidRPr="004A477D" w14:paraId="4D59C2F0" w14:textId="77777777" w:rsidTr="004A477D">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329305"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lastRenderedPageBreak/>
                    <w:t>1</w:t>
                  </w:r>
                </w:p>
              </w:tc>
              <w:tc>
                <w:tcPr>
                  <w:tcW w:w="993" w:type="dxa"/>
                  <w:tcBorders>
                    <w:top w:val="nil"/>
                    <w:left w:val="nil"/>
                    <w:bottom w:val="single" w:sz="4" w:space="0" w:color="auto"/>
                    <w:right w:val="single" w:sz="4" w:space="0" w:color="auto"/>
                  </w:tcBorders>
                  <w:shd w:val="clear" w:color="auto" w:fill="auto"/>
                  <w:noWrap/>
                  <w:vAlign w:val="bottom"/>
                  <w:hideMark/>
                </w:tcPr>
                <w:p w14:paraId="1D3F0228"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2</w:t>
                  </w:r>
                </w:p>
              </w:tc>
              <w:tc>
                <w:tcPr>
                  <w:tcW w:w="1065" w:type="dxa"/>
                  <w:tcBorders>
                    <w:top w:val="nil"/>
                    <w:left w:val="nil"/>
                    <w:bottom w:val="single" w:sz="4" w:space="0" w:color="auto"/>
                    <w:right w:val="single" w:sz="4" w:space="0" w:color="auto"/>
                  </w:tcBorders>
                  <w:shd w:val="clear" w:color="auto" w:fill="auto"/>
                  <w:noWrap/>
                  <w:vAlign w:val="bottom"/>
                  <w:hideMark/>
                </w:tcPr>
                <w:p w14:paraId="15427C1F"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3</w:t>
                  </w:r>
                </w:p>
              </w:tc>
              <w:tc>
                <w:tcPr>
                  <w:tcW w:w="1628" w:type="dxa"/>
                  <w:gridSpan w:val="2"/>
                  <w:tcBorders>
                    <w:top w:val="nil"/>
                    <w:left w:val="nil"/>
                    <w:bottom w:val="single" w:sz="4" w:space="0" w:color="auto"/>
                    <w:right w:val="single" w:sz="4" w:space="0" w:color="auto"/>
                  </w:tcBorders>
                  <w:shd w:val="clear" w:color="auto" w:fill="auto"/>
                  <w:vAlign w:val="bottom"/>
                  <w:hideMark/>
                </w:tcPr>
                <w:p w14:paraId="32A05E98"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4</w:t>
                  </w:r>
                </w:p>
              </w:tc>
            </w:tr>
            <w:tr w:rsidR="004A477D" w:rsidRPr="004A477D" w14:paraId="74E4C1E8" w14:textId="77777777" w:rsidTr="004A477D">
              <w:trPr>
                <w:gridBefore w:val="1"/>
                <w:gridAfter w:val="1"/>
                <w:wBefore w:w="33" w:type="dxa"/>
                <w:wAfter w:w="246" w:type="dxa"/>
                <w:trHeight w:val="170"/>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0798433D" w14:textId="77777777" w:rsidR="004A477D" w:rsidRPr="004A477D" w:rsidRDefault="004A477D" w:rsidP="004A477D">
                  <w:pPr>
                    <w:spacing w:after="200" w:line="276" w:lineRule="auto"/>
                    <w:jc w:val="both"/>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14:paraId="77582AA9"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0C699BBF"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4A8895B9"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1 925,4</w:t>
                  </w:r>
                </w:p>
              </w:tc>
            </w:tr>
            <w:tr w:rsidR="004A477D" w:rsidRPr="004A477D" w14:paraId="4AAA1E02" w14:textId="77777777" w:rsidTr="004A477D">
              <w:trPr>
                <w:gridBefore w:val="1"/>
                <w:gridAfter w:val="1"/>
                <w:wBefore w:w="33" w:type="dxa"/>
                <w:wAfter w:w="246" w:type="dxa"/>
                <w:trHeight w:val="81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06EFCA1C" w14:textId="77777777" w:rsidR="004A477D" w:rsidRPr="004A477D" w:rsidRDefault="004A477D" w:rsidP="004A477D">
                  <w:pPr>
                    <w:spacing w:after="200" w:line="276" w:lineRule="auto"/>
                    <w:jc w:val="both"/>
                    <w:rPr>
                      <w:rFonts w:ascii="Times New Roman" w:eastAsia="Times New Roman" w:hAnsi="Times New Roman" w:cs="Times New Roman"/>
                      <w:bCs/>
                      <w:i/>
                      <w:iCs/>
                      <w:sz w:val="16"/>
                      <w:szCs w:val="18"/>
                      <w:lang w:eastAsia="ru-RU"/>
                    </w:rPr>
                  </w:pPr>
                  <w:r w:rsidRPr="004A477D">
                    <w:rPr>
                      <w:rFonts w:ascii="Times New Roman" w:eastAsia="Times New Roman" w:hAnsi="Times New Roman" w:cs="Times New Roman"/>
                      <w:bCs/>
                      <w:i/>
                      <w:iCs/>
                      <w:sz w:val="16"/>
                      <w:szCs w:val="18"/>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bottom"/>
                  <w:hideMark/>
                </w:tcPr>
                <w:p w14:paraId="38294C25"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235AF538"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02</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737E2DA6"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584,2</w:t>
                  </w:r>
                </w:p>
              </w:tc>
            </w:tr>
            <w:tr w:rsidR="004A477D" w:rsidRPr="004A477D" w14:paraId="29807359" w14:textId="77777777" w:rsidTr="004A477D">
              <w:trPr>
                <w:gridBefore w:val="1"/>
                <w:gridAfter w:val="1"/>
                <w:wBefore w:w="33" w:type="dxa"/>
                <w:wAfter w:w="246" w:type="dxa"/>
                <w:trHeight w:val="1156"/>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7B4E115C" w14:textId="77777777" w:rsidR="004A477D" w:rsidRPr="004A477D" w:rsidRDefault="004A477D" w:rsidP="004A477D">
                  <w:pPr>
                    <w:spacing w:after="200" w:line="276" w:lineRule="auto"/>
                    <w:jc w:val="both"/>
                    <w:rPr>
                      <w:rFonts w:ascii="Times New Roman" w:eastAsia="Times New Roman" w:hAnsi="Times New Roman" w:cs="Times New Roman"/>
                      <w:bCs/>
                      <w:i/>
                      <w:iCs/>
                      <w:sz w:val="16"/>
                      <w:szCs w:val="18"/>
                      <w:lang w:eastAsia="ru-RU"/>
                    </w:rPr>
                  </w:pPr>
                  <w:r w:rsidRPr="004A477D">
                    <w:rPr>
                      <w:rFonts w:ascii="Times New Roman" w:eastAsia="Times New Roman" w:hAnsi="Times New Roman" w:cs="Times New Roman"/>
                      <w:bCs/>
                      <w:i/>
                      <w:iCs/>
                      <w:sz w:val="16"/>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000000" w:fill="FFFFFF"/>
                  <w:noWrap/>
                  <w:vAlign w:val="bottom"/>
                  <w:hideMark/>
                </w:tcPr>
                <w:p w14:paraId="7CFCE011"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0C2CF0E1"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04</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33218F3A"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353,7</w:t>
                  </w:r>
                </w:p>
              </w:tc>
            </w:tr>
            <w:tr w:rsidR="004A477D" w:rsidRPr="004A477D" w14:paraId="02D2C7E8" w14:textId="77777777" w:rsidTr="004A477D">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3FD5D78D" w14:textId="77777777" w:rsidR="004A477D" w:rsidRPr="004A477D" w:rsidRDefault="004A477D" w:rsidP="004A477D">
                  <w:pPr>
                    <w:spacing w:after="200" w:line="276" w:lineRule="auto"/>
                    <w:jc w:val="both"/>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14:paraId="09BB1B3C"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14:paraId="6A108C8F"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13</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17ED39E5"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987,5</w:t>
                  </w:r>
                </w:p>
              </w:tc>
            </w:tr>
            <w:tr w:rsidR="004A477D" w:rsidRPr="004A477D" w14:paraId="525C10F8" w14:textId="77777777" w:rsidTr="004A477D">
              <w:trPr>
                <w:gridBefore w:val="1"/>
                <w:gridAfter w:val="1"/>
                <w:wBefore w:w="33" w:type="dxa"/>
                <w:wAfter w:w="246" w:type="dxa"/>
                <w:trHeight w:val="249"/>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6B4BCE38" w14:textId="77777777" w:rsidR="004A477D" w:rsidRPr="004A477D" w:rsidRDefault="004A477D" w:rsidP="004A477D">
                  <w:pPr>
                    <w:spacing w:after="200" w:line="276" w:lineRule="auto"/>
                    <w:jc w:val="both"/>
                    <w:rPr>
                      <w:rFonts w:ascii="Times New Roman" w:eastAsia="Times New Roman" w:hAnsi="Times New Roman" w:cs="Times New Roman"/>
                      <w:bCs/>
                      <w:i/>
                      <w:iCs/>
                      <w:sz w:val="16"/>
                      <w:szCs w:val="18"/>
                      <w:lang w:eastAsia="ru-RU"/>
                    </w:rPr>
                  </w:pPr>
                  <w:r w:rsidRPr="004A477D">
                    <w:rPr>
                      <w:rFonts w:ascii="Times New Roman" w:eastAsia="Times New Roman" w:hAnsi="Times New Roman" w:cs="Times New Roman"/>
                      <w:bCs/>
                      <w:i/>
                      <w:iCs/>
                      <w:sz w:val="16"/>
                      <w:szCs w:val="18"/>
                      <w:lang w:eastAsia="ru-RU"/>
                    </w:rPr>
                    <w:t>НАЦИОНАЛЬНАЯ ОБОРОНА</w:t>
                  </w:r>
                </w:p>
              </w:tc>
              <w:tc>
                <w:tcPr>
                  <w:tcW w:w="993" w:type="dxa"/>
                  <w:tcBorders>
                    <w:top w:val="nil"/>
                    <w:left w:val="nil"/>
                    <w:bottom w:val="single" w:sz="4" w:space="0" w:color="auto"/>
                    <w:right w:val="single" w:sz="4" w:space="0" w:color="auto"/>
                  </w:tcBorders>
                  <w:shd w:val="clear" w:color="000000" w:fill="FFFFFF"/>
                  <w:noWrap/>
                  <w:vAlign w:val="bottom"/>
                  <w:hideMark/>
                </w:tcPr>
                <w:p w14:paraId="56332A5D"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14:paraId="03ED1179"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38C400B6"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134,0</w:t>
                  </w:r>
                </w:p>
              </w:tc>
            </w:tr>
            <w:tr w:rsidR="004A477D" w:rsidRPr="004A477D" w14:paraId="21BF3189" w14:textId="77777777" w:rsidTr="004A477D">
              <w:trPr>
                <w:gridBefore w:val="1"/>
                <w:gridAfter w:val="1"/>
                <w:wBefore w:w="33" w:type="dxa"/>
                <w:wAfter w:w="246" w:type="dxa"/>
                <w:trHeight w:val="313"/>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3103E58B" w14:textId="77777777" w:rsidR="004A477D" w:rsidRPr="004A477D" w:rsidRDefault="004A477D" w:rsidP="004A477D">
                  <w:pPr>
                    <w:spacing w:after="200" w:line="276" w:lineRule="auto"/>
                    <w:jc w:val="both"/>
                    <w:rPr>
                      <w:rFonts w:ascii="Times New Roman" w:eastAsia="Times New Roman" w:hAnsi="Times New Roman" w:cs="Times New Roman"/>
                      <w:bCs/>
                      <w:i/>
                      <w:iCs/>
                      <w:sz w:val="16"/>
                      <w:szCs w:val="18"/>
                      <w:lang w:eastAsia="ru-RU"/>
                    </w:rPr>
                  </w:pPr>
                  <w:r w:rsidRPr="004A477D">
                    <w:rPr>
                      <w:rFonts w:ascii="Times New Roman" w:eastAsia="Times New Roman" w:hAnsi="Times New Roman" w:cs="Times New Roman"/>
                      <w:bCs/>
                      <w:i/>
                      <w:iCs/>
                      <w:sz w:val="16"/>
                      <w:szCs w:val="18"/>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000000" w:fill="FFFFFF"/>
                  <w:noWrap/>
                  <w:vAlign w:val="bottom"/>
                  <w:hideMark/>
                </w:tcPr>
                <w:p w14:paraId="7D89CB1A"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14:paraId="2A419AD5"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31DDB6EB"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134,0</w:t>
                  </w:r>
                </w:p>
              </w:tc>
            </w:tr>
            <w:tr w:rsidR="004A477D" w:rsidRPr="004A477D" w14:paraId="131C6C19" w14:textId="77777777" w:rsidTr="004A477D">
              <w:trPr>
                <w:gridBefore w:val="1"/>
                <w:gridAfter w:val="1"/>
                <w:wBefore w:w="33" w:type="dxa"/>
                <w:wAfter w:w="246" w:type="dxa"/>
                <w:trHeight w:val="279"/>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3EDC1848"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14:paraId="1C9C4EE3"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14:paraId="338B0DF1"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14:paraId="78A2A838"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524,3</w:t>
                  </w:r>
                </w:p>
              </w:tc>
            </w:tr>
            <w:tr w:rsidR="004A477D" w:rsidRPr="004A477D" w14:paraId="15C9686B" w14:textId="77777777" w:rsidTr="004A477D">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446BC962"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14:paraId="76198752"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14:paraId="4C694302"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02</w:t>
                  </w:r>
                </w:p>
              </w:tc>
              <w:tc>
                <w:tcPr>
                  <w:tcW w:w="1628" w:type="dxa"/>
                  <w:gridSpan w:val="2"/>
                  <w:tcBorders>
                    <w:top w:val="nil"/>
                    <w:left w:val="nil"/>
                    <w:bottom w:val="single" w:sz="4" w:space="0" w:color="auto"/>
                    <w:right w:val="single" w:sz="4" w:space="0" w:color="auto"/>
                  </w:tcBorders>
                  <w:shd w:val="clear" w:color="000000" w:fill="FFFFFF"/>
                  <w:vAlign w:val="bottom"/>
                </w:tcPr>
                <w:p w14:paraId="7D3C850E"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5,0</w:t>
                  </w:r>
                </w:p>
              </w:tc>
            </w:tr>
            <w:tr w:rsidR="004A477D" w:rsidRPr="004A477D" w14:paraId="7672D996" w14:textId="77777777" w:rsidTr="004A477D">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6AB78DEF"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Благоустройство</w:t>
                  </w:r>
                </w:p>
              </w:tc>
              <w:tc>
                <w:tcPr>
                  <w:tcW w:w="993" w:type="dxa"/>
                  <w:tcBorders>
                    <w:top w:val="nil"/>
                    <w:left w:val="nil"/>
                    <w:bottom w:val="single" w:sz="4" w:space="0" w:color="auto"/>
                    <w:right w:val="single" w:sz="4" w:space="0" w:color="auto"/>
                  </w:tcBorders>
                  <w:shd w:val="clear" w:color="000000" w:fill="FFFFFF"/>
                  <w:noWrap/>
                  <w:vAlign w:val="bottom"/>
                </w:tcPr>
                <w:p w14:paraId="1ECD0B74"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14:paraId="3B3D1DC2"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14:paraId="32AB734B"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519,3</w:t>
                  </w:r>
                </w:p>
              </w:tc>
            </w:tr>
            <w:tr w:rsidR="004A477D" w:rsidRPr="004A477D" w14:paraId="78666921" w14:textId="77777777" w:rsidTr="004A477D">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2F124B6D"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СОЦИАЛЬНАЯ ПОЛИТИКА</w:t>
                  </w:r>
                </w:p>
              </w:tc>
              <w:tc>
                <w:tcPr>
                  <w:tcW w:w="993" w:type="dxa"/>
                  <w:tcBorders>
                    <w:top w:val="nil"/>
                    <w:left w:val="nil"/>
                    <w:bottom w:val="single" w:sz="4" w:space="0" w:color="auto"/>
                    <w:right w:val="single" w:sz="4" w:space="0" w:color="auto"/>
                  </w:tcBorders>
                  <w:shd w:val="clear" w:color="000000" w:fill="FFFFFF"/>
                  <w:noWrap/>
                  <w:vAlign w:val="bottom"/>
                </w:tcPr>
                <w:p w14:paraId="6BE458DB"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14:paraId="3231B59B"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14:paraId="3810D273"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101,5</w:t>
                  </w:r>
                </w:p>
              </w:tc>
            </w:tr>
            <w:tr w:rsidR="004A477D" w:rsidRPr="004A477D" w14:paraId="0BC6039A" w14:textId="77777777" w:rsidTr="004A477D">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tcPr>
                <w:p w14:paraId="0BDC11A6"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Пенсионное обеспечение</w:t>
                  </w:r>
                </w:p>
              </w:tc>
              <w:tc>
                <w:tcPr>
                  <w:tcW w:w="993" w:type="dxa"/>
                  <w:tcBorders>
                    <w:top w:val="nil"/>
                    <w:left w:val="nil"/>
                    <w:bottom w:val="single" w:sz="4" w:space="0" w:color="auto"/>
                    <w:right w:val="single" w:sz="4" w:space="0" w:color="auto"/>
                  </w:tcBorders>
                  <w:shd w:val="clear" w:color="000000" w:fill="FFFFFF"/>
                  <w:noWrap/>
                  <w:vAlign w:val="bottom"/>
                </w:tcPr>
                <w:p w14:paraId="149DCE1F"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14:paraId="04F93350"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01</w:t>
                  </w:r>
                </w:p>
              </w:tc>
              <w:tc>
                <w:tcPr>
                  <w:tcW w:w="1628" w:type="dxa"/>
                  <w:gridSpan w:val="2"/>
                  <w:tcBorders>
                    <w:top w:val="nil"/>
                    <w:left w:val="nil"/>
                    <w:bottom w:val="single" w:sz="4" w:space="0" w:color="auto"/>
                    <w:right w:val="single" w:sz="4" w:space="0" w:color="auto"/>
                  </w:tcBorders>
                  <w:shd w:val="clear" w:color="000000" w:fill="FFFFFF"/>
                  <w:vAlign w:val="bottom"/>
                </w:tcPr>
                <w:p w14:paraId="67323271"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101,5</w:t>
                  </w:r>
                </w:p>
              </w:tc>
            </w:tr>
            <w:tr w:rsidR="004A477D" w:rsidRPr="004A477D" w14:paraId="2E0C6A2B" w14:textId="77777777" w:rsidTr="004A477D">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vAlign w:val="bottom"/>
                </w:tcPr>
                <w:p w14:paraId="4684E9A9" w14:textId="77777777" w:rsidR="004A477D" w:rsidRPr="004A477D" w:rsidRDefault="004A477D" w:rsidP="004A477D">
                  <w:pPr>
                    <w:spacing w:after="200" w:line="276" w:lineRule="auto"/>
                    <w:jc w:val="both"/>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000000" w:fill="FFFFFF"/>
                  <w:noWrap/>
                  <w:vAlign w:val="bottom"/>
                </w:tcPr>
                <w:p w14:paraId="7404D381"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14</w:t>
                  </w:r>
                </w:p>
              </w:tc>
              <w:tc>
                <w:tcPr>
                  <w:tcW w:w="1065" w:type="dxa"/>
                  <w:tcBorders>
                    <w:top w:val="nil"/>
                    <w:left w:val="nil"/>
                    <w:bottom w:val="single" w:sz="4" w:space="0" w:color="auto"/>
                    <w:right w:val="single" w:sz="4" w:space="0" w:color="auto"/>
                  </w:tcBorders>
                  <w:shd w:val="clear" w:color="000000" w:fill="FFFFFF"/>
                  <w:noWrap/>
                  <w:vAlign w:val="bottom"/>
                </w:tcPr>
                <w:p w14:paraId="7832F744" w14:textId="77777777" w:rsidR="004A477D" w:rsidRPr="004A477D" w:rsidRDefault="004A477D" w:rsidP="004A477D">
                  <w:pPr>
                    <w:spacing w:after="200" w:line="276" w:lineRule="auto"/>
                    <w:jc w:val="center"/>
                    <w:rPr>
                      <w:rFonts w:ascii="Times New Roman" w:eastAsia="Times New Roman" w:hAnsi="Times New Roman" w:cs="Times New Roman"/>
                      <w:bCs/>
                      <w:sz w:val="16"/>
                      <w:szCs w:val="18"/>
                      <w:lang w:eastAsia="ru-RU"/>
                    </w:rPr>
                  </w:pPr>
                  <w:r w:rsidRPr="004A477D">
                    <w:rPr>
                      <w:rFonts w:ascii="Times New Roman" w:eastAsia="Times New Roman" w:hAnsi="Times New Roman" w:cs="Times New Roman"/>
                      <w:bCs/>
                      <w:sz w:val="16"/>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14:paraId="5644F233" w14:textId="77777777" w:rsidR="004A477D" w:rsidRPr="004A477D" w:rsidRDefault="004A477D" w:rsidP="004A477D">
                  <w:pPr>
                    <w:spacing w:after="200" w:line="276" w:lineRule="auto"/>
                    <w:jc w:val="right"/>
                    <w:rPr>
                      <w:rFonts w:ascii="Times New Roman" w:eastAsia="Times New Roman" w:hAnsi="Times New Roman" w:cs="Times New Roman"/>
                      <w:bCs/>
                      <w:i/>
                      <w:sz w:val="16"/>
                      <w:szCs w:val="18"/>
                      <w:lang w:eastAsia="ru-RU"/>
                    </w:rPr>
                  </w:pPr>
                  <w:r w:rsidRPr="004A477D">
                    <w:rPr>
                      <w:rFonts w:ascii="Times New Roman" w:eastAsia="Times New Roman" w:hAnsi="Times New Roman" w:cs="Times New Roman"/>
                      <w:bCs/>
                      <w:i/>
                      <w:sz w:val="16"/>
                      <w:szCs w:val="18"/>
                      <w:lang w:eastAsia="ru-RU"/>
                    </w:rPr>
                    <w:t>4,5</w:t>
                  </w:r>
                </w:p>
              </w:tc>
            </w:tr>
            <w:tr w:rsidR="004A477D" w:rsidRPr="004A477D" w14:paraId="32F7E1C9" w14:textId="77777777" w:rsidTr="004A477D">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14:paraId="2D51ACB8" w14:textId="77777777" w:rsidR="004A477D" w:rsidRPr="004A477D" w:rsidRDefault="004A477D" w:rsidP="004A477D">
                  <w:pPr>
                    <w:spacing w:after="200" w:line="276" w:lineRule="auto"/>
                    <w:jc w:val="both"/>
                    <w:rPr>
                      <w:rFonts w:ascii="Times New Roman" w:eastAsia="Times New Roman" w:hAnsi="Times New Roman" w:cs="Times New Roman"/>
                      <w:b/>
                      <w:bCs/>
                      <w:sz w:val="16"/>
                      <w:szCs w:val="18"/>
                      <w:lang w:eastAsia="ru-RU"/>
                    </w:rPr>
                  </w:pPr>
                  <w:r w:rsidRPr="004A477D">
                    <w:rPr>
                      <w:rFonts w:ascii="Times New Roman" w:eastAsia="Times New Roman" w:hAnsi="Times New Roman" w:cs="Times New Roman"/>
                      <w:b/>
                      <w:bCs/>
                      <w:sz w:val="16"/>
                      <w:szCs w:val="18"/>
                      <w:lang w:eastAsia="ru-RU"/>
                    </w:rPr>
                    <w:t>ВСЕГО   РАСХОДОВ</w:t>
                  </w:r>
                </w:p>
              </w:tc>
              <w:tc>
                <w:tcPr>
                  <w:tcW w:w="993" w:type="dxa"/>
                  <w:tcBorders>
                    <w:top w:val="nil"/>
                    <w:left w:val="nil"/>
                    <w:bottom w:val="single" w:sz="4" w:space="0" w:color="auto"/>
                    <w:right w:val="single" w:sz="4" w:space="0" w:color="auto"/>
                  </w:tcBorders>
                  <w:shd w:val="clear" w:color="000000" w:fill="FFFFFF"/>
                  <w:noWrap/>
                  <w:vAlign w:val="bottom"/>
                  <w:hideMark/>
                </w:tcPr>
                <w:p w14:paraId="315BD20E" w14:textId="77777777" w:rsidR="004A477D" w:rsidRPr="004A477D" w:rsidRDefault="004A477D" w:rsidP="004A477D">
                  <w:pPr>
                    <w:spacing w:after="200" w:line="276"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14:paraId="2A963A4E" w14:textId="77777777" w:rsidR="004A477D" w:rsidRPr="004A477D" w:rsidRDefault="004A477D" w:rsidP="004A477D">
                  <w:pPr>
                    <w:spacing w:after="200" w:line="276"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w:t>
                  </w:r>
                </w:p>
              </w:tc>
              <w:tc>
                <w:tcPr>
                  <w:tcW w:w="1628" w:type="dxa"/>
                  <w:gridSpan w:val="2"/>
                  <w:tcBorders>
                    <w:top w:val="nil"/>
                    <w:left w:val="nil"/>
                    <w:bottom w:val="single" w:sz="4" w:space="0" w:color="auto"/>
                    <w:right w:val="single" w:sz="4" w:space="0" w:color="auto"/>
                  </w:tcBorders>
                  <w:shd w:val="clear" w:color="000000" w:fill="FFFFFF"/>
                  <w:vAlign w:val="bottom"/>
                  <w:hideMark/>
                </w:tcPr>
                <w:p w14:paraId="6047864B" w14:textId="77777777" w:rsidR="004A477D" w:rsidRPr="004A477D" w:rsidRDefault="004A477D" w:rsidP="004A477D">
                  <w:pPr>
                    <w:spacing w:after="200" w:line="276" w:lineRule="auto"/>
                    <w:jc w:val="right"/>
                    <w:rPr>
                      <w:rFonts w:ascii="Times New Roman" w:eastAsia="Times New Roman" w:hAnsi="Times New Roman" w:cs="Times New Roman"/>
                      <w:b/>
                      <w:i/>
                      <w:sz w:val="16"/>
                      <w:szCs w:val="18"/>
                      <w:lang w:eastAsia="ru-RU"/>
                    </w:rPr>
                  </w:pPr>
                  <w:r w:rsidRPr="004A477D">
                    <w:rPr>
                      <w:rFonts w:ascii="Times New Roman" w:eastAsia="Times New Roman" w:hAnsi="Times New Roman" w:cs="Times New Roman"/>
                      <w:b/>
                      <w:i/>
                      <w:sz w:val="16"/>
                      <w:szCs w:val="18"/>
                      <w:lang w:eastAsia="ru-RU"/>
                    </w:rPr>
                    <w:t>2 689,7</w:t>
                  </w:r>
                </w:p>
              </w:tc>
            </w:tr>
            <w:tr w:rsidR="004A477D" w:rsidRPr="004A477D" w14:paraId="154A45FD" w14:textId="77777777" w:rsidTr="004A477D">
              <w:trPr>
                <w:trHeight w:val="315"/>
              </w:trPr>
              <w:tc>
                <w:tcPr>
                  <w:tcW w:w="1938" w:type="dxa"/>
                  <w:gridSpan w:val="2"/>
                  <w:tcBorders>
                    <w:top w:val="nil"/>
                    <w:left w:val="nil"/>
                    <w:bottom w:val="nil"/>
                    <w:right w:val="nil"/>
                  </w:tcBorders>
                  <w:shd w:val="clear" w:color="auto" w:fill="auto"/>
                  <w:noWrap/>
                  <w:vAlign w:val="bottom"/>
                  <w:hideMark/>
                </w:tcPr>
                <w:p w14:paraId="6A9D9D21"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p>
              </w:tc>
              <w:tc>
                <w:tcPr>
                  <w:tcW w:w="6078" w:type="dxa"/>
                  <w:gridSpan w:val="4"/>
                  <w:tcBorders>
                    <w:top w:val="nil"/>
                    <w:left w:val="nil"/>
                    <w:bottom w:val="nil"/>
                    <w:right w:val="nil"/>
                  </w:tcBorders>
                  <w:shd w:val="clear" w:color="auto" w:fill="auto"/>
                  <w:noWrap/>
                  <w:vAlign w:val="bottom"/>
                  <w:hideMark/>
                </w:tcPr>
                <w:p w14:paraId="3BA1F546"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p>
              </w:tc>
              <w:tc>
                <w:tcPr>
                  <w:tcW w:w="1601" w:type="dxa"/>
                  <w:gridSpan w:val="2"/>
                  <w:tcBorders>
                    <w:top w:val="nil"/>
                    <w:left w:val="nil"/>
                    <w:bottom w:val="nil"/>
                    <w:right w:val="nil"/>
                  </w:tcBorders>
                  <w:shd w:val="clear" w:color="auto" w:fill="auto"/>
                  <w:noWrap/>
                  <w:vAlign w:val="bottom"/>
                  <w:hideMark/>
                </w:tcPr>
                <w:p w14:paraId="4F4B42B0"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p>
              </w:tc>
            </w:tr>
          </w:tbl>
          <w:p w14:paraId="5D6BAB8A" w14:textId="77777777" w:rsidR="004A477D" w:rsidRPr="004A477D" w:rsidRDefault="004A477D" w:rsidP="004A477D">
            <w:pPr>
              <w:spacing w:after="200" w:line="276" w:lineRule="auto"/>
              <w:rPr>
                <w:rFonts w:ascii="Calibri" w:eastAsia="Calibri" w:hAnsi="Calibri" w:cs="Times New Roman"/>
                <w:sz w:val="16"/>
                <w:szCs w:val="18"/>
              </w:rPr>
            </w:pPr>
          </w:p>
          <w:p w14:paraId="06A0A28E" w14:textId="77777777" w:rsidR="004A477D" w:rsidRPr="004A477D" w:rsidRDefault="004A477D" w:rsidP="004A477D">
            <w:pPr>
              <w:spacing w:after="200" w:line="276" w:lineRule="auto"/>
              <w:rPr>
                <w:rFonts w:ascii="Calibri" w:eastAsia="Calibri" w:hAnsi="Calibri" w:cs="Times New Roman"/>
                <w:sz w:val="16"/>
                <w:szCs w:val="18"/>
              </w:rPr>
            </w:pPr>
          </w:p>
          <w:p w14:paraId="5B88D7C2" w14:textId="77777777" w:rsidR="004A477D" w:rsidRPr="004A477D" w:rsidRDefault="004A477D" w:rsidP="004A477D">
            <w:pPr>
              <w:spacing w:after="0" w:line="240" w:lineRule="auto"/>
              <w:rPr>
                <w:rFonts w:ascii="Times New Roman" w:eastAsia="Calibri" w:hAnsi="Times New Roman" w:cs="Times New Roman"/>
                <w:sz w:val="16"/>
                <w:szCs w:val="18"/>
              </w:rPr>
            </w:pPr>
          </w:p>
          <w:p w14:paraId="2BCA13D5"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Calibri" w:hAnsi="Times New Roman" w:cs="Times New Roman"/>
                <w:sz w:val="16"/>
                <w:szCs w:val="18"/>
              </w:rPr>
              <w:t>Приложение № 4</w:t>
            </w:r>
          </w:p>
          <w:p w14:paraId="02678A81" w14:textId="77777777" w:rsidR="004A477D" w:rsidRPr="004A477D" w:rsidRDefault="004A477D" w:rsidP="004A477D">
            <w:pPr>
              <w:spacing w:after="0" w:line="240" w:lineRule="auto"/>
              <w:jc w:val="right"/>
              <w:rPr>
                <w:rFonts w:ascii="Times New Roman" w:eastAsia="Calibri" w:hAnsi="Times New Roman" w:cs="Times New Roman"/>
                <w:sz w:val="16"/>
                <w:szCs w:val="18"/>
              </w:rPr>
            </w:pPr>
            <w:r w:rsidRPr="004A477D">
              <w:rPr>
                <w:rFonts w:ascii="Times New Roman" w:eastAsia="Times New Roman" w:hAnsi="Times New Roman" w:cs="Times New Roman"/>
                <w:sz w:val="16"/>
                <w:szCs w:val="18"/>
                <w:lang w:eastAsia="ru-RU"/>
              </w:rPr>
              <w:t>к решению Совета сельского поселения «Хара-Быркинское»</w:t>
            </w:r>
          </w:p>
          <w:p w14:paraId="59392C36" w14:textId="77777777" w:rsidR="004A477D" w:rsidRPr="004A477D" w:rsidRDefault="004A477D" w:rsidP="004A477D">
            <w:pPr>
              <w:spacing w:after="0" w:line="240" w:lineRule="auto"/>
              <w:jc w:val="right"/>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 «Об исполнении бюджета сельского поселения «Хара-Быркинское» за 2021 год</w:t>
            </w:r>
          </w:p>
          <w:p w14:paraId="0161FA0D" w14:textId="77777777" w:rsidR="004A477D" w:rsidRPr="004A477D" w:rsidRDefault="004A477D" w:rsidP="004A477D">
            <w:pPr>
              <w:spacing w:after="0" w:line="240" w:lineRule="auto"/>
              <w:jc w:val="right"/>
              <w:rPr>
                <w:rFonts w:ascii="Times New Roman" w:eastAsia="Times New Roman" w:hAnsi="Times New Roman" w:cs="Times New Roman"/>
                <w:color w:val="000000"/>
                <w:sz w:val="16"/>
                <w:szCs w:val="18"/>
                <w:lang w:eastAsia="ru-RU"/>
              </w:rPr>
            </w:pPr>
            <w:r w:rsidRPr="004A477D">
              <w:rPr>
                <w:rFonts w:ascii="Times New Roman" w:eastAsia="Times New Roman" w:hAnsi="Times New Roman" w:cs="Times New Roman"/>
                <w:sz w:val="16"/>
                <w:szCs w:val="18"/>
                <w:lang w:eastAsia="ru-RU"/>
              </w:rPr>
              <w:t xml:space="preserve">                                                                                                    </w:t>
            </w:r>
            <w:r w:rsidRPr="004A477D">
              <w:rPr>
                <w:rFonts w:ascii="Times New Roman" w:eastAsia="Times New Roman" w:hAnsi="Times New Roman" w:cs="Times New Roman"/>
                <w:color w:val="000000"/>
                <w:sz w:val="16"/>
                <w:szCs w:val="18"/>
                <w:lang w:eastAsia="ru-RU"/>
              </w:rPr>
              <w:t xml:space="preserve">от « 23 »  июня  2022  № 55     </w:t>
            </w:r>
          </w:p>
          <w:p w14:paraId="26C27474" w14:textId="77777777" w:rsidR="004A477D" w:rsidRPr="004A477D" w:rsidRDefault="004A477D" w:rsidP="004A477D">
            <w:pPr>
              <w:spacing w:after="200" w:line="276" w:lineRule="auto"/>
              <w:jc w:val="right"/>
              <w:rPr>
                <w:rFonts w:ascii="Calibri" w:eastAsia="Calibri" w:hAnsi="Calibri" w:cs="Times New Roman"/>
                <w:sz w:val="16"/>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8"/>
              <w:gridCol w:w="551"/>
              <w:gridCol w:w="975"/>
              <w:gridCol w:w="1064"/>
              <w:gridCol w:w="863"/>
            </w:tblGrid>
            <w:tr w:rsidR="004A477D" w:rsidRPr="004A477D" w14:paraId="7A8EF0E2" w14:textId="77777777" w:rsidTr="004A477D">
              <w:trPr>
                <w:trHeight w:val="300"/>
              </w:trPr>
              <w:tc>
                <w:tcPr>
                  <w:tcW w:w="9571" w:type="dxa"/>
                  <w:gridSpan w:val="6"/>
                  <w:tcBorders>
                    <w:top w:val="nil"/>
                    <w:left w:val="nil"/>
                    <w:bottom w:val="nil"/>
                    <w:right w:val="nil"/>
                  </w:tcBorders>
                  <w:shd w:val="clear" w:color="auto" w:fill="auto"/>
                  <w:noWrap/>
                  <w:hideMark/>
                </w:tcPr>
                <w:p w14:paraId="0CFA54AC" w14:textId="77777777" w:rsidR="004A477D" w:rsidRPr="004A477D" w:rsidRDefault="004A477D" w:rsidP="004A477D">
                  <w:pPr>
                    <w:widowControl w:val="0"/>
                    <w:autoSpaceDE w:val="0"/>
                    <w:autoSpaceDN w:val="0"/>
                    <w:adjustRightInd w:val="0"/>
                    <w:spacing w:after="0" w:line="240" w:lineRule="auto"/>
                    <w:jc w:val="center"/>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Ведомственная структура расходов сельского поселения "</w:t>
                  </w:r>
                  <w:r w:rsidRPr="004A477D">
                    <w:rPr>
                      <w:rFonts w:ascii="Times New Roman" w:eastAsia="Times New Roman" w:hAnsi="Times New Roman" w:cs="Times New Roman"/>
                      <w:b/>
                      <w:sz w:val="16"/>
                      <w:szCs w:val="18"/>
                      <w:lang w:eastAsia="ru-RU"/>
                    </w:rPr>
                    <w:t xml:space="preserve"> Хара-Быркинское</w:t>
                  </w:r>
                  <w:r w:rsidRPr="004A477D">
                    <w:rPr>
                      <w:rFonts w:ascii="Times New Roman" w:eastAsia="Calibri" w:hAnsi="Times New Roman" w:cs="Times New Roman"/>
                      <w:b/>
                      <w:bCs/>
                      <w:color w:val="000000"/>
                      <w:sz w:val="16"/>
                      <w:szCs w:val="18"/>
                      <w:lang w:eastAsia="ru-RU"/>
                    </w:rPr>
                    <w:t xml:space="preserve"> " за 2021 год</w:t>
                  </w:r>
                </w:p>
              </w:tc>
            </w:tr>
            <w:tr w:rsidR="004A477D" w:rsidRPr="004A477D" w14:paraId="230DAEF6" w14:textId="77777777" w:rsidTr="004A477D">
              <w:trPr>
                <w:trHeight w:val="300"/>
              </w:trPr>
              <w:tc>
                <w:tcPr>
                  <w:tcW w:w="3691" w:type="dxa"/>
                  <w:tcBorders>
                    <w:top w:val="nil"/>
                    <w:left w:val="nil"/>
                    <w:bottom w:val="nil"/>
                    <w:right w:val="nil"/>
                  </w:tcBorders>
                  <w:shd w:val="clear" w:color="auto" w:fill="auto"/>
                  <w:noWrap/>
                  <w:hideMark/>
                </w:tcPr>
                <w:p w14:paraId="58BBFE9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916" w:type="dxa"/>
                  <w:tcBorders>
                    <w:top w:val="nil"/>
                    <w:left w:val="nil"/>
                    <w:bottom w:val="nil"/>
                    <w:right w:val="nil"/>
                  </w:tcBorders>
                  <w:shd w:val="clear" w:color="auto" w:fill="auto"/>
                  <w:noWrap/>
                  <w:hideMark/>
                </w:tcPr>
                <w:p w14:paraId="3F23632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746" w:type="dxa"/>
                  <w:tcBorders>
                    <w:top w:val="nil"/>
                    <w:left w:val="nil"/>
                    <w:bottom w:val="nil"/>
                    <w:right w:val="nil"/>
                  </w:tcBorders>
                  <w:shd w:val="clear" w:color="auto" w:fill="auto"/>
                  <w:noWrap/>
                  <w:hideMark/>
                </w:tcPr>
                <w:p w14:paraId="4B9F25F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1418" w:type="dxa"/>
                  <w:tcBorders>
                    <w:top w:val="nil"/>
                    <w:left w:val="nil"/>
                    <w:bottom w:val="nil"/>
                    <w:right w:val="nil"/>
                  </w:tcBorders>
                  <w:shd w:val="clear" w:color="auto" w:fill="auto"/>
                  <w:noWrap/>
                  <w:hideMark/>
                </w:tcPr>
                <w:p w14:paraId="3380059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1559" w:type="dxa"/>
                  <w:tcBorders>
                    <w:top w:val="nil"/>
                    <w:left w:val="nil"/>
                    <w:bottom w:val="nil"/>
                    <w:right w:val="nil"/>
                  </w:tcBorders>
                  <w:shd w:val="clear" w:color="auto" w:fill="auto"/>
                  <w:noWrap/>
                  <w:hideMark/>
                </w:tcPr>
                <w:p w14:paraId="516346A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1241" w:type="dxa"/>
                  <w:tcBorders>
                    <w:top w:val="nil"/>
                    <w:left w:val="nil"/>
                    <w:bottom w:val="nil"/>
                    <w:right w:val="nil"/>
                  </w:tcBorders>
                  <w:shd w:val="clear" w:color="auto" w:fill="auto"/>
                  <w:noWrap/>
                  <w:hideMark/>
                </w:tcPr>
                <w:p w14:paraId="689B260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r>
            <w:tr w:rsidR="004A477D" w:rsidRPr="004A477D" w14:paraId="262B76BD" w14:textId="77777777" w:rsidTr="004A477D">
              <w:trPr>
                <w:trHeight w:val="300"/>
              </w:trPr>
              <w:tc>
                <w:tcPr>
                  <w:tcW w:w="3691" w:type="dxa"/>
                  <w:tcBorders>
                    <w:top w:val="nil"/>
                    <w:left w:val="nil"/>
                    <w:bottom w:val="single" w:sz="4" w:space="0" w:color="auto"/>
                    <w:right w:val="nil"/>
                  </w:tcBorders>
                  <w:shd w:val="clear" w:color="auto" w:fill="auto"/>
                  <w:noWrap/>
                  <w:hideMark/>
                </w:tcPr>
                <w:p w14:paraId="5EFDC87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916" w:type="dxa"/>
                  <w:tcBorders>
                    <w:top w:val="nil"/>
                    <w:left w:val="nil"/>
                    <w:bottom w:val="single" w:sz="4" w:space="0" w:color="auto"/>
                    <w:right w:val="nil"/>
                  </w:tcBorders>
                  <w:shd w:val="clear" w:color="auto" w:fill="auto"/>
                  <w:noWrap/>
                  <w:hideMark/>
                </w:tcPr>
                <w:p w14:paraId="49015B4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746" w:type="dxa"/>
                  <w:tcBorders>
                    <w:top w:val="nil"/>
                    <w:left w:val="nil"/>
                    <w:bottom w:val="single" w:sz="4" w:space="0" w:color="auto"/>
                    <w:right w:val="nil"/>
                  </w:tcBorders>
                  <w:shd w:val="clear" w:color="auto" w:fill="auto"/>
                  <w:noWrap/>
                  <w:hideMark/>
                </w:tcPr>
                <w:p w14:paraId="54183E1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1418" w:type="dxa"/>
                  <w:tcBorders>
                    <w:top w:val="nil"/>
                    <w:left w:val="nil"/>
                    <w:bottom w:val="single" w:sz="4" w:space="0" w:color="auto"/>
                    <w:right w:val="nil"/>
                  </w:tcBorders>
                  <w:shd w:val="clear" w:color="auto" w:fill="auto"/>
                  <w:noWrap/>
                  <w:hideMark/>
                </w:tcPr>
                <w:p w14:paraId="4111C24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1559" w:type="dxa"/>
                  <w:tcBorders>
                    <w:top w:val="nil"/>
                    <w:left w:val="nil"/>
                    <w:bottom w:val="single" w:sz="4" w:space="0" w:color="auto"/>
                    <w:right w:val="nil"/>
                  </w:tcBorders>
                  <w:shd w:val="clear" w:color="auto" w:fill="auto"/>
                  <w:noWrap/>
                  <w:hideMark/>
                </w:tcPr>
                <w:p w14:paraId="61570F2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p>
              </w:tc>
              <w:tc>
                <w:tcPr>
                  <w:tcW w:w="1241" w:type="dxa"/>
                  <w:tcBorders>
                    <w:top w:val="nil"/>
                    <w:left w:val="nil"/>
                    <w:bottom w:val="single" w:sz="4" w:space="0" w:color="auto"/>
                    <w:right w:val="nil"/>
                  </w:tcBorders>
                  <w:shd w:val="clear" w:color="auto" w:fill="auto"/>
                  <w:noWrap/>
                  <w:hideMark/>
                </w:tcPr>
                <w:p w14:paraId="63ED6AE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r>
            <w:tr w:rsidR="004A477D" w:rsidRPr="004A477D" w14:paraId="4A4D1393" w14:textId="77777777" w:rsidTr="004A477D">
              <w:trPr>
                <w:trHeight w:val="763"/>
              </w:trPr>
              <w:tc>
                <w:tcPr>
                  <w:tcW w:w="3691" w:type="dxa"/>
                  <w:tcBorders>
                    <w:top w:val="single" w:sz="4" w:space="0" w:color="auto"/>
                  </w:tcBorders>
                  <w:shd w:val="clear" w:color="auto" w:fill="auto"/>
                  <w:hideMark/>
                </w:tcPr>
                <w:p w14:paraId="6C77016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Наименование показателя</w:t>
                  </w:r>
                </w:p>
              </w:tc>
              <w:tc>
                <w:tcPr>
                  <w:tcW w:w="916" w:type="dxa"/>
                  <w:tcBorders>
                    <w:top w:val="single" w:sz="4" w:space="0" w:color="auto"/>
                  </w:tcBorders>
                  <w:shd w:val="clear" w:color="auto" w:fill="auto"/>
                  <w:hideMark/>
                </w:tcPr>
                <w:p w14:paraId="2C7ED1D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Вед.</w:t>
                  </w:r>
                </w:p>
              </w:tc>
              <w:tc>
                <w:tcPr>
                  <w:tcW w:w="746" w:type="dxa"/>
                  <w:tcBorders>
                    <w:top w:val="single" w:sz="4" w:space="0" w:color="auto"/>
                  </w:tcBorders>
                  <w:shd w:val="clear" w:color="auto" w:fill="auto"/>
                  <w:hideMark/>
                </w:tcPr>
                <w:p w14:paraId="18443EA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Разд.</w:t>
                  </w:r>
                </w:p>
              </w:tc>
              <w:tc>
                <w:tcPr>
                  <w:tcW w:w="1418" w:type="dxa"/>
                  <w:tcBorders>
                    <w:top w:val="single" w:sz="4" w:space="0" w:color="auto"/>
                  </w:tcBorders>
                  <w:shd w:val="clear" w:color="auto" w:fill="auto"/>
                  <w:hideMark/>
                </w:tcPr>
                <w:p w14:paraId="0D25677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roofErr w:type="spellStart"/>
                  <w:r w:rsidRPr="004A477D">
                    <w:rPr>
                      <w:rFonts w:ascii="Times New Roman" w:eastAsia="Calibri" w:hAnsi="Times New Roman" w:cs="Times New Roman"/>
                      <w:color w:val="000000"/>
                      <w:sz w:val="16"/>
                      <w:szCs w:val="18"/>
                      <w:lang w:eastAsia="ru-RU"/>
                    </w:rPr>
                    <w:t>Ц.ст</w:t>
                  </w:r>
                  <w:proofErr w:type="spellEnd"/>
                  <w:r w:rsidRPr="004A477D">
                    <w:rPr>
                      <w:rFonts w:ascii="Times New Roman" w:eastAsia="Calibri" w:hAnsi="Times New Roman" w:cs="Times New Roman"/>
                      <w:color w:val="000000"/>
                      <w:sz w:val="16"/>
                      <w:szCs w:val="18"/>
                      <w:lang w:eastAsia="ru-RU"/>
                    </w:rPr>
                    <w:t>.</w:t>
                  </w:r>
                </w:p>
              </w:tc>
              <w:tc>
                <w:tcPr>
                  <w:tcW w:w="1559" w:type="dxa"/>
                  <w:tcBorders>
                    <w:top w:val="single" w:sz="4" w:space="0" w:color="auto"/>
                  </w:tcBorders>
                  <w:shd w:val="clear" w:color="auto" w:fill="auto"/>
                  <w:hideMark/>
                </w:tcPr>
                <w:p w14:paraId="6EFDFF7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группа, подгруппа вида расходов</w:t>
                  </w:r>
                </w:p>
              </w:tc>
              <w:tc>
                <w:tcPr>
                  <w:tcW w:w="1241" w:type="dxa"/>
                  <w:tcBorders>
                    <w:top w:val="single" w:sz="4" w:space="0" w:color="auto"/>
                  </w:tcBorders>
                  <w:shd w:val="clear" w:color="auto" w:fill="auto"/>
                  <w:hideMark/>
                </w:tcPr>
                <w:p w14:paraId="213D5E0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Сумма за 2021 год</w:t>
                  </w:r>
                </w:p>
              </w:tc>
            </w:tr>
            <w:tr w:rsidR="004A477D" w:rsidRPr="004A477D" w14:paraId="79DA6AA5" w14:textId="77777777" w:rsidTr="004A477D">
              <w:trPr>
                <w:trHeight w:val="510"/>
              </w:trPr>
              <w:tc>
                <w:tcPr>
                  <w:tcW w:w="3691" w:type="dxa"/>
                  <w:shd w:val="clear" w:color="auto" w:fill="auto"/>
                  <w:hideMark/>
                </w:tcPr>
                <w:p w14:paraId="09F4D0D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xml:space="preserve"> АДМИНИСТРАЦИЯ СЕЛЬСКОГО ПОСЕЛЕНИЯ  </w:t>
                  </w:r>
                </w:p>
                <w:p w14:paraId="0FFD555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w:t>
                  </w:r>
                  <w:r w:rsidRPr="004A477D">
                    <w:rPr>
                      <w:rFonts w:ascii="Times New Roman" w:eastAsia="Times New Roman" w:hAnsi="Times New Roman" w:cs="Times New Roman"/>
                      <w:sz w:val="16"/>
                      <w:szCs w:val="18"/>
                      <w:lang w:eastAsia="ru-RU"/>
                    </w:rPr>
                    <w:t xml:space="preserve"> </w:t>
                  </w:r>
                  <w:r w:rsidRPr="004A477D">
                    <w:rPr>
                      <w:rFonts w:ascii="Times New Roman" w:eastAsia="Times New Roman" w:hAnsi="Times New Roman" w:cs="Times New Roman"/>
                      <w:b/>
                      <w:sz w:val="16"/>
                      <w:szCs w:val="18"/>
                      <w:lang w:eastAsia="ru-RU"/>
                    </w:rPr>
                    <w:t>Хара-Быркинское</w:t>
                  </w:r>
                  <w:r w:rsidRPr="004A477D">
                    <w:rPr>
                      <w:rFonts w:ascii="Times New Roman" w:eastAsia="Calibri" w:hAnsi="Times New Roman" w:cs="Times New Roman"/>
                      <w:b/>
                      <w:bCs/>
                      <w:color w:val="000000"/>
                      <w:sz w:val="16"/>
                      <w:szCs w:val="18"/>
                      <w:lang w:eastAsia="ru-RU"/>
                    </w:rPr>
                    <w:t xml:space="preserve">" </w:t>
                  </w:r>
                </w:p>
              </w:tc>
              <w:tc>
                <w:tcPr>
                  <w:tcW w:w="916" w:type="dxa"/>
                  <w:shd w:val="clear" w:color="auto" w:fill="auto"/>
                  <w:noWrap/>
                  <w:hideMark/>
                </w:tcPr>
                <w:p w14:paraId="04BF1CF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802</w:t>
                  </w:r>
                </w:p>
              </w:tc>
              <w:tc>
                <w:tcPr>
                  <w:tcW w:w="746" w:type="dxa"/>
                  <w:shd w:val="clear" w:color="auto" w:fill="auto"/>
                  <w:noWrap/>
                  <w:hideMark/>
                </w:tcPr>
                <w:p w14:paraId="32C79C2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418" w:type="dxa"/>
                  <w:shd w:val="clear" w:color="auto" w:fill="auto"/>
                  <w:noWrap/>
                  <w:hideMark/>
                </w:tcPr>
                <w:p w14:paraId="2EBD7AC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559" w:type="dxa"/>
                  <w:shd w:val="clear" w:color="auto" w:fill="auto"/>
                  <w:noWrap/>
                  <w:hideMark/>
                </w:tcPr>
                <w:p w14:paraId="361AECA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hideMark/>
                </w:tcPr>
                <w:p w14:paraId="41F5481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i/>
                      <w:color w:val="000000"/>
                      <w:sz w:val="16"/>
                      <w:szCs w:val="18"/>
                      <w:lang w:eastAsia="ru-RU"/>
                    </w:rPr>
                  </w:pPr>
                  <w:r w:rsidRPr="004A477D">
                    <w:rPr>
                      <w:rFonts w:ascii="Times New Roman" w:eastAsia="Calibri" w:hAnsi="Times New Roman" w:cs="Times New Roman"/>
                      <w:b/>
                      <w:bCs/>
                      <w:i/>
                      <w:color w:val="000000"/>
                      <w:sz w:val="16"/>
                      <w:szCs w:val="18"/>
                      <w:lang w:eastAsia="ru-RU"/>
                    </w:rPr>
                    <w:t>2 689,7</w:t>
                  </w:r>
                </w:p>
              </w:tc>
            </w:tr>
            <w:tr w:rsidR="004A477D" w:rsidRPr="004A477D" w14:paraId="1C96C1D8" w14:textId="77777777" w:rsidTr="004A477D">
              <w:trPr>
                <w:trHeight w:val="300"/>
              </w:trPr>
              <w:tc>
                <w:tcPr>
                  <w:tcW w:w="3691" w:type="dxa"/>
                  <w:shd w:val="clear" w:color="auto" w:fill="auto"/>
                  <w:hideMark/>
                </w:tcPr>
                <w:p w14:paraId="4B3A3E2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xml:space="preserve">    Общегосударственные вопросы</w:t>
                  </w:r>
                </w:p>
              </w:tc>
              <w:tc>
                <w:tcPr>
                  <w:tcW w:w="916" w:type="dxa"/>
                  <w:shd w:val="clear" w:color="auto" w:fill="auto"/>
                  <w:noWrap/>
                  <w:hideMark/>
                </w:tcPr>
                <w:p w14:paraId="146FC5C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802</w:t>
                  </w:r>
                </w:p>
              </w:tc>
              <w:tc>
                <w:tcPr>
                  <w:tcW w:w="746" w:type="dxa"/>
                  <w:shd w:val="clear" w:color="auto" w:fill="auto"/>
                  <w:noWrap/>
                  <w:hideMark/>
                </w:tcPr>
                <w:p w14:paraId="1F0301B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0100</w:t>
                  </w:r>
                </w:p>
              </w:tc>
              <w:tc>
                <w:tcPr>
                  <w:tcW w:w="1418" w:type="dxa"/>
                  <w:shd w:val="clear" w:color="auto" w:fill="auto"/>
                  <w:noWrap/>
                  <w:hideMark/>
                </w:tcPr>
                <w:p w14:paraId="5165999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w:t>
                  </w:r>
                </w:p>
              </w:tc>
              <w:tc>
                <w:tcPr>
                  <w:tcW w:w="1559" w:type="dxa"/>
                  <w:shd w:val="clear" w:color="auto" w:fill="auto"/>
                  <w:noWrap/>
                  <w:hideMark/>
                </w:tcPr>
                <w:p w14:paraId="41C1A34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w:t>
                  </w:r>
                </w:p>
              </w:tc>
              <w:tc>
                <w:tcPr>
                  <w:tcW w:w="1241" w:type="dxa"/>
                  <w:shd w:val="clear" w:color="auto" w:fill="auto"/>
                  <w:noWrap/>
                  <w:hideMark/>
                </w:tcPr>
                <w:p w14:paraId="3CA18C7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i/>
                      <w:color w:val="000000"/>
                      <w:sz w:val="16"/>
                      <w:szCs w:val="18"/>
                      <w:lang w:eastAsia="ru-RU"/>
                    </w:rPr>
                  </w:pPr>
                  <w:r w:rsidRPr="004A477D">
                    <w:rPr>
                      <w:rFonts w:ascii="Times New Roman" w:eastAsia="Calibri" w:hAnsi="Times New Roman" w:cs="Times New Roman"/>
                      <w:b/>
                      <w:bCs/>
                      <w:i/>
                      <w:color w:val="000000"/>
                      <w:sz w:val="16"/>
                      <w:szCs w:val="18"/>
                      <w:lang w:eastAsia="ru-RU"/>
                    </w:rPr>
                    <w:t>1 925,4</w:t>
                  </w:r>
                </w:p>
              </w:tc>
            </w:tr>
            <w:tr w:rsidR="004A477D" w:rsidRPr="004A477D" w14:paraId="6B433ADF" w14:textId="77777777" w:rsidTr="004A477D">
              <w:trPr>
                <w:trHeight w:val="765"/>
              </w:trPr>
              <w:tc>
                <w:tcPr>
                  <w:tcW w:w="3691" w:type="dxa"/>
                  <w:shd w:val="clear" w:color="auto" w:fill="auto"/>
                  <w:hideMark/>
                </w:tcPr>
                <w:p w14:paraId="5E9744A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Функционирование высшего должностного лица субъекта Российской Федерации и муниципального образования</w:t>
                  </w:r>
                </w:p>
              </w:tc>
              <w:tc>
                <w:tcPr>
                  <w:tcW w:w="916" w:type="dxa"/>
                  <w:shd w:val="clear" w:color="auto" w:fill="auto"/>
                  <w:noWrap/>
                  <w:hideMark/>
                </w:tcPr>
                <w:p w14:paraId="6C32661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6483072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hideMark/>
                </w:tcPr>
                <w:p w14:paraId="11B7113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559" w:type="dxa"/>
                  <w:shd w:val="clear" w:color="auto" w:fill="auto"/>
                  <w:noWrap/>
                  <w:hideMark/>
                </w:tcPr>
                <w:p w14:paraId="371BD92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hideMark/>
                </w:tcPr>
                <w:p w14:paraId="426657C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i/>
                      <w:color w:val="000000"/>
                      <w:sz w:val="16"/>
                      <w:szCs w:val="18"/>
                      <w:lang w:eastAsia="ru-RU"/>
                    </w:rPr>
                  </w:pPr>
                  <w:r w:rsidRPr="004A477D">
                    <w:rPr>
                      <w:rFonts w:ascii="Times New Roman" w:eastAsia="Calibri" w:hAnsi="Times New Roman" w:cs="Times New Roman"/>
                      <w:b/>
                      <w:i/>
                      <w:color w:val="000000"/>
                      <w:sz w:val="16"/>
                      <w:szCs w:val="18"/>
                      <w:lang w:eastAsia="ru-RU"/>
                    </w:rPr>
                    <w:t>584,2</w:t>
                  </w:r>
                </w:p>
              </w:tc>
            </w:tr>
            <w:tr w:rsidR="004A477D" w:rsidRPr="004A477D" w14:paraId="3A82BB5D" w14:textId="77777777" w:rsidTr="004A477D">
              <w:trPr>
                <w:trHeight w:val="300"/>
              </w:trPr>
              <w:tc>
                <w:tcPr>
                  <w:tcW w:w="3691" w:type="dxa"/>
                  <w:shd w:val="clear" w:color="auto" w:fill="auto"/>
                  <w:hideMark/>
                </w:tcPr>
                <w:p w14:paraId="0D36705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lastRenderedPageBreak/>
                    <w:t xml:space="preserve">        Глава муниципального образования</w:t>
                  </w:r>
                </w:p>
              </w:tc>
              <w:tc>
                <w:tcPr>
                  <w:tcW w:w="916" w:type="dxa"/>
                  <w:shd w:val="clear" w:color="auto" w:fill="auto"/>
                  <w:noWrap/>
                  <w:hideMark/>
                </w:tcPr>
                <w:p w14:paraId="7C800EF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57CB32B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hideMark/>
                </w:tcPr>
                <w:p w14:paraId="29662CD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0000020300</w:t>
                  </w:r>
                </w:p>
              </w:tc>
              <w:tc>
                <w:tcPr>
                  <w:tcW w:w="1559" w:type="dxa"/>
                  <w:shd w:val="clear" w:color="auto" w:fill="auto"/>
                  <w:noWrap/>
                  <w:hideMark/>
                </w:tcPr>
                <w:p w14:paraId="4FD3061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6D9CFC2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i/>
                      <w:color w:val="000000"/>
                      <w:sz w:val="16"/>
                      <w:szCs w:val="18"/>
                      <w:lang w:eastAsia="ru-RU"/>
                    </w:rPr>
                  </w:pPr>
                  <w:r w:rsidRPr="004A477D">
                    <w:rPr>
                      <w:rFonts w:ascii="Times New Roman" w:eastAsia="Calibri" w:hAnsi="Times New Roman" w:cs="Times New Roman"/>
                      <w:b/>
                      <w:i/>
                      <w:color w:val="000000"/>
                      <w:sz w:val="16"/>
                      <w:szCs w:val="18"/>
                      <w:lang w:eastAsia="ru-RU"/>
                    </w:rPr>
                    <w:t>315,8</w:t>
                  </w:r>
                </w:p>
              </w:tc>
            </w:tr>
            <w:tr w:rsidR="004A477D" w:rsidRPr="004A477D" w14:paraId="3432F613" w14:textId="77777777" w:rsidTr="004A477D">
              <w:trPr>
                <w:trHeight w:val="1530"/>
              </w:trPr>
              <w:tc>
                <w:tcPr>
                  <w:tcW w:w="3691" w:type="dxa"/>
                  <w:shd w:val="clear" w:color="auto" w:fill="auto"/>
                  <w:hideMark/>
                </w:tcPr>
                <w:p w14:paraId="445AAC0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14:paraId="6586B98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7C8824D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hideMark/>
                </w:tcPr>
                <w:p w14:paraId="0DFB34A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0000020300</w:t>
                  </w:r>
                </w:p>
              </w:tc>
              <w:tc>
                <w:tcPr>
                  <w:tcW w:w="1559" w:type="dxa"/>
                  <w:shd w:val="clear" w:color="auto" w:fill="auto"/>
                  <w:noWrap/>
                  <w:hideMark/>
                </w:tcPr>
                <w:p w14:paraId="7920135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100</w:t>
                  </w:r>
                </w:p>
              </w:tc>
              <w:tc>
                <w:tcPr>
                  <w:tcW w:w="1241" w:type="dxa"/>
                  <w:shd w:val="clear" w:color="auto" w:fill="auto"/>
                  <w:noWrap/>
                </w:tcPr>
                <w:p w14:paraId="5E9278D9"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315,8</w:t>
                  </w:r>
                </w:p>
              </w:tc>
            </w:tr>
            <w:tr w:rsidR="004A477D" w:rsidRPr="004A477D" w14:paraId="54068005" w14:textId="77777777" w:rsidTr="004A477D">
              <w:trPr>
                <w:trHeight w:val="510"/>
              </w:trPr>
              <w:tc>
                <w:tcPr>
                  <w:tcW w:w="3691" w:type="dxa"/>
                  <w:shd w:val="clear" w:color="auto" w:fill="auto"/>
                  <w:hideMark/>
                </w:tcPr>
                <w:p w14:paraId="2216F73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государственных (муниципальных) органов</w:t>
                  </w:r>
                </w:p>
              </w:tc>
              <w:tc>
                <w:tcPr>
                  <w:tcW w:w="916" w:type="dxa"/>
                  <w:shd w:val="clear" w:color="auto" w:fill="auto"/>
                  <w:noWrap/>
                  <w:hideMark/>
                </w:tcPr>
                <w:p w14:paraId="6615E6C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7143EB5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hideMark/>
                </w:tcPr>
                <w:p w14:paraId="55A82A2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0000020300</w:t>
                  </w:r>
                </w:p>
              </w:tc>
              <w:tc>
                <w:tcPr>
                  <w:tcW w:w="1559" w:type="dxa"/>
                  <w:shd w:val="clear" w:color="auto" w:fill="auto"/>
                  <w:noWrap/>
                  <w:hideMark/>
                </w:tcPr>
                <w:p w14:paraId="2F668B1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120</w:t>
                  </w:r>
                </w:p>
              </w:tc>
              <w:tc>
                <w:tcPr>
                  <w:tcW w:w="1241" w:type="dxa"/>
                  <w:shd w:val="clear" w:color="auto" w:fill="auto"/>
                  <w:noWrap/>
                </w:tcPr>
                <w:p w14:paraId="0BF1BDAE"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315,8</w:t>
                  </w:r>
                </w:p>
              </w:tc>
            </w:tr>
            <w:tr w:rsidR="004A477D" w:rsidRPr="004A477D" w14:paraId="2E47E815" w14:textId="77777777" w:rsidTr="004A477D">
              <w:trPr>
                <w:trHeight w:val="300"/>
              </w:trPr>
              <w:tc>
                <w:tcPr>
                  <w:tcW w:w="3691" w:type="dxa"/>
                  <w:shd w:val="clear" w:color="auto" w:fill="auto"/>
                  <w:hideMark/>
                </w:tcPr>
                <w:p w14:paraId="186A286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Субсидии в целях </w:t>
                  </w:r>
                  <w:proofErr w:type="spellStart"/>
                  <w:r w:rsidRPr="004A477D">
                    <w:rPr>
                      <w:rFonts w:ascii="Times New Roman" w:eastAsia="Calibri" w:hAnsi="Times New Roman" w:cs="Times New Roman"/>
                      <w:color w:val="000000"/>
                      <w:sz w:val="16"/>
                      <w:szCs w:val="18"/>
                      <w:lang w:eastAsia="ru-RU"/>
                    </w:rPr>
                    <w:t>софинансирования</w:t>
                  </w:r>
                  <w:proofErr w:type="spellEnd"/>
                  <w:r w:rsidRPr="004A477D">
                    <w:rPr>
                      <w:rFonts w:ascii="Times New Roman" w:eastAsia="Calibri" w:hAnsi="Times New Roman" w:cs="Times New Roman"/>
                      <w:color w:val="000000"/>
                      <w:sz w:val="16"/>
                      <w:szCs w:val="18"/>
                      <w:lang w:eastAsia="ru-RU"/>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hideMark/>
                </w:tcPr>
                <w:p w14:paraId="3B9D5A3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1E9B363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hideMark/>
                </w:tcPr>
                <w:p w14:paraId="437CB3D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hideMark/>
                </w:tcPr>
                <w:p w14:paraId="220B948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314E921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i/>
                      <w:color w:val="000000"/>
                      <w:sz w:val="16"/>
                      <w:szCs w:val="18"/>
                      <w:lang w:eastAsia="ru-RU"/>
                    </w:rPr>
                  </w:pPr>
                  <w:r w:rsidRPr="004A477D">
                    <w:rPr>
                      <w:rFonts w:ascii="Times New Roman" w:eastAsia="Calibri" w:hAnsi="Times New Roman" w:cs="Times New Roman"/>
                      <w:b/>
                      <w:i/>
                      <w:color w:val="000000"/>
                      <w:sz w:val="16"/>
                      <w:szCs w:val="18"/>
                      <w:lang w:eastAsia="ru-RU"/>
                    </w:rPr>
                    <w:t>258,8</w:t>
                  </w:r>
                </w:p>
              </w:tc>
            </w:tr>
            <w:tr w:rsidR="004A477D" w:rsidRPr="004A477D" w14:paraId="0128AA94" w14:textId="77777777" w:rsidTr="004A477D">
              <w:trPr>
                <w:trHeight w:val="274"/>
              </w:trPr>
              <w:tc>
                <w:tcPr>
                  <w:tcW w:w="3691" w:type="dxa"/>
                  <w:shd w:val="clear" w:color="auto" w:fill="auto"/>
                  <w:hideMark/>
                </w:tcPr>
                <w:p w14:paraId="179F320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14:paraId="514F7D4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7184F55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hideMark/>
                </w:tcPr>
                <w:p w14:paraId="14C5C6F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hideMark/>
                </w:tcPr>
                <w:p w14:paraId="026E544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100</w:t>
                  </w:r>
                </w:p>
              </w:tc>
              <w:tc>
                <w:tcPr>
                  <w:tcW w:w="1241" w:type="dxa"/>
                  <w:shd w:val="clear" w:color="auto" w:fill="auto"/>
                  <w:noWrap/>
                </w:tcPr>
                <w:p w14:paraId="5DA43F99"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258,8</w:t>
                  </w:r>
                </w:p>
              </w:tc>
            </w:tr>
            <w:tr w:rsidR="004A477D" w:rsidRPr="004A477D" w14:paraId="6BF690C5" w14:textId="77777777" w:rsidTr="004A477D">
              <w:trPr>
                <w:trHeight w:val="510"/>
              </w:trPr>
              <w:tc>
                <w:tcPr>
                  <w:tcW w:w="3691" w:type="dxa"/>
                  <w:shd w:val="clear" w:color="auto" w:fill="auto"/>
                  <w:hideMark/>
                </w:tcPr>
                <w:p w14:paraId="102499A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государственных (муниципальных) органов</w:t>
                  </w:r>
                </w:p>
              </w:tc>
              <w:tc>
                <w:tcPr>
                  <w:tcW w:w="916" w:type="dxa"/>
                  <w:shd w:val="clear" w:color="auto" w:fill="auto"/>
                  <w:noWrap/>
                  <w:hideMark/>
                </w:tcPr>
                <w:p w14:paraId="672763C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6D2A980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hideMark/>
                </w:tcPr>
                <w:p w14:paraId="1617FE0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hideMark/>
                </w:tcPr>
                <w:p w14:paraId="3179C53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120</w:t>
                  </w:r>
                </w:p>
              </w:tc>
              <w:tc>
                <w:tcPr>
                  <w:tcW w:w="1241" w:type="dxa"/>
                  <w:shd w:val="clear" w:color="auto" w:fill="auto"/>
                  <w:noWrap/>
                </w:tcPr>
                <w:p w14:paraId="27907573"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258,8</w:t>
                  </w:r>
                </w:p>
              </w:tc>
            </w:tr>
            <w:tr w:rsidR="004A477D" w:rsidRPr="004A477D" w14:paraId="127F71BD" w14:textId="77777777" w:rsidTr="004A477D">
              <w:trPr>
                <w:trHeight w:val="510"/>
              </w:trPr>
              <w:tc>
                <w:tcPr>
                  <w:tcW w:w="3691" w:type="dxa"/>
                  <w:shd w:val="clear" w:color="auto" w:fill="auto"/>
                </w:tcPr>
                <w:p w14:paraId="6D1CC72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916" w:type="dxa"/>
                  <w:shd w:val="clear" w:color="auto" w:fill="auto"/>
                  <w:noWrap/>
                </w:tcPr>
                <w:p w14:paraId="0411317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22A32CF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tcPr>
                <w:p w14:paraId="690018C7"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00000Д8040</w:t>
                  </w:r>
                </w:p>
              </w:tc>
              <w:tc>
                <w:tcPr>
                  <w:tcW w:w="1559" w:type="dxa"/>
                  <w:shd w:val="clear" w:color="auto" w:fill="auto"/>
                  <w:noWrap/>
                </w:tcPr>
                <w:p w14:paraId="43C3747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3C57E1D5" w14:textId="77777777" w:rsidR="004A477D" w:rsidRPr="004A477D" w:rsidRDefault="004A477D" w:rsidP="004A477D">
                  <w:pPr>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9,6</w:t>
                  </w:r>
                </w:p>
              </w:tc>
            </w:tr>
            <w:tr w:rsidR="004A477D" w:rsidRPr="004A477D" w14:paraId="3865D2AE" w14:textId="77777777" w:rsidTr="004A477D">
              <w:trPr>
                <w:trHeight w:val="510"/>
              </w:trPr>
              <w:tc>
                <w:tcPr>
                  <w:tcW w:w="3691" w:type="dxa"/>
                  <w:shd w:val="clear" w:color="auto" w:fill="auto"/>
                </w:tcPr>
                <w:p w14:paraId="3E3B0C7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14:paraId="7A5A22E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6EF99A1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tcPr>
                <w:p w14:paraId="7899113C"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00000Д8040</w:t>
                  </w:r>
                </w:p>
              </w:tc>
              <w:tc>
                <w:tcPr>
                  <w:tcW w:w="1559" w:type="dxa"/>
                  <w:shd w:val="clear" w:color="auto" w:fill="auto"/>
                  <w:noWrap/>
                </w:tcPr>
                <w:p w14:paraId="2337238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100</w:t>
                  </w:r>
                </w:p>
              </w:tc>
              <w:tc>
                <w:tcPr>
                  <w:tcW w:w="1241" w:type="dxa"/>
                  <w:shd w:val="clear" w:color="auto" w:fill="auto"/>
                  <w:noWrap/>
                </w:tcPr>
                <w:p w14:paraId="1559FDAF" w14:textId="77777777" w:rsidR="004A477D" w:rsidRPr="004A477D" w:rsidRDefault="004A477D" w:rsidP="004A477D">
                  <w:pPr>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9,6</w:t>
                  </w:r>
                </w:p>
              </w:tc>
            </w:tr>
            <w:tr w:rsidR="004A477D" w:rsidRPr="004A477D" w14:paraId="2DA70DA9" w14:textId="77777777" w:rsidTr="004A477D">
              <w:trPr>
                <w:trHeight w:val="510"/>
              </w:trPr>
              <w:tc>
                <w:tcPr>
                  <w:tcW w:w="3691" w:type="dxa"/>
                  <w:shd w:val="clear" w:color="auto" w:fill="auto"/>
                </w:tcPr>
                <w:p w14:paraId="3550283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государственных (муниципальных) органов</w:t>
                  </w:r>
                </w:p>
              </w:tc>
              <w:tc>
                <w:tcPr>
                  <w:tcW w:w="916" w:type="dxa"/>
                  <w:shd w:val="clear" w:color="auto" w:fill="auto"/>
                  <w:noWrap/>
                </w:tcPr>
                <w:p w14:paraId="5F23990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73B178B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0102</w:t>
                  </w:r>
                </w:p>
              </w:tc>
              <w:tc>
                <w:tcPr>
                  <w:tcW w:w="1418" w:type="dxa"/>
                  <w:shd w:val="clear" w:color="auto" w:fill="auto"/>
                  <w:noWrap/>
                </w:tcPr>
                <w:p w14:paraId="7A716EB4"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00000Д8040</w:t>
                  </w:r>
                </w:p>
              </w:tc>
              <w:tc>
                <w:tcPr>
                  <w:tcW w:w="1559" w:type="dxa"/>
                  <w:shd w:val="clear" w:color="auto" w:fill="auto"/>
                  <w:noWrap/>
                </w:tcPr>
                <w:p w14:paraId="6CB0E86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120</w:t>
                  </w:r>
                </w:p>
              </w:tc>
              <w:tc>
                <w:tcPr>
                  <w:tcW w:w="1241" w:type="dxa"/>
                  <w:shd w:val="clear" w:color="auto" w:fill="auto"/>
                  <w:noWrap/>
                </w:tcPr>
                <w:p w14:paraId="59D07861" w14:textId="77777777" w:rsidR="004A477D" w:rsidRPr="004A477D" w:rsidRDefault="004A477D" w:rsidP="004A477D">
                  <w:pPr>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9,6</w:t>
                  </w:r>
                </w:p>
              </w:tc>
            </w:tr>
            <w:tr w:rsidR="004A477D" w:rsidRPr="004A477D" w14:paraId="0403979F" w14:textId="77777777" w:rsidTr="004A477D">
              <w:trPr>
                <w:trHeight w:val="1275"/>
              </w:trPr>
              <w:tc>
                <w:tcPr>
                  <w:tcW w:w="3691" w:type="dxa"/>
                  <w:shd w:val="clear" w:color="auto" w:fill="auto"/>
                  <w:hideMark/>
                </w:tcPr>
                <w:p w14:paraId="7CC3DFD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shd w:val="clear" w:color="auto" w:fill="auto"/>
                  <w:noWrap/>
                  <w:hideMark/>
                </w:tcPr>
                <w:p w14:paraId="0170087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4201755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0104</w:t>
                  </w:r>
                </w:p>
              </w:tc>
              <w:tc>
                <w:tcPr>
                  <w:tcW w:w="1418" w:type="dxa"/>
                  <w:shd w:val="clear" w:color="auto" w:fill="auto"/>
                  <w:noWrap/>
                  <w:hideMark/>
                </w:tcPr>
                <w:p w14:paraId="4CFFD96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559" w:type="dxa"/>
                  <w:shd w:val="clear" w:color="auto" w:fill="auto"/>
                  <w:noWrap/>
                  <w:hideMark/>
                </w:tcPr>
                <w:p w14:paraId="0E445CA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6FA40FE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i/>
                      <w:color w:val="000000"/>
                      <w:sz w:val="16"/>
                      <w:szCs w:val="18"/>
                      <w:lang w:eastAsia="ru-RU"/>
                    </w:rPr>
                  </w:pPr>
                  <w:r w:rsidRPr="004A477D">
                    <w:rPr>
                      <w:rFonts w:ascii="Times New Roman" w:eastAsia="Calibri" w:hAnsi="Times New Roman" w:cs="Times New Roman"/>
                      <w:b/>
                      <w:i/>
                      <w:color w:val="000000"/>
                      <w:sz w:val="16"/>
                      <w:szCs w:val="18"/>
                      <w:lang w:eastAsia="ru-RU"/>
                    </w:rPr>
                    <w:t>353,7</w:t>
                  </w:r>
                </w:p>
              </w:tc>
            </w:tr>
            <w:tr w:rsidR="004A477D" w:rsidRPr="004A477D" w14:paraId="6C0C233A" w14:textId="77777777" w:rsidTr="004A477D">
              <w:trPr>
                <w:trHeight w:val="300"/>
              </w:trPr>
              <w:tc>
                <w:tcPr>
                  <w:tcW w:w="3691" w:type="dxa"/>
                  <w:shd w:val="clear" w:color="auto" w:fill="auto"/>
                  <w:hideMark/>
                </w:tcPr>
                <w:p w14:paraId="18DC5BF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Центральный аппарат</w:t>
                  </w:r>
                </w:p>
              </w:tc>
              <w:tc>
                <w:tcPr>
                  <w:tcW w:w="916" w:type="dxa"/>
                  <w:shd w:val="clear" w:color="auto" w:fill="auto"/>
                  <w:noWrap/>
                  <w:hideMark/>
                </w:tcPr>
                <w:p w14:paraId="58C01AB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5CCCF8F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0104</w:t>
                  </w:r>
                </w:p>
              </w:tc>
              <w:tc>
                <w:tcPr>
                  <w:tcW w:w="1418" w:type="dxa"/>
                  <w:shd w:val="clear" w:color="auto" w:fill="auto"/>
                  <w:noWrap/>
                  <w:hideMark/>
                </w:tcPr>
                <w:p w14:paraId="3E777DC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0000020400</w:t>
                  </w:r>
                </w:p>
              </w:tc>
              <w:tc>
                <w:tcPr>
                  <w:tcW w:w="1559" w:type="dxa"/>
                  <w:shd w:val="clear" w:color="auto" w:fill="auto"/>
                  <w:noWrap/>
                  <w:hideMark/>
                </w:tcPr>
                <w:p w14:paraId="0920628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3A6FBF5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202,9</w:t>
                  </w:r>
                </w:p>
              </w:tc>
            </w:tr>
            <w:tr w:rsidR="004A477D" w:rsidRPr="004A477D" w14:paraId="2CE7A8E6" w14:textId="77777777" w:rsidTr="004A477D">
              <w:trPr>
                <w:trHeight w:val="1530"/>
              </w:trPr>
              <w:tc>
                <w:tcPr>
                  <w:tcW w:w="3691" w:type="dxa"/>
                  <w:shd w:val="clear" w:color="auto" w:fill="auto"/>
                  <w:hideMark/>
                </w:tcPr>
                <w:p w14:paraId="28B051D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14:paraId="0F419DC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634E6C8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0104</w:t>
                  </w:r>
                </w:p>
              </w:tc>
              <w:tc>
                <w:tcPr>
                  <w:tcW w:w="1418" w:type="dxa"/>
                  <w:shd w:val="clear" w:color="auto" w:fill="auto"/>
                  <w:noWrap/>
                  <w:hideMark/>
                </w:tcPr>
                <w:p w14:paraId="52A6485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0000020400</w:t>
                  </w:r>
                </w:p>
              </w:tc>
              <w:tc>
                <w:tcPr>
                  <w:tcW w:w="1559" w:type="dxa"/>
                  <w:shd w:val="clear" w:color="auto" w:fill="auto"/>
                  <w:noWrap/>
                  <w:hideMark/>
                </w:tcPr>
                <w:p w14:paraId="50320E8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100</w:t>
                  </w:r>
                </w:p>
              </w:tc>
              <w:tc>
                <w:tcPr>
                  <w:tcW w:w="1241" w:type="dxa"/>
                  <w:shd w:val="clear" w:color="auto" w:fill="auto"/>
                  <w:noWrap/>
                </w:tcPr>
                <w:p w14:paraId="2B63C0C9"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i/>
                      <w:color w:val="000000"/>
                      <w:sz w:val="16"/>
                      <w:szCs w:val="18"/>
                      <w:lang w:eastAsia="ru-RU"/>
                    </w:rPr>
                    <w:t>202,9</w:t>
                  </w:r>
                </w:p>
              </w:tc>
            </w:tr>
            <w:tr w:rsidR="004A477D" w:rsidRPr="004A477D" w14:paraId="40F35AD5" w14:textId="77777777" w:rsidTr="004A477D">
              <w:trPr>
                <w:trHeight w:val="510"/>
              </w:trPr>
              <w:tc>
                <w:tcPr>
                  <w:tcW w:w="3691" w:type="dxa"/>
                  <w:shd w:val="clear" w:color="auto" w:fill="auto"/>
                  <w:hideMark/>
                </w:tcPr>
                <w:p w14:paraId="4E475D2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государственных (муниципальных) органов</w:t>
                  </w:r>
                </w:p>
              </w:tc>
              <w:tc>
                <w:tcPr>
                  <w:tcW w:w="916" w:type="dxa"/>
                  <w:shd w:val="clear" w:color="auto" w:fill="auto"/>
                  <w:noWrap/>
                  <w:hideMark/>
                </w:tcPr>
                <w:p w14:paraId="22CD02E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2DF4FCB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0104</w:t>
                  </w:r>
                </w:p>
              </w:tc>
              <w:tc>
                <w:tcPr>
                  <w:tcW w:w="1418" w:type="dxa"/>
                  <w:shd w:val="clear" w:color="auto" w:fill="auto"/>
                  <w:noWrap/>
                  <w:hideMark/>
                </w:tcPr>
                <w:p w14:paraId="2A8F8CB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0000020400</w:t>
                  </w:r>
                </w:p>
              </w:tc>
              <w:tc>
                <w:tcPr>
                  <w:tcW w:w="1559" w:type="dxa"/>
                  <w:shd w:val="clear" w:color="auto" w:fill="auto"/>
                  <w:noWrap/>
                  <w:hideMark/>
                </w:tcPr>
                <w:p w14:paraId="6015FD9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120</w:t>
                  </w:r>
                </w:p>
              </w:tc>
              <w:tc>
                <w:tcPr>
                  <w:tcW w:w="1241" w:type="dxa"/>
                  <w:shd w:val="clear" w:color="auto" w:fill="auto"/>
                  <w:noWrap/>
                </w:tcPr>
                <w:p w14:paraId="46AEF4D5"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i/>
                      <w:color w:val="000000"/>
                      <w:sz w:val="16"/>
                      <w:szCs w:val="18"/>
                      <w:lang w:eastAsia="ru-RU"/>
                    </w:rPr>
                    <w:t>202,9</w:t>
                  </w:r>
                </w:p>
              </w:tc>
            </w:tr>
            <w:tr w:rsidR="004A477D" w:rsidRPr="004A477D" w14:paraId="139E65C4" w14:textId="77777777" w:rsidTr="004A477D">
              <w:trPr>
                <w:trHeight w:val="300"/>
              </w:trPr>
              <w:tc>
                <w:tcPr>
                  <w:tcW w:w="3691" w:type="dxa"/>
                  <w:shd w:val="clear" w:color="auto" w:fill="auto"/>
                  <w:hideMark/>
                </w:tcPr>
                <w:p w14:paraId="52F073D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Субсидии в целях </w:t>
                  </w:r>
                  <w:proofErr w:type="spellStart"/>
                  <w:r w:rsidRPr="004A477D">
                    <w:rPr>
                      <w:rFonts w:ascii="Times New Roman" w:eastAsia="Calibri" w:hAnsi="Times New Roman" w:cs="Times New Roman"/>
                      <w:color w:val="000000"/>
                      <w:sz w:val="16"/>
                      <w:szCs w:val="18"/>
                      <w:lang w:eastAsia="ru-RU"/>
                    </w:rPr>
                    <w:t>софинансирования</w:t>
                  </w:r>
                  <w:proofErr w:type="spellEnd"/>
                  <w:r w:rsidRPr="004A477D">
                    <w:rPr>
                      <w:rFonts w:ascii="Times New Roman" w:eastAsia="Calibri" w:hAnsi="Times New Roman" w:cs="Times New Roman"/>
                      <w:color w:val="000000"/>
                      <w:sz w:val="16"/>
                      <w:szCs w:val="18"/>
                      <w:lang w:eastAsia="ru-RU"/>
                    </w:rPr>
                    <w:t xml:space="preserve"> расходных </w:t>
                  </w:r>
                  <w:r w:rsidRPr="004A477D">
                    <w:rPr>
                      <w:rFonts w:ascii="Times New Roman" w:eastAsia="Calibri" w:hAnsi="Times New Roman" w:cs="Times New Roman"/>
                      <w:color w:val="000000"/>
                      <w:sz w:val="16"/>
                      <w:szCs w:val="18"/>
                      <w:lang w:eastAsia="ru-RU"/>
                    </w:rPr>
                    <w:lastRenderedPageBreak/>
                    <w:t xml:space="preserve">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hideMark/>
                </w:tcPr>
                <w:p w14:paraId="6D9916D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lastRenderedPageBreak/>
                    <w:t>802</w:t>
                  </w:r>
                </w:p>
              </w:tc>
              <w:tc>
                <w:tcPr>
                  <w:tcW w:w="746" w:type="dxa"/>
                  <w:shd w:val="clear" w:color="auto" w:fill="auto"/>
                  <w:noWrap/>
                  <w:hideMark/>
                </w:tcPr>
                <w:p w14:paraId="250DE2C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0104</w:t>
                  </w:r>
                </w:p>
              </w:tc>
              <w:tc>
                <w:tcPr>
                  <w:tcW w:w="1418" w:type="dxa"/>
                  <w:shd w:val="clear" w:color="auto" w:fill="auto"/>
                  <w:noWrap/>
                  <w:hideMark/>
                </w:tcPr>
                <w:p w14:paraId="20C1369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hideMark/>
                </w:tcPr>
                <w:p w14:paraId="2F574FD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439DB10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150,8</w:t>
                  </w:r>
                </w:p>
              </w:tc>
            </w:tr>
            <w:tr w:rsidR="004A477D" w:rsidRPr="004A477D" w14:paraId="4C5DFD37" w14:textId="77777777" w:rsidTr="004A477D">
              <w:trPr>
                <w:trHeight w:val="1530"/>
              </w:trPr>
              <w:tc>
                <w:tcPr>
                  <w:tcW w:w="3691" w:type="dxa"/>
                  <w:shd w:val="clear" w:color="auto" w:fill="auto"/>
                  <w:hideMark/>
                </w:tcPr>
                <w:p w14:paraId="3EB2D77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14:paraId="6E0099B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2816D9A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0104</w:t>
                  </w:r>
                </w:p>
              </w:tc>
              <w:tc>
                <w:tcPr>
                  <w:tcW w:w="1418" w:type="dxa"/>
                  <w:shd w:val="clear" w:color="auto" w:fill="auto"/>
                  <w:noWrap/>
                  <w:hideMark/>
                </w:tcPr>
                <w:p w14:paraId="0FA7B39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hideMark/>
                </w:tcPr>
                <w:p w14:paraId="2FA20B0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100</w:t>
                  </w:r>
                </w:p>
              </w:tc>
              <w:tc>
                <w:tcPr>
                  <w:tcW w:w="1241" w:type="dxa"/>
                  <w:shd w:val="clear" w:color="auto" w:fill="auto"/>
                  <w:noWrap/>
                </w:tcPr>
                <w:p w14:paraId="768E4E47"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i/>
                      <w:color w:val="000000"/>
                      <w:sz w:val="16"/>
                      <w:szCs w:val="18"/>
                      <w:lang w:eastAsia="ru-RU"/>
                    </w:rPr>
                    <w:t>150,8</w:t>
                  </w:r>
                </w:p>
              </w:tc>
            </w:tr>
            <w:tr w:rsidR="004A477D" w:rsidRPr="004A477D" w14:paraId="0616EC7B" w14:textId="77777777" w:rsidTr="004A477D">
              <w:trPr>
                <w:trHeight w:val="510"/>
              </w:trPr>
              <w:tc>
                <w:tcPr>
                  <w:tcW w:w="3691" w:type="dxa"/>
                  <w:shd w:val="clear" w:color="auto" w:fill="auto"/>
                  <w:hideMark/>
                </w:tcPr>
                <w:p w14:paraId="4CC817E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государственных (муниципальных) органов</w:t>
                  </w:r>
                </w:p>
              </w:tc>
              <w:tc>
                <w:tcPr>
                  <w:tcW w:w="916" w:type="dxa"/>
                  <w:shd w:val="clear" w:color="auto" w:fill="auto"/>
                  <w:noWrap/>
                  <w:hideMark/>
                </w:tcPr>
                <w:p w14:paraId="3349A22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2ADDA21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0104</w:t>
                  </w:r>
                </w:p>
              </w:tc>
              <w:tc>
                <w:tcPr>
                  <w:tcW w:w="1418" w:type="dxa"/>
                  <w:shd w:val="clear" w:color="auto" w:fill="auto"/>
                  <w:noWrap/>
                  <w:hideMark/>
                </w:tcPr>
                <w:p w14:paraId="139FCE2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hideMark/>
                </w:tcPr>
                <w:p w14:paraId="74B495C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120</w:t>
                  </w:r>
                </w:p>
              </w:tc>
              <w:tc>
                <w:tcPr>
                  <w:tcW w:w="1241" w:type="dxa"/>
                  <w:shd w:val="clear" w:color="auto" w:fill="auto"/>
                  <w:noWrap/>
                </w:tcPr>
                <w:p w14:paraId="4EE36E9A"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i/>
                      <w:color w:val="000000"/>
                      <w:sz w:val="16"/>
                      <w:szCs w:val="18"/>
                      <w:lang w:eastAsia="ru-RU"/>
                    </w:rPr>
                    <w:t>150,8</w:t>
                  </w:r>
                </w:p>
              </w:tc>
            </w:tr>
            <w:tr w:rsidR="004A477D" w:rsidRPr="004A477D" w14:paraId="70FCA903" w14:textId="77777777" w:rsidTr="004A477D">
              <w:trPr>
                <w:trHeight w:val="300"/>
              </w:trPr>
              <w:tc>
                <w:tcPr>
                  <w:tcW w:w="3691" w:type="dxa"/>
                  <w:shd w:val="clear" w:color="auto" w:fill="auto"/>
                  <w:hideMark/>
                </w:tcPr>
                <w:p w14:paraId="387AD8B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Другие общегосударственные вопросы</w:t>
                  </w:r>
                </w:p>
              </w:tc>
              <w:tc>
                <w:tcPr>
                  <w:tcW w:w="916" w:type="dxa"/>
                  <w:shd w:val="clear" w:color="auto" w:fill="auto"/>
                  <w:noWrap/>
                  <w:hideMark/>
                </w:tcPr>
                <w:p w14:paraId="5BD7C60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7FD40E0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hideMark/>
                </w:tcPr>
                <w:p w14:paraId="052BBB9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559" w:type="dxa"/>
                  <w:shd w:val="clear" w:color="auto" w:fill="auto"/>
                  <w:noWrap/>
                  <w:hideMark/>
                </w:tcPr>
                <w:p w14:paraId="79C8C34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25F988A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i/>
                      <w:color w:val="000000"/>
                      <w:sz w:val="16"/>
                      <w:szCs w:val="18"/>
                      <w:lang w:eastAsia="ru-RU"/>
                    </w:rPr>
                  </w:pPr>
                  <w:r w:rsidRPr="004A477D">
                    <w:rPr>
                      <w:rFonts w:ascii="Times New Roman" w:eastAsia="Calibri" w:hAnsi="Times New Roman" w:cs="Times New Roman"/>
                      <w:b/>
                      <w:bCs/>
                      <w:i/>
                      <w:color w:val="000000"/>
                      <w:sz w:val="16"/>
                      <w:szCs w:val="18"/>
                      <w:lang w:eastAsia="ru-RU"/>
                    </w:rPr>
                    <w:t>987,5</w:t>
                  </w:r>
                </w:p>
              </w:tc>
            </w:tr>
            <w:tr w:rsidR="004A477D" w:rsidRPr="004A477D" w14:paraId="43ACC8D7" w14:textId="77777777" w:rsidTr="004A477D">
              <w:trPr>
                <w:trHeight w:val="510"/>
              </w:trPr>
              <w:tc>
                <w:tcPr>
                  <w:tcW w:w="3691" w:type="dxa"/>
                  <w:shd w:val="clear" w:color="auto" w:fill="auto"/>
                  <w:hideMark/>
                </w:tcPr>
                <w:p w14:paraId="27ECCE5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Выполнение других обязательств поселения</w:t>
                  </w:r>
                </w:p>
              </w:tc>
              <w:tc>
                <w:tcPr>
                  <w:tcW w:w="916" w:type="dxa"/>
                  <w:shd w:val="clear" w:color="auto" w:fill="auto"/>
                  <w:noWrap/>
                  <w:hideMark/>
                </w:tcPr>
                <w:p w14:paraId="42B4384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16DF7B0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hideMark/>
                </w:tcPr>
                <w:p w14:paraId="168035E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0000029200</w:t>
                  </w:r>
                </w:p>
              </w:tc>
              <w:tc>
                <w:tcPr>
                  <w:tcW w:w="1559" w:type="dxa"/>
                  <w:shd w:val="clear" w:color="auto" w:fill="auto"/>
                  <w:noWrap/>
                  <w:hideMark/>
                </w:tcPr>
                <w:p w14:paraId="4F9FCD4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4092329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194,3</w:t>
                  </w:r>
                </w:p>
              </w:tc>
            </w:tr>
            <w:tr w:rsidR="004A477D" w:rsidRPr="004A477D" w14:paraId="71965CA6" w14:textId="77777777" w:rsidTr="004A477D">
              <w:trPr>
                <w:trHeight w:val="765"/>
              </w:trPr>
              <w:tc>
                <w:tcPr>
                  <w:tcW w:w="3691" w:type="dxa"/>
                  <w:shd w:val="clear" w:color="auto" w:fill="auto"/>
                  <w:hideMark/>
                </w:tcPr>
                <w:p w14:paraId="56A1BA1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hideMark/>
                </w:tcPr>
                <w:p w14:paraId="156D0A5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133209A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hideMark/>
                </w:tcPr>
                <w:p w14:paraId="01A98DB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0000029200</w:t>
                  </w:r>
                </w:p>
              </w:tc>
              <w:tc>
                <w:tcPr>
                  <w:tcW w:w="1559" w:type="dxa"/>
                  <w:shd w:val="clear" w:color="auto" w:fill="auto"/>
                  <w:noWrap/>
                  <w:hideMark/>
                </w:tcPr>
                <w:p w14:paraId="60AF2A0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200</w:t>
                  </w:r>
                </w:p>
              </w:tc>
              <w:tc>
                <w:tcPr>
                  <w:tcW w:w="1241" w:type="dxa"/>
                  <w:shd w:val="clear" w:color="auto" w:fill="auto"/>
                  <w:noWrap/>
                </w:tcPr>
                <w:p w14:paraId="3AEB57D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181,8</w:t>
                  </w:r>
                </w:p>
              </w:tc>
            </w:tr>
            <w:tr w:rsidR="004A477D" w:rsidRPr="004A477D" w14:paraId="71935A57" w14:textId="77777777" w:rsidTr="004A477D">
              <w:trPr>
                <w:trHeight w:val="765"/>
              </w:trPr>
              <w:tc>
                <w:tcPr>
                  <w:tcW w:w="3691" w:type="dxa"/>
                  <w:shd w:val="clear" w:color="auto" w:fill="auto"/>
                  <w:hideMark/>
                </w:tcPr>
                <w:p w14:paraId="306D425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hideMark/>
                </w:tcPr>
                <w:p w14:paraId="6A95FA8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16BA37B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hideMark/>
                </w:tcPr>
                <w:p w14:paraId="00F7187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0000029200</w:t>
                  </w:r>
                </w:p>
              </w:tc>
              <w:tc>
                <w:tcPr>
                  <w:tcW w:w="1559" w:type="dxa"/>
                  <w:shd w:val="clear" w:color="auto" w:fill="auto"/>
                  <w:noWrap/>
                  <w:hideMark/>
                </w:tcPr>
                <w:p w14:paraId="2271F8D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240</w:t>
                  </w:r>
                </w:p>
              </w:tc>
              <w:tc>
                <w:tcPr>
                  <w:tcW w:w="1241" w:type="dxa"/>
                  <w:shd w:val="clear" w:color="auto" w:fill="auto"/>
                  <w:noWrap/>
                </w:tcPr>
                <w:p w14:paraId="09648D7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181,8</w:t>
                  </w:r>
                </w:p>
              </w:tc>
            </w:tr>
            <w:tr w:rsidR="004A477D" w:rsidRPr="004A477D" w14:paraId="538F9D99" w14:textId="77777777" w:rsidTr="004A477D">
              <w:trPr>
                <w:trHeight w:val="321"/>
              </w:trPr>
              <w:tc>
                <w:tcPr>
                  <w:tcW w:w="3691" w:type="dxa"/>
                  <w:shd w:val="clear" w:color="auto" w:fill="auto"/>
                </w:tcPr>
                <w:p w14:paraId="3CFDB0D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Иные бюджетные ассигнования</w:t>
                  </w:r>
                </w:p>
              </w:tc>
              <w:tc>
                <w:tcPr>
                  <w:tcW w:w="916" w:type="dxa"/>
                  <w:shd w:val="clear" w:color="auto" w:fill="auto"/>
                  <w:noWrap/>
                </w:tcPr>
                <w:p w14:paraId="6B75A8E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1BDE8C3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43B657E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0000029200</w:t>
                  </w:r>
                </w:p>
              </w:tc>
              <w:tc>
                <w:tcPr>
                  <w:tcW w:w="1559" w:type="dxa"/>
                  <w:shd w:val="clear" w:color="auto" w:fill="auto"/>
                  <w:noWrap/>
                </w:tcPr>
                <w:p w14:paraId="4557E42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800</w:t>
                  </w:r>
                </w:p>
              </w:tc>
              <w:tc>
                <w:tcPr>
                  <w:tcW w:w="1241" w:type="dxa"/>
                  <w:shd w:val="clear" w:color="auto" w:fill="auto"/>
                  <w:noWrap/>
                </w:tcPr>
                <w:p w14:paraId="57D9A4A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12,3</w:t>
                  </w:r>
                </w:p>
              </w:tc>
            </w:tr>
            <w:tr w:rsidR="004A477D" w:rsidRPr="004A477D" w14:paraId="4F5D222D" w14:textId="77777777" w:rsidTr="004A477D">
              <w:trPr>
                <w:trHeight w:val="553"/>
              </w:trPr>
              <w:tc>
                <w:tcPr>
                  <w:tcW w:w="3691" w:type="dxa"/>
                  <w:shd w:val="clear" w:color="auto" w:fill="auto"/>
                </w:tcPr>
                <w:p w14:paraId="479DD01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Уплата налогов, сборов и иных платежей</w:t>
                  </w:r>
                </w:p>
              </w:tc>
              <w:tc>
                <w:tcPr>
                  <w:tcW w:w="916" w:type="dxa"/>
                  <w:shd w:val="clear" w:color="auto" w:fill="auto"/>
                  <w:noWrap/>
                </w:tcPr>
                <w:p w14:paraId="0C46116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7717461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52E96CE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0000029200</w:t>
                  </w:r>
                </w:p>
              </w:tc>
              <w:tc>
                <w:tcPr>
                  <w:tcW w:w="1559" w:type="dxa"/>
                  <w:shd w:val="clear" w:color="auto" w:fill="auto"/>
                  <w:noWrap/>
                </w:tcPr>
                <w:p w14:paraId="60038D6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850</w:t>
                  </w:r>
                </w:p>
              </w:tc>
              <w:tc>
                <w:tcPr>
                  <w:tcW w:w="1241" w:type="dxa"/>
                  <w:shd w:val="clear" w:color="auto" w:fill="auto"/>
                  <w:noWrap/>
                </w:tcPr>
                <w:p w14:paraId="03542D5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12,3</w:t>
                  </w:r>
                </w:p>
              </w:tc>
            </w:tr>
            <w:tr w:rsidR="004A477D" w:rsidRPr="004A477D" w14:paraId="1A879346" w14:textId="77777777" w:rsidTr="004A477D">
              <w:trPr>
                <w:trHeight w:val="553"/>
              </w:trPr>
              <w:tc>
                <w:tcPr>
                  <w:tcW w:w="3691" w:type="dxa"/>
                  <w:shd w:val="clear" w:color="auto" w:fill="auto"/>
                </w:tcPr>
                <w:p w14:paraId="42F4E69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Выполнение обязательств </w:t>
                  </w:r>
                  <w:proofErr w:type="gramStart"/>
                  <w:r w:rsidRPr="004A477D">
                    <w:rPr>
                      <w:rFonts w:ascii="Times New Roman" w:eastAsia="Calibri" w:hAnsi="Times New Roman" w:cs="Times New Roman"/>
                      <w:color w:val="000000"/>
                      <w:sz w:val="16"/>
                      <w:szCs w:val="18"/>
                      <w:lang w:eastAsia="ru-RU"/>
                    </w:rPr>
                    <w:t>имеющие</w:t>
                  </w:r>
                  <w:proofErr w:type="gramEnd"/>
                  <w:r w:rsidRPr="004A477D">
                    <w:rPr>
                      <w:rFonts w:ascii="Times New Roman" w:eastAsia="Calibri" w:hAnsi="Times New Roman" w:cs="Times New Roman"/>
                      <w:color w:val="000000"/>
                      <w:sz w:val="16"/>
                      <w:szCs w:val="18"/>
                      <w:lang w:eastAsia="ru-RU"/>
                    </w:rPr>
                    <w:t xml:space="preserve"> целевое направление</w:t>
                  </w:r>
                </w:p>
              </w:tc>
              <w:tc>
                <w:tcPr>
                  <w:tcW w:w="916" w:type="dxa"/>
                  <w:shd w:val="clear" w:color="auto" w:fill="auto"/>
                  <w:noWrap/>
                </w:tcPr>
                <w:p w14:paraId="483E782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1F947FC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1EF7E38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0000029210</w:t>
                  </w:r>
                </w:p>
              </w:tc>
              <w:tc>
                <w:tcPr>
                  <w:tcW w:w="1559" w:type="dxa"/>
                  <w:shd w:val="clear" w:color="auto" w:fill="auto"/>
                  <w:noWrap/>
                </w:tcPr>
                <w:p w14:paraId="26E11FF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25932F3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13,0</w:t>
                  </w:r>
                </w:p>
              </w:tc>
            </w:tr>
            <w:tr w:rsidR="004A477D" w:rsidRPr="004A477D" w14:paraId="0A31BDD9" w14:textId="77777777" w:rsidTr="004A477D">
              <w:trPr>
                <w:trHeight w:val="553"/>
              </w:trPr>
              <w:tc>
                <w:tcPr>
                  <w:tcW w:w="3691" w:type="dxa"/>
                  <w:shd w:val="clear" w:color="auto" w:fill="auto"/>
                </w:tcPr>
                <w:p w14:paraId="5E2997A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14:paraId="7CACD15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0CE7DC5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35FD82A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0000029210</w:t>
                  </w:r>
                </w:p>
              </w:tc>
              <w:tc>
                <w:tcPr>
                  <w:tcW w:w="1559" w:type="dxa"/>
                  <w:shd w:val="clear" w:color="auto" w:fill="auto"/>
                  <w:noWrap/>
                </w:tcPr>
                <w:p w14:paraId="598AE4B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200</w:t>
                  </w:r>
                </w:p>
              </w:tc>
              <w:tc>
                <w:tcPr>
                  <w:tcW w:w="1241" w:type="dxa"/>
                  <w:shd w:val="clear" w:color="auto" w:fill="auto"/>
                  <w:noWrap/>
                </w:tcPr>
                <w:p w14:paraId="407601D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13,0</w:t>
                  </w:r>
                </w:p>
              </w:tc>
            </w:tr>
            <w:tr w:rsidR="004A477D" w:rsidRPr="004A477D" w14:paraId="727405C8" w14:textId="77777777" w:rsidTr="004A477D">
              <w:trPr>
                <w:trHeight w:val="553"/>
              </w:trPr>
              <w:tc>
                <w:tcPr>
                  <w:tcW w:w="3691" w:type="dxa"/>
                  <w:shd w:val="clear" w:color="auto" w:fill="auto"/>
                </w:tcPr>
                <w:p w14:paraId="314CE36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14:paraId="6DBCE1B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022D5BD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21291FE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0000029210</w:t>
                  </w:r>
                </w:p>
              </w:tc>
              <w:tc>
                <w:tcPr>
                  <w:tcW w:w="1559" w:type="dxa"/>
                  <w:shd w:val="clear" w:color="auto" w:fill="auto"/>
                  <w:noWrap/>
                </w:tcPr>
                <w:p w14:paraId="41B9776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240</w:t>
                  </w:r>
                </w:p>
              </w:tc>
              <w:tc>
                <w:tcPr>
                  <w:tcW w:w="1241" w:type="dxa"/>
                  <w:shd w:val="clear" w:color="auto" w:fill="auto"/>
                  <w:noWrap/>
                </w:tcPr>
                <w:p w14:paraId="0326616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13,0</w:t>
                  </w:r>
                </w:p>
              </w:tc>
            </w:tr>
            <w:tr w:rsidR="004A477D" w:rsidRPr="004A477D" w14:paraId="3C18B933" w14:textId="77777777" w:rsidTr="004A477D">
              <w:trPr>
                <w:trHeight w:val="765"/>
              </w:trPr>
              <w:tc>
                <w:tcPr>
                  <w:tcW w:w="3691" w:type="dxa"/>
                  <w:shd w:val="clear" w:color="auto" w:fill="auto"/>
                </w:tcPr>
                <w:p w14:paraId="680EC78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Содержание учреждений по обеспечению хозяйственного обслуживания</w:t>
                  </w:r>
                </w:p>
              </w:tc>
              <w:tc>
                <w:tcPr>
                  <w:tcW w:w="916" w:type="dxa"/>
                  <w:shd w:val="clear" w:color="auto" w:fill="auto"/>
                  <w:noWrap/>
                </w:tcPr>
                <w:p w14:paraId="1A09C9A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048AFC2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62F8BCE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0000029300</w:t>
                  </w:r>
                </w:p>
              </w:tc>
              <w:tc>
                <w:tcPr>
                  <w:tcW w:w="1559" w:type="dxa"/>
                  <w:shd w:val="clear" w:color="auto" w:fill="auto"/>
                  <w:noWrap/>
                </w:tcPr>
                <w:p w14:paraId="7B75095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53F3693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i/>
                      <w:color w:val="000000"/>
                      <w:sz w:val="16"/>
                      <w:szCs w:val="18"/>
                      <w:lang w:eastAsia="ru-RU"/>
                    </w:rPr>
                  </w:pPr>
                  <w:r w:rsidRPr="004A477D">
                    <w:rPr>
                      <w:rFonts w:ascii="Times New Roman" w:eastAsia="Calibri" w:hAnsi="Times New Roman" w:cs="Times New Roman"/>
                      <w:b/>
                      <w:i/>
                      <w:color w:val="000000"/>
                      <w:sz w:val="16"/>
                      <w:szCs w:val="18"/>
                      <w:lang w:eastAsia="ru-RU"/>
                    </w:rPr>
                    <w:t>480,5</w:t>
                  </w:r>
                </w:p>
              </w:tc>
            </w:tr>
            <w:tr w:rsidR="004A477D" w:rsidRPr="004A477D" w14:paraId="07574510" w14:textId="77777777" w:rsidTr="004A477D">
              <w:trPr>
                <w:trHeight w:val="765"/>
              </w:trPr>
              <w:tc>
                <w:tcPr>
                  <w:tcW w:w="3691" w:type="dxa"/>
                  <w:shd w:val="clear" w:color="auto" w:fill="auto"/>
                </w:tcPr>
                <w:p w14:paraId="1B85BF4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14:paraId="7507FA4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4E188C4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1ECAFCA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0000029300</w:t>
                  </w:r>
                </w:p>
              </w:tc>
              <w:tc>
                <w:tcPr>
                  <w:tcW w:w="1559" w:type="dxa"/>
                  <w:shd w:val="clear" w:color="auto" w:fill="auto"/>
                  <w:noWrap/>
                </w:tcPr>
                <w:p w14:paraId="6C4C541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100</w:t>
                  </w:r>
                </w:p>
              </w:tc>
              <w:tc>
                <w:tcPr>
                  <w:tcW w:w="1241" w:type="dxa"/>
                  <w:shd w:val="clear" w:color="auto" w:fill="auto"/>
                  <w:noWrap/>
                </w:tcPr>
                <w:p w14:paraId="47439927" w14:textId="77777777" w:rsidR="004A477D" w:rsidRPr="004A477D" w:rsidRDefault="004A477D" w:rsidP="004A477D">
                  <w:pPr>
                    <w:spacing w:after="0" w:line="240" w:lineRule="auto"/>
                    <w:rPr>
                      <w:rFonts w:ascii="Times New Roman" w:eastAsia="Calibri"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480,5</w:t>
                  </w:r>
                </w:p>
              </w:tc>
            </w:tr>
            <w:tr w:rsidR="004A477D" w:rsidRPr="004A477D" w14:paraId="04B17877" w14:textId="77777777" w:rsidTr="004A477D">
              <w:trPr>
                <w:trHeight w:val="607"/>
              </w:trPr>
              <w:tc>
                <w:tcPr>
                  <w:tcW w:w="3691" w:type="dxa"/>
                  <w:shd w:val="clear" w:color="auto" w:fill="auto"/>
                </w:tcPr>
                <w:p w14:paraId="3A012CC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казенных учреждений</w:t>
                  </w:r>
                </w:p>
              </w:tc>
              <w:tc>
                <w:tcPr>
                  <w:tcW w:w="916" w:type="dxa"/>
                  <w:shd w:val="clear" w:color="auto" w:fill="auto"/>
                  <w:noWrap/>
                </w:tcPr>
                <w:p w14:paraId="5A1F064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7341095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211135B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0000029300</w:t>
                  </w:r>
                </w:p>
              </w:tc>
              <w:tc>
                <w:tcPr>
                  <w:tcW w:w="1559" w:type="dxa"/>
                  <w:shd w:val="clear" w:color="auto" w:fill="auto"/>
                  <w:noWrap/>
                </w:tcPr>
                <w:p w14:paraId="2C475E5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110</w:t>
                  </w:r>
                </w:p>
              </w:tc>
              <w:tc>
                <w:tcPr>
                  <w:tcW w:w="1241" w:type="dxa"/>
                  <w:shd w:val="clear" w:color="auto" w:fill="auto"/>
                  <w:noWrap/>
                </w:tcPr>
                <w:p w14:paraId="48FBF34C" w14:textId="77777777" w:rsidR="004A477D" w:rsidRPr="004A477D" w:rsidRDefault="004A477D" w:rsidP="004A477D">
                  <w:pPr>
                    <w:spacing w:after="0" w:line="240" w:lineRule="auto"/>
                    <w:rPr>
                      <w:rFonts w:ascii="Times New Roman" w:eastAsia="Calibri" w:hAnsi="Times New Roman" w:cs="Times New Roman"/>
                      <w:i/>
                      <w:sz w:val="16"/>
                      <w:szCs w:val="18"/>
                      <w:lang w:val="en-US" w:eastAsia="ru-RU"/>
                    </w:rPr>
                  </w:pPr>
                  <w:r w:rsidRPr="004A477D">
                    <w:rPr>
                      <w:rFonts w:ascii="Times New Roman" w:eastAsia="Calibri" w:hAnsi="Times New Roman" w:cs="Times New Roman"/>
                      <w:i/>
                      <w:color w:val="000000"/>
                      <w:sz w:val="16"/>
                      <w:szCs w:val="18"/>
                      <w:lang w:eastAsia="ru-RU"/>
                    </w:rPr>
                    <w:t>480,5</w:t>
                  </w:r>
                </w:p>
              </w:tc>
            </w:tr>
            <w:tr w:rsidR="004A477D" w:rsidRPr="004A477D" w14:paraId="3F137425" w14:textId="77777777" w:rsidTr="004A477D">
              <w:trPr>
                <w:trHeight w:val="765"/>
              </w:trPr>
              <w:tc>
                <w:tcPr>
                  <w:tcW w:w="3691" w:type="dxa"/>
                  <w:shd w:val="clear" w:color="auto" w:fill="auto"/>
                </w:tcPr>
                <w:p w14:paraId="2767162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Субсидии в целях </w:t>
                  </w:r>
                  <w:proofErr w:type="spellStart"/>
                  <w:r w:rsidRPr="004A477D">
                    <w:rPr>
                      <w:rFonts w:ascii="Times New Roman" w:eastAsia="Calibri" w:hAnsi="Times New Roman" w:cs="Times New Roman"/>
                      <w:color w:val="000000"/>
                      <w:sz w:val="16"/>
                      <w:szCs w:val="18"/>
                      <w:lang w:eastAsia="ru-RU"/>
                    </w:rPr>
                    <w:t>софинансирования</w:t>
                  </w:r>
                  <w:proofErr w:type="spellEnd"/>
                  <w:r w:rsidRPr="004A477D">
                    <w:rPr>
                      <w:rFonts w:ascii="Times New Roman" w:eastAsia="Calibri" w:hAnsi="Times New Roman" w:cs="Times New Roman"/>
                      <w:color w:val="000000"/>
                      <w:sz w:val="16"/>
                      <w:szCs w:val="18"/>
                      <w:lang w:eastAsia="ru-RU"/>
                    </w:rPr>
                    <w:t xml:space="preserve">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tcPr>
                <w:p w14:paraId="38C943A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1C35896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4CE51A8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tcPr>
                <w:p w14:paraId="0C38367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638D4EC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i/>
                      <w:color w:val="000000"/>
                      <w:sz w:val="16"/>
                      <w:szCs w:val="18"/>
                      <w:lang w:eastAsia="ru-RU"/>
                    </w:rPr>
                  </w:pPr>
                  <w:r w:rsidRPr="004A477D">
                    <w:rPr>
                      <w:rFonts w:ascii="Times New Roman" w:eastAsia="Calibri" w:hAnsi="Times New Roman" w:cs="Times New Roman"/>
                      <w:b/>
                      <w:i/>
                      <w:color w:val="000000"/>
                      <w:sz w:val="16"/>
                      <w:szCs w:val="18"/>
                      <w:lang w:eastAsia="ru-RU"/>
                    </w:rPr>
                    <w:t>299,8</w:t>
                  </w:r>
                </w:p>
              </w:tc>
            </w:tr>
            <w:tr w:rsidR="004A477D" w:rsidRPr="004A477D" w14:paraId="1533CEEB" w14:textId="77777777" w:rsidTr="004A477D">
              <w:trPr>
                <w:trHeight w:val="765"/>
              </w:trPr>
              <w:tc>
                <w:tcPr>
                  <w:tcW w:w="3691" w:type="dxa"/>
                  <w:shd w:val="clear" w:color="auto" w:fill="auto"/>
                </w:tcPr>
                <w:p w14:paraId="685B7918"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Расходы на выплаты персоналу в целях обеспечения выполнения функций государственными </w:t>
                  </w:r>
                  <w:r w:rsidRPr="004A477D">
                    <w:rPr>
                      <w:rFonts w:ascii="Times New Roman" w:eastAsia="Times New Roman" w:hAnsi="Times New Roman" w:cs="Times New Roman"/>
                      <w:sz w:val="16"/>
                      <w:szCs w:val="18"/>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14:paraId="18417CC4"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lastRenderedPageBreak/>
                    <w:t>802</w:t>
                  </w:r>
                </w:p>
              </w:tc>
              <w:tc>
                <w:tcPr>
                  <w:tcW w:w="746" w:type="dxa"/>
                  <w:shd w:val="clear" w:color="auto" w:fill="auto"/>
                  <w:noWrap/>
                </w:tcPr>
                <w:p w14:paraId="235C2606"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0113</w:t>
                  </w:r>
                </w:p>
              </w:tc>
              <w:tc>
                <w:tcPr>
                  <w:tcW w:w="1418" w:type="dxa"/>
                  <w:shd w:val="clear" w:color="auto" w:fill="auto"/>
                  <w:noWrap/>
                </w:tcPr>
                <w:p w14:paraId="212B7E36"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00000</w:t>
                  </w:r>
                  <w:r w:rsidRPr="004A477D">
                    <w:rPr>
                      <w:rFonts w:ascii="Times New Roman" w:eastAsia="Times New Roman" w:hAnsi="Times New Roman" w:cs="Times New Roman"/>
                      <w:sz w:val="16"/>
                      <w:szCs w:val="18"/>
                      <w:lang w:val="en-US" w:eastAsia="ru-RU"/>
                    </w:rPr>
                    <w:t>S818</w:t>
                  </w:r>
                  <w:r w:rsidRPr="004A477D">
                    <w:rPr>
                      <w:rFonts w:ascii="Times New Roman" w:eastAsia="Times New Roman" w:hAnsi="Times New Roman" w:cs="Times New Roman"/>
                      <w:sz w:val="16"/>
                      <w:szCs w:val="18"/>
                      <w:lang w:eastAsia="ru-RU"/>
                    </w:rPr>
                    <w:t>0</w:t>
                  </w:r>
                </w:p>
              </w:tc>
              <w:tc>
                <w:tcPr>
                  <w:tcW w:w="1559" w:type="dxa"/>
                  <w:shd w:val="clear" w:color="auto" w:fill="auto"/>
                  <w:noWrap/>
                </w:tcPr>
                <w:p w14:paraId="1C95A2C7"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100</w:t>
                  </w:r>
                </w:p>
              </w:tc>
              <w:tc>
                <w:tcPr>
                  <w:tcW w:w="1241" w:type="dxa"/>
                  <w:shd w:val="clear" w:color="auto" w:fill="auto"/>
                  <w:noWrap/>
                </w:tcPr>
                <w:p w14:paraId="339278D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299,8</w:t>
                  </w:r>
                </w:p>
              </w:tc>
            </w:tr>
            <w:tr w:rsidR="004A477D" w:rsidRPr="004A477D" w14:paraId="6C98A4D4" w14:textId="77777777" w:rsidTr="004A477D">
              <w:trPr>
                <w:trHeight w:val="527"/>
              </w:trPr>
              <w:tc>
                <w:tcPr>
                  <w:tcW w:w="3691" w:type="dxa"/>
                  <w:shd w:val="clear" w:color="auto" w:fill="auto"/>
                </w:tcPr>
                <w:p w14:paraId="7F95C0E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lastRenderedPageBreak/>
                    <w:t>Расходы на выплаты персоналу казенных учреждений</w:t>
                  </w:r>
                </w:p>
              </w:tc>
              <w:tc>
                <w:tcPr>
                  <w:tcW w:w="916" w:type="dxa"/>
                  <w:shd w:val="clear" w:color="auto" w:fill="auto"/>
                  <w:noWrap/>
                </w:tcPr>
                <w:p w14:paraId="2F16F66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1EF6963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0113</w:t>
                  </w:r>
                </w:p>
              </w:tc>
              <w:tc>
                <w:tcPr>
                  <w:tcW w:w="1418" w:type="dxa"/>
                  <w:shd w:val="clear" w:color="auto" w:fill="auto"/>
                  <w:noWrap/>
                </w:tcPr>
                <w:p w14:paraId="74EDB7E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00000S8180</w:t>
                  </w:r>
                </w:p>
              </w:tc>
              <w:tc>
                <w:tcPr>
                  <w:tcW w:w="1559" w:type="dxa"/>
                  <w:shd w:val="clear" w:color="auto" w:fill="auto"/>
                  <w:noWrap/>
                </w:tcPr>
                <w:p w14:paraId="5EB5501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110</w:t>
                  </w:r>
                </w:p>
              </w:tc>
              <w:tc>
                <w:tcPr>
                  <w:tcW w:w="1241" w:type="dxa"/>
                  <w:shd w:val="clear" w:color="auto" w:fill="auto"/>
                  <w:noWrap/>
                </w:tcPr>
                <w:p w14:paraId="6CCF6D1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299,8</w:t>
                  </w:r>
                </w:p>
              </w:tc>
            </w:tr>
            <w:tr w:rsidR="004A477D" w:rsidRPr="004A477D" w14:paraId="7DA0CE9D" w14:textId="77777777" w:rsidTr="004A477D">
              <w:trPr>
                <w:trHeight w:val="300"/>
              </w:trPr>
              <w:tc>
                <w:tcPr>
                  <w:tcW w:w="3691" w:type="dxa"/>
                  <w:shd w:val="clear" w:color="auto" w:fill="auto"/>
                  <w:hideMark/>
                </w:tcPr>
                <w:p w14:paraId="36F84FE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xml:space="preserve">    Национальная оборона</w:t>
                  </w:r>
                </w:p>
              </w:tc>
              <w:tc>
                <w:tcPr>
                  <w:tcW w:w="916" w:type="dxa"/>
                  <w:shd w:val="clear" w:color="auto" w:fill="auto"/>
                  <w:noWrap/>
                  <w:hideMark/>
                </w:tcPr>
                <w:p w14:paraId="6F1F1B2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802</w:t>
                  </w:r>
                </w:p>
              </w:tc>
              <w:tc>
                <w:tcPr>
                  <w:tcW w:w="746" w:type="dxa"/>
                  <w:shd w:val="clear" w:color="auto" w:fill="auto"/>
                  <w:noWrap/>
                  <w:hideMark/>
                </w:tcPr>
                <w:p w14:paraId="1760874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0200</w:t>
                  </w:r>
                </w:p>
              </w:tc>
              <w:tc>
                <w:tcPr>
                  <w:tcW w:w="1418" w:type="dxa"/>
                  <w:shd w:val="clear" w:color="auto" w:fill="auto"/>
                  <w:noWrap/>
                  <w:hideMark/>
                </w:tcPr>
                <w:p w14:paraId="6D324A9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w:t>
                  </w:r>
                </w:p>
              </w:tc>
              <w:tc>
                <w:tcPr>
                  <w:tcW w:w="1559" w:type="dxa"/>
                  <w:shd w:val="clear" w:color="auto" w:fill="auto"/>
                  <w:noWrap/>
                  <w:hideMark/>
                </w:tcPr>
                <w:p w14:paraId="3D646B9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w:t>
                  </w:r>
                </w:p>
              </w:tc>
              <w:tc>
                <w:tcPr>
                  <w:tcW w:w="1241" w:type="dxa"/>
                  <w:shd w:val="clear" w:color="auto" w:fill="auto"/>
                  <w:noWrap/>
                </w:tcPr>
                <w:p w14:paraId="5080F0C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i/>
                      <w:color w:val="000000"/>
                      <w:sz w:val="16"/>
                      <w:szCs w:val="18"/>
                      <w:lang w:eastAsia="ru-RU"/>
                    </w:rPr>
                  </w:pPr>
                  <w:r w:rsidRPr="004A477D">
                    <w:rPr>
                      <w:rFonts w:ascii="Times New Roman" w:eastAsia="Calibri" w:hAnsi="Times New Roman" w:cs="Times New Roman"/>
                      <w:b/>
                      <w:bCs/>
                      <w:i/>
                      <w:color w:val="000000"/>
                      <w:sz w:val="16"/>
                      <w:szCs w:val="18"/>
                      <w:lang w:eastAsia="ru-RU"/>
                    </w:rPr>
                    <w:t>134,0</w:t>
                  </w:r>
                </w:p>
              </w:tc>
            </w:tr>
            <w:tr w:rsidR="004A477D" w:rsidRPr="004A477D" w14:paraId="2991B297" w14:textId="77777777" w:rsidTr="004A477D">
              <w:trPr>
                <w:trHeight w:val="510"/>
              </w:trPr>
              <w:tc>
                <w:tcPr>
                  <w:tcW w:w="3691" w:type="dxa"/>
                  <w:shd w:val="clear" w:color="auto" w:fill="auto"/>
                  <w:hideMark/>
                </w:tcPr>
                <w:p w14:paraId="1D23473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Мобилизационная и вневойсковая подготовка</w:t>
                  </w:r>
                </w:p>
              </w:tc>
              <w:tc>
                <w:tcPr>
                  <w:tcW w:w="916" w:type="dxa"/>
                  <w:shd w:val="clear" w:color="auto" w:fill="auto"/>
                  <w:noWrap/>
                  <w:hideMark/>
                </w:tcPr>
                <w:p w14:paraId="6D6FA4E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6F170EC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0203</w:t>
                  </w:r>
                </w:p>
              </w:tc>
              <w:tc>
                <w:tcPr>
                  <w:tcW w:w="1418" w:type="dxa"/>
                  <w:shd w:val="clear" w:color="auto" w:fill="auto"/>
                  <w:noWrap/>
                  <w:hideMark/>
                </w:tcPr>
                <w:p w14:paraId="629F041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559" w:type="dxa"/>
                  <w:shd w:val="clear" w:color="auto" w:fill="auto"/>
                  <w:noWrap/>
                  <w:hideMark/>
                </w:tcPr>
                <w:p w14:paraId="096BF24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0D3AF33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134,0</w:t>
                  </w:r>
                </w:p>
              </w:tc>
            </w:tr>
            <w:tr w:rsidR="004A477D" w:rsidRPr="004A477D" w14:paraId="7894F2A9" w14:textId="77777777" w:rsidTr="004A477D">
              <w:trPr>
                <w:trHeight w:val="510"/>
              </w:trPr>
              <w:tc>
                <w:tcPr>
                  <w:tcW w:w="3691" w:type="dxa"/>
                  <w:shd w:val="clear" w:color="auto" w:fill="auto"/>
                  <w:hideMark/>
                </w:tcPr>
                <w:p w14:paraId="557D1F6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Осуществление первичного воинского учета</w:t>
                  </w:r>
                </w:p>
              </w:tc>
              <w:tc>
                <w:tcPr>
                  <w:tcW w:w="916" w:type="dxa"/>
                  <w:shd w:val="clear" w:color="auto" w:fill="auto"/>
                  <w:noWrap/>
                  <w:hideMark/>
                </w:tcPr>
                <w:p w14:paraId="3C297B8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1E74686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0203</w:t>
                  </w:r>
                </w:p>
              </w:tc>
              <w:tc>
                <w:tcPr>
                  <w:tcW w:w="1418" w:type="dxa"/>
                  <w:shd w:val="clear" w:color="auto" w:fill="auto"/>
                  <w:noWrap/>
                  <w:hideMark/>
                </w:tcPr>
                <w:p w14:paraId="72D5C4A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0000051180</w:t>
                  </w:r>
                </w:p>
              </w:tc>
              <w:tc>
                <w:tcPr>
                  <w:tcW w:w="1559" w:type="dxa"/>
                  <w:shd w:val="clear" w:color="auto" w:fill="auto"/>
                  <w:noWrap/>
                  <w:hideMark/>
                </w:tcPr>
                <w:p w14:paraId="0DE726D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77C9176F"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bCs/>
                      <w:i/>
                      <w:color w:val="000000"/>
                      <w:sz w:val="16"/>
                      <w:szCs w:val="18"/>
                      <w:lang w:eastAsia="ru-RU"/>
                    </w:rPr>
                    <w:t>134,0</w:t>
                  </w:r>
                </w:p>
              </w:tc>
            </w:tr>
            <w:tr w:rsidR="004A477D" w:rsidRPr="004A477D" w14:paraId="559473D8" w14:textId="77777777" w:rsidTr="004A477D">
              <w:trPr>
                <w:trHeight w:val="1530"/>
              </w:trPr>
              <w:tc>
                <w:tcPr>
                  <w:tcW w:w="3691" w:type="dxa"/>
                  <w:shd w:val="clear" w:color="auto" w:fill="auto"/>
                  <w:hideMark/>
                </w:tcPr>
                <w:p w14:paraId="052E289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14:paraId="56D90C8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5FC2ED7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0203</w:t>
                  </w:r>
                </w:p>
              </w:tc>
              <w:tc>
                <w:tcPr>
                  <w:tcW w:w="1418" w:type="dxa"/>
                  <w:shd w:val="clear" w:color="auto" w:fill="auto"/>
                  <w:noWrap/>
                  <w:hideMark/>
                </w:tcPr>
                <w:p w14:paraId="541DA8B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0000051180</w:t>
                  </w:r>
                </w:p>
              </w:tc>
              <w:tc>
                <w:tcPr>
                  <w:tcW w:w="1559" w:type="dxa"/>
                  <w:shd w:val="clear" w:color="auto" w:fill="auto"/>
                  <w:noWrap/>
                  <w:hideMark/>
                </w:tcPr>
                <w:p w14:paraId="10DDE87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100</w:t>
                  </w:r>
                </w:p>
              </w:tc>
              <w:tc>
                <w:tcPr>
                  <w:tcW w:w="1241" w:type="dxa"/>
                  <w:shd w:val="clear" w:color="auto" w:fill="auto"/>
                  <w:noWrap/>
                </w:tcPr>
                <w:p w14:paraId="2C2D0137"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bCs/>
                      <w:i/>
                      <w:color w:val="000000"/>
                      <w:sz w:val="16"/>
                      <w:szCs w:val="18"/>
                      <w:lang w:eastAsia="ru-RU"/>
                    </w:rPr>
                    <w:t>134,0</w:t>
                  </w:r>
                </w:p>
              </w:tc>
            </w:tr>
            <w:tr w:rsidR="004A477D" w:rsidRPr="004A477D" w14:paraId="46EB9C6A" w14:textId="77777777" w:rsidTr="004A477D">
              <w:trPr>
                <w:trHeight w:val="510"/>
              </w:trPr>
              <w:tc>
                <w:tcPr>
                  <w:tcW w:w="3691" w:type="dxa"/>
                  <w:shd w:val="clear" w:color="auto" w:fill="auto"/>
                  <w:hideMark/>
                </w:tcPr>
                <w:p w14:paraId="3B2D0FA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Расходы на выплаты персоналу государственных (муниципальных) органов</w:t>
                  </w:r>
                </w:p>
              </w:tc>
              <w:tc>
                <w:tcPr>
                  <w:tcW w:w="916" w:type="dxa"/>
                  <w:shd w:val="clear" w:color="auto" w:fill="auto"/>
                  <w:noWrap/>
                  <w:hideMark/>
                </w:tcPr>
                <w:p w14:paraId="4ABDEF2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738D811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0203</w:t>
                  </w:r>
                </w:p>
              </w:tc>
              <w:tc>
                <w:tcPr>
                  <w:tcW w:w="1418" w:type="dxa"/>
                  <w:shd w:val="clear" w:color="auto" w:fill="auto"/>
                  <w:noWrap/>
                  <w:hideMark/>
                </w:tcPr>
                <w:p w14:paraId="169D3C5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0000051180</w:t>
                  </w:r>
                </w:p>
              </w:tc>
              <w:tc>
                <w:tcPr>
                  <w:tcW w:w="1559" w:type="dxa"/>
                  <w:shd w:val="clear" w:color="auto" w:fill="auto"/>
                  <w:noWrap/>
                  <w:hideMark/>
                </w:tcPr>
                <w:p w14:paraId="2920EDC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120</w:t>
                  </w:r>
                </w:p>
              </w:tc>
              <w:tc>
                <w:tcPr>
                  <w:tcW w:w="1241" w:type="dxa"/>
                  <w:shd w:val="clear" w:color="auto" w:fill="auto"/>
                  <w:noWrap/>
                </w:tcPr>
                <w:p w14:paraId="6F4F0E7C"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bCs/>
                      <w:i/>
                      <w:color w:val="000000"/>
                      <w:sz w:val="16"/>
                      <w:szCs w:val="18"/>
                      <w:lang w:eastAsia="ru-RU"/>
                    </w:rPr>
                    <w:t>134,0</w:t>
                  </w:r>
                </w:p>
              </w:tc>
            </w:tr>
            <w:tr w:rsidR="004A477D" w:rsidRPr="004A477D" w14:paraId="3212FB09" w14:textId="77777777" w:rsidTr="004A477D">
              <w:trPr>
                <w:trHeight w:val="224"/>
              </w:trPr>
              <w:tc>
                <w:tcPr>
                  <w:tcW w:w="3691" w:type="dxa"/>
                  <w:shd w:val="clear" w:color="auto" w:fill="auto"/>
                </w:tcPr>
                <w:p w14:paraId="57DC619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Жилищно-коммунальное хозяйство</w:t>
                  </w:r>
                </w:p>
              </w:tc>
              <w:tc>
                <w:tcPr>
                  <w:tcW w:w="916" w:type="dxa"/>
                  <w:shd w:val="clear" w:color="auto" w:fill="auto"/>
                  <w:noWrap/>
                </w:tcPr>
                <w:p w14:paraId="3C993BA5"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5D91F59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0500</w:t>
                  </w:r>
                </w:p>
              </w:tc>
              <w:tc>
                <w:tcPr>
                  <w:tcW w:w="1418" w:type="dxa"/>
                  <w:shd w:val="clear" w:color="auto" w:fill="auto"/>
                  <w:noWrap/>
                </w:tcPr>
                <w:p w14:paraId="43879B1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559" w:type="dxa"/>
                  <w:shd w:val="clear" w:color="auto" w:fill="auto"/>
                  <w:noWrap/>
                </w:tcPr>
                <w:p w14:paraId="4455972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229465D2" w14:textId="77777777" w:rsidR="004A477D" w:rsidRPr="004A477D" w:rsidRDefault="004A477D" w:rsidP="004A477D">
                  <w:pPr>
                    <w:spacing w:after="0" w:line="240" w:lineRule="auto"/>
                    <w:rPr>
                      <w:rFonts w:ascii="Times New Roman" w:eastAsia="Calibri" w:hAnsi="Times New Roman" w:cs="Times New Roman"/>
                      <w:b/>
                      <w:bCs/>
                      <w:i/>
                      <w:color w:val="000000"/>
                      <w:sz w:val="16"/>
                      <w:szCs w:val="18"/>
                      <w:lang w:eastAsia="ru-RU"/>
                    </w:rPr>
                  </w:pPr>
                  <w:r w:rsidRPr="004A477D">
                    <w:rPr>
                      <w:rFonts w:ascii="Times New Roman" w:eastAsia="Calibri" w:hAnsi="Times New Roman" w:cs="Times New Roman"/>
                      <w:b/>
                      <w:bCs/>
                      <w:i/>
                      <w:color w:val="000000"/>
                      <w:sz w:val="16"/>
                      <w:szCs w:val="18"/>
                      <w:lang w:eastAsia="ru-RU"/>
                    </w:rPr>
                    <w:t>524,3</w:t>
                  </w:r>
                </w:p>
              </w:tc>
            </w:tr>
            <w:tr w:rsidR="004A477D" w:rsidRPr="004A477D" w14:paraId="0259AA6C" w14:textId="77777777" w:rsidTr="004A477D">
              <w:trPr>
                <w:trHeight w:val="274"/>
              </w:trPr>
              <w:tc>
                <w:tcPr>
                  <w:tcW w:w="3691" w:type="dxa"/>
                  <w:shd w:val="clear" w:color="auto" w:fill="auto"/>
                </w:tcPr>
                <w:p w14:paraId="1D3568A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Коммунальное хозяйство</w:t>
                  </w:r>
                </w:p>
              </w:tc>
              <w:tc>
                <w:tcPr>
                  <w:tcW w:w="916" w:type="dxa"/>
                  <w:shd w:val="clear" w:color="auto" w:fill="auto"/>
                  <w:noWrap/>
                </w:tcPr>
                <w:p w14:paraId="24FBB298"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66FF3D5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0502</w:t>
                  </w:r>
                </w:p>
              </w:tc>
              <w:tc>
                <w:tcPr>
                  <w:tcW w:w="1418" w:type="dxa"/>
                  <w:shd w:val="clear" w:color="auto" w:fill="auto"/>
                  <w:noWrap/>
                </w:tcPr>
                <w:p w14:paraId="68E147C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559" w:type="dxa"/>
                  <w:shd w:val="clear" w:color="auto" w:fill="auto"/>
                  <w:noWrap/>
                </w:tcPr>
                <w:p w14:paraId="258BDCA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019D15CA" w14:textId="77777777" w:rsidR="004A477D" w:rsidRPr="004A477D" w:rsidRDefault="004A477D" w:rsidP="004A477D">
                  <w:pPr>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5,0</w:t>
                  </w:r>
                </w:p>
              </w:tc>
            </w:tr>
            <w:tr w:rsidR="004A477D" w:rsidRPr="004A477D" w14:paraId="220C3C14" w14:textId="77777777" w:rsidTr="004A477D">
              <w:trPr>
                <w:trHeight w:val="274"/>
              </w:trPr>
              <w:tc>
                <w:tcPr>
                  <w:tcW w:w="3691" w:type="dxa"/>
                  <w:shd w:val="clear" w:color="auto" w:fill="auto"/>
                </w:tcPr>
                <w:p w14:paraId="44EBA20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 xml:space="preserve">Участие в </w:t>
                  </w:r>
                  <w:proofErr w:type="spellStart"/>
                  <w:r w:rsidRPr="004A477D">
                    <w:rPr>
                      <w:rFonts w:ascii="Times New Roman" w:eastAsia="Calibri" w:hAnsi="Times New Roman" w:cs="Times New Roman"/>
                      <w:bCs/>
                      <w:color w:val="000000"/>
                      <w:sz w:val="16"/>
                      <w:szCs w:val="18"/>
                      <w:lang w:eastAsia="ru-RU"/>
                    </w:rPr>
                    <w:t>огранизации</w:t>
                  </w:r>
                  <w:proofErr w:type="spellEnd"/>
                  <w:r w:rsidRPr="004A477D">
                    <w:rPr>
                      <w:rFonts w:ascii="Times New Roman" w:eastAsia="Calibri" w:hAnsi="Times New Roman" w:cs="Times New Roman"/>
                      <w:bCs/>
                      <w:color w:val="000000"/>
                      <w:sz w:val="16"/>
                      <w:szCs w:val="18"/>
                      <w:lang w:eastAsia="ru-RU"/>
                    </w:rPr>
                    <w:t xml:space="preserve"> водоснабжения поселений</w:t>
                  </w:r>
                </w:p>
              </w:tc>
              <w:tc>
                <w:tcPr>
                  <w:tcW w:w="916" w:type="dxa"/>
                  <w:shd w:val="clear" w:color="auto" w:fill="auto"/>
                  <w:noWrap/>
                </w:tcPr>
                <w:p w14:paraId="1EB33BF2"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5D0F7EE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0502</w:t>
                  </w:r>
                </w:p>
              </w:tc>
              <w:tc>
                <w:tcPr>
                  <w:tcW w:w="1418" w:type="dxa"/>
                  <w:shd w:val="clear" w:color="auto" w:fill="auto"/>
                  <w:noWrap/>
                  <w:vAlign w:val="center"/>
                </w:tcPr>
                <w:p w14:paraId="3683D1B6"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0000026590</w:t>
                  </w:r>
                </w:p>
              </w:tc>
              <w:tc>
                <w:tcPr>
                  <w:tcW w:w="1559" w:type="dxa"/>
                  <w:shd w:val="clear" w:color="auto" w:fill="auto"/>
                  <w:noWrap/>
                </w:tcPr>
                <w:p w14:paraId="7A1107A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p>
              </w:tc>
              <w:tc>
                <w:tcPr>
                  <w:tcW w:w="1241" w:type="dxa"/>
                  <w:shd w:val="clear" w:color="auto" w:fill="auto"/>
                  <w:noWrap/>
                </w:tcPr>
                <w:p w14:paraId="7A5ECDDB"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bCs/>
                      <w:i/>
                      <w:color w:val="000000"/>
                      <w:sz w:val="16"/>
                      <w:szCs w:val="18"/>
                      <w:lang w:eastAsia="ru-RU"/>
                    </w:rPr>
                    <w:t>5,0</w:t>
                  </w:r>
                </w:p>
              </w:tc>
            </w:tr>
            <w:tr w:rsidR="004A477D" w:rsidRPr="004A477D" w14:paraId="0F98D7A2" w14:textId="77777777" w:rsidTr="004A477D">
              <w:trPr>
                <w:trHeight w:val="274"/>
              </w:trPr>
              <w:tc>
                <w:tcPr>
                  <w:tcW w:w="3691" w:type="dxa"/>
                  <w:shd w:val="clear" w:color="auto" w:fill="auto"/>
                </w:tcPr>
                <w:p w14:paraId="4A6985EF"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14:paraId="4D440448"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45650B8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0502</w:t>
                  </w:r>
                </w:p>
              </w:tc>
              <w:tc>
                <w:tcPr>
                  <w:tcW w:w="1418" w:type="dxa"/>
                  <w:shd w:val="clear" w:color="auto" w:fill="auto"/>
                  <w:noWrap/>
                  <w:vAlign w:val="center"/>
                </w:tcPr>
                <w:p w14:paraId="507938C7"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0000026590</w:t>
                  </w:r>
                </w:p>
              </w:tc>
              <w:tc>
                <w:tcPr>
                  <w:tcW w:w="1559" w:type="dxa"/>
                  <w:shd w:val="clear" w:color="auto" w:fill="auto"/>
                  <w:noWrap/>
                </w:tcPr>
                <w:p w14:paraId="5583FD3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200</w:t>
                  </w:r>
                </w:p>
              </w:tc>
              <w:tc>
                <w:tcPr>
                  <w:tcW w:w="1241" w:type="dxa"/>
                  <w:shd w:val="clear" w:color="auto" w:fill="auto"/>
                  <w:noWrap/>
                </w:tcPr>
                <w:p w14:paraId="4396E9EC"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bCs/>
                      <w:i/>
                      <w:color w:val="000000"/>
                      <w:sz w:val="16"/>
                      <w:szCs w:val="18"/>
                      <w:lang w:eastAsia="ru-RU"/>
                    </w:rPr>
                    <w:t>5,0</w:t>
                  </w:r>
                </w:p>
              </w:tc>
            </w:tr>
            <w:tr w:rsidR="004A477D" w:rsidRPr="004A477D" w14:paraId="51EE351C" w14:textId="77777777" w:rsidTr="004A477D">
              <w:trPr>
                <w:trHeight w:val="274"/>
              </w:trPr>
              <w:tc>
                <w:tcPr>
                  <w:tcW w:w="3691" w:type="dxa"/>
                  <w:shd w:val="clear" w:color="auto" w:fill="auto"/>
                </w:tcPr>
                <w:p w14:paraId="75950D9B"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14:paraId="7237F681"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67F8B52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0502</w:t>
                  </w:r>
                </w:p>
              </w:tc>
              <w:tc>
                <w:tcPr>
                  <w:tcW w:w="1418" w:type="dxa"/>
                  <w:shd w:val="clear" w:color="auto" w:fill="auto"/>
                  <w:noWrap/>
                  <w:vAlign w:val="center"/>
                </w:tcPr>
                <w:p w14:paraId="4B4AE14D"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0000026590</w:t>
                  </w:r>
                </w:p>
              </w:tc>
              <w:tc>
                <w:tcPr>
                  <w:tcW w:w="1559" w:type="dxa"/>
                  <w:shd w:val="clear" w:color="auto" w:fill="auto"/>
                  <w:noWrap/>
                </w:tcPr>
                <w:p w14:paraId="12B2270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240</w:t>
                  </w:r>
                </w:p>
              </w:tc>
              <w:tc>
                <w:tcPr>
                  <w:tcW w:w="1241" w:type="dxa"/>
                  <w:shd w:val="clear" w:color="auto" w:fill="auto"/>
                  <w:noWrap/>
                </w:tcPr>
                <w:p w14:paraId="57903280"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bCs/>
                      <w:i/>
                      <w:color w:val="000000"/>
                      <w:sz w:val="16"/>
                      <w:szCs w:val="18"/>
                      <w:lang w:eastAsia="ru-RU"/>
                    </w:rPr>
                    <w:t>5,0</w:t>
                  </w:r>
                </w:p>
              </w:tc>
            </w:tr>
            <w:tr w:rsidR="004A477D" w:rsidRPr="004A477D" w14:paraId="07CA0592" w14:textId="77777777" w:rsidTr="004A477D">
              <w:trPr>
                <w:trHeight w:val="274"/>
              </w:trPr>
              <w:tc>
                <w:tcPr>
                  <w:tcW w:w="3691" w:type="dxa"/>
                  <w:shd w:val="clear" w:color="auto" w:fill="auto"/>
                </w:tcPr>
                <w:p w14:paraId="3A78607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Благоустройство</w:t>
                  </w:r>
                </w:p>
              </w:tc>
              <w:tc>
                <w:tcPr>
                  <w:tcW w:w="916" w:type="dxa"/>
                  <w:shd w:val="clear" w:color="auto" w:fill="auto"/>
                  <w:noWrap/>
                </w:tcPr>
                <w:p w14:paraId="371A9C23"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12E4C6C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6DAB896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559" w:type="dxa"/>
                  <w:shd w:val="clear" w:color="auto" w:fill="auto"/>
                  <w:noWrap/>
                </w:tcPr>
                <w:p w14:paraId="68C21F1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7A2F6887" w14:textId="77777777" w:rsidR="004A477D" w:rsidRPr="004A477D" w:rsidRDefault="004A477D" w:rsidP="004A477D">
                  <w:pPr>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222,6</w:t>
                  </w:r>
                </w:p>
              </w:tc>
            </w:tr>
            <w:tr w:rsidR="004A477D" w:rsidRPr="004A477D" w14:paraId="2554023D" w14:textId="77777777" w:rsidTr="004A477D">
              <w:trPr>
                <w:trHeight w:val="324"/>
              </w:trPr>
              <w:tc>
                <w:tcPr>
                  <w:tcW w:w="3691" w:type="dxa"/>
                  <w:shd w:val="clear" w:color="auto" w:fill="auto"/>
                </w:tcPr>
                <w:p w14:paraId="6C4475B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Прочие мероприятия по благоустройству</w:t>
                  </w:r>
                </w:p>
              </w:tc>
              <w:tc>
                <w:tcPr>
                  <w:tcW w:w="916" w:type="dxa"/>
                  <w:shd w:val="clear" w:color="auto" w:fill="auto"/>
                  <w:noWrap/>
                </w:tcPr>
                <w:p w14:paraId="19642EB1"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33600E0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0707C2B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0000026400</w:t>
                  </w:r>
                </w:p>
              </w:tc>
              <w:tc>
                <w:tcPr>
                  <w:tcW w:w="1559" w:type="dxa"/>
                  <w:shd w:val="clear" w:color="auto" w:fill="auto"/>
                  <w:noWrap/>
                </w:tcPr>
                <w:p w14:paraId="4FC5D6F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73D3F467" w14:textId="77777777" w:rsidR="004A477D" w:rsidRPr="004A477D" w:rsidRDefault="004A477D" w:rsidP="004A477D">
                  <w:pPr>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99,0</w:t>
                  </w:r>
                </w:p>
              </w:tc>
            </w:tr>
            <w:tr w:rsidR="004A477D" w:rsidRPr="004A477D" w14:paraId="1743E472" w14:textId="77777777" w:rsidTr="004A477D">
              <w:trPr>
                <w:trHeight w:val="324"/>
              </w:trPr>
              <w:tc>
                <w:tcPr>
                  <w:tcW w:w="3691" w:type="dxa"/>
                  <w:shd w:val="clear" w:color="auto" w:fill="auto"/>
                </w:tcPr>
                <w:p w14:paraId="22E6AA84"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14:paraId="062840F4"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5150908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1AC66F1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0000026400</w:t>
                  </w:r>
                </w:p>
              </w:tc>
              <w:tc>
                <w:tcPr>
                  <w:tcW w:w="1559" w:type="dxa"/>
                  <w:shd w:val="clear" w:color="auto" w:fill="auto"/>
                  <w:noWrap/>
                </w:tcPr>
                <w:p w14:paraId="49A1184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200</w:t>
                  </w:r>
                </w:p>
              </w:tc>
              <w:tc>
                <w:tcPr>
                  <w:tcW w:w="1241" w:type="dxa"/>
                  <w:shd w:val="clear" w:color="auto" w:fill="auto"/>
                  <w:noWrap/>
                </w:tcPr>
                <w:p w14:paraId="442D41D8" w14:textId="77777777" w:rsidR="004A477D" w:rsidRPr="004A477D" w:rsidRDefault="004A477D" w:rsidP="004A477D">
                  <w:pPr>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99,0</w:t>
                  </w:r>
                </w:p>
              </w:tc>
            </w:tr>
            <w:tr w:rsidR="004A477D" w:rsidRPr="004A477D" w14:paraId="3A32805B" w14:textId="77777777" w:rsidTr="004A477D">
              <w:trPr>
                <w:trHeight w:val="324"/>
              </w:trPr>
              <w:tc>
                <w:tcPr>
                  <w:tcW w:w="3691" w:type="dxa"/>
                  <w:shd w:val="clear" w:color="auto" w:fill="auto"/>
                </w:tcPr>
                <w:p w14:paraId="229FAF40"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14:paraId="6312E8D0"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677A671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5DD22DB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0000026400</w:t>
                  </w:r>
                </w:p>
              </w:tc>
              <w:tc>
                <w:tcPr>
                  <w:tcW w:w="1559" w:type="dxa"/>
                  <w:shd w:val="clear" w:color="auto" w:fill="auto"/>
                  <w:noWrap/>
                </w:tcPr>
                <w:p w14:paraId="63313E3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240</w:t>
                  </w:r>
                </w:p>
              </w:tc>
              <w:tc>
                <w:tcPr>
                  <w:tcW w:w="1241" w:type="dxa"/>
                  <w:shd w:val="clear" w:color="auto" w:fill="auto"/>
                  <w:noWrap/>
                </w:tcPr>
                <w:p w14:paraId="732DAC28" w14:textId="77777777" w:rsidR="004A477D" w:rsidRPr="004A477D" w:rsidRDefault="004A477D" w:rsidP="004A477D">
                  <w:pPr>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99,0</w:t>
                  </w:r>
                </w:p>
              </w:tc>
            </w:tr>
            <w:tr w:rsidR="004A477D" w:rsidRPr="004A477D" w14:paraId="21B56C5F" w14:textId="77777777" w:rsidTr="004A477D">
              <w:trPr>
                <w:trHeight w:val="324"/>
              </w:trPr>
              <w:tc>
                <w:tcPr>
                  <w:tcW w:w="3691" w:type="dxa"/>
                  <w:shd w:val="clear" w:color="auto" w:fill="auto"/>
                </w:tcPr>
                <w:p w14:paraId="3E72E66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Сбор и удаление твердых отходов</w:t>
                  </w:r>
                </w:p>
              </w:tc>
              <w:tc>
                <w:tcPr>
                  <w:tcW w:w="916" w:type="dxa"/>
                  <w:shd w:val="clear" w:color="auto" w:fill="auto"/>
                  <w:noWrap/>
                </w:tcPr>
                <w:p w14:paraId="58FE7C06"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35E8D44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4023DF4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0000026540</w:t>
                  </w:r>
                </w:p>
              </w:tc>
              <w:tc>
                <w:tcPr>
                  <w:tcW w:w="1559" w:type="dxa"/>
                  <w:shd w:val="clear" w:color="auto" w:fill="auto"/>
                  <w:noWrap/>
                </w:tcPr>
                <w:p w14:paraId="3B38EDC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12069601" w14:textId="77777777" w:rsidR="004A477D" w:rsidRPr="004A477D" w:rsidRDefault="004A477D" w:rsidP="004A477D">
                  <w:pPr>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1,0</w:t>
                  </w:r>
                </w:p>
              </w:tc>
            </w:tr>
            <w:tr w:rsidR="004A477D" w:rsidRPr="004A477D" w14:paraId="4BCB7061" w14:textId="77777777" w:rsidTr="004A477D">
              <w:trPr>
                <w:trHeight w:val="510"/>
              </w:trPr>
              <w:tc>
                <w:tcPr>
                  <w:tcW w:w="3691" w:type="dxa"/>
                  <w:shd w:val="clear" w:color="auto" w:fill="auto"/>
                </w:tcPr>
                <w:p w14:paraId="480B415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14:paraId="72D695B9"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2D3AC25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423F097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0000026540</w:t>
                  </w:r>
                </w:p>
              </w:tc>
              <w:tc>
                <w:tcPr>
                  <w:tcW w:w="1559" w:type="dxa"/>
                  <w:shd w:val="clear" w:color="auto" w:fill="auto"/>
                  <w:noWrap/>
                </w:tcPr>
                <w:p w14:paraId="075B872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200</w:t>
                  </w:r>
                </w:p>
              </w:tc>
              <w:tc>
                <w:tcPr>
                  <w:tcW w:w="1241" w:type="dxa"/>
                  <w:shd w:val="clear" w:color="auto" w:fill="auto"/>
                  <w:noWrap/>
                </w:tcPr>
                <w:p w14:paraId="5D5CCA58"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1,0</w:t>
                  </w:r>
                </w:p>
              </w:tc>
            </w:tr>
            <w:tr w:rsidR="004A477D" w:rsidRPr="004A477D" w14:paraId="49211AB3" w14:textId="77777777" w:rsidTr="004A477D">
              <w:trPr>
                <w:trHeight w:val="510"/>
              </w:trPr>
              <w:tc>
                <w:tcPr>
                  <w:tcW w:w="3691" w:type="dxa"/>
                  <w:shd w:val="clear" w:color="auto" w:fill="auto"/>
                </w:tcPr>
                <w:p w14:paraId="56A30DF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14:paraId="485C40BB"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162C2B0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377AED3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0000026540</w:t>
                  </w:r>
                </w:p>
              </w:tc>
              <w:tc>
                <w:tcPr>
                  <w:tcW w:w="1559" w:type="dxa"/>
                  <w:shd w:val="clear" w:color="auto" w:fill="auto"/>
                  <w:noWrap/>
                </w:tcPr>
                <w:p w14:paraId="01EAB8F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240</w:t>
                  </w:r>
                </w:p>
              </w:tc>
              <w:tc>
                <w:tcPr>
                  <w:tcW w:w="1241" w:type="dxa"/>
                  <w:shd w:val="clear" w:color="auto" w:fill="auto"/>
                  <w:noWrap/>
                </w:tcPr>
                <w:p w14:paraId="24C588E2"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1,0</w:t>
                  </w:r>
                </w:p>
              </w:tc>
            </w:tr>
            <w:tr w:rsidR="004A477D" w:rsidRPr="004A477D" w14:paraId="379C5221" w14:textId="77777777" w:rsidTr="004A477D">
              <w:trPr>
                <w:trHeight w:val="510"/>
              </w:trPr>
              <w:tc>
                <w:tcPr>
                  <w:tcW w:w="3691" w:type="dxa"/>
                  <w:shd w:val="clear" w:color="auto" w:fill="auto"/>
                </w:tcPr>
                <w:p w14:paraId="160A124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Организация ритуальных услуг и содержание мест захоронения</w:t>
                  </w:r>
                </w:p>
              </w:tc>
              <w:tc>
                <w:tcPr>
                  <w:tcW w:w="916" w:type="dxa"/>
                  <w:shd w:val="clear" w:color="auto" w:fill="auto"/>
                  <w:noWrap/>
                </w:tcPr>
                <w:p w14:paraId="1B6C120D"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1BFD318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5B62A3D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0000026560</w:t>
                  </w:r>
                </w:p>
              </w:tc>
              <w:tc>
                <w:tcPr>
                  <w:tcW w:w="1559" w:type="dxa"/>
                  <w:shd w:val="clear" w:color="auto" w:fill="auto"/>
                  <w:noWrap/>
                </w:tcPr>
                <w:p w14:paraId="72357DF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p>
              </w:tc>
              <w:tc>
                <w:tcPr>
                  <w:tcW w:w="1241" w:type="dxa"/>
                  <w:shd w:val="clear" w:color="auto" w:fill="auto"/>
                  <w:noWrap/>
                </w:tcPr>
                <w:p w14:paraId="092DA840"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1,0</w:t>
                  </w:r>
                </w:p>
              </w:tc>
            </w:tr>
            <w:tr w:rsidR="004A477D" w:rsidRPr="004A477D" w14:paraId="6A512387" w14:textId="77777777" w:rsidTr="004A477D">
              <w:trPr>
                <w:trHeight w:val="510"/>
              </w:trPr>
              <w:tc>
                <w:tcPr>
                  <w:tcW w:w="3691" w:type="dxa"/>
                  <w:shd w:val="clear" w:color="auto" w:fill="auto"/>
                </w:tcPr>
                <w:p w14:paraId="03077C4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14:paraId="513783C9"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59C7A79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5B760A9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0000026560</w:t>
                  </w:r>
                </w:p>
              </w:tc>
              <w:tc>
                <w:tcPr>
                  <w:tcW w:w="1559" w:type="dxa"/>
                  <w:shd w:val="clear" w:color="auto" w:fill="auto"/>
                  <w:noWrap/>
                </w:tcPr>
                <w:p w14:paraId="5A81843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200</w:t>
                  </w:r>
                </w:p>
              </w:tc>
              <w:tc>
                <w:tcPr>
                  <w:tcW w:w="1241" w:type="dxa"/>
                  <w:shd w:val="clear" w:color="auto" w:fill="auto"/>
                  <w:noWrap/>
                </w:tcPr>
                <w:p w14:paraId="35BB379C"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1,0</w:t>
                  </w:r>
                </w:p>
              </w:tc>
            </w:tr>
            <w:tr w:rsidR="004A477D" w:rsidRPr="004A477D" w14:paraId="035D58E8" w14:textId="77777777" w:rsidTr="004A477D">
              <w:trPr>
                <w:trHeight w:val="510"/>
              </w:trPr>
              <w:tc>
                <w:tcPr>
                  <w:tcW w:w="3691" w:type="dxa"/>
                  <w:shd w:val="clear" w:color="auto" w:fill="auto"/>
                </w:tcPr>
                <w:p w14:paraId="45CCD34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14:paraId="5DD301F8"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tcPr>
                <w:p w14:paraId="02FF6E8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0503</w:t>
                  </w:r>
                </w:p>
              </w:tc>
              <w:tc>
                <w:tcPr>
                  <w:tcW w:w="1418" w:type="dxa"/>
                  <w:shd w:val="clear" w:color="auto" w:fill="auto"/>
                  <w:noWrap/>
                </w:tcPr>
                <w:p w14:paraId="1C3ECB17"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0000026560</w:t>
                  </w:r>
                </w:p>
              </w:tc>
              <w:tc>
                <w:tcPr>
                  <w:tcW w:w="1559" w:type="dxa"/>
                  <w:shd w:val="clear" w:color="auto" w:fill="auto"/>
                  <w:noWrap/>
                </w:tcPr>
                <w:p w14:paraId="3001F9B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240</w:t>
                  </w:r>
                </w:p>
              </w:tc>
              <w:tc>
                <w:tcPr>
                  <w:tcW w:w="1241" w:type="dxa"/>
                  <w:shd w:val="clear" w:color="auto" w:fill="auto"/>
                  <w:noWrap/>
                </w:tcPr>
                <w:p w14:paraId="56D6A3F9"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1,0</w:t>
                  </w:r>
                </w:p>
              </w:tc>
            </w:tr>
            <w:tr w:rsidR="004A477D" w:rsidRPr="004A477D" w14:paraId="6CC9B4FE" w14:textId="77777777" w:rsidTr="004A477D">
              <w:trPr>
                <w:trHeight w:val="326"/>
              </w:trPr>
              <w:tc>
                <w:tcPr>
                  <w:tcW w:w="3691" w:type="dxa"/>
                  <w:shd w:val="clear" w:color="auto" w:fill="auto"/>
                </w:tcPr>
                <w:p w14:paraId="2F2880C4"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lastRenderedPageBreak/>
                    <w:t>Оформление общественных пространств муниципальных районов, муниципальных и городских округов</w:t>
                  </w:r>
                </w:p>
              </w:tc>
              <w:tc>
                <w:tcPr>
                  <w:tcW w:w="916" w:type="dxa"/>
                  <w:shd w:val="clear" w:color="auto" w:fill="auto"/>
                  <w:noWrap/>
                </w:tcPr>
                <w:p w14:paraId="3FE0B9CB"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2B446B6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0503</w:t>
                  </w:r>
                </w:p>
              </w:tc>
              <w:tc>
                <w:tcPr>
                  <w:tcW w:w="1418" w:type="dxa"/>
                  <w:shd w:val="clear" w:color="auto" w:fill="auto"/>
                  <w:noWrap/>
                </w:tcPr>
                <w:p w14:paraId="7AD8186A"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0000078150</w:t>
                  </w:r>
                </w:p>
              </w:tc>
              <w:tc>
                <w:tcPr>
                  <w:tcW w:w="1559" w:type="dxa"/>
                  <w:shd w:val="clear" w:color="auto" w:fill="auto"/>
                  <w:noWrap/>
                </w:tcPr>
                <w:p w14:paraId="4F2D92D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p>
              </w:tc>
              <w:tc>
                <w:tcPr>
                  <w:tcW w:w="1241" w:type="dxa"/>
                  <w:shd w:val="clear" w:color="auto" w:fill="auto"/>
                  <w:noWrap/>
                </w:tcPr>
                <w:p w14:paraId="2267378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18,3</w:t>
                  </w:r>
                </w:p>
              </w:tc>
            </w:tr>
            <w:tr w:rsidR="004A477D" w:rsidRPr="004A477D" w14:paraId="638A2020" w14:textId="77777777" w:rsidTr="004A477D">
              <w:trPr>
                <w:trHeight w:val="326"/>
              </w:trPr>
              <w:tc>
                <w:tcPr>
                  <w:tcW w:w="3691" w:type="dxa"/>
                  <w:shd w:val="clear" w:color="auto" w:fill="auto"/>
                </w:tcPr>
                <w:p w14:paraId="11315FA6"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14:paraId="2E2F2205"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6138F4E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0503</w:t>
                  </w:r>
                </w:p>
              </w:tc>
              <w:tc>
                <w:tcPr>
                  <w:tcW w:w="1418" w:type="dxa"/>
                  <w:shd w:val="clear" w:color="auto" w:fill="auto"/>
                  <w:noWrap/>
                </w:tcPr>
                <w:p w14:paraId="61192381"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0000078150</w:t>
                  </w:r>
                </w:p>
              </w:tc>
              <w:tc>
                <w:tcPr>
                  <w:tcW w:w="1559" w:type="dxa"/>
                  <w:shd w:val="clear" w:color="auto" w:fill="auto"/>
                  <w:noWrap/>
                </w:tcPr>
                <w:p w14:paraId="1C73EBE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200</w:t>
                  </w:r>
                </w:p>
              </w:tc>
              <w:tc>
                <w:tcPr>
                  <w:tcW w:w="1241" w:type="dxa"/>
                  <w:shd w:val="clear" w:color="auto" w:fill="auto"/>
                  <w:noWrap/>
                </w:tcPr>
                <w:p w14:paraId="262E9155"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18,3</w:t>
                  </w:r>
                </w:p>
              </w:tc>
            </w:tr>
            <w:tr w:rsidR="004A477D" w:rsidRPr="004A477D" w14:paraId="3D17A92D" w14:textId="77777777" w:rsidTr="004A477D">
              <w:trPr>
                <w:trHeight w:val="326"/>
              </w:trPr>
              <w:tc>
                <w:tcPr>
                  <w:tcW w:w="3691" w:type="dxa"/>
                  <w:shd w:val="clear" w:color="auto" w:fill="auto"/>
                </w:tcPr>
                <w:p w14:paraId="44FF58F2"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14:paraId="13041648"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1ED77DE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0503</w:t>
                  </w:r>
                </w:p>
              </w:tc>
              <w:tc>
                <w:tcPr>
                  <w:tcW w:w="1418" w:type="dxa"/>
                  <w:shd w:val="clear" w:color="auto" w:fill="auto"/>
                  <w:noWrap/>
                </w:tcPr>
                <w:p w14:paraId="4C0503A5"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0000078150</w:t>
                  </w:r>
                </w:p>
              </w:tc>
              <w:tc>
                <w:tcPr>
                  <w:tcW w:w="1559" w:type="dxa"/>
                  <w:shd w:val="clear" w:color="auto" w:fill="auto"/>
                  <w:noWrap/>
                </w:tcPr>
                <w:p w14:paraId="7769A1C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240</w:t>
                  </w:r>
                </w:p>
              </w:tc>
              <w:tc>
                <w:tcPr>
                  <w:tcW w:w="1241" w:type="dxa"/>
                  <w:shd w:val="clear" w:color="auto" w:fill="auto"/>
                  <w:noWrap/>
                </w:tcPr>
                <w:p w14:paraId="2A709BD9"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18,3</w:t>
                  </w:r>
                </w:p>
              </w:tc>
            </w:tr>
            <w:tr w:rsidR="004A477D" w:rsidRPr="004A477D" w14:paraId="64136305" w14:textId="77777777" w:rsidTr="004A477D">
              <w:trPr>
                <w:trHeight w:val="326"/>
              </w:trPr>
              <w:tc>
                <w:tcPr>
                  <w:tcW w:w="3691" w:type="dxa"/>
                  <w:shd w:val="clear" w:color="auto" w:fill="auto"/>
                </w:tcPr>
                <w:p w14:paraId="4FC1F8EA"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 xml:space="preserve">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w:t>
                  </w:r>
                  <w:proofErr w:type="spellStart"/>
                  <w:r w:rsidRPr="004A477D">
                    <w:rPr>
                      <w:rFonts w:ascii="Times New Roman" w:eastAsia="Times New Roman" w:hAnsi="Times New Roman" w:cs="Times New Roman"/>
                      <w:sz w:val="16"/>
                      <w:szCs w:val="18"/>
                      <w:lang w:eastAsia="ru-RU"/>
                    </w:rPr>
                    <w:t>сбаласнированности</w:t>
                  </w:r>
                  <w:proofErr w:type="spellEnd"/>
                  <w:r w:rsidRPr="004A477D">
                    <w:rPr>
                      <w:rFonts w:ascii="Times New Roman" w:eastAsia="Times New Roman" w:hAnsi="Times New Roman" w:cs="Times New Roman"/>
                      <w:sz w:val="16"/>
                      <w:szCs w:val="18"/>
                      <w:lang w:eastAsia="ru-RU"/>
                    </w:rPr>
                    <w:t xml:space="preserve"> местных бюджетов</w:t>
                  </w:r>
                </w:p>
              </w:tc>
              <w:tc>
                <w:tcPr>
                  <w:tcW w:w="916" w:type="dxa"/>
                  <w:shd w:val="clear" w:color="auto" w:fill="auto"/>
                  <w:noWrap/>
                </w:tcPr>
                <w:p w14:paraId="5F77137B"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763333C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0503</w:t>
                  </w:r>
                </w:p>
              </w:tc>
              <w:tc>
                <w:tcPr>
                  <w:tcW w:w="1418" w:type="dxa"/>
                  <w:shd w:val="clear" w:color="auto" w:fill="auto"/>
                  <w:noWrap/>
                </w:tcPr>
                <w:p w14:paraId="2556D1FB"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00000Д8050</w:t>
                  </w:r>
                </w:p>
              </w:tc>
              <w:tc>
                <w:tcPr>
                  <w:tcW w:w="1559" w:type="dxa"/>
                  <w:shd w:val="clear" w:color="auto" w:fill="auto"/>
                  <w:noWrap/>
                </w:tcPr>
                <w:p w14:paraId="0EC25EE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p>
              </w:tc>
              <w:tc>
                <w:tcPr>
                  <w:tcW w:w="1241" w:type="dxa"/>
                  <w:shd w:val="clear" w:color="auto" w:fill="auto"/>
                  <w:noWrap/>
                </w:tcPr>
                <w:p w14:paraId="51C094A5" w14:textId="77777777" w:rsidR="004A477D" w:rsidRPr="004A477D" w:rsidRDefault="004A477D" w:rsidP="004A477D">
                  <w:pPr>
                    <w:spacing w:after="200" w:line="276" w:lineRule="auto"/>
                    <w:rPr>
                      <w:rFonts w:ascii="Times New Roman" w:eastAsia="Calibri" w:hAnsi="Times New Roman" w:cs="Times New Roman"/>
                      <w:bCs/>
                      <w:i/>
                      <w:color w:val="000000"/>
                      <w:sz w:val="16"/>
                      <w:szCs w:val="18"/>
                      <w:lang w:eastAsia="ru-RU"/>
                    </w:rPr>
                  </w:pPr>
                  <w:r w:rsidRPr="004A477D">
                    <w:rPr>
                      <w:rFonts w:ascii="Times New Roman" w:eastAsia="Calibri" w:hAnsi="Times New Roman" w:cs="Times New Roman"/>
                      <w:bCs/>
                      <w:i/>
                      <w:color w:val="000000"/>
                      <w:sz w:val="16"/>
                      <w:szCs w:val="18"/>
                      <w:lang w:eastAsia="ru-RU"/>
                    </w:rPr>
                    <w:t>400,0</w:t>
                  </w:r>
                </w:p>
              </w:tc>
            </w:tr>
            <w:tr w:rsidR="004A477D" w:rsidRPr="004A477D" w14:paraId="6ECC6B46" w14:textId="77777777" w:rsidTr="004A477D">
              <w:trPr>
                <w:trHeight w:val="326"/>
              </w:trPr>
              <w:tc>
                <w:tcPr>
                  <w:tcW w:w="3691" w:type="dxa"/>
                  <w:shd w:val="clear" w:color="auto" w:fill="auto"/>
                </w:tcPr>
                <w:p w14:paraId="56CA91EE"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14:paraId="344D2C81"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0FB130ED"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0503</w:t>
                  </w:r>
                </w:p>
              </w:tc>
              <w:tc>
                <w:tcPr>
                  <w:tcW w:w="1418" w:type="dxa"/>
                  <w:shd w:val="clear" w:color="auto" w:fill="auto"/>
                  <w:noWrap/>
                </w:tcPr>
                <w:p w14:paraId="1BAEA255"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00000Д8050</w:t>
                  </w:r>
                </w:p>
              </w:tc>
              <w:tc>
                <w:tcPr>
                  <w:tcW w:w="1559" w:type="dxa"/>
                  <w:shd w:val="clear" w:color="auto" w:fill="auto"/>
                  <w:noWrap/>
                </w:tcPr>
                <w:p w14:paraId="15964D2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200</w:t>
                  </w:r>
                </w:p>
              </w:tc>
              <w:tc>
                <w:tcPr>
                  <w:tcW w:w="1241" w:type="dxa"/>
                  <w:shd w:val="clear" w:color="auto" w:fill="auto"/>
                  <w:noWrap/>
                </w:tcPr>
                <w:p w14:paraId="4219B1F2"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400,0</w:t>
                  </w:r>
                </w:p>
              </w:tc>
            </w:tr>
            <w:tr w:rsidR="004A477D" w:rsidRPr="004A477D" w14:paraId="24FA7B9C" w14:textId="77777777" w:rsidTr="004A477D">
              <w:trPr>
                <w:trHeight w:val="326"/>
              </w:trPr>
              <w:tc>
                <w:tcPr>
                  <w:tcW w:w="3691" w:type="dxa"/>
                  <w:shd w:val="clear" w:color="auto" w:fill="auto"/>
                </w:tcPr>
                <w:p w14:paraId="333C5EE2" w14:textId="77777777" w:rsidR="004A477D" w:rsidRPr="004A477D" w:rsidRDefault="004A477D" w:rsidP="004A477D">
                  <w:pPr>
                    <w:spacing w:after="0" w:line="240" w:lineRule="auto"/>
                    <w:rPr>
                      <w:rFonts w:ascii="Times New Roman" w:eastAsia="Times New Roman" w:hAnsi="Times New Roman" w:cs="Times New Roman"/>
                      <w:sz w:val="16"/>
                      <w:szCs w:val="18"/>
                      <w:lang w:eastAsia="ru-RU"/>
                    </w:rPr>
                  </w:pPr>
                  <w:r w:rsidRPr="004A477D">
                    <w:rPr>
                      <w:rFonts w:ascii="Times New Roman" w:eastAsia="Times New Roman" w:hAnsi="Times New Roman" w:cs="Times New Roman"/>
                      <w:sz w:val="16"/>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14:paraId="2E10C0B8"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color w:val="000000"/>
                      <w:sz w:val="16"/>
                      <w:szCs w:val="18"/>
                      <w:lang w:eastAsia="ru-RU"/>
                    </w:rPr>
                    <w:t>802</w:t>
                  </w:r>
                </w:p>
              </w:tc>
              <w:tc>
                <w:tcPr>
                  <w:tcW w:w="746" w:type="dxa"/>
                  <w:shd w:val="clear" w:color="auto" w:fill="auto"/>
                  <w:noWrap/>
                </w:tcPr>
                <w:p w14:paraId="53BE2AA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0503</w:t>
                  </w:r>
                </w:p>
              </w:tc>
              <w:tc>
                <w:tcPr>
                  <w:tcW w:w="1418" w:type="dxa"/>
                  <w:shd w:val="clear" w:color="auto" w:fill="auto"/>
                  <w:noWrap/>
                </w:tcPr>
                <w:p w14:paraId="41776ABD" w14:textId="77777777" w:rsidR="004A477D" w:rsidRPr="004A477D" w:rsidRDefault="004A477D" w:rsidP="004A477D">
                  <w:pPr>
                    <w:spacing w:after="200" w:line="276"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00000Д8050</w:t>
                  </w:r>
                </w:p>
              </w:tc>
              <w:tc>
                <w:tcPr>
                  <w:tcW w:w="1559" w:type="dxa"/>
                  <w:shd w:val="clear" w:color="auto" w:fill="auto"/>
                  <w:noWrap/>
                </w:tcPr>
                <w:p w14:paraId="1D46AA3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Cs/>
                      <w:color w:val="000000"/>
                      <w:sz w:val="16"/>
                      <w:szCs w:val="18"/>
                      <w:lang w:eastAsia="ru-RU"/>
                    </w:rPr>
                  </w:pPr>
                  <w:r w:rsidRPr="004A477D">
                    <w:rPr>
                      <w:rFonts w:ascii="Times New Roman" w:eastAsia="Calibri" w:hAnsi="Times New Roman" w:cs="Times New Roman"/>
                      <w:bCs/>
                      <w:color w:val="000000"/>
                      <w:sz w:val="16"/>
                      <w:szCs w:val="18"/>
                      <w:lang w:eastAsia="ru-RU"/>
                    </w:rPr>
                    <w:t>240</w:t>
                  </w:r>
                </w:p>
              </w:tc>
              <w:tc>
                <w:tcPr>
                  <w:tcW w:w="1241" w:type="dxa"/>
                  <w:shd w:val="clear" w:color="auto" w:fill="auto"/>
                  <w:noWrap/>
                </w:tcPr>
                <w:p w14:paraId="3AFD5D8B"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bCs/>
                      <w:i/>
                      <w:color w:val="000000"/>
                      <w:sz w:val="16"/>
                      <w:szCs w:val="18"/>
                      <w:lang w:eastAsia="ru-RU"/>
                    </w:rPr>
                    <w:t>400,0</w:t>
                  </w:r>
                </w:p>
              </w:tc>
            </w:tr>
            <w:tr w:rsidR="004A477D" w:rsidRPr="004A477D" w14:paraId="54CD0214" w14:textId="77777777" w:rsidTr="004A477D">
              <w:trPr>
                <w:trHeight w:val="326"/>
              </w:trPr>
              <w:tc>
                <w:tcPr>
                  <w:tcW w:w="3691" w:type="dxa"/>
                  <w:shd w:val="clear" w:color="auto" w:fill="auto"/>
                </w:tcPr>
                <w:p w14:paraId="3864C88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Социальная политика</w:t>
                  </w:r>
                </w:p>
              </w:tc>
              <w:tc>
                <w:tcPr>
                  <w:tcW w:w="916" w:type="dxa"/>
                  <w:shd w:val="clear" w:color="auto" w:fill="auto"/>
                  <w:noWrap/>
                </w:tcPr>
                <w:p w14:paraId="0D6E512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802</w:t>
                  </w:r>
                </w:p>
              </w:tc>
              <w:tc>
                <w:tcPr>
                  <w:tcW w:w="746" w:type="dxa"/>
                  <w:shd w:val="clear" w:color="auto" w:fill="auto"/>
                  <w:noWrap/>
                </w:tcPr>
                <w:p w14:paraId="5C2C9BD6"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1000</w:t>
                  </w:r>
                </w:p>
              </w:tc>
              <w:tc>
                <w:tcPr>
                  <w:tcW w:w="1418" w:type="dxa"/>
                  <w:shd w:val="clear" w:color="auto" w:fill="auto"/>
                  <w:noWrap/>
                </w:tcPr>
                <w:p w14:paraId="366349F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1559" w:type="dxa"/>
                  <w:shd w:val="clear" w:color="auto" w:fill="auto"/>
                  <w:noWrap/>
                </w:tcPr>
                <w:p w14:paraId="1A187D4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1241" w:type="dxa"/>
                  <w:shd w:val="clear" w:color="auto" w:fill="auto"/>
                  <w:noWrap/>
                </w:tcPr>
                <w:p w14:paraId="388B587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i/>
                      <w:color w:val="000000"/>
                      <w:sz w:val="16"/>
                      <w:szCs w:val="18"/>
                      <w:lang w:eastAsia="ru-RU"/>
                    </w:rPr>
                  </w:pPr>
                  <w:r w:rsidRPr="004A477D">
                    <w:rPr>
                      <w:rFonts w:ascii="Times New Roman" w:eastAsia="Calibri" w:hAnsi="Times New Roman" w:cs="Times New Roman"/>
                      <w:b/>
                      <w:i/>
                      <w:color w:val="000000"/>
                      <w:sz w:val="16"/>
                      <w:szCs w:val="18"/>
                      <w:lang w:eastAsia="ru-RU"/>
                    </w:rPr>
                    <w:t>101,5</w:t>
                  </w:r>
                </w:p>
              </w:tc>
            </w:tr>
            <w:tr w:rsidR="004A477D" w:rsidRPr="004A477D" w14:paraId="0B880736" w14:textId="77777777" w:rsidTr="004A477D">
              <w:trPr>
                <w:trHeight w:val="199"/>
              </w:trPr>
              <w:tc>
                <w:tcPr>
                  <w:tcW w:w="3691" w:type="dxa"/>
                  <w:shd w:val="clear" w:color="auto" w:fill="auto"/>
                </w:tcPr>
                <w:p w14:paraId="57D58BFC"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Пенсионное обеспечение </w:t>
                  </w:r>
                </w:p>
              </w:tc>
              <w:tc>
                <w:tcPr>
                  <w:tcW w:w="916" w:type="dxa"/>
                  <w:shd w:val="clear" w:color="auto" w:fill="auto"/>
                  <w:noWrap/>
                </w:tcPr>
                <w:p w14:paraId="366830C4"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802</w:t>
                  </w:r>
                </w:p>
              </w:tc>
              <w:tc>
                <w:tcPr>
                  <w:tcW w:w="746" w:type="dxa"/>
                  <w:shd w:val="clear" w:color="auto" w:fill="auto"/>
                  <w:noWrap/>
                </w:tcPr>
                <w:p w14:paraId="5623B076"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1001</w:t>
                  </w:r>
                </w:p>
              </w:tc>
              <w:tc>
                <w:tcPr>
                  <w:tcW w:w="1418" w:type="dxa"/>
                  <w:shd w:val="clear" w:color="auto" w:fill="auto"/>
                  <w:noWrap/>
                </w:tcPr>
                <w:p w14:paraId="32356FD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1559" w:type="dxa"/>
                  <w:shd w:val="clear" w:color="auto" w:fill="auto"/>
                  <w:noWrap/>
                </w:tcPr>
                <w:p w14:paraId="471158B0"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1241" w:type="dxa"/>
                  <w:shd w:val="clear" w:color="auto" w:fill="auto"/>
                  <w:noWrap/>
                </w:tcPr>
                <w:p w14:paraId="7F8424E3"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101,5</w:t>
                  </w:r>
                </w:p>
              </w:tc>
            </w:tr>
            <w:tr w:rsidR="004A477D" w:rsidRPr="004A477D" w14:paraId="365DC466" w14:textId="77777777" w:rsidTr="004A477D">
              <w:trPr>
                <w:trHeight w:val="765"/>
              </w:trPr>
              <w:tc>
                <w:tcPr>
                  <w:tcW w:w="3691" w:type="dxa"/>
                  <w:shd w:val="clear" w:color="auto" w:fill="auto"/>
                </w:tcPr>
                <w:p w14:paraId="7C896813"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Доплаты к пенсиям государственных служащих </w:t>
                  </w:r>
                  <w:proofErr w:type="spellStart"/>
                  <w:r w:rsidRPr="004A477D">
                    <w:rPr>
                      <w:rFonts w:ascii="Times New Roman" w:eastAsia="Calibri" w:hAnsi="Times New Roman" w:cs="Times New Roman"/>
                      <w:sz w:val="16"/>
                      <w:szCs w:val="18"/>
                    </w:rPr>
                    <w:t>субьектов</w:t>
                  </w:r>
                  <w:proofErr w:type="spellEnd"/>
                  <w:r w:rsidRPr="004A477D">
                    <w:rPr>
                      <w:rFonts w:ascii="Times New Roman" w:eastAsia="Calibri" w:hAnsi="Times New Roman" w:cs="Times New Roman"/>
                      <w:sz w:val="16"/>
                      <w:szCs w:val="18"/>
                    </w:rPr>
                    <w:t xml:space="preserve"> РФ и муниципальных служащих</w:t>
                  </w:r>
                </w:p>
              </w:tc>
              <w:tc>
                <w:tcPr>
                  <w:tcW w:w="916" w:type="dxa"/>
                  <w:shd w:val="clear" w:color="auto" w:fill="auto"/>
                  <w:noWrap/>
                </w:tcPr>
                <w:p w14:paraId="3E6A895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802</w:t>
                  </w:r>
                </w:p>
              </w:tc>
              <w:tc>
                <w:tcPr>
                  <w:tcW w:w="746" w:type="dxa"/>
                  <w:shd w:val="clear" w:color="auto" w:fill="auto"/>
                  <w:noWrap/>
                </w:tcPr>
                <w:p w14:paraId="182423A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1001</w:t>
                  </w:r>
                </w:p>
              </w:tc>
              <w:tc>
                <w:tcPr>
                  <w:tcW w:w="1418" w:type="dxa"/>
                  <w:shd w:val="clear" w:color="auto" w:fill="auto"/>
                  <w:noWrap/>
                </w:tcPr>
                <w:p w14:paraId="3D779A7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0000049100</w:t>
                  </w:r>
                </w:p>
              </w:tc>
              <w:tc>
                <w:tcPr>
                  <w:tcW w:w="1559" w:type="dxa"/>
                  <w:shd w:val="clear" w:color="auto" w:fill="auto"/>
                  <w:noWrap/>
                </w:tcPr>
                <w:p w14:paraId="306DFCA2"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w:t>
                  </w:r>
                </w:p>
              </w:tc>
              <w:tc>
                <w:tcPr>
                  <w:tcW w:w="1241" w:type="dxa"/>
                  <w:shd w:val="clear" w:color="auto" w:fill="auto"/>
                  <w:noWrap/>
                </w:tcPr>
                <w:p w14:paraId="0681A32E"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i/>
                      <w:color w:val="000000"/>
                      <w:sz w:val="16"/>
                      <w:szCs w:val="18"/>
                      <w:lang w:eastAsia="ru-RU"/>
                    </w:rPr>
                    <w:t>101,5</w:t>
                  </w:r>
                </w:p>
              </w:tc>
            </w:tr>
            <w:tr w:rsidR="004A477D" w:rsidRPr="004A477D" w14:paraId="51C0B76A" w14:textId="77777777" w:rsidTr="004A477D">
              <w:trPr>
                <w:trHeight w:val="535"/>
              </w:trPr>
              <w:tc>
                <w:tcPr>
                  <w:tcW w:w="3691" w:type="dxa"/>
                  <w:shd w:val="clear" w:color="auto" w:fill="auto"/>
                </w:tcPr>
                <w:p w14:paraId="464448BB"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Социальное обеспечение и иные выплаты населению</w:t>
                  </w:r>
                </w:p>
              </w:tc>
              <w:tc>
                <w:tcPr>
                  <w:tcW w:w="916" w:type="dxa"/>
                  <w:shd w:val="clear" w:color="auto" w:fill="auto"/>
                  <w:noWrap/>
                </w:tcPr>
                <w:p w14:paraId="44A7194E"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802</w:t>
                  </w:r>
                </w:p>
              </w:tc>
              <w:tc>
                <w:tcPr>
                  <w:tcW w:w="746" w:type="dxa"/>
                  <w:shd w:val="clear" w:color="auto" w:fill="auto"/>
                  <w:noWrap/>
                </w:tcPr>
                <w:p w14:paraId="5982AA57"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1001</w:t>
                  </w:r>
                </w:p>
              </w:tc>
              <w:tc>
                <w:tcPr>
                  <w:tcW w:w="1418" w:type="dxa"/>
                  <w:shd w:val="clear" w:color="auto" w:fill="auto"/>
                  <w:noWrap/>
                </w:tcPr>
                <w:p w14:paraId="04CD9FC1"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0000049100</w:t>
                  </w:r>
                </w:p>
              </w:tc>
              <w:tc>
                <w:tcPr>
                  <w:tcW w:w="1559" w:type="dxa"/>
                  <w:shd w:val="clear" w:color="auto" w:fill="auto"/>
                  <w:noWrap/>
                </w:tcPr>
                <w:p w14:paraId="5F7661EA"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300</w:t>
                  </w:r>
                </w:p>
              </w:tc>
              <w:tc>
                <w:tcPr>
                  <w:tcW w:w="1241" w:type="dxa"/>
                  <w:shd w:val="clear" w:color="auto" w:fill="auto"/>
                  <w:noWrap/>
                </w:tcPr>
                <w:p w14:paraId="5B972DB1"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i/>
                      <w:color w:val="000000"/>
                      <w:sz w:val="16"/>
                      <w:szCs w:val="18"/>
                      <w:lang w:eastAsia="ru-RU"/>
                    </w:rPr>
                    <w:t>101,5</w:t>
                  </w:r>
                </w:p>
              </w:tc>
            </w:tr>
            <w:tr w:rsidR="004A477D" w:rsidRPr="004A477D" w14:paraId="1F78F021" w14:textId="77777777" w:rsidTr="004A477D">
              <w:trPr>
                <w:trHeight w:val="765"/>
              </w:trPr>
              <w:tc>
                <w:tcPr>
                  <w:tcW w:w="3691" w:type="dxa"/>
                  <w:shd w:val="clear" w:color="auto" w:fill="auto"/>
                </w:tcPr>
                <w:p w14:paraId="69494EB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 xml:space="preserve">Социальные выплаты </w:t>
                  </w:r>
                  <w:proofErr w:type="spellStart"/>
                  <w:r w:rsidRPr="004A477D">
                    <w:rPr>
                      <w:rFonts w:ascii="Times New Roman" w:eastAsia="Calibri" w:hAnsi="Times New Roman" w:cs="Times New Roman"/>
                      <w:sz w:val="16"/>
                      <w:szCs w:val="18"/>
                    </w:rPr>
                    <w:t>гражданам</w:t>
                  </w:r>
                  <w:proofErr w:type="gramStart"/>
                  <w:r w:rsidRPr="004A477D">
                    <w:rPr>
                      <w:rFonts w:ascii="Times New Roman" w:eastAsia="Calibri" w:hAnsi="Times New Roman" w:cs="Times New Roman"/>
                      <w:sz w:val="16"/>
                      <w:szCs w:val="18"/>
                    </w:rPr>
                    <w:t>,к</w:t>
                  </w:r>
                  <w:proofErr w:type="gramEnd"/>
                  <w:r w:rsidRPr="004A477D">
                    <w:rPr>
                      <w:rFonts w:ascii="Times New Roman" w:eastAsia="Calibri" w:hAnsi="Times New Roman" w:cs="Times New Roman"/>
                      <w:sz w:val="16"/>
                      <w:szCs w:val="18"/>
                    </w:rPr>
                    <w:t>роме</w:t>
                  </w:r>
                  <w:proofErr w:type="spellEnd"/>
                  <w:r w:rsidRPr="004A477D">
                    <w:rPr>
                      <w:rFonts w:ascii="Times New Roman" w:eastAsia="Calibri" w:hAnsi="Times New Roman" w:cs="Times New Roman"/>
                      <w:sz w:val="16"/>
                      <w:szCs w:val="18"/>
                    </w:rPr>
                    <w:t xml:space="preserve"> публичных нормативных социальных выплат</w:t>
                  </w:r>
                </w:p>
              </w:tc>
              <w:tc>
                <w:tcPr>
                  <w:tcW w:w="916" w:type="dxa"/>
                  <w:shd w:val="clear" w:color="auto" w:fill="auto"/>
                  <w:noWrap/>
                </w:tcPr>
                <w:p w14:paraId="3C5DFAA8"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802</w:t>
                  </w:r>
                </w:p>
              </w:tc>
              <w:tc>
                <w:tcPr>
                  <w:tcW w:w="746" w:type="dxa"/>
                  <w:shd w:val="clear" w:color="auto" w:fill="auto"/>
                  <w:noWrap/>
                </w:tcPr>
                <w:p w14:paraId="7C65C4A3"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1001</w:t>
                  </w:r>
                </w:p>
              </w:tc>
              <w:tc>
                <w:tcPr>
                  <w:tcW w:w="1418" w:type="dxa"/>
                  <w:shd w:val="clear" w:color="auto" w:fill="auto"/>
                  <w:noWrap/>
                </w:tcPr>
                <w:p w14:paraId="67359799"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0000049100</w:t>
                  </w:r>
                </w:p>
              </w:tc>
              <w:tc>
                <w:tcPr>
                  <w:tcW w:w="1559" w:type="dxa"/>
                  <w:shd w:val="clear" w:color="auto" w:fill="auto"/>
                  <w:noWrap/>
                </w:tcPr>
                <w:p w14:paraId="0E05C87D" w14:textId="77777777" w:rsidR="004A477D" w:rsidRPr="004A477D" w:rsidRDefault="004A477D" w:rsidP="004A477D">
                  <w:pPr>
                    <w:spacing w:after="0" w:line="240" w:lineRule="auto"/>
                    <w:rPr>
                      <w:rFonts w:ascii="Times New Roman" w:eastAsia="Calibri" w:hAnsi="Times New Roman" w:cs="Times New Roman"/>
                      <w:sz w:val="16"/>
                      <w:szCs w:val="18"/>
                    </w:rPr>
                  </w:pPr>
                  <w:r w:rsidRPr="004A477D">
                    <w:rPr>
                      <w:rFonts w:ascii="Times New Roman" w:eastAsia="Calibri" w:hAnsi="Times New Roman" w:cs="Times New Roman"/>
                      <w:sz w:val="16"/>
                      <w:szCs w:val="18"/>
                    </w:rPr>
                    <w:t>320</w:t>
                  </w:r>
                </w:p>
              </w:tc>
              <w:tc>
                <w:tcPr>
                  <w:tcW w:w="1241" w:type="dxa"/>
                  <w:shd w:val="clear" w:color="auto" w:fill="auto"/>
                  <w:noWrap/>
                </w:tcPr>
                <w:p w14:paraId="0EE91936" w14:textId="77777777" w:rsidR="004A477D" w:rsidRPr="004A477D" w:rsidRDefault="004A477D" w:rsidP="004A477D">
                  <w:pPr>
                    <w:spacing w:after="200" w:line="276" w:lineRule="auto"/>
                    <w:rPr>
                      <w:rFonts w:ascii="Calibri" w:eastAsia="Calibri" w:hAnsi="Calibri" w:cs="Times New Roman"/>
                      <w:sz w:val="16"/>
                      <w:szCs w:val="18"/>
                    </w:rPr>
                  </w:pPr>
                  <w:r w:rsidRPr="004A477D">
                    <w:rPr>
                      <w:rFonts w:ascii="Times New Roman" w:eastAsia="Calibri" w:hAnsi="Times New Roman" w:cs="Times New Roman"/>
                      <w:i/>
                      <w:color w:val="000000"/>
                      <w:sz w:val="16"/>
                      <w:szCs w:val="18"/>
                      <w:lang w:eastAsia="ru-RU"/>
                    </w:rPr>
                    <w:t>101,5</w:t>
                  </w:r>
                </w:p>
              </w:tc>
            </w:tr>
            <w:tr w:rsidR="004A477D" w:rsidRPr="004A477D" w14:paraId="424A3012" w14:textId="77777777" w:rsidTr="004A477D">
              <w:trPr>
                <w:trHeight w:val="765"/>
              </w:trPr>
              <w:tc>
                <w:tcPr>
                  <w:tcW w:w="3691" w:type="dxa"/>
                  <w:shd w:val="clear" w:color="auto" w:fill="auto"/>
                  <w:hideMark/>
                </w:tcPr>
                <w:p w14:paraId="7DA0EEB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xml:space="preserve">    Межбюджетные трансферты общего характера бюджетам бюджетной системы Российской Федерации</w:t>
                  </w:r>
                </w:p>
              </w:tc>
              <w:tc>
                <w:tcPr>
                  <w:tcW w:w="916" w:type="dxa"/>
                  <w:shd w:val="clear" w:color="auto" w:fill="auto"/>
                  <w:noWrap/>
                  <w:hideMark/>
                </w:tcPr>
                <w:p w14:paraId="21F2BC5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802</w:t>
                  </w:r>
                </w:p>
              </w:tc>
              <w:tc>
                <w:tcPr>
                  <w:tcW w:w="746" w:type="dxa"/>
                  <w:shd w:val="clear" w:color="auto" w:fill="auto"/>
                  <w:noWrap/>
                  <w:hideMark/>
                </w:tcPr>
                <w:p w14:paraId="782F6788"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1400</w:t>
                  </w:r>
                </w:p>
              </w:tc>
              <w:tc>
                <w:tcPr>
                  <w:tcW w:w="1418" w:type="dxa"/>
                  <w:shd w:val="clear" w:color="auto" w:fill="auto"/>
                  <w:noWrap/>
                  <w:hideMark/>
                </w:tcPr>
                <w:p w14:paraId="4DA3D32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w:t>
                  </w:r>
                </w:p>
              </w:tc>
              <w:tc>
                <w:tcPr>
                  <w:tcW w:w="1559" w:type="dxa"/>
                  <w:shd w:val="clear" w:color="auto" w:fill="auto"/>
                  <w:noWrap/>
                  <w:hideMark/>
                </w:tcPr>
                <w:p w14:paraId="20E7633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color w:val="000000"/>
                      <w:sz w:val="16"/>
                      <w:szCs w:val="18"/>
                      <w:lang w:eastAsia="ru-RU"/>
                    </w:rPr>
                  </w:pPr>
                  <w:r w:rsidRPr="004A477D">
                    <w:rPr>
                      <w:rFonts w:ascii="Times New Roman" w:eastAsia="Calibri" w:hAnsi="Times New Roman" w:cs="Times New Roman"/>
                      <w:b/>
                      <w:bCs/>
                      <w:color w:val="000000"/>
                      <w:sz w:val="16"/>
                      <w:szCs w:val="18"/>
                      <w:lang w:eastAsia="ru-RU"/>
                    </w:rPr>
                    <w:t> </w:t>
                  </w:r>
                </w:p>
              </w:tc>
              <w:tc>
                <w:tcPr>
                  <w:tcW w:w="1241" w:type="dxa"/>
                  <w:shd w:val="clear" w:color="auto" w:fill="auto"/>
                  <w:noWrap/>
                </w:tcPr>
                <w:p w14:paraId="67D71B9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b/>
                      <w:bCs/>
                      <w:i/>
                      <w:color w:val="000000"/>
                      <w:sz w:val="16"/>
                      <w:szCs w:val="18"/>
                      <w:lang w:eastAsia="ru-RU"/>
                    </w:rPr>
                  </w:pPr>
                  <w:r w:rsidRPr="004A477D">
                    <w:rPr>
                      <w:rFonts w:ascii="Times New Roman" w:eastAsia="Calibri" w:hAnsi="Times New Roman" w:cs="Times New Roman"/>
                      <w:b/>
                      <w:bCs/>
                      <w:i/>
                      <w:color w:val="000000"/>
                      <w:sz w:val="16"/>
                      <w:szCs w:val="18"/>
                      <w:lang w:eastAsia="ru-RU"/>
                    </w:rPr>
                    <w:t>4,5</w:t>
                  </w:r>
                </w:p>
              </w:tc>
            </w:tr>
            <w:tr w:rsidR="004A477D" w:rsidRPr="004A477D" w14:paraId="4AD5234E" w14:textId="77777777" w:rsidTr="004A477D">
              <w:trPr>
                <w:trHeight w:val="510"/>
              </w:trPr>
              <w:tc>
                <w:tcPr>
                  <w:tcW w:w="3691" w:type="dxa"/>
                  <w:shd w:val="clear" w:color="auto" w:fill="auto"/>
                  <w:hideMark/>
                </w:tcPr>
                <w:p w14:paraId="3322EF9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Прочие межбюджетные трансферты общего характера</w:t>
                  </w:r>
                </w:p>
              </w:tc>
              <w:tc>
                <w:tcPr>
                  <w:tcW w:w="916" w:type="dxa"/>
                  <w:shd w:val="clear" w:color="auto" w:fill="auto"/>
                  <w:noWrap/>
                  <w:hideMark/>
                </w:tcPr>
                <w:p w14:paraId="5E4D5D06"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58F696BB"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1403</w:t>
                  </w:r>
                </w:p>
              </w:tc>
              <w:tc>
                <w:tcPr>
                  <w:tcW w:w="1418" w:type="dxa"/>
                  <w:shd w:val="clear" w:color="auto" w:fill="auto"/>
                  <w:noWrap/>
                  <w:hideMark/>
                </w:tcPr>
                <w:p w14:paraId="07015ED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559" w:type="dxa"/>
                  <w:shd w:val="clear" w:color="auto" w:fill="auto"/>
                  <w:noWrap/>
                  <w:hideMark/>
                </w:tcPr>
                <w:p w14:paraId="5A9F84C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34B625C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i/>
                      <w:color w:val="000000"/>
                      <w:sz w:val="16"/>
                      <w:szCs w:val="18"/>
                      <w:lang w:eastAsia="ru-RU"/>
                    </w:rPr>
                  </w:pPr>
                  <w:r w:rsidRPr="004A477D">
                    <w:rPr>
                      <w:rFonts w:ascii="Times New Roman" w:eastAsia="Calibri" w:hAnsi="Times New Roman" w:cs="Times New Roman"/>
                      <w:i/>
                      <w:color w:val="000000"/>
                      <w:sz w:val="16"/>
                      <w:szCs w:val="18"/>
                      <w:lang w:eastAsia="ru-RU"/>
                    </w:rPr>
                    <w:t>4,5</w:t>
                  </w:r>
                </w:p>
              </w:tc>
            </w:tr>
            <w:tr w:rsidR="004A477D" w:rsidRPr="004A477D" w14:paraId="64949122" w14:textId="77777777" w:rsidTr="004A477D">
              <w:trPr>
                <w:trHeight w:val="1530"/>
              </w:trPr>
              <w:tc>
                <w:tcPr>
                  <w:tcW w:w="3691" w:type="dxa"/>
                  <w:shd w:val="clear" w:color="auto" w:fill="auto"/>
                  <w:hideMark/>
                </w:tcPr>
                <w:p w14:paraId="6DB84E82"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xml:space="preserve">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w:t>
                  </w:r>
                </w:p>
              </w:tc>
              <w:tc>
                <w:tcPr>
                  <w:tcW w:w="916" w:type="dxa"/>
                  <w:shd w:val="clear" w:color="auto" w:fill="auto"/>
                  <w:noWrap/>
                  <w:hideMark/>
                </w:tcPr>
                <w:p w14:paraId="52A8D600"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322692BF"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1403</w:t>
                  </w:r>
                </w:p>
              </w:tc>
              <w:tc>
                <w:tcPr>
                  <w:tcW w:w="1418" w:type="dxa"/>
                  <w:shd w:val="clear" w:color="auto" w:fill="auto"/>
                  <w:noWrap/>
                  <w:hideMark/>
                </w:tcPr>
                <w:p w14:paraId="0CD86D9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0000021000</w:t>
                  </w:r>
                </w:p>
              </w:tc>
              <w:tc>
                <w:tcPr>
                  <w:tcW w:w="1559" w:type="dxa"/>
                  <w:shd w:val="clear" w:color="auto" w:fill="auto"/>
                  <w:noWrap/>
                  <w:hideMark/>
                </w:tcPr>
                <w:p w14:paraId="65F05F1E"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 </w:t>
                  </w:r>
                </w:p>
              </w:tc>
              <w:tc>
                <w:tcPr>
                  <w:tcW w:w="1241" w:type="dxa"/>
                  <w:shd w:val="clear" w:color="auto" w:fill="auto"/>
                  <w:noWrap/>
                </w:tcPr>
                <w:p w14:paraId="517DDD03"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4,5</w:t>
                  </w:r>
                </w:p>
              </w:tc>
            </w:tr>
            <w:tr w:rsidR="004A477D" w:rsidRPr="004A477D" w14:paraId="4579B0DA" w14:textId="77777777" w:rsidTr="004A477D">
              <w:trPr>
                <w:trHeight w:val="300"/>
              </w:trPr>
              <w:tc>
                <w:tcPr>
                  <w:tcW w:w="3691" w:type="dxa"/>
                  <w:shd w:val="clear" w:color="auto" w:fill="auto"/>
                  <w:hideMark/>
                </w:tcPr>
                <w:p w14:paraId="3290A569"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Межбюджетные трансферты</w:t>
                  </w:r>
                </w:p>
              </w:tc>
              <w:tc>
                <w:tcPr>
                  <w:tcW w:w="916" w:type="dxa"/>
                  <w:shd w:val="clear" w:color="auto" w:fill="auto"/>
                  <w:noWrap/>
                  <w:hideMark/>
                </w:tcPr>
                <w:p w14:paraId="722681BC"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4A4C0C4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1403</w:t>
                  </w:r>
                </w:p>
              </w:tc>
              <w:tc>
                <w:tcPr>
                  <w:tcW w:w="1418" w:type="dxa"/>
                  <w:shd w:val="clear" w:color="auto" w:fill="auto"/>
                  <w:noWrap/>
                  <w:hideMark/>
                </w:tcPr>
                <w:p w14:paraId="627FA06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0000021000</w:t>
                  </w:r>
                </w:p>
              </w:tc>
              <w:tc>
                <w:tcPr>
                  <w:tcW w:w="1559" w:type="dxa"/>
                  <w:shd w:val="clear" w:color="auto" w:fill="auto"/>
                  <w:noWrap/>
                  <w:hideMark/>
                </w:tcPr>
                <w:p w14:paraId="5538D054"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500</w:t>
                  </w:r>
                </w:p>
              </w:tc>
              <w:tc>
                <w:tcPr>
                  <w:tcW w:w="1241" w:type="dxa"/>
                  <w:shd w:val="clear" w:color="auto" w:fill="auto"/>
                  <w:noWrap/>
                </w:tcPr>
                <w:p w14:paraId="7F9D0299"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4,5</w:t>
                  </w:r>
                </w:p>
              </w:tc>
            </w:tr>
            <w:tr w:rsidR="004A477D" w:rsidRPr="004A477D" w14:paraId="2E597C17" w14:textId="77777777" w:rsidTr="004A477D">
              <w:trPr>
                <w:trHeight w:val="300"/>
              </w:trPr>
              <w:tc>
                <w:tcPr>
                  <w:tcW w:w="3691" w:type="dxa"/>
                  <w:shd w:val="clear" w:color="auto" w:fill="auto"/>
                  <w:hideMark/>
                </w:tcPr>
                <w:p w14:paraId="68826C0A"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Иные межбюджетные трансферты</w:t>
                  </w:r>
                </w:p>
              </w:tc>
              <w:tc>
                <w:tcPr>
                  <w:tcW w:w="916" w:type="dxa"/>
                  <w:shd w:val="clear" w:color="auto" w:fill="auto"/>
                  <w:noWrap/>
                  <w:hideMark/>
                </w:tcPr>
                <w:p w14:paraId="6E77BB7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802</w:t>
                  </w:r>
                </w:p>
              </w:tc>
              <w:tc>
                <w:tcPr>
                  <w:tcW w:w="746" w:type="dxa"/>
                  <w:shd w:val="clear" w:color="auto" w:fill="auto"/>
                  <w:noWrap/>
                  <w:hideMark/>
                </w:tcPr>
                <w:p w14:paraId="025F7311"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1403</w:t>
                  </w:r>
                </w:p>
              </w:tc>
              <w:tc>
                <w:tcPr>
                  <w:tcW w:w="1418" w:type="dxa"/>
                  <w:shd w:val="clear" w:color="auto" w:fill="auto"/>
                  <w:noWrap/>
                  <w:hideMark/>
                </w:tcPr>
                <w:p w14:paraId="22CDF485"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0000021000</w:t>
                  </w:r>
                </w:p>
              </w:tc>
              <w:tc>
                <w:tcPr>
                  <w:tcW w:w="1559" w:type="dxa"/>
                  <w:shd w:val="clear" w:color="auto" w:fill="auto"/>
                  <w:noWrap/>
                  <w:hideMark/>
                </w:tcPr>
                <w:p w14:paraId="522A65A3" w14:textId="77777777" w:rsidR="004A477D" w:rsidRPr="004A477D" w:rsidRDefault="004A477D" w:rsidP="004A477D">
                  <w:pPr>
                    <w:widowControl w:val="0"/>
                    <w:autoSpaceDE w:val="0"/>
                    <w:autoSpaceDN w:val="0"/>
                    <w:adjustRightInd w:val="0"/>
                    <w:spacing w:after="0" w:line="240" w:lineRule="auto"/>
                    <w:rPr>
                      <w:rFonts w:ascii="Times New Roman" w:eastAsia="Calibri" w:hAnsi="Times New Roman" w:cs="Times New Roman"/>
                      <w:color w:val="000000"/>
                      <w:sz w:val="16"/>
                      <w:szCs w:val="18"/>
                      <w:lang w:eastAsia="ru-RU"/>
                    </w:rPr>
                  </w:pPr>
                  <w:r w:rsidRPr="004A477D">
                    <w:rPr>
                      <w:rFonts w:ascii="Times New Roman" w:eastAsia="Calibri" w:hAnsi="Times New Roman" w:cs="Times New Roman"/>
                      <w:color w:val="000000"/>
                      <w:sz w:val="16"/>
                      <w:szCs w:val="18"/>
                      <w:lang w:eastAsia="ru-RU"/>
                    </w:rPr>
                    <w:t>540</w:t>
                  </w:r>
                </w:p>
              </w:tc>
              <w:tc>
                <w:tcPr>
                  <w:tcW w:w="1241" w:type="dxa"/>
                  <w:shd w:val="clear" w:color="auto" w:fill="auto"/>
                  <w:noWrap/>
                </w:tcPr>
                <w:p w14:paraId="3F8A0E75" w14:textId="77777777" w:rsidR="004A477D" w:rsidRPr="004A477D" w:rsidRDefault="004A477D" w:rsidP="004A477D">
                  <w:pPr>
                    <w:spacing w:after="0" w:line="240" w:lineRule="auto"/>
                    <w:rPr>
                      <w:rFonts w:ascii="Times New Roman" w:eastAsia="Times New Roman" w:hAnsi="Times New Roman" w:cs="Times New Roman"/>
                      <w:i/>
                      <w:sz w:val="16"/>
                      <w:szCs w:val="18"/>
                      <w:lang w:eastAsia="ru-RU"/>
                    </w:rPr>
                  </w:pPr>
                  <w:r w:rsidRPr="004A477D">
                    <w:rPr>
                      <w:rFonts w:ascii="Times New Roman" w:eastAsia="Calibri" w:hAnsi="Times New Roman" w:cs="Times New Roman"/>
                      <w:i/>
                      <w:color w:val="000000"/>
                      <w:sz w:val="16"/>
                      <w:szCs w:val="18"/>
                      <w:lang w:eastAsia="ru-RU"/>
                    </w:rPr>
                    <w:t>4,5</w:t>
                  </w:r>
                </w:p>
              </w:tc>
            </w:tr>
          </w:tbl>
          <w:p w14:paraId="549701A1" w14:textId="36E4EAE1" w:rsidR="006E31D4" w:rsidRPr="004A477D" w:rsidRDefault="006E31D4" w:rsidP="005371E6">
            <w:pPr>
              <w:spacing w:after="0" w:line="240" w:lineRule="auto"/>
              <w:jc w:val="both"/>
              <w:rPr>
                <w:rFonts w:ascii="Times New Roman" w:eastAsia="Times New Roman" w:hAnsi="Times New Roman" w:cs="Times New Roman"/>
                <w:b/>
                <w:sz w:val="16"/>
                <w:szCs w:val="18"/>
                <w:lang w:eastAsia="ru-RU"/>
              </w:rPr>
            </w:pPr>
          </w:p>
        </w:tc>
      </w:tr>
      <w:tr w:rsidR="006E31D4" w:rsidRPr="005371E6" w14:paraId="40442673"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в</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w:t>
            </w:r>
            <w:r w:rsidRPr="005371E6">
              <w:rPr>
                <w:rFonts w:ascii="Times New Roman" w:eastAsia="Times New Roman" w:hAnsi="Times New Roman" w:cs="Times New Roman"/>
                <w:sz w:val="18"/>
                <w:szCs w:val="18"/>
                <w:lang w:eastAsia="ru-RU"/>
              </w:rPr>
              <w:lastRenderedPageBreak/>
              <w:t>бюджетной системы Российской Федерации;</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5A5FE224" w:rsidR="006E31D4" w:rsidRPr="005371E6" w:rsidRDefault="005D001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О</w:t>
            </w:r>
            <w:r w:rsidR="006E31D4" w:rsidRPr="005371E6">
              <w:rPr>
                <w:rFonts w:ascii="Times New Roman" w:eastAsia="Times New Roman" w:hAnsi="Times New Roman" w:cs="Times New Roman"/>
                <w:sz w:val="18"/>
                <w:szCs w:val="18"/>
                <w:lang w:eastAsia="ru-RU"/>
              </w:rPr>
              <w:t>рганизациям</w:t>
            </w:r>
            <w:r>
              <w:rPr>
                <w:rFonts w:ascii="Times New Roman" w:eastAsia="Times New Roman" w:hAnsi="Times New Roman" w:cs="Times New Roman"/>
                <w:sz w:val="18"/>
                <w:szCs w:val="18"/>
                <w:lang w:eastAsia="ru-RU"/>
              </w:rPr>
              <w:t xml:space="preserve"> </w:t>
            </w:r>
            <w:r w:rsidR="006E31D4" w:rsidRPr="005371E6">
              <w:rPr>
                <w:rFonts w:ascii="Times New Roman" w:eastAsia="Times New Roman" w:hAnsi="Times New Roman" w:cs="Times New Roman"/>
                <w:sz w:val="18"/>
                <w:szCs w:val="18"/>
                <w:lang w:eastAsia="ru-RU"/>
              </w:rPr>
              <w:t xml:space="preserve"> и индивидуальным предпринимателям льготы, отсрочки, рассрочки, о списании задолженности по платежам не предоставлялись</w:t>
            </w:r>
          </w:p>
        </w:tc>
      </w:tr>
      <w:tr w:rsidR="006E31D4" w:rsidRPr="005371E6" w14:paraId="165B72CC"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
        </w:tc>
      </w:tr>
      <w:tr w:rsidR="006E31D4" w:rsidRPr="005371E6" w14:paraId="4234384B"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 xml:space="preserve">1. </w:t>
            </w:r>
            <w:proofErr w:type="gramStart"/>
            <w:r w:rsidRPr="005371E6">
              <w:rPr>
                <w:sz w:val="18"/>
                <w:szCs w:val="1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14:paraId="72451FC8"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2. </w:t>
            </w:r>
            <w:proofErr w:type="gramStart"/>
            <w:r w:rsidRPr="005371E6">
              <w:rPr>
                <w:rFonts w:ascii="Times New Roman" w:hAnsi="Times New Roman" w:cs="Times New Roman"/>
                <w:sz w:val="18"/>
                <w:szCs w:val="1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14:paraId="60E12C59"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6. Поступление гражданина на муниципальную службу осуществляется </w:t>
            </w:r>
            <w:proofErr w:type="gramStart"/>
            <w:r w:rsidRPr="005371E6">
              <w:rPr>
                <w:rFonts w:ascii="Times New Roman" w:hAnsi="Times New Roman" w:cs="Times New Roman"/>
                <w:sz w:val="18"/>
                <w:szCs w:val="1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371E6">
              <w:rPr>
                <w:rFonts w:ascii="Times New Roman" w:hAnsi="Times New Roman" w:cs="Times New Roman"/>
                <w:sz w:val="18"/>
                <w:szCs w:val="18"/>
              </w:rPr>
              <w:t xml:space="preserve"> с учетом </w:t>
            </w:r>
            <w:r w:rsidRPr="005371E6">
              <w:rPr>
                <w:rFonts w:ascii="Times New Roman" w:hAnsi="Times New Roman" w:cs="Times New Roman"/>
                <w:sz w:val="18"/>
                <w:szCs w:val="18"/>
              </w:rPr>
              <w:lastRenderedPageBreak/>
              <w:t>особенностей, предусмотренных настоящим Федеральным законом.</w:t>
            </w:r>
          </w:p>
          <w:p w14:paraId="7E933028" w14:textId="15401EC3"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
        </w:tc>
      </w:tr>
      <w:tr w:rsidR="006E31D4" w:rsidRPr="005371E6" w14:paraId="2D747440"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6D3121A6" w:rsidR="006E31D4" w:rsidRPr="009101D5" w:rsidRDefault="006E31D4" w:rsidP="005371E6">
            <w:pPr>
              <w:spacing w:after="0" w:line="240" w:lineRule="auto"/>
              <w:jc w:val="both"/>
              <w:rPr>
                <w:rFonts w:ascii="Times New Roman" w:eastAsia="Times New Roman" w:hAnsi="Times New Roman" w:cs="Times New Roman"/>
                <w:sz w:val="18"/>
                <w:szCs w:val="18"/>
                <w:lang w:eastAsia="ru-RU"/>
              </w:rPr>
            </w:pPr>
            <w:r w:rsidRPr="009101D5">
              <w:rPr>
                <w:rFonts w:ascii="Times New Roman" w:eastAsia="Times New Roman" w:hAnsi="Times New Roman" w:cs="Times New Roman"/>
                <w:sz w:val="18"/>
                <w:szCs w:val="18"/>
                <w:lang w:eastAsia="ru-RU"/>
              </w:rPr>
              <w:t xml:space="preserve">Отсутствуют </w:t>
            </w:r>
          </w:p>
        </w:tc>
      </w:tr>
      <w:tr w:rsidR="006E31D4" w:rsidRPr="005371E6" w14:paraId="1FC8B611"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6828" w:type="dxa"/>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6E31D4" w:rsidRPr="005371E6" w:rsidRDefault="006E31D4" w:rsidP="00FF55CA">
            <w:pPr>
              <w:pStyle w:val="a4"/>
              <w:shd w:val="clear" w:color="auto" w:fill="FFFFFF"/>
              <w:spacing w:before="0" w:beforeAutospacing="0" w:after="0" w:afterAutospacing="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6E31D4" w:rsidRPr="005371E6" w:rsidRDefault="006E31D4"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w:t>
            </w:r>
            <w:proofErr w:type="gramStart"/>
            <w:r w:rsidRPr="005371E6">
              <w:rPr>
                <w:rFonts w:ascii="Times New Roman" w:hAnsi="Times New Roman" w:cs="Times New Roman"/>
                <w:sz w:val="18"/>
                <w:szCs w:val="18"/>
              </w:rPr>
              <w:t>,</w:t>
            </w:r>
            <w:proofErr w:type="gramEnd"/>
            <w:r w:rsidRPr="005371E6">
              <w:rPr>
                <w:rFonts w:ascii="Times New Roman" w:hAnsi="Times New Roman" w:cs="Times New Roman"/>
                <w:sz w:val="18"/>
                <w:szCs w:val="1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0123D7" w14:textId="7C75A623"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
        </w:tc>
      </w:tr>
      <w:tr w:rsidR="006E31D4" w:rsidRPr="005371E6" w14:paraId="1D089928"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г</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Условия и результаты конкурсов на замещение </w:t>
            </w:r>
            <w:r w:rsidRPr="005371E6">
              <w:rPr>
                <w:rFonts w:ascii="Times New Roman" w:eastAsia="Times New Roman" w:hAnsi="Times New Roman" w:cs="Times New Roman"/>
                <w:sz w:val="18"/>
                <w:szCs w:val="18"/>
                <w:lang w:eastAsia="ru-RU"/>
              </w:rPr>
              <w:lastRenderedPageBreak/>
              <w:t>вакантных должностей муниципальной службы;</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0D415B1" w14:textId="1F57C502" w:rsidR="006E31D4" w:rsidRPr="005371E6" w:rsidRDefault="004A477D" w:rsidP="005371E6">
            <w:pPr>
              <w:pStyle w:val="1"/>
              <w:shd w:val="clear" w:color="auto" w:fill="FFFFFF"/>
              <w:spacing w:before="0" w:beforeAutospacing="0" w:after="0" w:afterAutospacing="0"/>
              <w:jc w:val="both"/>
              <w:rPr>
                <w:b w:val="0"/>
                <w:bCs w:val="0"/>
                <w:sz w:val="18"/>
                <w:szCs w:val="18"/>
              </w:rPr>
            </w:pPr>
            <w:hyperlink r:id="rId14" w:history="1">
              <w:r w:rsidR="006E31D4" w:rsidRPr="005371E6">
                <w:rPr>
                  <w:b w:val="0"/>
                  <w:bCs w:val="0"/>
                  <w:sz w:val="18"/>
                  <w:szCs w:val="18"/>
                </w:rPr>
                <w:t>Просто</w:t>
              </w:r>
            </w:hyperlink>
            <w:r w:rsidR="006E31D4" w:rsidRPr="005371E6">
              <w:rPr>
                <w:b w:val="0"/>
                <w:bCs w:val="0"/>
                <w:sz w:val="18"/>
                <w:szCs w:val="18"/>
              </w:rPr>
              <w:t xml:space="preserve"> направьте решение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(они должны быть у вас)</w:t>
            </w:r>
          </w:p>
          <w:p w14:paraId="052D9494" w14:textId="04930D8E" w:rsidR="006E31D4" w:rsidRPr="005371E6" w:rsidRDefault="006E31D4" w:rsidP="005371E6">
            <w:pPr>
              <w:pStyle w:val="1"/>
              <w:shd w:val="clear" w:color="auto" w:fill="FFFFFF"/>
              <w:spacing w:before="0" w:beforeAutospacing="0" w:after="0" w:afterAutospacing="0"/>
              <w:jc w:val="both"/>
              <w:rPr>
                <w:b w:val="0"/>
                <w:bCs w:val="0"/>
                <w:sz w:val="18"/>
                <w:szCs w:val="18"/>
              </w:rPr>
            </w:pPr>
            <w:r w:rsidRPr="005371E6">
              <w:rPr>
                <w:b w:val="0"/>
                <w:bCs w:val="0"/>
                <w:sz w:val="18"/>
                <w:szCs w:val="18"/>
              </w:rPr>
              <w:t>Если были конкурсы на замещение, то результаты направьте</w:t>
            </w:r>
          </w:p>
          <w:p w14:paraId="0A6D454F" w14:textId="23511094"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
        </w:tc>
      </w:tr>
      <w:tr w:rsidR="006E31D4" w:rsidRPr="005371E6" w14:paraId="4BF92237"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д</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4569684A" w:rsidR="006E31D4" w:rsidRPr="005371E6" w:rsidRDefault="005D001C"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8(30253)40-2-43</w:t>
            </w:r>
          </w:p>
        </w:tc>
      </w:tr>
      <w:tr w:rsidR="006E31D4" w:rsidRPr="005371E6" w14:paraId="4C8BCB3F"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33959" w14:textId="0513231B" w:rsidR="006E31D4" w:rsidRPr="005371E6" w:rsidRDefault="004B0EB8" w:rsidP="005371E6">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Сараева</w:t>
            </w:r>
            <w:proofErr w:type="spellEnd"/>
            <w:r>
              <w:rPr>
                <w:rFonts w:ascii="Times New Roman" w:eastAsia="Times New Roman" w:hAnsi="Times New Roman" w:cs="Times New Roman"/>
                <w:sz w:val="18"/>
                <w:szCs w:val="18"/>
                <w:lang w:eastAsia="ru-RU"/>
              </w:rPr>
              <w:t xml:space="preserve"> Наталья Андреевна</w:t>
            </w:r>
            <w:bookmarkStart w:id="0" w:name="_GoBack"/>
            <w:bookmarkEnd w:id="0"/>
          </w:p>
        </w:tc>
      </w:tr>
      <w:tr w:rsidR="006E31D4" w:rsidRPr="005371E6" w14:paraId="4DDC05F2"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4719169B"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Отсутствуют</w:t>
            </w:r>
            <w:r>
              <w:rPr>
                <w:rFonts w:ascii="Times New Roman" w:eastAsia="Times New Roman" w:hAnsi="Times New Roman" w:cs="Times New Roman"/>
                <w:sz w:val="18"/>
                <w:szCs w:val="18"/>
                <w:lang w:eastAsia="ru-RU"/>
              </w:rPr>
              <w:t xml:space="preserve"> </w:t>
            </w:r>
          </w:p>
        </w:tc>
      </w:tr>
      <w:tr w:rsidR="006E31D4" w:rsidRPr="005371E6" w14:paraId="2E206F0D"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6E31D4" w:rsidRPr="005371E6" w:rsidRDefault="006E31D4"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p>
        </w:tc>
      </w:tr>
      <w:tr w:rsidR="006E31D4" w:rsidRPr="005371E6" w14:paraId="388A209A"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w:t>
            </w:r>
            <w:r w:rsidRPr="005371E6">
              <w:rPr>
                <w:rFonts w:ascii="Times New Roman" w:eastAsia="Times New Roman" w:hAnsi="Times New Roman" w:cs="Times New Roman"/>
                <w:sz w:val="18"/>
                <w:szCs w:val="18"/>
                <w:lang w:eastAsia="ru-RU"/>
              </w:rPr>
              <w:lastRenderedPageBreak/>
              <w:t>местного самоуправления, порядок рассмотрения их обращений с указанием актов, регулирующих эту деятельность;</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39A360BF" w:rsidR="006E31D4" w:rsidRPr="005371E6" w:rsidRDefault="006E31D4"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lastRenderedPageBreak/>
              <w:t>Порядок работы Администрации сельского поселения «</w:t>
            </w:r>
            <w:r w:rsidR="00D639AB">
              <w:rPr>
                <w:rFonts w:ascii="Times New Roman" w:eastAsia="Times New Roman" w:hAnsi="Times New Roman" w:cs="Times New Roman"/>
                <w:b/>
                <w:bCs/>
                <w:sz w:val="18"/>
                <w:szCs w:val="18"/>
                <w:lang w:eastAsia="ru-RU"/>
              </w:rPr>
              <w:t>Хара-Быркинское</w:t>
            </w:r>
            <w:r w:rsidRPr="005371E6">
              <w:rPr>
                <w:rFonts w:ascii="Times New Roman" w:eastAsia="Times New Roman" w:hAnsi="Times New Roman" w:cs="Times New Roman"/>
                <w:b/>
                <w:bCs/>
                <w:sz w:val="18"/>
                <w:szCs w:val="18"/>
                <w:lang w:eastAsia="ru-RU"/>
              </w:rPr>
              <w:t>»</w:t>
            </w:r>
          </w:p>
          <w:p w14:paraId="435672FD" w14:textId="395A38E5" w:rsidR="006E31D4" w:rsidRPr="005371E6"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Время работы: с </w:t>
            </w:r>
            <w:r w:rsidR="00D639AB">
              <w:rPr>
                <w:rFonts w:ascii="Times New Roman" w:eastAsia="Times New Roman" w:hAnsi="Times New Roman" w:cs="Times New Roman"/>
                <w:sz w:val="18"/>
                <w:szCs w:val="18"/>
                <w:lang w:eastAsia="ru-RU"/>
              </w:rPr>
              <w:t>9.00</w:t>
            </w:r>
            <w:r w:rsidRPr="005371E6">
              <w:rPr>
                <w:rFonts w:ascii="Times New Roman" w:eastAsia="Times New Roman" w:hAnsi="Times New Roman" w:cs="Times New Roman"/>
                <w:sz w:val="18"/>
                <w:szCs w:val="18"/>
                <w:lang w:eastAsia="ru-RU"/>
              </w:rPr>
              <w:t xml:space="preserve">  ч. до </w:t>
            </w:r>
            <w:r w:rsidR="00D639AB">
              <w:rPr>
                <w:rFonts w:ascii="Times New Roman" w:eastAsia="Times New Roman" w:hAnsi="Times New Roman" w:cs="Times New Roman"/>
                <w:sz w:val="18"/>
                <w:szCs w:val="18"/>
                <w:lang w:eastAsia="ru-RU"/>
              </w:rPr>
              <w:t xml:space="preserve">17.00 </w:t>
            </w:r>
            <w:r w:rsidRPr="005371E6">
              <w:rPr>
                <w:rFonts w:ascii="Times New Roman" w:eastAsia="Times New Roman" w:hAnsi="Times New Roman" w:cs="Times New Roman"/>
                <w:sz w:val="18"/>
                <w:szCs w:val="18"/>
                <w:lang w:eastAsia="ru-RU"/>
              </w:rPr>
              <w:t>ч.</w:t>
            </w:r>
          </w:p>
          <w:p w14:paraId="66861B64" w14:textId="4730D79B" w:rsidR="006E31D4" w:rsidRPr="00D639AB"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639AB">
              <w:rPr>
                <w:rFonts w:ascii="Times New Roman" w:eastAsia="Times New Roman" w:hAnsi="Times New Roman" w:cs="Times New Roman"/>
                <w:sz w:val="18"/>
                <w:szCs w:val="18"/>
                <w:lang w:eastAsia="ru-RU"/>
              </w:rPr>
              <w:t xml:space="preserve">Перерыв: с </w:t>
            </w:r>
            <w:r w:rsidR="00D639AB" w:rsidRPr="00D639AB">
              <w:rPr>
                <w:rFonts w:ascii="Times New Roman" w:eastAsia="Times New Roman" w:hAnsi="Times New Roman" w:cs="Times New Roman"/>
                <w:sz w:val="18"/>
                <w:szCs w:val="18"/>
                <w:lang w:eastAsia="ru-RU"/>
              </w:rPr>
              <w:t xml:space="preserve">13.00 </w:t>
            </w:r>
            <w:r w:rsidRPr="00D639AB">
              <w:rPr>
                <w:rFonts w:ascii="Times New Roman" w:eastAsia="Times New Roman" w:hAnsi="Times New Roman" w:cs="Times New Roman"/>
                <w:sz w:val="18"/>
                <w:szCs w:val="18"/>
                <w:lang w:eastAsia="ru-RU"/>
              </w:rPr>
              <w:t xml:space="preserve">ч. до </w:t>
            </w:r>
            <w:r w:rsidR="00D639AB" w:rsidRPr="00D639AB">
              <w:rPr>
                <w:rFonts w:ascii="Times New Roman" w:eastAsia="Times New Roman" w:hAnsi="Times New Roman" w:cs="Times New Roman"/>
                <w:sz w:val="18"/>
                <w:szCs w:val="18"/>
                <w:lang w:eastAsia="ru-RU"/>
              </w:rPr>
              <w:t>14.00</w:t>
            </w:r>
            <w:r w:rsidRPr="00D639AB">
              <w:rPr>
                <w:rFonts w:ascii="Times New Roman" w:eastAsia="Times New Roman" w:hAnsi="Times New Roman" w:cs="Times New Roman"/>
                <w:sz w:val="18"/>
                <w:szCs w:val="18"/>
                <w:lang w:eastAsia="ru-RU"/>
              </w:rPr>
              <w:t xml:space="preserve"> ч.</w:t>
            </w:r>
          </w:p>
          <w:p w14:paraId="41D5B01B" w14:textId="3FE434E9" w:rsidR="006E31D4" w:rsidRPr="00D639AB"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639AB">
              <w:rPr>
                <w:rFonts w:ascii="Times New Roman" w:eastAsia="Times New Roman" w:hAnsi="Times New Roman" w:cs="Times New Roman"/>
                <w:sz w:val="18"/>
                <w:szCs w:val="18"/>
                <w:lang w:eastAsia="ru-RU"/>
              </w:rPr>
              <w:t xml:space="preserve">Выходные дни: </w:t>
            </w:r>
            <w:r w:rsidR="00D639AB" w:rsidRPr="00D639AB">
              <w:rPr>
                <w:rFonts w:ascii="Times New Roman" w:eastAsia="Times New Roman" w:hAnsi="Times New Roman" w:cs="Times New Roman"/>
                <w:sz w:val="18"/>
                <w:szCs w:val="18"/>
                <w:lang w:eastAsia="ru-RU"/>
              </w:rPr>
              <w:t>суббота, воскресенье</w:t>
            </w:r>
            <w:r w:rsidRPr="00D639AB">
              <w:rPr>
                <w:rFonts w:ascii="Times New Roman" w:eastAsia="Times New Roman" w:hAnsi="Times New Roman" w:cs="Times New Roman"/>
                <w:sz w:val="18"/>
                <w:szCs w:val="18"/>
                <w:lang w:eastAsia="ru-RU"/>
              </w:rPr>
              <w:t>.</w:t>
            </w:r>
          </w:p>
          <w:p w14:paraId="3DD1E169" w14:textId="2AF4F651" w:rsidR="006E31D4" w:rsidRPr="00D639AB"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639AB">
              <w:rPr>
                <w:rFonts w:ascii="Times New Roman" w:eastAsia="Times New Roman" w:hAnsi="Times New Roman" w:cs="Times New Roman"/>
                <w:sz w:val="18"/>
                <w:szCs w:val="18"/>
                <w:lang w:eastAsia="ru-RU"/>
              </w:rPr>
              <w:t xml:space="preserve">Ответственное лицо по обращениям и приема граждан —   </w:t>
            </w:r>
            <w:proofErr w:type="spellStart"/>
            <w:r w:rsidR="00D639AB" w:rsidRPr="00D639AB">
              <w:rPr>
                <w:rFonts w:ascii="Times New Roman" w:eastAsia="Times New Roman" w:hAnsi="Times New Roman" w:cs="Times New Roman"/>
                <w:sz w:val="18"/>
                <w:szCs w:val="18"/>
                <w:lang w:eastAsia="ru-RU"/>
              </w:rPr>
              <w:t>Цагадаев</w:t>
            </w:r>
            <w:proofErr w:type="spellEnd"/>
            <w:r w:rsidR="00D639AB" w:rsidRPr="00D639AB">
              <w:rPr>
                <w:rFonts w:ascii="Times New Roman" w:eastAsia="Times New Roman" w:hAnsi="Times New Roman" w:cs="Times New Roman"/>
                <w:sz w:val="18"/>
                <w:szCs w:val="18"/>
                <w:lang w:eastAsia="ru-RU"/>
              </w:rPr>
              <w:t xml:space="preserve"> Н.Н.</w:t>
            </w:r>
          </w:p>
          <w:p w14:paraId="37C15EAC" w14:textId="129A5DBE" w:rsidR="006E31D4" w:rsidRPr="005371E6"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D639AB">
              <w:rPr>
                <w:rFonts w:ascii="Times New Roman" w:eastAsia="Times New Roman" w:hAnsi="Times New Roman" w:cs="Times New Roman"/>
                <w:sz w:val="18"/>
                <w:szCs w:val="18"/>
                <w:lang w:eastAsia="ru-RU"/>
              </w:rPr>
              <w:t xml:space="preserve">Справочный телефон – </w:t>
            </w:r>
            <w:r w:rsidR="00D639AB" w:rsidRPr="00D639AB">
              <w:rPr>
                <w:rFonts w:ascii="Times New Roman" w:eastAsia="Times New Roman" w:hAnsi="Times New Roman" w:cs="Times New Roman"/>
                <w:sz w:val="18"/>
                <w:szCs w:val="18"/>
                <w:lang w:eastAsia="ru-RU"/>
              </w:rPr>
              <w:t>8(</w:t>
            </w:r>
            <w:r w:rsidR="00D639AB">
              <w:rPr>
                <w:rFonts w:ascii="Times New Roman" w:eastAsia="Times New Roman" w:hAnsi="Times New Roman" w:cs="Times New Roman"/>
                <w:sz w:val="18"/>
                <w:szCs w:val="18"/>
                <w:lang w:eastAsia="ru-RU"/>
              </w:rPr>
              <w:t>30253)40-2-43</w:t>
            </w:r>
          </w:p>
          <w:p w14:paraId="1059CB0C" w14:textId="6F3AA635" w:rsidR="006E31D4" w:rsidRPr="005371E6"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14:paraId="0E8B39F5" w14:textId="77777777" w:rsidR="006E31D4" w:rsidRPr="005371E6"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14:paraId="0B4AD958" w14:textId="78BD2984" w:rsidR="006E31D4" w:rsidRPr="005371E6"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Глава сельского (городского) поселения «</w:t>
            </w:r>
            <w:r w:rsidR="00D639AB">
              <w:rPr>
                <w:rFonts w:ascii="Times New Roman" w:eastAsia="Times New Roman" w:hAnsi="Times New Roman" w:cs="Times New Roman"/>
                <w:sz w:val="18"/>
                <w:szCs w:val="18"/>
                <w:lang w:eastAsia="ru-RU"/>
              </w:rPr>
              <w:t>Хара-Быркинское</w:t>
            </w:r>
            <w:r w:rsidRPr="005371E6">
              <w:rPr>
                <w:rFonts w:ascii="Times New Roman" w:eastAsia="Times New Roman" w:hAnsi="Times New Roman" w:cs="Times New Roman"/>
                <w:sz w:val="18"/>
                <w:szCs w:val="18"/>
                <w:lang w:eastAsia="ru-RU"/>
              </w:rPr>
              <w:t xml:space="preserve">» </w:t>
            </w:r>
          </w:p>
          <w:p w14:paraId="5180C209" w14:textId="30BEFEC3" w:rsidR="006E31D4" w:rsidRPr="005371E6"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ФИО главы </w:t>
            </w:r>
            <w:proofErr w:type="spellStart"/>
            <w:r w:rsidR="00D639AB">
              <w:rPr>
                <w:rFonts w:ascii="Times New Roman" w:eastAsia="Times New Roman" w:hAnsi="Times New Roman" w:cs="Times New Roman"/>
                <w:sz w:val="18"/>
                <w:szCs w:val="18"/>
                <w:lang w:eastAsia="ru-RU"/>
              </w:rPr>
              <w:t>Цагадаев</w:t>
            </w:r>
            <w:proofErr w:type="spellEnd"/>
            <w:r w:rsidR="00D639AB">
              <w:rPr>
                <w:rFonts w:ascii="Times New Roman" w:eastAsia="Times New Roman" w:hAnsi="Times New Roman" w:cs="Times New Roman"/>
                <w:sz w:val="18"/>
                <w:szCs w:val="18"/>
                <w:lang w:eastAsia="ru-RU"/>
              </w:rPr>
              <w:t xml:space="preserve"> Николай Николаевич</w:t>
            </w:r>
            <w:r w:rsidRPr="005371E6">
              <w:rPr>
                <w:rFonts w:ascii="Times New Roman" w:eastAsia="Times New Roman" w:hAnsi="Times New Roman" w:cs="Times New Roman"/>
                <w:sz w:val="18"/>
                <w:szCs w:val="18"/>
                <w:lang w:eastAsia="ru-RU"/>
              </w:rPr>
              <w:t>.</w:t>
            </w:r>
          </w:p>
          <w:p w14:paraId="53A0AE88" w14:textId="412F1A0F" w:rsidR="006E31D4" w:rsidRPr="005371E6" w:rsidRDefault="006E31D4"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r w:rsidR="004B0EB8">
              <w:rPr>
                <w:rFonts w:ascii="Times New Roman" w:eastAsia="Times New Roman" w:hAnsi="Times New Roman" w:cs="Times New Roman"/>
                <w:sz w:val="18"/>
                <w:szCs w:val="18"/>
                <w:lang w:eastAsia="ru-RU"/>
              </w:rPr>
              <w:t xml:space="preserve"> вторник-четверг с 10.00 ч. до 13.00 ч.</w:t>
            </w:r>
          </w:p>
          <w:p w14:paraId="05C65758"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rStyle w:val="a5"/>
                <w:sz w:val="18"/>
                <w:szCs w:val="18"/>
              </w:rPr>
              <w:lastRenderedPageBreak/>
              <w:t>Порядок приема и рассмотрения обращений граждан</w:t>
            </w:r>
          </w:p>
          <w:p w14:paraId="7353D090" w14:textId="77777777" w:rsidR="006E31D4" w:rsidRDefault="006E31D4" w:rsidP="005371E6">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14:paraId="028C3D65" w14:textId="77777777" w:rsidR="006E31D4" w:rsidRDefault="006E31D4" w:rsidP="005371E6">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14:paraId="52315B1D" w14:textId="77777777" w:rsidR="006E31D4" w:rsidRDefault="006E31D4" w:rsidP="005371E6">
            <w:pPr>
              <w:pStyle w:val="a4"/>
              <w:shd w:val="clear" w:color="auto" w:fill="FFFFFF"/>
              <w:spacing w:before="0" w:beforeAutospacing="0" w:after="0" w:afterAutospacing="0"/>
              <w:jc w:val="both"/>
              <w:rPr>
                <w:sz w:val="18"/>
                <w:szCs w:val="18"/>
              </w:rPr>
            </w:pPr>
            <w:r w:rsidRPr="005371E6">
              <w:rPr>
                <w:sz w:val="18"/>
                <w:szCs w:val="18"/>
              </w:rPr>
              <w:t>2) в форме электронного документа;</w:t>
            </w:r>
          </w:p>
          <w:p w14:paraId="55560CDC" w14:textId="77777777" w:rsidR="006E31D4" w:rsidRDefault="006E31D4" w:rsidP="005371E6">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14:paraId="2B40D7AE" w14:textId="5CC6E542"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4) устно (по телефону).</w:t>
            </w:r>
          </w:p>
          <w:p w14:paraId="79AD82DE" w14:textId="1172B815" w:rsidR="006E31D4" w:rsidRPr="005371E6" w:rsidRDefault="006E31D4" w:rsidP="005371E6">
            <w:pPr>
              <w:pStyle w:val="a4"/>
              <w:shd w:val="clear" w:color="auto" w:fill="FFFFFF"/>
              <w:spacing w:before="0" w:beforeAutospacing="0" w:after="0" w:afterAutospacing="0"/>
              <w:jc w:val="both"/>
              <w:rPr>
                <w:sz w:val="18"/>
                <w:szCs w:val="18"/>
              </w:rPr>
            </w:pPr>
            <w:r w:rsidRPr="004B0EB8">
              <w:rPr>
                <w:sz w:val="18"/>
                <w:szCs w:val="18"/>
              </w:rPr>
              <w:t xml:space="preserve">Почтовый адрес для обращений граждан, направляемых в письменной форме: </w:t>
            </w:r>
            <w:r w:rsidR="004B0EB8" w:rsidRPr="004B0EB8">
              <w:rPr>
                <w:sz w:val="18"/>
                <w:szCs w:val="18"/>
              </w:rPr>
              <w:t xml:space="preserve">674500 Забайкальский край, Оловяннинский район, </w:t>
            </w:r>
            <w:proofErr w:type="spellStart"/>
            <w:r w:rsidR="004B0EB8" w:rsidRPr="004B0EB8">
              <w:rPr>
                <w:sz w:val="18"/>
                <w:szCs w:val="18"/>
              </w:rPr>
              <w:t>с</w:t>
            </w:r>
            <w:proofErr w:type="gramStart"/>
            <w:r w:rsidR="004B0EB8" w:rsidRPr="004B0EB8">
              <w:rPr>
                <w:sz w:val="18"/>
                <w:szCs w:val="18"/>
              </w:rPr>
              <w:t>.Х</w:t>
            </w:r>
            <w:proofErr w:type="gramEnd"/>
            <w:r w:rsidR="004B0EB8" w:rsidRPr="004B0EB8">
              <w:rPr>
                <w:sz w:val="18"/>
                <w:szCs w:val="18"/>
              </w:rPr>
              <w:t>ара-Бырка</w:t>
            </w:r>
            <w:proofErr w:type="spellEnd"/>
            <w:r w:rsidR="004B0EB8" w:rsidRPr="004B0EB8">
              <w:rPr>
                <w:sz w:val="18"/>
                <w:szCs w:val="18"/>
              </w:rPr>
              <w:t xml:space="preserve">, </w:t>
            </w:r>
            <w:proofErr w:type="spellStart"/>
            <w:r w:rsidR="004B0EB8" w:rsidRPr="004B0EB8">
              <w:rPr>
                <w:sz w:val="18"/>
                <w:szCs w:val="18"/>
              </w:rPr>
              <w:t>ул.Мира</w:t>
            </w:r>
            <w:proofErr w:type="spellEnd"/>
            <w:r w:rsidR="004B0EB8" w:rsidRPr="004B0EB8">
              <w:rPr>
                <w:sz w:val="18"/>
                <w:szCs w:val="18"/>
              </w:rPr>
              <w:t>, д.5</w:t>
            </w:r>
          </w:p>
          <w:p w14:paraId="7F503CFD" w14:textId="2A603870" w:rsidR="004B0EB8" w:rsidRPr="004B0EB8" w:rsidRDefault="006E31D4" w:rsidP="005371E6">
            <w:pPr>
              <w:pStyle w:val="a4"/>
              <w:shd w:val="clear" w:color="auto" w:fill="FFFFFF"/>
              <w:spacing w:before="0" w:beforeAutospacing="0" w:after="0" w:afterAutospacing="0"/>
              <w:jc w:val="both"/>
              <w:rPr>
                <w:sz w:val="18"/>
                <w:szCs w:val="18"/>
                <w:shd w:val="clear" w:color="auto" w:fill="FFFFFF"/>
              </w:rPr>
            </w:pPr>
            <w:r w:rsidRPr="005371E6">
              <w:rPr>
                <w:sz w:val="18"/>
                <w:szCs w:val="18"/>
              </w:rPr>
              <w:t>Адрес электронной почты для обращений граждан, направляемых в форме электронного документа: </w:t>
            </w:r>
            <w:hyperlink r:id="rId15" w:history="1">
              <w:r w:rsidR="004B0EB8" w:rsidRPr="00A574A1">
                <w:rPr>
                  <w:rStyle w:val="a3"/>
                  <w:sz w:val="18"/>
                  <w:szCs w:val="18"/>
                  <w:shd w:val="clear" w:color="auto" w:fill="FFFFFF"/>
                </w:rPr>
                <w:t>sp_harabirkinskoe_olovyan@mail.ru</w:t>
              </w:r>
            </w:hyperlink>
          </w:p>
          <w:p w14:paraId="761EA769" w14:textId="547996C1" w:rsidR="006E31D4" w:rsidRPr="004B0EB8" w:rsidRDefault="004B0EB8" w:rsidP="005371E6">
            <w:pPr>
              <w:pStyle w:val="a4"/>
              <w:shd w:val="clear" w:color="auto" w:fill="FFFFFF"/>
              <w:spacing w:before="0" w:beforeAutospacing="0" w:after="0" w:afterAutospacing="0"/>
              <w:jc w:val="both"/>
              <w:rPr>
                <w:sz w:val="18"/>
                <w:szCs w:val="18"/>
              </w:rPr>
            </w:pPr>
            <w:r w:rsidRPr="004B0EB8">
              <w:rPr>
                <w:sz w:val="18"/>
                <w:szCs w:val="18"/>
              </w:rPr>
              <w:t xml:space="preserve"> Факс  нет</w:t>
            </w:r>
          </w:p>
          <w:p w14:paraId="110952BF" w14:textId="57995350" w:rsidR="006E31D4" w:rsidRPr="005371E6" w:rsidRDefault="006E31D4" w:rsidP="005371E6">
            <w:pPr>
              <w:pStyle w:val="a4"/>
              <w:shd w:val="clear" w:color="auto" w:fill="FFFFFF"/>
              <w:spacing w:before="0" w:beforeAutospacing="0" w:after="0" w:afterAutospacing="0"/>
              <w:jc w:val="both"/>
              <w:rPr>
                <w:sz w:val="18"/>
                <w:szCs w:val="18"/>
              </w:rPr>
            </w:pPr>
            <w:r w:rsidRPr="004B0EB8">
              <w:rPr>
                <w:sz w:val="18"/>
                <w:szCs w:val="18"/>
              </w:rPr>
              <w:t>Телефоны (указать номера)</w:t>
            </w:r>
            <w:r w:rsidR="004B0EB8">
              <w:rPr>
                <w:sz w:val="18"/>
                <w:szCs w:val="18"/>
              </w:rPr>
              <w:t xml:space="preserve"> 8(30253)40-2-43</w:t>
            </w:r>
          </w:p>
          <w:p w14:paraId="7E8CF21C" w14:textId="77777777" w:rsidR="006E31D4" w:rsidRDefault="006E31D4" w:rsidP="005371E6">
            <w:pPr>
              <w:pStyle w:val="a4"/>
              <w:shd w:val="clear" w:color="auto" w:fill="FFFFFF"/>
              <w:spacing w:before="0" w:beforeAutospacing="0" w:after="0" w:afterAutospacing="0"/>
              <w:jc w:val="both"/>
              <w:rPr>
                <w:sz w:val="18"/>
                <w:szCs w:val="18"/>
              </w:rPr>
            </w:pPr>
            <w:r w:rsidRPr="005371E6">
              <w:rPr>
                <w:sz w:val="18"/>
                <w:szCs w:val="18"/>
              </w:rPr>
              <w:t>При подаче обращения в письменном виде гражданин в обязательном порядке:</w:t>
            </w:r>
          </w:p>
          <w:p w14:paraId="2DB81692" w14:textId="5487F348"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 xml:space="preserve">1. </w:t>
            </w:r>
            <w:proofErr w:type="gramStart"/>
            <w:r w:rsidRPr="005371E6">
              <w:rPr>
                <w:sz w:val="18"/>
                <w:szCs w:val="18"/>
              </w:rPr>
              <w:t>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w:t>
            </w:r>
            <w:proofErr w:type="gramEnd"/>
            <w:r w:rsidRPr="005371E6">
              <w:rPr>
                <w:sz w:val="18"/>
                <w:szCs w:val="18"/>
              </w:rPr>
              <w:t xml:space="preserve"> (для граждан), подпись руководителя или заместителя руководителя, иного представителя (для объединения граждан) и дату.</w:t>
            </w:r>
          </w:p>
          <w:p w14:paraId="0A46A6D3" w14:textId="6ECCA6B4" w:rsidR="006E31D4" w:rsidRPr="005371E6" w:rsidRDefault="006E31D4"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6E31D4" w:rsidRPr="005371E6" w:rsidRDefault="006E31D4"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 xml:space="preserve">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w:t>
            </w:r>
            <w:proofErr w:type="gramStart"/>
            <w:r w:rsidRPr="005371E6">
              <w:rPr>
                <w:rFonts w:ascii="Times New Roman" w:hAnsi="Times New Roman" w:cs="Times New Roman"/>
                <w:sz w:val="18"/>
                <w:szCs w:val="18"/>
              </w:rPr>
              <w:t>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371E6">
              <w:rPr>
                <w:rFonts w:ascii="Times New Roman" w:hAnsi="Times New Roman" w:cs="Times New Roman"/>
                <w:sz w:val="18"/>
                <w:szCs w:val="18"/>
              </w:rPr>
              <w:t xml:space="preserve">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rStyle w:val="a5"/>
                <w:sz w:val="18"/>
                <w:szCs w:val="18"/>
              </w:rPr>
              <w:t>Рассмотрение обращения</w:t>
            </w:r>
          </w:p>
          <w:p w14:paraId="5488FC65"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2.Орган местного самоуправления или должностное лицо:</w:t>
            </w:r>
          </w:p>
          <w:p w14:paraId="6A63E7A4"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6E31D4" w:rsidRPr="005371E6" w:rsidRDefault="006E31D4" w:rsidP="005371E6">
            <w:pPr>
              <w:pStyle w:val="a4"/>
              <w:shd w:val="clear" w:color="auto" w:fill="FFFFFF"/>
              <w:spacing w:before="0" w:beforeAutospacing="0" w:after="0" w:afterAutospacing="0"/>
              <w:jc w:val="both"/>
              <w:rPr>
                <w:sz w:val="18"/>
                <w:szCs w:val="18"/>
              </w:rPr>
            </w:pPr>
            <w:proofErr w:type="gramStart"/>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14:paraId="0777C0D7"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 xml:space="preserve">4.Ответ на обращение подписывается руководителем органа местного </w:t>
            </w:r>
            <w:r w:rsidRPr="005371E6">
              <w:rPr>
                <w:sz w:val="18"/>
                <w:szCs w:val="18"/>
              </w:rPr>
              <w:lastRenderedPageBreak/>
              <w:t>самоуправления, должностным лицом либо уполномоченным на то лицом.</w:t>
            </w:r>
          </w:p>
          <w:p w14:paraId="182DAD3B"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14:paraId="747030F9" w14:textId="011724F9"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5371E6">
              <w:rPr>
                <w:sz w:val="18"/>
                <w:szCs w:val="18"/>
              </w:rPr>
              <w:t>п.п</w:t>
            </w:r>
            <w:proofErr w:type="spellEnd"/>
            <w:r w:rsidRPr="005371E6">
              <w:rPr>
                <w:sz w:val="18"/>
                <w:szCs w:val="18"/>
              </w:rPr>
              <w:t>. 1.1 настоящей части.</w:t>
            </w:r>
          </w:p>
          <w:p w14:paraId="0F13B86C"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14:paraId="435FC322"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14:paraId="2EB804FA"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14:paraId="64A3B85F"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14:paraId="77E4EE46"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14:paraId="256BB9B9"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14:paraId="30C0C307"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14:paraId="6E06AEB2"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7) граждане, достигшие 75-летнего возраста. В случае</w:t>
            </w:r>
            <w:proofErr w:type="gramStart"/>
            <w:r w:rsidRPr="005371E6">
              <w:rPr>
                <w:sz w:val="18"/>
                <w:szCs w:val="18"/>
              </w:rPr>
              <w:t>,</w:t>
            </w:r>
            <w:proofErr w:type="gramEnd"/>
            <w:r w:rsidRPr="005371E6">
              <w:rPr>
                <w:sz w:val="18"/>
                <w:szCs w:val="18"/>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lastRenderedPageBreak/>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Содержание устного обращения заносится в карточку личного приема гражданина. В случае</w:t>
            </w:r>
            <w:proofErr w:type="gramStart"/>
            <w:r w:rsidRPr="005371E6">
              <w:rPr>
                <w:sz w:val="18"/>
                <w:szCs w:val="18"/>
              </w:rPr>
              <w:t>,</w:t>
            </w:r>
            <w:proofErr w:type="gramEnd"/>
            <w:r w:rsidRPr="005371E6">
              <w:rPr>
                <w:sz w:val="18"/>
                <w:szCs w:val="1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В случае</w:t>
            </w:r>
            <w:proofErr w:type="gramStart"/>
            <w:r w:rsidRPr="005371E6">
              <w:rPr>
                <w:sz w:val="18"/>
                <w:szCs w:val="18"/>
              </w:rPr>
              <w:t>,</w:t>
            </w:r>
            <w:proofErr w:type="gramEnd"/>
            <w:r w:rsidRPr="005371E6">
              <w:rPr>
                <w:sz w:val="18"/>
                <w:szCs w:val="18"/>
              </w:rPr>
              <w:t xml:space="preserve">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6E31D4" w:rsidRPr="005371E6" w:rsidRDefault="006E31D4" w:rsidP="005371E6">
            <w:pPr>
              <w:pStyle w:val="a4"/>
              <w:shd w:val="clear" w:color="auto" w:fill="FFFFFF"/>
              <w:spacing w:before="0" w:beforeAutospacing="0" w:after="0" w:afterAutospacing="0"/>
              <w:jc w:val="both"/>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6E31D4" w:rsidRPr="005371E6" w14:paraId="0C1BF84F"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F402D6F" w14:textId="5A448194" w:rsidR="006E31D4" w:rsidRPr="004B0EB8" w:rsidRDefault="004B0EB8" w:rsidP="004B0EB8">
            <w:pPr>
              <w:spacing w:after="0" w:line="240" w:lineRule="auto"/>
              <w:jc w:val="both"/>
              <w:rPr>
                <w:rFonts w:ascii="Times New Roman" w:eastAsia="Times New Roman" w:hAnsi="Times New Roman" w:cs="Times New Roman"/>
                <w:sz w:val="18"/>
                <w:szCs w:val="18"/>
                <w:lang w:eastAsia="ru-RU"/>
              </w:rPr>
            </w:pPr>
            <w:proofErr w:type="spellStart"/>
            <w:r>
              <w:rPr>
                <w:rFonts w:ascii="Times New Roman" w:hAnsi="Times New Roman" w:cs="Times New Roman"/>
                <w:sz w:val="18"/>
                <w:szCs w:val="18"/>
              </w:rPr>
              <w:t>Цагадаев</w:t>
            </w:r>
            <w:proofErr w:type="spellEnd"/>
            <w:r>
              <w:rPr>
                <w:rFonts w:ascii="Times New Roman" w:hAnsi="Times New Roman" w:cs="Times New Roman"/>
                <w:sz w:val="18"/>
                <w:szCs w:val="18"/>
              </w:rPr>
              <w:t xml:space="preserve"> Николай Николаевич, номер телефона</w:t>
            </w:r>
            <w:r w:rsidRPr="004B0EB8">
              <w:rPr>
                <w:rFonts w:ascii="Times New Roman" w:hAnsi="Times New Roman" w:cs="Times New Roman"/>
                <w:sz w:val="18"/>
                <w:szCs w:val="18"/>
              </w:rPr>
              <w:t xml:space="preserve"> 89245014191</w:t>
            </w:r>
          </w:p>
        </w:tc>
      </w:tr>
      <w:tr w:rsidR="006E31D4" w:rsidRPr="005371E6" w14:paraId="04BBCC0D" w14:textId="77777777" w:rsidTr="001F0017">
        <w:trPr>
          <w:trHeight w:val="149"/>
        </w:trPr>
        <w:tc>
          <w:tcPr>
            <w:tcW w:w="740"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2219"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6E31D4" w:rsidRPr="005371E6" w:rsidRDefault="006E31D4"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6828" w:type="dxa"/>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AE2486" w14:textId="112C026E" w:rsidR="006E31D4" w:rsidRPr="009101D5" w:rsidRDefault="006E31D4" w:rsidP="005371E6">
            <w:pPr>
              <w:spacing w:after="0" w:line="240" w:lineRule="auto"/>
              <w:jc w:val="both"/>
              <w:rPr>
                <w:rFonts w:ascii="Times New Roman" w:eastAsia="Times New Roman" w:hAnsi="Times New Roman" w:cs="Times New Roman"/>
                <w:sz w:val="18"/>
                <w:szCs w:val="18"/>
                <w:lang w:eastAsia="ru-RU"/>
              </w:rPr>
            </w:pPr>
            <w:r w:rsidRPr="009101D5">
              <w:rPr>
                <w:rFonts w:ascii="Times New Roman" w:hAnsi="Times New Roman" w:cs="Times New Roman"/>
                <w:sz w:val="18"/>
                <w:szCs w:val="18"/>
              </w:rPr>
              <w:t>Письменных обращений</w:t>
            </w:r>
            <w:r w:rsidR="004B0EB8">
              <w:rPr>
                <w:rFonts w:ascii="Times New Roman" w:hAnsi="Times New Roman" w:cs="Times New Roman"/>
                <w:sz w:val="18"/>
                <w:szCs w:val="18"/>
              </w:rPr>
              <w:t xml:space="preserve"> за 2022 г.</w:t>
            </w:r>
            <w:r w:rsidRPr="009101D5">
              <w:rPr>
                <w:rFonts w:ascii="Times New Roman" w:hAnsi="Times New Roman" w:cs="Times New Roman"/>
                <w:sz w:val="18"/>
                <w:szCs w:val="18"/>
              </w:rPr>
              <w:t xml:space="preserve"> не поступало</w:t>
            </w:r>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rsidSect="001F00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D5DE6" w14:textId="77777777" w:rsidR="00F32ABB" w:rsidRDefault="00F32ABB" w:rsidP="004F578F">
      <w:pPr>
        <w:spacing w:after="0" w:line="240" w:lineRule="auto"/>
      </w:pPr>
      <w:r>
        <w:separator/>
      </w:r>
    </w:p>
  </w:endnote>
  <w:endnote w:type="continuationSeparator" w:id="0">
    <w:p w14:paraId="1DBC05EC" w14:textId="77777777" w:rsidR="00F32ABB" w:rsidRDefault="00F32ABB"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F457" w14:textId="77777777" w:rsidR="00F32ABB" w:rsidRDefault="00F32ABB" w:rsidP="004F578F">
      <w:pPr>
        <w:spacing w:after="0" w:line="240" w:lineRule="auto"/>
      </w:pPr>
      <w:r>
        <w:separator/>
      </w:r>
    </w:p>
  </w:footnote>
  <w:footnote w:type="continuationSeparator" w:id="0">
    <w:p w14:paraId="22C50ACF" w14:textId="77777777" w:rsidR="00F32ABB" w:rsidRDefault="00F32ABB"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523"/>
    <w:multiLevelType w:val="multilevel"/>
    <w:tmpl w:val="1078360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DCF74D9"/>
    <w:multiLevelType w:val="multilevel"/>
    <w:tmpl w:val="61F8C0E8"/>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00E1409"/>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347BB"/>
    <w:multiLevelType w:val="hybridMultilevel"/>
    <w:tmpl w:val="0A2ED2A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14B05566"/>
    <w:multiLevelType w:val="hybridMultilevel"/>
    <w:tmpl w:val="DB5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542E5"/>
    <w:multiLevelType w:val="hybridMultilevel"/>
    <w:tmpl w:val="FAD0903A"/>
    <w:lvl w:ilvl="0" w:tplc="823CD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15F3A"/>
    <w:multiLevelType w:val="multilevel"/>
    <w:tmpl w:val="F9ACE1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41B146D"/>
    <w:multiLevelType w:val="hybridMultilevel"/>
    <w:tmpl w:val="92764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DD24CA"/>
    <w:multiLevelType w:val="hybridMultilevel"/>
    <w:tmpl w:val="3D28B616"/>
    <w:lvl w:ilvl="0" w:tplc="2826950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2FA4E9D"/>
    <w:multiLevelType w:val="hybridMultilevel"/>
    <w:tmpl w:val="FCAE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1A5BF1"/>
    <w:multiLevelType w:val="multilevel"/>
    <w:tmpl w:val="06D0ACF8"/>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D22591"/>
    <w:multiLevelType w:val="hybridMultilevel"/>
    <w:tmpl w:val="A6E88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3"/>
  </w:num>
  <w:num w:numId="5">
    <w:abstractNumId w:val="13"/>
  </w:num>
  <w:num w:numId="6">
    <w:abstractNumId w:val="1"/>
  </w:num>
  <w:num w:numId="7">
    <w:abstractNumId w:val="11"/>
  </w:num>
  <w:num w:numId="8">
    <w:abstractNumId w:val="0"/>
  </w:num>
  <w:num w:numId="9">
    <w:abstractNumId w:val="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27"/>
    <w:rsid w:val="0007099D"/>
    <w:rsid w:val="00075A27"/>
    <w:rsid w:val="000F5B8D"/>
    <w:rsid w:val="001E31E1"/>
    <w:rsid w:val="001F0017"/>
    <w:rsid w:val="002362D7"/>
    <w:rsid w:val="0027438C"/>
    <w:rsid w:val="00276943"/>
    <w:rsid w:val="0029562F"/>
    <w:rsid w:val="002B6082"/>
    <w:rsid w:val="003544F4"/>
    <w:rsid w:val="00357101"/>
    <w:rsid w:val="003E0F5C"/>
    <w:rsid w:val="00405A11"/>
    <w:rsid w:val="00424C11"/>
    <w:rsid w:val="00431CFC"/>
    <w:rsid w:val="004A477D"/>
    <w:rsid w:val="004B0EB8"/>
    <w:rsid w:val="004D39B3"/>
    <w:rsid w:val="004F578F"/>
    <w:rsid w:val="005371E6"/>
    <w:rsid w:val="005721A7"/>
    <w:rsid w:val="005C7E05"/>
    <w:rsid w:val="005D001C"/>
    <w:rsid w:val="00637808"/>
    <w:rsid w:val="006464E9"/>
    <w:rsid w:val="00686D2D"/>
    <w:rsid w:val="006B627C"/>
    <w:rsid w:val="006E31D4"/>
    <w:rsid w:val="007E13A7"/>
    <w:rsid w:val="0080740A"/>
    <w:rsid w:val="00875BD1"/>
    <w:rsid w:val="00882082"/>
    <w:rsid w:val="008F66EC"/>
    <w:rsid w:val="009101D5"/>
    <w:rsid w:val="00942617"/>
    <w:rsid w:val="009B38A7"/>
    <w:rsid w:val="009F33C6"/>
    <w:rsid w:val="009F42C1"/>
    <w:rsid w:val="00A4035F"/>
    <w:rsid w:val="00A50260"/>
    <w:rsid w:val="00A92862"/>
    <w:rsid w:val="00B27789"/>
    <w:rsid w:val="00C336BE"/>
    <w:rsid w:val="00CC1257"/>
    <w:rsid w:val="00CD75D5"/>
    <w:rsid w:val="00CE779A"/>
    <w:rsid w:val="00D36646"/>
    <w:rsid w:val="00D56952"/>
    <w:rsid w:val="00D639AB"/>
    <w:rsid w:val="00D76BDA"/>
    <w:rsid w:val="00EC04DB"/>
    <w:rsid w:val="00ED18F8"/>
    <w:rsid w:val="00F24A0D"/>
    <w:rsid w:val="00F32ABB"/>
    <w:rsid w:val="00F44108"/>
    <w:rsid w:val="00FF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8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styleId="ab">
    <w:name w:val="Balloon Text"/>
    <w:basedOn w:val="a"/>
    <w:link w:val="ac"/>
    <w:uiPriority w:val="99"/>
    <w:semiHidden/>
    <w:unhideWhenUsed/>
    <w:rsid w:val="00CC12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1257"/>
    <w:rPr>
      <w:rFonts w:ascii="Tahoma" w:hAnsi="Tahoma" w:cs="Tahoma"/>
      <w:sz w:val="16"/>
      <w:szCs w:val="16"/>
    </w:rPr>
  </w:style>
  <w:style w:type="numbering" w:customStyle="1" w:styleId="11">
    <w:name w:val="Нет списка1"/>
    <w:next w:val="a2"/>
    <w:uiPriority w:val="99"/>
    <w:semiHidden/>
    <w:unhideWhenUsed/>
    <w:rsid w:val="004A477D"/>
  </w:style>
  <w:style w:type="table" w:styleId="ad">
    <w:name w:val="Table Grid"/>
    <w:basedOn w:val="a1"/>
    <w:uiPriority w:val="59"/>
    <w:rsid w:val="004A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A47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styleId="ab">
    <w:name w:val="Balloon Text"/>
    <w:basedOn w:val="a"/>
    <w:link w:val="ac"/>
    <w:uiPriority w:val="99"/>
    <w:semiHidden/>
    <w:unhideWhenUsed/>
    <w:rsid w:val="00CC12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1257"/>
    <w:rPr>
      <w:rFonts w:ascii="Tahoma" w:hAnsi="Tahoma" w:cs="Tahoma"/>
      <w:sz w:val="16"/>
      <w:szCs w:val="16"/>
    </w:rPr>
  </w:style>
  <w:style w:type="numbering" w:customStyle="1" w:styleId="11">
    <w:name w:val="Нет списка1"/>
    <w:next w:val="a2"/>
    <w:uiPriority w:val="99"/>
    <w:semiHidden/>
    <w:unhideWhenUsed/>
    <w:rsid w:val="004A477D"/>
  </w:style>
  <w:style w:type="table" w:styleId="ad">
    <w:name w:val="Table Grid"/>
    <w:basedOn w:val="a1"/>
    <w:uiPriority w:val="59"/>
    <w:rsid w:val="004A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A47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_harabirkinskoe_olovyan@mail.ru" TargetMode="External"/><Relationship Id="rId13" Type="http://schemas.openxmlformats.org/officeDocument/2006/relationships/hyperlink" Target="http://www.&#1086;&#1083;&#1086;&#1074;&#1103;&#1085;.&#1079;&#1072;&#1073;&#1072;&#1081;&#1082;&#1072;&#1083;&#1100;&#1089;&#1082;&#1080;&#1081;&#1082;&#1088;&#1072;&#1081;.&#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1086;&#1083;&#1086;&#1074;&#1103;&#1085;.&#1079;&#1072;&#1073;&#1072;&#1081;&#1082;&#1072;&#1083;&#1100;&#1089;&#1082;&#1080;&#1081;&#1082;&#1088;&#1072;&#1081;.&#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86;&#1083;&#1086;&#1074;&#1103;&#1085;.&#1079;&#1072;&#1073;&#1072;&#1081;&#1082;&#1072;&#1083;&#1100;&#1089;&#1082;&#1080;&#1081;&#1082;&#1088;&#1072;&#1081;.&#1088;&#1092;" TargetMode="External"/><Relationship Id="rId5" Type="http://schemas.openxmlformats.org/officeDocument/2006/relationships/webSettings" Target="webSettings.xml"/><Relationship Id="rId15" Type="http://schemas.openxmlformats.org/officeDocument/2006/relationships/hyperlink" Target="mailto:sp_harabirkinskoe_olovyan@mail.ru" TargetMode="External"/><Relationship Id="rId10" Type="http://schemas.openxmlformats.org/officeDocument/2006/relationships/hyperlink" Target="http://www.&#1086;&#1083;&#1086;&#1074;&#1103;&#1085;.&#1079;&#1072;&#1073;&#1072;&#1081;&#1082;&#1072;&#1083;&#1100;&#1089;&#1082;&#1080;&#1081;&#1082;&#1088;&#1072;&#1081;.&#1088;&#1092;" TargetMode="External"/><Relationship Id="rId4" Type="http://schemas.openxmlformats.org/officeDocument/2006/relationships/settings" Target="settings.xml"/><Relationship Id="rId9" Type="http://schemas.openxmlformats.org/officeDocument/2006/relationships/hyperlink" Target="mailto:Sp_harabirkinskoe_olovyan@mail.ru" TargetMode="External"/><Relationship Id="rId14" Type="http://schemas.openxmlformats.org/officeDocument/2006/relationships/hyperlink" Target="http://adm.boksitogorsk.ru/vacancies/usloviya-i-rezultaty-konkursov.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37</Pages>
  <Words>17283</Words>
  <Characters>98514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Минкова Анастасия</dc:creator>
  <cp:lastModifiedBy>Хада-Булак</cp:lastModifiedBy>
  <cp:revision>10</cp:revision>
  <cp:lastPrinted>2023-03-31T03:42:00Z</cp:lastPrinted>
  <dcterms:created xsi:type="dcterms:W3CDTF">2023-03-31T03:31:00Z</dcterms:created>
  <dcterms:modified xsi:type="dcterms:W3CDTF">2023-05-31T04:09:00Z</dcterms:modified>
</cp:coreProperties>
</file>