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F" w:rsidRDefault="008F410F" w:rsidP="008F4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«ХАРА-БЫРКИНСКОЕ» МУНИЦИПАЛЬНОГО РАЙОНА «ОЛОВЯННИНСКИЙ РАЙОН» ЗАБАЙКАЛЬСКОГО КРАЯ</w:t>
      </w:r>
    </w:p>
    <w:p w:rsidR="008F410F" w:rsidRDefault="00CE3D3C" w:rsidP="008F4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F410F" w:rsidRDefault="008F410F" w:rsidP="008F4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8F410F" w:rsidRDefault="008F410F" w:rsidP="008F410F">
      <w:pPr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_________2023 г.                                              №</w:t>
      </w:r>
    </w:p>
    <w:p w:rsidR="008F410F" w:rsidRDefault="008F410F" w:rsidP="008F410F">
      <w:pPr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№18 от 19 октября 2016 г.  «Об утверждении Положения о  размере и оплате труда  муниципальных служащих администрации сельского поселения «Хара-Быркинское»</w:t>
      </w:r>
    </w:p>
    <w:p w:rsidR="008F410F" w:rsidRDefault="008F410F" w:rsidP="008F410F">
      <w:pPr>
        <w:rPr>
          <w:rFonts w:ascii="Times New Roman" w:hAnsi="Times New Roman"/>
          <w:sz w:val="28"/>
          <w:szCs w:val="28"/>
        </w:rPr>
      </w:pPr>
    </w:p>
    <w:p w:rsidR="00CE3D3C" w:rsidRPr="00CE3D3C" w:rsidRDefault="00CE3D3C" w:rsidP="00CE3D3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E3D3C">
        <w:rPr>
          <w:rFonts w:ascii="Times New Roman" w:eastAsiaTheme="minorHAnsi" w:hAnsi="Times New Roman"/>
          <w:sz w:val="28"/>
          <w:szCs w:val="28"/>
        </w:rPr>
        <w:t xml:space="preserve">      </w:t>
      </w:r>
      <w:proofErr w:type="gramStart"/>
      <w:r w:rsidRPr="00CE3D3C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Бюджетным кодексом РФ, на основании Постановления Администрации муниципального района «Оловяннинский район» от 14.03.2023 г. № 60 «Об утверждении нормативов формирования расходов на содержание органов местного самоуправления городских и сельских поселений муниципального района «Оловяннинский район» на 2023 год, руководствуясь Уставом сельского поселения</w:t>
      </w:r>
      <w:proofErr w:type="gramEnd"/>
      <w:r w:rsidRPr="00CE3D3C">
        <w:rPr>
          <w:rFonts w:ascii="Times New Roman" w:eastAsiaTheme="minorHAnsi" w:hAnsi="Times New Roman"/>
          <w:sz w:val="28"/>
          <w:szCs w:val="28"/>
        </w:rPr>
        <w:t xml:space="preserve"> «Хара-Быркинское»,  Совет сельского поселения «Хара-Быркинское»</w:t>
      </w:r>
    </w:p>
    <w:p w:rsidR="008F410F" w:rsidRDefault="008F410F" w:rsidP="008F4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410F" w:rsidRDefault="008F410F" w:rsidP="008F4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к Решению № 18 от 19 октября  2016 г. «Об утверждении Положения о  размере и оплате труда  муниципальных служащих администрации сельского поселения «Хара-Быркинское» - Приложение  изложить в новой редакции (прилагается).</w:t>
      </w:r>
    </w:p>
    <w:p w:rsidR="00CE3D3C" w:rsidRPr="00CE3D3C" w:rsidRDefault="00CE3D3C" w:rsidP="00CE3D3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E3D3C">
        <w:rPr>
          <w:rFonts w:ascii="Times New Roman" w:eastAsiaTheme="minorHAnsi" w:hAnsi="Times New Roman"/>
          <w:sz w:val="28"/>
          <w:szCs w:val="28"/>
        </w:rPr>
        <w:t>2. Настоящее решение вступает в силу после официального опубликования (обнародования)</w:t>
      </w:r>
    </w:p>
    <w:p w:rsidR="00CE3D3C" w:rsidRPr="00CE3D3C" w:rsidRDefault="00CE3D3C" w:rsidP="00CE3D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3D3C">
        <w:rPr>
          <w:rFonts w:ascii="Times New Roman" w:eastAsiaTheme="minorHAnsi" w:hAnsi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«Хара-Быркинское» и  опубликовать  на веб-сайте </w:t>
      </w:r>
      <w:hyperlink r:id="rId5" w:history="1"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olovyan</w:t>
        </w:r>
        <w:proofErr w:type="spellEnd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CE3D3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CE3D3C">
        <w:rPr>
          <w:rFonts w:ascii="Times New Roman" w:hAnsi="Times New Roman"/>
          <w:sz w:val="28"/>
          <w:szCs w:val="28"/>
        </w:rPr>
        <w:t>.</w:t>
      </w:r>
    </w:p>
    <w:p w:rsidR="00CE3D3C" w:rsidRDefault="00CE3D3C" w:rsidP="008F410F">
      <w:pPr>
        <w:spacing w:after="0"/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F410F" w:rsidRDefault="008F410F" w:rsidP="008F41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«Хара-Быркинское»                                                                   Н.Н.Цагадаев</w:t>
      </w:r>
    </w:p>
    <w:p w:rsidR="008F410F" w:rsidRDefault="008F410F" w:rsidP="008F410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410F" w:rsidRDefault="008F410F" w:rsidP="008F410F">
      <w:pPr>
        <w:spacing w:after="0"/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F410F" w:rsidRDefault="008F410F" w:rsidP="008F41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сельского </w:t>
      </w:r>
    </w:p>
    <w:p w:rsidR="008F410F" w:rsidRDefault="008F410F" w:rsidP="008F41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«Хара-Быркинское» </w:t>
      </w:r>
    </w:p>
    <w:p w:rsidR="008F410F" w:rsidRDefault="008F410F" w:rsidP="008F41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F410F" w:rsidRDefault="008F410F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4909" w:rsidRDefault="00794909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должностных окладов </w:t>
      </w:r>
    </w:p>
    <w:p w:rsidR="00794909" w:rsidRDefault="00794909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Администрации сельского поселения </w:t>
      </w:r>
    </w:p>
    <w:p w:rsidR="008F410F" w:rsidRDefault="00794909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«Хара-Быркинское»</w:t>
      </w:r>
    </w:p>
    <w:p w:rsidR="00794909" w:rsidRDefault="00794909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4909" w:rsidRDefault="00794909" w:rsidP="008F4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61" w:type="dxa"/>
        <w:tblLook w:val="04A0" w:firstRow="1" w:lastRow="0" w:firstColumn="1" w:lastColumn="0" w:noHBand="0" w:noVBand="1"/>
      </w:tblPr>
      <w:tblGrid>
        <w:gridCol w:w="594"/>
        <w:gridCol w:w="5159"/>
        <w:gridCol w:w="3908"/>
      </w:tblGrid>
      <w:tr w:rsidR="00794909" w:rsidTr="00794909">
        <w:trPr>
          <w:trHeight w:val="908"/>
        </w:trPr>
        <w:tc>
          <w:tcPr>
            <w:tcW w:w="0" w:type="auto"/>
          </w:tcPr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0" w:type="auto"/>
          </w:tcPr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794909" w:rsidTr="00794909">
        <w:trPr>
          <w:trHeight w:val="659"/>
        </w:trPr>
        <w:tc>
          <w:tcPr>
            <w:tcW w:w="0" w:type="auto"/>
          </w:tcPr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4909" w:rsidRDefault="00794909" w:rsidP="00794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0" w:type="auto"/>
          </w:tcPr>
          <w:p w:rsidR="00794909" w:rsidRDefault="00794909" w:rsidP="00794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3112</w:t>
            </w:r>
          </w:p>
        </w:tc>
      </w:tr>
    </w:tbl>
    <w:p w:rsidR="00794909" w:rsidRDefault="00794909" w:rsidP="00794909">
      <w:pPr>
        <w:spacing w:after="0"/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spacing w:after="0"/>
        <w:rPr>
          <w:rFonts w:ascii="Times New Roman" w:hAnsi="Times New Roman"/>
          <w:sz w:val="28"/>
          <w:szCs w:val="28"/>
        </w:rPr>
      </w:pPr>
    </w:p>
    <w:p w:rsidR="008F410F" w:rsidRDefault="008F410F" w:rsidP="008F410F">
      <w:pPr>
        <w:spacing w:after="0"/>
        <w:rPr>
          <w:rFonts w:ascii="Times New Roman" w:hAnsi="Times New Roman"/>
          <w:sz w:val="28"/>
          <w:szCs w:val="28"/>
        </w:rPr>
      </w:pPr>
    </w:p>
    <w:p w:rsidR="002009D5" w:rsidRDefault="002009D5"/>
    <w:sectPr w:rsidR="002009D5" w:rsidSect="008F41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DC"/>
    <w:rsid w:val="002009D5"/>
    <w:rsid w:val="003D59DC"/>
    <w:rsid w:val="00794909"/>
    <w:rsid w:val="008F410F"/>
    <w:rsid w:val="00C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1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1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5</cp:revision>
  <dcterms:created xsi:type="dcterms:W3CDTF">2023-05-22T05:33:00Z</dcterms:created>
  <dcterms:modified xsi:type="dcterms:W3CDTF">2023-05-31T06:13:00Z</dcterms:modified>
</cp:coreProperties>
</file>