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70" w:rsidRDefault="00B45A70" w:rsidP="00B45A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B45A70" w:rsidRPr="00A77A51" w:rsidRDefault="00B45A70" w:rsidP="00B45A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60962">
        <w:rPr>
          <w:rFonts w:ascii="Times New Roman" w:hAnsi="Times New Roman" w:cs="Times New Roman"/>
          <w:color w:val="000000"/>
          <w:sz w:val="28"/>
          <w:szCs w:val="28"/>
        </w:rPr>
        <w:t>ТВЕРЖДЕНА</w:t>
      </w:r>
    </w:p>
    <w:p w:rsidR="00B45A70" w:rsidRPr="00A77A51" w:rsidRDefault="00B45A70" w:rsidP="00B45A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77A5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B45A70" w:rsidRPr="00A77A51" w:rsidRDefault="00B45A70" w:rsidP="00B45A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:rsidR="00B45A70" w:rsidRPr="00A77A51" w:rsidRDefault="00B45A70" w:rsidP="00B45A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</w:rPr>
        <w:t>«Оловяннинский район»</w:t>
      </w:r>
    </w:p>
    <w:p w:rsidR="00B45A70" w:rsidRPr="00A77A51" w:rsidRDefault="00B45A70" w:rsidP="00B45A7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« </w:t>
      </w:r>
      <w:r w:rsidR="00F372A0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» ____</w:t>
      </w:r>
      <w:r w:rsidR="00F372A0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 </w:t>
      </w:r>
      <w:r w:rsidRPr="00A77A51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22 г. № ____</w:t>
      </w:r>
    </w:p>
    <w:p w:rsidR="00B45A70" w:rsidRPr="00A77A51" w:rsidRDefault="00B45A70" w:rsidP="00B45A7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36089" w:rsidRPr="00A77A51" w:rsidRDefault="00336089" w:rsidP="003360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36089" w:rsidRPr="00A77A51" w:rsidRDefault="00336089" w:rsidP="003360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36089" w:rsidRPr="00A77A51" w:rsidRDefault="00336089" w:rsidP="003360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36089" w:rsidRPr="00A77A51" w:rsidRDefault="00336089" w:rsidP="003360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36089" w:rsidRPr="00A77A51" w:rsidRDefault="00336089" w:rsidP="003360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36089" w:rsidRPr="00A77A51" w:rsidRDefault="00336089" w:rsidP="002F3AB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04378" w:rsidRPr="00A77A51" w:rsidRDefault="00604378" w:rsidP="003360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МУНИЦИПАЛЬНАЯ ПРОГРАММА </w:t>
      </w:r>
    </w:p>
    <w:p w:rsidR="00D60962" w:rsidRDefault="00336089" w:rsidP="003360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«РАЗВИТИЕ КУЛЬТУРЫ В МУНИЦИПАЛЬНОМ РАЙОНЕ «ОЛОВЯННИНСКИЙ РАЙОН»</w:t>
      </w:r>
    </w:p>
    <w:p w:rsidR="00336089" w:rsidRPr="00A77A51" w:rsidRDefault="00D60962" w:rsidP="003360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A77A51">
        <w:rPr>
          <w:rFonts w:ascii="Times New Roman" w:hAnsi="Times New Roman" w:cs="Times New Roman"/>
          <w:b/>
          <w:sz w:val="28"/>
          <w:szCs w:val="28"/>
        </w:rPr>
        <w:t>2020-202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77A51">
        <w:rPr>
          <w:rFonts w:ascii="Times New Roman" w:hAnsi="Times New Roman" w:cs="Times New Roman"/>
          <w:b/>
          <w:sz w:val="28"/>
          <w:szCs w:val="28"/>
        </w:rPr>
        <w:t xml:space="preserve"> гг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36089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Pr="00A77A51" w:rsidRDefault="00336089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6089" w:rsidRDefault="00336089" w:rsidP="00112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F4" w:rsidRDefault="00112DF4" w:rsidP="00112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F4" w:rsidRDefault="00112DF4" w:rsidP="00112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F4" w:rsidRDefault="00112DF4" w:rsidP="00112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F4" w:rsidRDefault="00112DF4" w:rsidP="00112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F4" w:rsidRDefault="00112DF4" w:rsidP="00112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F4" w:rsidRDefault="00112DF4" w:rsidP="00112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F4" w:rsidRDefault="00112DF4" w:rsidP="00112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F4" w:rsidRDefault="00112DF4" w:rsidP="00112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F4" w:rsidRPr="00A77A51" w:rsidRDefault="00112DF4" w:rsidP="00112D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28FA" w:rsidRPr="00A77A51" w:rsidRDefault="00112DF4" w:rsidP="00112D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2022 г</w:t>
      </w:r>
    </w:p>
    <w:p w:rsidR="00662A4C" w:rsidRPr="00A77A51" w:rsidRDefault="000A1EC9" w:rsidP="00C62BB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 xml:space="preserve">ПАСПОРТ </w:t>
      </w:r>
      <w:r w:rsidR="00CA6DBC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МУНИЦИПАЛЬНОЙ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ПРОГРАММЫ </w:t>
      </w:r>
      <w:r w:rsidR="00E6224E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«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РАЗВИТИЕ КУЛЬТУРЫ В </w:t>
      </w:r>
      <w:r w:rsidR="007A7616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МУНИЦИПАЛЬНОМ РАЙОНЕ «ОЛОВЯННИНСКИЙ РАЙОН»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C62BB3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</w:t>
      </w:r>
      <w:r w:rsidR="00B46B6A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(2020</w:t>
      </w:r>
      <w:r w:rsidR="00E6224E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- 20</w:t>
      </w:r>
      <w:r w:rsidR="00112DF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25</w:t>
      </w:r>
      <w:r w:rsidR="00E6224E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ГОДЫ)»</w:t>
      </w:r>
      <w:r w:rsidR="00740AA3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</w:p>
    <w:tbl>
      <w:tblPr>
        <w:tblW w:w="9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7584"/>
      </w:tblGrid>
      <w:tr w:rsidR="000A1EC9" w:rsidRPr="00A77A51" w:rsidTr="00707D2E">
        <w:trPr>
          <w:trHeight w:val="13"/>
        </w:trPr>
        <w:tc>
          <w:tcPr>
            <w:tcW w:w="2191" w:type="dxa"/>
            <w:tcBorders>
              <w:bottom w:val="single" w:sz="4" w:space="0" w:color="auto"/>
            </w:tcBorders>
            <w:hideMark/>
          </w:tcPr>
          <w:p w:rsidR="000A1EC9" w:rsidRPr="00A77A51" w:rsidRDefault="000A1EC9" w:rsidP="000A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4" w:type="dxa"/>
            <w:tcBorders>
              <w:bottom w:val="single" w:sz="4" w:space="0" w:color="auto"/>
            </w:tcBorders>
            <w:hideMark/>
          </w:tcPr>
          <w:p w:rsidR="000A1EC9" w:rsidRPr="00A77A51" w:rsidRDefault="000A1EC9" w:rsidP="000A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1EC9" w:rsidRPr="00A77A51" w:rsidTr="00707D2E">
        <w:trPr>
          <w:trHeight w:val="129"/>
        </w:trPr>
        <w:tc>
          <w:tcPr>
            <w:tcW w:w="21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A77A51" w:rsidRDefault="00887F24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87F24" w:rsidRPr="00A77A51" w:rsidRDefault="00887F24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A77A51" w:rsidRDefault="00887F24" w:rsidP="002430FD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культуры в муниципальном районе «Оловяннинский район»</w:t>
            </w:r>
          </w:p>
        </w:tc>
      </w:tr>
      <w:tr w:rsidR="00887F24" w:rsidRPr="00A77A51" w:rsidTr="00707D2E">
        <w:trPr>
          <w:trHeight w:val="129"/>
        </w:trPr>
        <w:tc>
          <w:tcPr>
            <w:tcW w:w="21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7F24" w:rsidRPr="00A77A51" w:rsidRDefault="00887F24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7F24" w:rsidRPr="00A77A51" w:rsidRDefault="00F87426" w:rsidP="00F87426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887F24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«Оловяннинский район»</w:t>
            </w:r>
          </w:p>
        </w:tc>
      </w:tr>
      <w:tr w:rsidR="00887F24" w:rsidRPr="00A77A51" w:rsidTr="00707D2E">
        <w:trPr>
          <w:trHeight w:val="129"/>
        </w:trPr>
        <w:tc>
          <w:tcPr>
            <w:tcW w:w="21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7F24" w:rsidRPr="00A77A51" w:rsidRDefault="00887F24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88D" w:rsidRPr="00A77A51" w:rsidRDefault="00F87426" w:rsidP="0038588D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1EC9" w:rsidRPr="00A77A51" w:rsidTr="00707D2E">
        <w:trPr>
          <w:trHeight w:val="129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A77A51" w:rsidRDefault="000A1EC9" w:rsidP="000A1EC9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A77A51" w:rsidRDefault="00A0020F" w:rsidP="002430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D3B87" w:rsidRPr="00A77A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5161" w:rsidRPr="00A77A51">
              <w:rPr>
                <w:rFonts w:ascii="Times New Roman" w:hAnsi="Times New Roman" w:cs="Times New Roman"/>
                <w:sz w:val="28"/>
                <w:szCs w:val="28"/>
              </w:rPr>
              <w:t>Сохранение, поддержка и развитие сферы культу</w:t>
            </w:r>
            <w:r w:rsidR="00B46B6A" w:rsidRPr="00A77A51">
              <w:rPr>
                <w:rFonts w:ascii="Times New Roman" w:hAnsi="Times New Roman" w:cs="Times New Roman"/>
                <w:sz w:val="28"/>
                <w:szCs w:val="28"/>
              </w:rPr>
              <w:t>ры в Оловяннинском районе на 2020</w:t>
            </w:r>
            <w:r w:rsidR="00965161" w:rsidRPr="00A77A5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12D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46B6A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161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г.г</w:t>
            </w:r>
            <w:r w:rsidR="003D3B87" w:rsidRPr="00A77A51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6C12C0" w:rsidRPr="00A77A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12C0" w:rsidRPr="00A77A51" w:rsidRDefault="006C12C0" w:rsidP="006C12C0">
            <w:pPr>
              <w:tabs>
                <w:tab w:val="left" w:pos="310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2.«Развитие дополнительного образования детей»</w:t>
            </w:r>
          </w:p>
          <w:p w:rsidR="006C12C0" w:rsidRPr="00A77A51" w:rsidRDefault="006C12C0" w:rsidP="006C12C0">
            <w:pPr>
              <w:pStyle w:val="a8"/>
              <w:jc w:val="both"/>
              <w:rPr>
                <w:rFonts w:eastAsiaTheme="minorEastAsia"/>
                <w:sz w:val="28"/>
                <w:szCs w:val="28"/>
              </w:rPr>
            </w:pPr>
            <w:r w:rsidRPr="00A77A51">
              <w:rPr>
                <w:rFonts w:eastAsiaTheme="minorEastAsia"/>
                <w:sz w:val="28"/>
                <w:szCs w:val="28"/>
              </w:rPr>
              <w:t xml:space="preserve">муниципального района «Оловяннинский район»; </w:t>
            </w:r>
          </w:p>
          <w:p w:rsidR="00455CAE" w:rsidRPr="00A77A51" w:rsidRDefault="000B7B53" w:rsidP="00FA26FE">
            <w:pPr>
              <w:pStyle w:val="a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77A51">
              <w:rPr>
                <w:rFonts w:eastAsiaTheme="minorHAnsi"/>
                <w:sz w:val="28"/>
                <w:szCs w:val="28"/>
              </w:rPr>
              <w:t>3.</w:t>
            </w:r>
            <w:r w:rsidR="006C12C0" w:rsidRPr="00A77A51">
              <w:rPr>
                <w:rFonts w:eastAsiaTheme="minorHAnsi"/>
                <w:sz w:val="28"/>
                <w:szCs w:val="28"/>
              </w:rPr>
              <w:t>«</w:t>
            </w:r>
            <w:r w:rsidR="00A0020F" w:rsidRPr="00A77A51">
              <w:rPr>
                <w:rFonts w:eastAsiaTheme="minorHAnsi"/>
                <w:sz w:val="28"/>
                <w:szCs w:val="28"/>
              </w:rPr>
              <w:t>Обеспечение деятельности  учреждений культуры, подведомственных  администрации  муниципально</w:t>
            </w:r>
            <w:r w:rsidR="006C12C0" w:rsidRPr="00A77A51">
              <w:rPr>
                <w:rFonts w:eastAsiaTheme="minorHAnsi"/>
                <w:sz w:val="28"/>
                <w:szCs w:val="28"/>
              </w:rPr>
              <w:t>го района « Оловяннинский райо</w:t>
            </w:r>
            <w:r w:rsidR="00112DF4">
              <w:rPr>
                <w:rFonts w:eastAsiaTheme="minorHAnsi"/>
                <w:sz w:val="28"/>
                <w:szCs w:val="28"/>
              </w:rPr>
              <w:t>н</w:t>
            </w:r>
            <w:r w:rsidR="00A0020F" w:rsidRPr="00A77A51">
              <w:rPr>
                <w:sz w:val="28"/>
                <w:szCs w:val="28"/>
              </w:rPr>
              <w:t>»</w:t>
            </w:r>
            <w:r w:rsidR="006C12C0" w:rsidRPr="00A77A51">
              <w:rPr>
                <w:sz w:val="28"/>
                <w:szCs w:val="28"/>
              </w:rPr>
              <w:t>.</w:t>
            </w:r>
          </w:p>
        </w:tc>
      </w:tr>
      <w:tr w:rsidR="000A1EC9" w:rsidRPr="00A77A51" w:rsidTr="00707D2E">
        <w:trPr>
          <w:trHeight w:val="129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A77A51" w:rsidRDefault="000A1EC9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E5D" w:rsidRPr="00A77A51" w:rsidRDefault="00FD4A34" w:rsidP="00A315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E50D96" w:rsidRPr="00A77A51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 для развития сферы культуры. Развитие культурного и духовного потенциала населения.</w:t>
            </w:r>
          </w:p>
          <w:p w:rsidR="006A2246" w:rsidRPr="00A77A51" w:rsidRDefault="006A2246" w:rsidP="00112DF4">
            <w:pPr>
              <w:tabs>
                <w:tab w:val="left" w:pos="39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- Обеспечение развития дополнительного образования детей  в сфере искусств и творческого потенциала</w:t>
            </w:r>
          </w:p>
        </w:tc>
      </w:tr>
      <w:tr w:rsidR="000A1EC9" w:rsidRPr="00A77A51" w:rsidTr="00707D2E">
        <w:trPr>
          <w:trHeight w:val="129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A77A51" w:rsidRDefault="000A1EC9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B7F" w:rsidRPr="00A77A51" w:rsidRDefault="006C12C0" w:rsidP="008E4958">
            <w:pPr>
              <w:pStyle w:val="ad"/>
              <w:tabs>
                <w:tab w:val="left" w:pos="317"/>
              </w:tabs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</w:t>
            </w:r>
            <w:r w:rsidR="00E470BA" w:rsidRPr="00A77A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1.Создание условий для повышения качества оказания услуг и их разнообразия в сфере культуры;</w:t>
            </w:r>
          </w:p>
          <w:p w:rsidR="005D1E48" w:rsidRPr="00A77A51" w:rsidRDefault="006C12C0" w:rsidP="006C12C0">
            <w:pPr>
              <w:pStyle w:val="ad"/>
              <w:tabs>
                <w:tab w:val="left" w:pos="317"/>
              </w:tabs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67B7F" w:rsidRPr="00A77A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317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развития дополнительного образования детей  в сфере искусств и творческого потенциала.</w:t>
            </w:r>
          </w:p>
          <w:p w:rsidR="00331F04" w:rsidRPr="00A77A51" w:rsidRDefault="006C12C0" w:rsidP="00F728F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3</w:t>
            </w:r>
            <w:r w:rsidR="00331F04"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43317"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 w:rsidR="00331F04"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есперебойное функционирование учреждений культуры,   дополнительного образования в сфере культуры.</w:t>
            </w:r>
          </w:p>
        </w:tc>
      </w:tr>
      <w:tr w:rsidR="000A1EC9" w:rsidRPr="00A77A51" w:rsidTr="00707D2E">
        <w:trPr>
          <w:trHeight w:val="876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D05" w:rsidRPr="00A77A51" w:rsidRDefault="000A1EC9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5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5C1" w:rsidRPr="00A77A51" w:rsidRDefault="00293BBC" w:rsidP="00267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0A1EC9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</w:t>
            </w:r>
            <w:r w:rsidR="00112DF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5664BF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F5D05" w:rsidRPr="00A77A51" w:rsidTr="00707D2E">
        <w:trPr>
          <w:trHeight w:val="69"/>
        </w:trPr>
        <w:tc>
          <w:tcPr>
            <w:tcW w:w="21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5D05" w:rsidRPr="00A77A51" w:rsidRDefault="00F254CE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 w:rsidR="003F5D05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3F5D05" w:rsidRDefault="003F5D05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D03DD8" w:rsidRPr="00A77A51" w:rsidRDefault="00D03DD8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5D05" w:rsidRPr="00A77A51" w:rsidRDefault="00E01375" w:rsidP="00E0137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</w:pPr>
            <w:r w:rsidRPr="00A77A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Программа </w:t>
            </w:r>
            <w:r w:rsidRPr="00A77A51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«РАЗВИТИЕ КУЛЬТУРЫ В МУНИЦИПАЛЬНОМ РАЙОНЕ «ОЛОВЯННИНСКИЙ РАЙОН»</w:t>
            </w:r>
          </w:p>
          <w:tbl>
            <w:tblPr>
              <w:tblW w:w="658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93"/>
              <w:gridCol w:w="826"/>
              <w:gridCol w:w="745"/>
              <w:gridCol w:w="745"/>
              <w:gridCol w:w="745"/>
              <w:gridCol w:w="745"/>
              <w:gridCol w:w="745"/>
              <w:gridCol w:w="745"/>
            </w:tblGrid>
            <w:tr w:rsidR="00E01375" w:rsidRPr="00112DF4" w:rsidTr="00707D2E">
              <w:trPr>
                <w:trHeight w:val="346"/>
              </w:trPr>
              <w:tc>
                <w:tcPr>
                  <w:tcW w:w="1293" w:type="dxa"/>
                  <w:vMerge w:val="restart"/>
                </w:tcPr>
                <w:p w:rsidR="00E01375" w:rsidRPr="00112DF4" w:rsidRDefault="00E01375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Всего расходы в тыс. руб.</w:t>
                  </w:r>
                </w:p>
                <w:p w:rsidR="00E01375" w:rsidRPr="00112DF4" w:rsidRDefault="00E01375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</w:p>
                <w:p w:rsidR="00E01375" w:rsidRPr="00112DF4" w:rsidRDefault="00E01375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</w:p>
              </w:tc>
              <w:tc>
                <w:tcPr>
                  <w:tcW w:w="826" w:type="dxa"/>
                  <w:vMerge w:val="restart"/>
                </w:tcPr>
                <w:p w:rsidR="00E01375" w:rsidRPr="00112DF4" w:rsidRDefault="00E01375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</w:p>
                <w:p w:rsidR="00E01375" w:rsidRPr="00112DF4" w:rsidRDefault="00E01375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Всего</w:t>
                  </w:r>
                </w:p>
              </w:tc>
              <w:tc>
                <w:tcPr>
                  <w:tcW w:w="4470" w:type="dxa"/>
                  <w:gridSpan w:val="6"/>
                </w:tcPr>
                <w:p w:rsidR="00E01375" w:rsidRPr="00112DF4" w:rsidRDefault="00E01375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В том числе:</w:t>
                  </w:r>
                </w:p>
              </w:tc>
            </w:tr>
            <w:tr w:rsidR="00112DF4" w:rsidRPr="00E537FC" w:rsidTr="00707D2E">
              <w:trPr>
                <w:trHeight w:val="216"/>
              </w:trPr>
              <w:tc>
                <w:tcPr>
                  <w:tcW w:w="1293" w:type="dxa"/>
                  <w:vMerge/>
                </w:tcPr>
                <w:p w:rsidR="00112DF4" w:rsidRPr="00112DF4" w:rsidRDefault="00112DF4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</w:p>
              </w:tc>
              <w:tc>
                <w:tcPr>
                  <w:tcW w:w="826" w:type="dxa"/>
                  <w:vMerge/>
                </w:tcPr>
                <w:p w:rsidR="00112DF4" w:rsidRPr="00112DF4" w:rsidRDefault="00112DF4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</w:p>
              </w:tc>
              <w:tc>
                <w:tcPr>
                  <w:tcW w:w="745" w:type="dxa"/>
                </w:tcPr>
                <w:p w:rsidR="00112DF4" w:rsidRPr="00112DF4" w:rsidRDefault="00112DF4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2020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2021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2022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2023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267B3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2024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2025</w:t>
                  </w:r>
                </w:p>
              </w:tc>
            </w:tr>
            <w:tr w:rsidR="00112DF4" w:rsidRPr="00E537FC" w:rsidTr="00707D2E">
              <w:trPr>
                <w:trHeight w:val="268"/>
              </w:trPr>
              <w:tc>
                <w:tcPr>
                  <w:tcW w:w="1293" w:type="dxa"/>
                  <w:vMerge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</w:p>
              </w:tc>
              <w:tc>
                <w:tcPr>
                  <w:tcW w:w="826" w:type="dxa"/>
                </w:tcPr>
                <w:p w:rsidR="00112DF4" w:rsidRPr="00112DF4" w:rsidRDefault="00B90BDF" w:rsidP="00B90BDF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8"/>
                    </w:rPr>
                    <w:t>275497,6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47305,8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44119,7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58902,7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42568,6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41300,4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41300,4</w:t>
                  </w:r>
                </w:p>
              </w:tc>
            </w:tr>
            <w:tr w:rsidR="00112DF4" w:rsidRPr="00E537FC" w:rsidTr="00707D2E">
              <w:trPr>
                <w:trHeight w:val="210"/>
              </w:trPr>
              <w:tc>
                <w:tcPr>
                  <w:tcW w:w="1293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Районный бюджет</w:t>
                  </w:r>
                </w:p>
              </w:tc>
              <w:tc>
                <w:tcPr>
                  <w:tcW w:w="826" w:type="dxa"/>
                </w:tcPr>
                <w:p w:rsidR="00112DF4" w:rsidRPr="00112DF4" w:rsidRDefault="00B90BDF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239021,7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44237,1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41124,3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40590,1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37573,4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37748,4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37748,4</w:t>
                  </w:r>
                </w:p>
              </w:tc>
            </w:tr>
            <w:tr w:rsidR="00112DF4" w:rsidRPr="00E537FC" w:rsidTr="00707D2E">
              <w:trPr>
                <w:trHeight w:val="418"/>
              </w:trPr>
              <w:tc>
                <w:tcPr>
                  <w:tcW w:w="1293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Краевой бюджет</w:t>
                  </w:r>
                </w:p>
              </w:tc>
              <w:tc>
                <w:tcPr>
                  <w:tcW w:w="826" w:type="dxa"/>
                </w:tcPr>
                <w:p w:rsidR="00112DF4" w:rsidRPr="00112DF4" w:rsidRDefault="00B90BDF" w:rsidP="00B90BDF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31213,1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2204,8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2098,5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17442,6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4081,2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2693,0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2693,0</w:t>
                  </w:r>
                </w:p>
              </w:tc>
            </w:tr>
            <w:tr w:rsidR="00112DF4" w:rsidRPr="00E537FC" w:rsidTr="00707D2E">
              <w:trPr>
                <w:trHeight w:val="153"/>
              </w:trPr>
              <w:tc>
                <w:tcPr>
                  <w:tcW w:w="1293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Внебюджетные ср-ва</w:t>
                  </w:r>
                </w:p>
              </w:tc>
              <w:tc>
                <w:tcPr>
                  <w:tcW w:w="826" w:type="dxa"/>
                </w:tcPr>
                <w:p w:rsidR="00112DF4" w:rsidRPr="00112DF4" w:rsidRDefault="00B90BDF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5262,8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863,9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896,9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870,0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914,0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859,0</w:t>
                  </w:r>
                </w:p>
              </w:tc>
              <w:tc>
                <w:tcPr>
                  <w:tcW w:w="745" w:type="dxa"/>
                </w:tcPr>
                <w:p w:rsidR="00112DF4" w:rsidRPr="00112DF4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112DF4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859,0</w:t>
                  </w:r>
                </w:p>
              </w:tc>
            </w:tr>
          </w:tbl>
          <w:p w:rsidR="00D76F49" w:rsidRPr="00A77A51" w:rsidRDefault="00817F95" w:rsidP="0000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A51">
              <w:rPr>
                <w:rFonts w:ascii="Times New Roman" w:hAnsi="Times New Roman" w:cs="Times New Roman"/>
                <w:b/>
                <w:sz w:val="18"/>
                <w:szCs w:val="18"/>
              </w:rPr>
              <w:t>1.Подпрограмма ««Сохранение, поддержка и развитие сферы культуры в Оловянн</w:t>
            </w:r>
            <w:r w:rsidR="00112DF4">
              <w:rPr>
                <w:rFonts w:ascii="Times New Roman" w:hAnsi="Times New Roman" w:cs="Times New Roman"/>
                <w:b/>
                <w:sz w:val="18"/>
                <w:szCs w:val="18"/>
              </w:rPr>
              <w:t>инском районе (2020-2025</w:t>
            </w:r>
            <w:r w:rsidR="00003CAF" w:rsidRPr="00A77A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годы)»</w:t>
            </w:r>
          </w:p>
          <w:tbl>
            <w:tblPr>
              <w:tblW w:w="6601" w:type="dxa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8"/>
              <w:gridCol w:w="891"/>
              <w:gridCol w:w="715"/>
              <w:gridCol w:w="715"/>
              <w:gridCol w:w="715"/>
              <w:gridCol w:w="715"/>
              <w:gridCol w:w="715"/>
              <w:gridCol w:w="717"/>
            </w:tblGrid>
            <w:tr w:rsidR="00112DF4" w:rsidRPr="00D26B0B" w:rsidTr="00707D2E">
              <w:trPr>
                <w:trHeight w:val="323"/>
              </w:trPr>
              <w:tc>
                <w:tcPr>
                  <w:tcW w:w="1427" w:type="dxa"/>
                  <w:vMerge w:val="restart"/>
                </w:tcPr>
                <w:p w:rsidR="00112DF4" w:rsidRPr="00D26B0B" w:rsidRDefault="00112DF4" w:rsidP="00016841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112DF4" w:rsidRPr="00D26B0B" w:rsidRDefault="00112DF4" w:rsidP="00325708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 расходы в тыс. руб.</w:t>
                  </w:r>
                </w:p>
              </w:tc>
              <w:tc>
                <w:tcPr>
                  <w:tcW w:w="856" w:type="dxa"/>
                  <w:vMerge w:val="restart"/>
                </w:tcPr>
                <w:p w:rsidR="00112DF4" w:rsidRPr="00D26B0B" w:rsidRDefault="00112DF4" w:rsidP="00D76F4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  <w:p w:rsidR="00112DF4" w:rsidRPr="00D26B0B" w:rsidRDefault="00112DF4" w:rsidP="00D76F4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112DF4" w:rsidRPr="00D26B0B" w:rsidRDefault="00112DF4" w:rsidP="00D76F4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18" w:type="dxa"/>
                  <w:gridSpan w:val="6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 том числе</w:t>
                  </w:r>
                </w:p>
              </w:tc>
            </w:tr>
            <w:tr w:rsidR="00112DF4" w:rsidRPr="00D26B0B" w:rsidTr="00707D2E">
              <w:trPr>
                <w:trHeight w:val="285"/>
              </w:trPr>
              <w:tc>
                <w:tcPr>
                  <w:tcW w:w="1427" w:type="dxa"/>
                  <w:vMerge/>
                </w:tcPr>
                <w:p w:rsidR="00112DF4" w:rsidRPr="00D26B0B" w:rsidRDefault="00112DF4" w:rsidP="00D76F4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vMerge/>
                </w:tcPr>
                <w:p w:rsidR="00112DF4" w:rsidRPr="00D26B0B" w:rsidRDefault="00112DF4" w:rsidP="00D76F4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19" w:type="dxa"/>
                </w:tcPr>
                <w:p w:rsidR="00112DF4" w:rsidRPr="00D26B0B" w:rsidRDefault="00112DF4" w:rsidP="00D76F4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D76F4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D76F4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D76F4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D76F4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</w:tr>
            <w:tr w:rsidR="00112DF4" w:rsidRPr="00D26B0B" w:rsidTr="00707D2E">
              <w:trPr>
                <w:trHeight w:val="185"/>
              </w:trPr>
              <w:tc>
                <w:tcPr>
                  <w:tcW w:w="1427" w:type="dxa"/>
                  <w:vMerge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</w:tcPr>
                <w:p w:rsidR="00112DF4" w:rsidRPr="00D26B0B" w:rsidRDefault="00B90BDF" w:rsidP="00B90BDF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15886,60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1520,0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1690,6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3439,0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3967,0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2635,0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2635,0</w:t>
                  </w:r>
                </w:p>
              </w:tc>
            </w:tr>
            <w:tr w:rsidR="00112DF4" w:rsidRPr="00D26B0B" w:rsidTr="00707D2E">
              <w:trPr>
                <w:trHeight w:val="400"/>
              </w:trPr>
              <w:tc>
                <w:tcPr>
                  <w:tcW w:w="1427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Районный бюджет</w:t>
                  </w:r>
                </w:p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</w:tcPr>
                <w:p w:rsidR="00112DF4" w:rsidRPr="00D26B0B" w:rsidRDefault="00B90BDF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9125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1190,0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1345,0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1530,0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1590,0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1735,0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1735,0</w:t>
                  </w:r>
                </w:p>
              </w:tc>
            </w:tr>
            <w:tr w:rsidR="00112DF4" w:rsidRPr="00D26B0B" w:rsidTr="00707D2E">
              <w:trPr>
                <w:trHeight w:val="476"/>
              </w:trPr>
              <w:tc>
                <w:tcPr>
                  <w:tcW w:w="1427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Краевой бюджет</w:t>
                  </w:r>
                </w:p>
              </w:tc>
              <w:tc>
                <w:tcPr>
                  <w:tcW w:w="856" w:type="dxa"/>
                </w:tcPr>
                <w:p w:rsidR="00112DF4" w:rsidRPr="00D26B0B" w:rsidRDefault="00B90BDF" w:rsidP="00B90BDF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6473,6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290,0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265,6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1871,0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2297,0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875,0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875,0</w:t>
                  </w:r>
                </w:p>
              </w:tc>
            </w:tr>
            <w:tr w:rsidR="00112DF4" w:rsidRPr="00D26B0B" w:rsidTr="00707D2E">
              <w:trPr>
                <w:trHeight w:val="249"/>
              </w:trPr>
              <w:tc>
                <w:tcPr>
                  <w:tcW w:w="1427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Внебюджетные ср-ва</w:t>
                  </w:r>
                </w:p>
              </w:tc>
              <w:tc>
                <w:tcPr>
                  <w:tcW w:w="856" w:type="dxa"/>
                </w:tcPr>
                <w:p w:rsidR="00112DF4" w:rsidRPr="00D26B0B" w:rsidRDefault="00B90BDF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288,0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80,0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38,0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80,0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719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25,0</w:t>
                  </w:r>
                </w:p>
              </w:tc>
            </w:tr>
          </w:tbl>
          <w:p w:rsidR="006E16E8" w:rsidRPr="00D26B0B" w:rsidRDefault="009770BA" w:rsidP="006E16E8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D26B0B">
              <w:rPr>
                <w:b/>
                <w:sz w:val="18"/>
                <w:szCs w:val="18"/>
              </w:rPr>
              <w:t>2.</w:t>
            </w:r>
            <w:r w:rsidR="006E16E8" w:rsidRPr="00D26B0B">
              <w:rPr>
                <w:b/>
                <w:sz w:val="18"/>
                <w:szCs w:val="18"/>
              </w:rPr>
              <w:t>«Развитие дополнительного образования детей»</w:t>
            </w:r>
          </w:p>
          <w:p w:rsidR="00F30722" w:rsidRPr="00D26B0B" w:rsidRDefault="006E16E8" w:rsidP="006E16E8">
            <w:pPr>
              <w:pStyle w:val="a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26B0B">
              <w:rPr>
                <w:rFonts w:eastAsiaTheme="minorEastAsia"/>
                <w:b/>
                <w:sz w:val="18"/>
                <w:szCs w:val="18"/>
              </w:rPr>
              <w:t>муниципального района «О</w:t>
            </w:r>
            <w:r w:rsidR="00112DF4">
              <w:rPr>
                <w:rFonts w:eastAsiaTheme="minorEastAsia"/>
                <w:b/>
                <w:sz w:val="18"/>
                <w:szCs w:val="18"/>
              </w:rPr>
              <w:t>ловяннинский район» на 2020-2025</w:t>
            </w:r>
            <w:r w:rsidRPr="00D26B0B">
              <w:rPr>
                <w:rFonts w:eastAsiaTheme="minorEastAsia"/>
                <w:b/>
                <w:sz w:val="18"/>
                <w:szCs w:val="18"/>
              </w:rPr>
              <w:t xml:space="preserve"> гг.</w:t>
            </w:r>
          </w:p>
          <w:tbl>
            <w:tblPr>
              <w:tblW w:w="0" w:type="auto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27"/>
              <w:gridCol w:w="838"/>
              <w:gridCol w:w="860"/>
              <w:gridCol w:w="885"/>
              <w:gridCol w:w="861"/>
              <w:gridCol w:w="677"/>
              <w:gridCol w:w="693"/>
              <w:gridCol w:w="631"/>
            </w:tblGrid>
            <w:tr w:rsidR="00112DF4" w:rsidRPr="00D26B0B" w:rsidTr="00707D2E">
              <w:trPr>
                <w:trHeight w:val="323"/>
              </w:trPr>
              <w:tc>
                <w:tcPr>
                  <w:tcW w:w="1427" w:type="dxa"/>
                  <w:vMerge w:val="restart"/>
                </w:tcPr>
                <w:p w:rsidR="00112DF4" w:rsidRPr="00D26B0B" w:rsidRDefault="00112DF4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 расходы в тыс. руб.</w:t>
                  </w:r>
                </w:p>
                <w:p w:rsidR="00112DF4" w:rsidRPr="00D26B0B" w:rsidRDefault="00112DF4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vMerge w:val="restart"/>
                </w:tcPr>
                <w:p w:rsidR="00112DF4" w:rsidRPr="00D26B0B" w:rsidRDefault="00112DF4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  <w:p w:rsidR="00112DF4" w:rsidRPr="00D26B0B" w:rsidRDefault="00112DF4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112DF4" w:rsidRPr="00D26B0B" w:rsidRDefault="00112DF4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07" w:type="dxa"/>
                  <w:gridSpan w:val="6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 том числе</w:t>
                  </w:r>
                </w:p>
              </w:tc>
            </w:tr>
            <w:tr w:rsidR="00112DF4" w:rsidRPr="00D26B0B" w:rsidTr="00707D2E">
              <w:trPr>
                <w:trHeight w:val="285"/>
              </w:trPr>
              <w:tc>
                <w:tcPr>
                  <w:tcW w:w="1427" w:type="dxa"/>
                  <w:vMerge/>
                </w:tcPr>
                <w:p w:rsidR="00112DF4" w:rsidRPr="00D26B0B" w:rsidRDefault="00112DF4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vMerge/>
                </w:tcPr>
                <w:p w:rsidR="00112DF4" w:rsidRPr="00D26B0B" w:rsidRDefault="00112DF4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0" w:type="dxa"/>
                </w:tcPr>
                <w:p w:rsidR="00112DF4" w:rsidRPr="00D26B0B" w:rsidRDefault="00112DF4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885" w:type="dxa"/>
                </w:tcPr>
                <w:p w:rsidR="00112DF4" w:rsidRPr="00D26B0B" w:rsidRDefault="00112DF4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861" w:type="dxa"/>
                </w:tcPr>
                <w:p w:rsidR="00112DF4" w:rsidRPr="00D26B0B" w:rsidRDefault="00112DF4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677" w:type="dxa"/>
                </w:tcPr>
                <w:p w:rsidR="00112DF4" w:rsidRPr="00D26B0B" w:rsidRDefault="00112DF4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693" w:type="dxa"/>
                </w:tcPr>
                <w:p w:rsidR="00112DF4" w:rsidRPr="00D26B0B" w:rsidRDefault="00112DF4" w:rsidP="004D77D3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628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</w:tr>
            <w:tr w:rsidR="00112DF4" w:rsidRPr="00D26B0B" w:rsidTr="00707D2E">
              <w:trPr>
                <w:trHeight w:val="185"/>
              </w:trPr>
              <w:tc>
                <w:tcPr>
                  <w:tcW w:w="1427" w:type="dxa"/>
                  <w:vMerge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</w:tcPr>
                <w:p w:rsidR="00112DF4" w:rsidRPr="00D26B0B" w:rsidRDefault="00B90BDF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3710</w:t>
                  </w:r>
                </w:p>
              </w:tc>
              <w:tc>
                <w:tcPr>
                  <w:tcW w:w="860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430,0</w:t>
                  </w:r>
                </w:p>
              </w:tc>
              <w:tc>
                <w:tcPr>
                  <w:tcW w:w="885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840,0</w:t>
                  </w:r>
                </w:p>
              </w:tc>
              <w:tc>
                <w:tcPr>
                  <w:tcW w:w="861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880,0</w:t>
                  </w:r>
                </w:p>
              </w:tc>
              <w:tc>
                <w:tcPr>
                  <w:tcW w:w="677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693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530,0</w:t>
                  </w:r>
                </w:p>
              </w:tc>
              <w:tc>
                <w:tcPr>
                  <w:tcW w:w="628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530,0</w:t>
                  </w:r>
                </w:p>
              </w:tc>
            </w:tr>
            <w:tr w:rsidR="00112DF4" w:rsidRPr="00D26B0B" w:rsidTr="00707D2E">
              <w:trPr>
                <w:trHeight w:val="400"/>
              </w:trPr>
              <w:tc>
                <w:tcPr>
                  <w:tcW w:w="1427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Районный бюджет</w:t>
                  </w:r>
                </w:p>
              </w:tc>
              <w:tc>
                <w:tcPr>
                  <w:tcW w:w="838" w:type="dxa"/>
                </w:tcPr>
                <w:p w:rsidR="00112DF4" w:rsidRPr="00D26B0B" w:rsidRDefault="00367A9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2119</w:t>
                  </w:r>
                </w:p>
              </w:tc>
              <w:tc>
                <w:tcPr>
                  <w:tcW w:w="860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210,0</w:t>
                  </w:r>
                </w:p>
              </w:tc>
              <w:tc>
                <w:tcPr>
                  <w:tcW w:w="885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287,0</w:t>
                  </w:r>
                </w:p>
              </w:tc>
              <w:tc>
                <w:tcPr>
                  <w:tcW w:w="861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377,0</w:t>
                  </w:r>
                </w:p>
              </w:tc>
              <w:tc>
                <w:tcPr>
                  <w:tcW w:w="677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395,0</w:t>
                  </w:r>
                </w:p>
              </w:tc>
              <w:tc>
                <w:tcPr>
                  <w:tcW w:w="693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425,0</w:t>
                  </w:r>
                </w:p>
              </w:tc>
              <w:tc>
                <w:tcPr>
                  <w:tcW w:w="628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425,0</w:t>
                  </w:r>
                </w:p>
              </w:tc>
            </w:tr>
            <w:tr w:rsidR="00112DF4" w:rsidRPr="00D26B0B" w:rsidTr="00707D2E">
              <w:trPr>
                <w:trHeight w:val="476"/>
              </w:trPr>
              <w:tc>
                <w:tcPr>
                  <w:tcW w:w="1427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Краевой бюджет</w:t>
                  </w:r>
                </w:p>
              </w:tc>
              <w:tc>
                <w:tcPr>
                  <w:tcW w:w="838" w:type="dxa"/>
                </w:tcPr>
                <w:p w:rsidR="00112DF4" w:rsidRPr="00D26B0B" w:rsidRDefault="00367A9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1560,0</w:t>
                  </w:r>
                </w:p>
              </w:tc>
              <w:tc>
                <w:tcPr>
                  <w:tcW w:w="860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210,0</w:t>
                  </w:r>
                </w:p>
              </w:tc>
              <w:tc>
                <w:tcPr>
                  <w:tcW w:w="885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550,0</w:t>
                  </w:r>
                </w:p>
              </w:tc>
              <w:tc>
                <w:tcPr>
                  <w:tcW w:w="861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677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93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28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100,0</w:t>
                  </w:r>
                </w:p>
              </w:tc>
            </w:tr>
            <w:tr w:rsidR="00112DF4" w:rsidRPr="00D26B0B" w:rsidTr="00707D2E">
              <w:trPr>
                <w:trHeight w:val="249"/>
              </w:trPr>
              <w:tc>
                <w:tcPr>
                  <w:tcW w:w="1427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Внебюджетные ср-ва</w:t>
                  </w:r>
                </w:p>
              </w:tc>
              <w:tc>
                <w:tcPr>
                  <w:tcW w:w="838" w:type="dxa"/>
                </w:tcPr>
                <w:p w:rsidR="00112DF4" w:rsidRPr="00D26B0B" w:rsidRDefault="00367A9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31,0</w:t>
                  </w:r>
                </w:p>
              </w:tc>
              <w:tc>
                <w:tcPr>
                  <w:tcW w:w="860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885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861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677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693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628" w:type="dxa"/>
                </w:tcPr>
                <w:p w:rsidR="00112DF4" w:rsidRPr="00D26B0B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6B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5,0</w:t>
                  </w:r>
                </w:p>
              </w:tc>
            </w:tr>
          </w:tbl>
          <w:p w:rsidR="00CC7E39" w:rsidRPr="00D26B0B" w:rsidRDefault="00CC7E39" w:rsidP="009770BA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</w:p>
          <w:p w:rsidR="009770BA" w:rsidRPr="00A77A51" w:rsidRDefault="009770BA" w:rsidP="009770BA">
            <w:pPr>
              <w:pStyle w:val="a8"/>
              <w:jc w:val="center"/>
              <w:rPr>
                <w:b/>
              </w:rPr>
            </w:pPr>
            <w:r w:rsidRPr="00A77A51">
              <w:rPr>
                <w:b/>
              </w:rPr>
              <w:t>3. Подпрограмма «Обеспечение деятельности  учреждений</w:t>
            </w:r>
          </w:p>
          <w:p w:rsidR="00CC7E39" w:rsidRPr="00A77A51" w:rsidRDefault="009770BA" w:rsidP="009770BA">
            <w:pPr>
              <w:pStyle w:val="a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A77A51">
              <w:rPr>
                <w:b/>
              </w:rPr>
              <w:t>культуры, подведомственных  администрации  муниципального района « Олов</w:t>
            </w:r>
            <w:r w:rsidR="00112DF4">
              <w:rPr>
                <w:b/>
              </w:rPr>
              <w:t>яннинский район»   на 2020 -2025</w:t>
            </w:r>
            <w:r w:rsidRPr="00A77A51">
              <w:rPr>
                <w:b/>
              </w:rPr>
              <w:t xml:space="preserve"> г.г»</w:t>
            </w:r>
          </w:p>
          <w:p w:rsidR="00CC7E39" w:rsidRPr="00A77A51" w:rsidRDefault="00CC7E39" w:rsidP="006E16E8">
            <w:pPr>
              <w:pStyle w:val="a8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  <w:tbl>
            <w:tblPr>
              <w:tblW w:w="7194" w:type="dxa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0"/>
              <w:gridCol w:w="981"/>
              <w:gridCol w:w="801"/>
              <w:gridCol w:w="801"/>
              <w:gridCol w:w="801"/>
              <w:gridCol w:w="801"/>
              <w:gridCol w:w="801"/>
              <w:gridCol w:w="801"/>
            </w:tblGrid>
            <w:tr w:rsidR="00112DF4" w:rsidRPr="00C93A9D" w:rsidTr="00707D2E">
              <w:trPr>
                <w:trHeight w:val="323"/>
              </w:trPr>
              <w:tc>
                <w:tcPr>
                  <w:tcW w:w="1427" w:type="dxa"/>
                  <w:vMerge w:val="restart"/>
                </w:tcPr>
                <w:p w:rsidR="00112DF4" w:rsidRPr="00C93A9D" w:rsidRDefault="00112DF4" w:rsidP="006E54B2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112DF4" w:rsidRPr="00C93A9D" w:rsidRDefault="00112DF4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 расходы в тыс. руб.</w:t>
                  </w:r>
                </w:p>
                <w:p w:rsidR="00112DF4" w:rsidRPr="00C93A9D" w:rsidRDefault="00112DF4" w:rsidP="00F30722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02" w:type="dxa"/>
                  <w:vMerge w:val="restart"/>
                </w:tcPr>
                <w:p w:rsidR="00112DF4" w:rsidRPr="00C93A9D" w:rsidRDefault="00112DF4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  <w:p w:rsidR="00112DF4" w:rsidRPr="00C93A9D" w:rsidRDefault="00112DF4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112DF4" w:rsidRPr="00C93A9D" w:rsidRDefault="00112DF4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65" w:type="dxa"/>
                  <w:gridSpan w:val="6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 том числе</w:t>
                  </w:r>
                </w:p>
              </w:tc>
            </w:tr>
            <w:tr w:rsidR="00112DF4" w:rsidRPr="00C93A9D" w:rsidTr="00707D2E">
              <w:trPr>
                <w:trHeight w:val="285"/>
              </w:trPr>
              <w:tc>
                <w:tcPr>
                  <w:tcW w:w="1427" w:type="dxa"/>
                  <w:vMerge/>
                </w:tcPr>
                <w:p w:rsidR="00112DF4" w:rsidRPr="00C93A9D" w:rsidRDefault="00112DF4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02" w:type="dxa"/>
                  <w:vMerge/>
                </w:tcPr>
                <w:p w:rsidR="00112DF4" w:rsidRPr="00C93A9D" w:rsidRDefault="00112DF4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:rsidR="00112DF4" w:rsidRPr="00C93A9D" w:rsidRDefault="00112DF4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F30722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</w:tr>
            <w:tr w:rsidR="00112DF4" w:rsidRPr="00C93A9D" w:rsidTr="00707D2E">
              <w:trPr>
                <w:trHeight w:val="280"/>
              </w:trPr>
              <w:tc>
                <w:tcPr>
                  <w:tcW w:w="1427" w:type="dxa"/>
                  <w:vMerge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02" w:type="dxa"/>
                </w:tcPr>
                <w:p w:rsidR="00112DF4" w:rsidRPr="00C93A9D" w:rsidRDefault="00367A9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205075,60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35157,9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31877,8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46361,3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30537,0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30570,8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30570,8</w:t>
                  </w:r>
                </w:p>
              </w:tc>
            </w:tr>
            <w:tr w:rsidR="00112DF4" w:rsidRPr="00C93A9D" w:rsidTr="00707D2E">
              <w:trPr>
                <w:trHeight w:val="399"/>
              </w:trPr>
              <w:tc>
                <w:tcPr>
                  <w:tcW w:w="1427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Районный бюджет</w:t>
                  </w:r>
                </w:p>
              </w:tc>
              <w:tc>
                <w:tcPr>
                  <w:tcW w:w="902" w:type="dxa"/>
                </w:tcPr>
                <w:p w:rsidR="00112DF4" w:rsidRPr="00C93A9D" w:rsidRDefault="00367A94" w:rsidP="00367A94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176952,3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32639,2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29781,0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30460,7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28023,8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28023,8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28023,8</w:t>
                  </w:r>
                </w:p>
              </w:tc>
            </w:tr>
            <w:tr w:rsidR="00112DF4" w:rsidRPr="00C93A9D" w:rsidTr="00707D2E">
              <w:trPr>
                <w:trHeight w:val="418"/>
              </w:trPr>
              <w:tc>
                <w:tcPr>
                  <w:tcW w:w="1427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Краевой бюджет</w:t>
                  </w:r>
                </w:p>
              </w:tc>
              <w:tc>
                <w:tcPr>
                  <w:tcW w:w="902" w:type="dxa"/>
                </w:tcPr>
                <w:p w:rsidR="00112DF4" w:rsidRPr="00C93A9D" w:rsidRDefault="00367A9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23179,5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1704,8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1282,9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15071,6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1684,2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1718,0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1718,0</w:t>
                  </w:r>
                </w:p>
              </w:tc>
            </w:tr>
            <w:tr w:rsidR="00112DF4" w:rsidRPr="00C93A9D" w:rsidTr="00707D2E">
              <w:trPr>
                <w:trHeight w:val="249"/>
              </w:trPr>
              <w:tc>
                <w:tcPr>
                  <w:tcW w:w="1427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Внебюджетные ср-ва</w:t>
                  </w:r>
                </w:p>
              </w:tc>
              <w:tc>
                <w:tcPr>
                  <w:tcW w:w="902" w:type="dxa"/>
                </w:tcPr>
                <w:p w:rsidR="00112DF4" w:rsidRPr="00C93A9D" w:rsidRDefault="00367A9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4943,8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813,9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813,9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829,0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829,0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829,0</w:t>
                  </w:r>
                </w:p>
              </w:tc>
              <w:tc>
                <w:tcPr>
                  <w:tcW w:w="810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829,0</w:t>
                  </w:r>
                </w:p>
              </w:tc>
            </w:tr>
          </w:tbl>
          <w:p w:rsidR="00D76F49" w:rsidRPr="00C93A9D" w:rsidRDefault="00D76F49" w:rsidP="00CC7E3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27"/>
              <w:gridCol w:w="899"/>
              <w:gridCol w:w="810"/>
              <w:gridCol w:w="853"/>
              <w:gridCol w:w="808"/>
              <w:gridCol w:w="850"/>
              <w:gridCol w:w="719"/>
              <w:gridCol w:w="723"/>
            </w:tblGrid>
            <w:tr w:rsidR="00112DF4" w:rsidRPr="00C93A9D" w:rsidTr="00707D2E">
              <w:trPr>
                <w:trHeight w:val="323"/>
              </w:trPr>
              <w:tc>
                <w:tcPr>
                  <w:tcW w:w="1427" w:type="dxa"/>
                  <w:vMerge w:val="restart"/>
                </w:tcPr>
                <w:p w:rsidR="00112DF4" w:rsidRPr="00C93A9D" w:rsidRDefault="00112DF4" w:rsidP="00455CAE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112DF4" w:rsidRPr="00C93A9D" w:rsidRDefault="00112DF4" w:rsidP="00E6741A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 расходы в тыс. руб.</w:t>
                  </w:r>
                </w:p>
              </w:tc>
              <w:tc>
                <w:tcPr>
                  <w:tcW w:w="899" w:type="dxa"/>
                  <w:vMerge w:val="restart"/>
                </w:tcPr>
                <w:p w:rsidR="00112DF4" w:rsidRPr="00C93A9D" w:rsidRDefault="00112DF4" w:rsidP="00E6741A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763" w:type="dxa"/>
                  <w:gridSpan w:val="6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 том числе</w:t>
                  </w:r>
                </w:p>
              </w:tc>
            </w:tr>
            <w:tr w:rsidR="00112DF4" w:rsidRPr="00C93A9D" w:rsidTr="00707D2E">
              <w:trPr>
                <w:trHeight w:val="285"/>
              </w:trPr>
              <w:tc>
                <w:tcPr>
                  <w:tcW w:w="1427" w:type="dxa"/>
                  <w:vMerge/>
                </w:tcPr>
                <w:p w:rsidR="00112DF4" w:rsidRPr="00C93A9D" w:rsidRDefault="00112DF4" w:rsidP="00455CAE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9" w:type="dxa"/>
                  <w:vMerge/>
                </w:tcPr>
                <w:p w:rsidR="00112DF4" w:rsidRPr="00C93A9D" w:rsidRDefault="00112DF4" w:rsidP="00455CAE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:rsidR="00112DF4" w:rsidRPr="00C93A9D" w:rsidRDefault="00112DF4" w:rsidP="00455CAE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853" w:type="dxa"/>
                </w:tcPr>
                <w:p w:rsidR="00112DF4" w:rsidRPr="00C93A9D" w:rsidRDefault="00112DF4" w:rsidP="00455CAE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808" w:type="dxa"/>
                </w:tcPr>
                <w:p w:rsidR="00112DF4" w:rsidRPr="00C93A9D" w:rsidRDefault="00112DF4" w:rsidP="00455CAE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850" w:type="dxa"/>
                </w:tcPr>
                <w:p w:rsidR="00112DF4" w:rsidRPr="00C93A9D" w:rsidRDefault="00112DF4" w:rsidP="00455CAE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719" w:type="dxa"/>
                </w:tcPr>
                <w:p w:rsidR="00112DF4" w:rsidRPr="00C93A9D" w:rsidRDefault="00112DF4" w:rsidP="00455CAE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719" w:type="dxa"/>
                </w:tcPr>
                <w:p w:rsidR="00112DF4" w:rsidRPr="00C93A9D" w:rsidRDefault="00112DF4" w:rsidP="00112DF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</w:tr>
            <w:tr w:rsidR="00C62EEC" w:rsidRPr="00C93A9D" w:rsidTr="00707D2E">
              <w:trPr>
                <w:trHeight w:val="300"/>
              </w:trPr>
              <w:tc>
                <w:tcPr>
                  <w:tcW w:w="1427" w:type="dxa"/>
                  <w:vMerge/>
                </w:tcPr>
                <w:p w:rsidR="00C62EEC" w:rsidRPr="00C93A9D" w:rsidRDefault="00C62EEC" w:rsidP="00C62EE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9" w:type="dxa"/>
                </w:tcPr>
                <w:p w:rsidR="00C62EEC" w:rsidRPr="00C93A9D" w:rsidRDefault="00367A94" w:rsidP="00C62EE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50825,4</w:t>
                  </w:r>
                </w:p>
              </w:tc>
              <w:tc>
                <w:tcPr>
                  <w:tcW w:w="810" w:type="dxa"/>
                </w:tcPr>
                <w:p w:rsidR="00C62EEC" w:rsidRPr="00C93A9D" w:rsidRDefault="00C62EEC" w:rsidP="00C62EE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10197,9</w:t>
                  </w:r>
                </w:p>
              </w:tc>
              <w:tc>
                <w:tcPr>
                  <w:tcW w:w="853" w:type="dxa"/>
                </w:tcPr>
                <w:p w:rsidR="00C62EEC" w:rsidRPr="00C93A9D" w:rsidRDefault="00C62EEC" w:rsidP="00C62EE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9711,3</w:t>
                  </w:r>
                </w:p>
              </w:tc>
              <w:tc>
                <w:tcPr>
                  <w:tcW w:w="808" w:type="dxa"/>
                </w:tcPr>
                <w:p w:rsidR="00C62EEC" w:rsidRPr="00C93A9D" w:rsidRDefault="00C62EEC" w:rsidP="00C62EEC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8222,4</w:t>
                  </w:r>
                </w:p>
              </w:tc>
              <w:tc>
                <w:tcPr>
                  <w:tcW w:w="850" w:type="dxa"/>
                </w:tcPr>
                <w:p w:rsidR="00C62EEC" w:rsidRPr="00C93A9D" w:rsidRDefault="00C62EEC" w:rsidP="00C62EEC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7564,6</w:t>
                  </w:r>
                </w:p>
              </w:tc>
              <w:tc>
                <w:tcPr>
                  <w:tcW w:w="719" w:type="dxa"/>
                </w:tcPr>
                <w:p w:rsidR="00C62EEC" w:rsidRPr="00C93A9D" w:rsidRDefault="00C62EEC" w:rsidP="00C62EE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7564,6</w:t>
                  </w:r>
                </w:p>
              </w:tc>
              <w:tc>
                <w:tcPr>
                  <w:tcW w:w="719" w:type="dxa"/>
                </w:tcPr>
                <w:p w:rsidR="00C62EEC" w:rsidRPr="00C93A9D" w:rsidRDefault="00C62EEC" w:rsidP="00C62EE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7564,6</w:t>
                  </w:r>
                </w:p>
              </w:tc>
            </w:tr>
            <w:tr w:rsidR="00C62EEC" w:rsidRPr="00C93A9D" w:rsidTr="00707D2E">
              <w:trPr>
                <w:trHeight w:val="418"/>
              </w:trPr>
              <w:tc>
                <w:tcPr>
                  <w:tcW w:w="1427" w:type="dxa"/>
                </w:tcPr>
                <w:p w:rsidR="00C62EEC" w:rsidRPr="00C93A9D" w:rsidRDefault="00C62EEC" w:rsidP="00C62EE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Районный бюджет</w:t>
                  </w:r>
                </w:p>
              </w:tc>
              <w:tc>
                <w:tcPr>
                  <w:tcW w:w="899" w:type="dxa"/>
                </w:tcPr>
                <w:p w:rsidR="00C62EEC" w:rsidRPr="00C93A9D" w:rsidRDefault="00367A94" w:rsidP="00C62EE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50825,4</w:t>
                  </w:r>
                </w:p>
              </w:tc>
              <w:tc>
                <w:tcPr>
                  <w:tcW w:w="810" w:type="dxa"/>
                </w:tcPr>
                <w:p w:rsidR="00C62EEC" w:rsidRPr="00C93A9D" w:rsidRDefault="00C62EEC" w:rsidP="00C62EE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10197,9</w:t>
                  </w:r>
                </w:p>
              </w:tc>
              <w:tc>
                <w:tcPr>
                  <w:tcW w:w="853" w:type="dxa"/>
                </w:tcPr>
                <w:p w:rsidR="00C62EEC" w:rsidRPr="00C93A9D" w:rsidRDefault="00C62EEC" w:rsidP="00C62EE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9711,3</w:t>
                  </w:r>
                </w:p>
              </w:tc>
              <w:tc>
                <w:tcPr>
                  <w:tcW w:w="808" w:type="dxa"/>
                </w:tcPr>
                <w:p w:rsidR="00C62EEC" w:rsidRPr="00C93A9D" w:rsidRDefault="00C62EEC" w:rsidP="00C62EE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8222,4</w:t>
                  </w:r>
                </w:p>
              </w:tc>
              <w:tc>
                <w:tcPr>
                  <w:tcW w:w="850" w:type="dxa"/>
                </w:tcPr>
                <w:p w:rsidR="00C62EEC" w:rsidRPr="00C93A9D" w:rsidRDefault="00C62EEC" w:rsidP="00C62EE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7564,6</w:t>
                  </w:r>
                </w:p>
              </w:tc>
              <w:tc>
                <w:tcPr>
                  <w:tcW w:w="719" w:type="dxa"/>
                </w:tcPr>
                <w:p w:rsidR="00C62EEC" w:rsidRPr="00C93A9D" w:rsidRDefault="00C62EEC" w:rsidP="00C62EE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7564,6</w:t>
                  </w:r>
                </w:p>
              </w:tc>
              <w:tc>
                <w:tcPr>
                  <w:tcW w:w="719" w:type="dxa"/>
                </w:tcPr>
                <w:p w:rsidR="00C62EEC" w:rsidRPr="00C93A9D" w:rsidRDefault="00C62EEC" w:rsidP="00C62EE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7564,6</w:t>
                  </w:r>
                </w:p>
              </w:tc>
            </w:tr>
            <w:tr w:rsidR="00C62EEC" w:rsidRPr="00C93A9D" w:rsidTr="00707D2E">
              <w:trPr>
                <w:trHeight w:val="424"/>
              </w:trPr>
              <w:tc>
                <w:tcPr>
                  <w:tcW w:w="1427" w:type="dxa"/>
                </w:tcPr>
                <w:p w:rsidR="00C62EEC" w:rsidRPr="00C93A9D" w:rsidRDefault="00C62EEC" w:rsidP="00C62EE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Краевой бюджет</w:t>
                  </w:r>
                </w:p>
              </w:tc>
              <w:tc>
                <w:tcPr>
                  <w:tcW w:w="899" w:type="dxa"/>
                </w:tcPr>
                <w:p w:rsidR="00C62EEC" w:rsidRPr="00C93A9D" w:rsidRDefault="00C62EEC" w:rsidP="00C62EEC">
                  <w:pPr>
                    <w:rPr>
                      <w:rFonts w:ascii="Times New Roman" w:hAnsi="Times New Roman" w:cs="Times New Roman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10" w:type="dxa"/>
                </w:tcPr>
                <w:p w:rsidR="00C62EEC" w:rsidRPr="00C93A9D" w:rsidRDefault="00C62EEC" w:rsidP="00C62EEC">
                  <w:pPr>
                    <w:rPr>
                      <w:rFonts w:ascii="Times New Roman" w:hAnsi="Times New Roman" w:cs="Times New Roman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3" w:type="dxa"/>
                </w:tcPr>
                <w:p w:rsidR="00C62EEC" w:rsidRPr="00C93A9D" w:rsidRDefault="00C62EEC" w:rsidP="00C62EEC">
                  <w:pPr>
                    <w:rPr>
                      <w:rFonts w:ascii="Times New Roman" w:hAnsi="Times New Roman" w:cs="Times New Roman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08" w:type="dxa"/>
                </w:tcPr>
                <w:p w:rsidR="00C62EEC" w:rsidRPr="00C93A9D" w:rsidRDefault="00C62EEC" w:rsidP="00C62EEC">
                  <w:pPr>
                    <w:rPr>
                      <w:rFonts w:ascii="Times New Roman" w:hAnsi="Times New Roman" w:cs="Times New Roman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C62EEC" w:rsidRPr="00C93A9D" w:rsidRDefault="00C62EEC" w:rsidP="00C62EEC">
                  <w:pPr>
                    <w:rPr>
                      <w:rFonts w:ascii="Times New Roman" w:hAnsi="Times New Roman" w:cs="Times New Roman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9" w:type="dxa"/>
                </w:tcPr>
                <w:p w:rsidR="00C62EEC" w:rsidRPr="00C93A9D" w:rsidRDefault="00C62EEC" w:rsidP="00C62EEC">
                  <w:pPr>
                    <w:rPr>
                      <w:rFonts w:ascii="Times New Roman" w:hAnsi="Times New Roman" w:cs="Times New Roman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9" w:type="dxa"/>
                </w:tcPr>
                <w:p w:rsidR="00C62EEC" w:rsidRPr="00C93A9D" w:rsidRDefault="00C62EEC" w:rsidP="00C62EEC">
                  <w:pPr>
                    <w:rPr>
                      <w:rFonts w:ascii="Times New Roman" w:hAnsi="Times New Roman" w:cs="Times New Roman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C62EEC" w:rsidRPr="00C93A9D" w:rsidTr="00707D2E">
              <w:trPr>
                <w:trHeight w:val="249"/>
              </w:trPr>
              <w:tc>
                <w:tcPr>
                  <w:tcW w:w="1427" w:type="dxa"/>
                </w:tcPr>
                <w:p w:rsidR="00C62EEC" w:rsidRPr="00C93A9D" w:rsidRDefault="00C62EEC" w:rsidP="00C62EEC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Внебюджетные ср-ва</w:t>
                  </w:r>
                </w:p>
              </w:tc>
              <w:tc>
                <w:tcPr>
                  <w:tcW w:w="899" w:type="dxa"/>
                </w:tcPr>
                <w:p w:rsidR="00C62EEC" w:rsidRPr="00C93A9D" w:rsidRDefault="00C62EEC" w:rsidP="00C62EEC">
                  <w:pPr>
                    <w:rPr>
                      <w:rFonts w:ascii="Times New Roman" w:hAnsi="Times New Roman" w:cs="Times New Roman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10" w:type="dxa"/>
                </w:tcPr>
                <w:p w:rsidR="00C62EEC" w:rsidRPr="00C93A9D" w:rsidRDefault="00C62EEC" w:rsidP="00C62EEC">
                  <w:pPr>
                    <w:rPr>
                      <w:rFonts w:ascii="Times New Roman" w:hAnsi="Times New Roman" w:cs="Times New Roman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3" w:type="dxa"/>
                </w:tcPr>
                <w:p w:rsidR="00C62EEC" w:rsidRPr="00C93A9D" w:rsidRDefault="00C62EEC" w:rsidP="00C62EEC">
                  <w:pPr>
                    <w:rPr>
                      <w:rFonts w:ascii="Times New Roman" w:hAnsi="Times New Roman" w:cs="Times New Roman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08" w:type="dxa"/>
                </w:tcPr>
                <w:p w:rsidR="00C62EEC" w:rsidRPr="00C93A9D" w:rsidRDefault="00C62EEC" w:rsidP="00C62EEC">
                  <w:pPr>
                    <w:rPr>
                      <w:rFonts w:ascii="Times New Roman" w:hAnsi="Times New Roman" w:cs="Times New Roman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C62EEC" w:rsidRPr="00C93A9D" w:rsidRDefault="00C62EEC" w:rsidP="00C62EEC">
                  <w:pPr>
                    <w:rPr>
                      <w:rFonts w:ascii="Times New Roman" w:hAnsi="Times New Roman" w:cs="Times New Roman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9" w:type="dxa"/>
                </w:tcPr>
                <w:p w:rsidR="00C62EEC" w:rsidRPr="00C93A9D" w:rsidRDefault="00C62EEC" w:rsidP="00C62EEC">
                  <w:pPr>
                    <w:rPr>
                      <w:rFonts w:ascii="Times New Roman" w:hAnsi="Times New Roman" w:cs="Times New Roman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9" w:type="dxa"/>
                </w:tcPr>
                <w:p w:rsidR="00C62EEC" w:rsidRPr="00C93A9D" w:rsidRDefault="00C62EEC" w:rsidP="00C62EEC">
                  <w:pPr>
                    <w:rPr>
                      <w:rFonts w:ascii="Times New Roman" w:hAnsi="Times New Roman" w:cs="Times New Roman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112DF4" w:rsidRPr="00C93A9D" w:rsidTr="00707D2E">
              <w:trPr>
                <w:trHeight w:val="249"/>
              </w:trPr>
              <w:tc>
                <w:tcPr>
                  <w:tcW w:w="1427" w:type="dxa"/>
                </w:tcPr>
                <w:p w:rsidR="00112DF4" w:rsidRPr="00C93A9D" w:rsidRDefault="00112DF4" w:rsidP="00455CAE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9" w:type="dxa"/>
                </w:tcPr>
                <w:p w:rsidR="00112DF4" w:rsidRPr="00C93A9D" w:rsidRDefault="00112DF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:rsidR="00112DF4" w:rsidRPr="00C93A9D" w:rsidRDefault="00112DF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3" w:type="dxa"/>
                </w:tcPr>
                <w:p w:rsidR="00112DF4" w:rsidRPr="00C93A9D" w:rsidRDefault="00112DF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</w:tcPr>
                <w:p w:rsidR="00112DF4" w:rsidRPr="00C93A9D" w:rsidRDefault="00112DF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112DF4" w:rsidRPr="00C93A9D" w:rsidRDefault="00112DF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19" w:type="dxa"/>
                </w:tcPr>
                <w:p w:rsidR="00112DF4" w:rsidRPr="00C93A9D" w:rsidRDefault="00112DF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19" w:type="dxa"/>
                </w:tcPr>
                <w:p w:rsidR="00112DF4" w:rsidRPr="00C93A9D" w:rsidRDefault="00112DF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455CAE" w:rsidRPr="00A77A51" w:rsidRDefault="00455CAE" w:rsidP="00124792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F5D05" w:rsidRPr="00A77A51" w:rsidTr="00707D2E">
        <w:trPr>
          <w:trHeight w:val="542"/>
        </w:trPr>
        <w:tc>
          <w:tcPr>
            <w:tcW w:w="21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5D05" w:rsidRPr="00A77A51" w:rsidRDefault="003F5D05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значения показателей конечных результатов реализации программы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5CAE" w:rsidRPr="00A77A51" w:rsidRDefault="00352481" w:rsidP="003524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муниципальной программы </w:t>
            </w:r>
          </w:p>
          <w:p w:rsidR="00352481" w:rsidRPr="00A77A51" w:rsidRDefault="00AD0A27" w:rsidP="003524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позволит достичь к 202</w:t>
            </w:r>
            <w:r w:rsidR="009C13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следующих показателей конечных результатов:</w:t>
            </w:r>
          </w:p>
          <w:p w:rsidR="00352481" w:rsidRPr="00A77A51" w:rsidRDefault="00C62BB3" w:rsidP="003524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ровень удовлетворенности граждан Оловяннинского района качеством предоставления муниципальных услуг в сфере культуры повысится  </w:t>
            </w:r>
            <w:r w:rsidR="00F173E8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3FC6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642F73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9C13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93FC6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352481" w:rsidRPr="00A77A51" w:rsidRDefault="00C62BB3" w:rsidP="003524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2.Ч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исленност</w:t>
            </w:r>
            <w:r w:rsidR="00F93FC6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ь участников клубных формирований в  культурно-досуговых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по сравнению с предыдущим годом увеличится на</w:t>
            </w:r>
            <w:r w:rsidR="00F93FC6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  <w:r w:rsidR="009C13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93FC6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клубных формирования с 1035</w:t>
            </w:r>
            <w:r w:rsidR="001757AB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го</w:t>
            </w:r>
            <w:r w:rsidR="00F93FC6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  до  </w:t>
            </w:r>
            <w:r w:rsidR="00241789"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  <w:r w:rsidR="00F93FC6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57AB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</w:t>
            </w:r>
            <w:r w:rsidR="009C13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757AB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году;</w:t>
            </w:r>
            <w:r w:rsidR="002505A2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посещаемость музея составит 0,3 посещения на одного жителя в год; </w:t>
            </w:r>
          </w:p>
          <w:p w:rsidR="00352481" w:rsidRPr="00A77A51" w:rsidRDefault="00C62BB3" w:rsidP="003524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3.К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библиографических записей в сводном электронном каталоге библиотек З</w:t>
            </w:r>
            <w:r w:rsidR="00707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абайкальского края составит 80 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%;</w:t>
            </w:r>
          </w:p>
          <w:p w:rsidR="00352481" w:rsidRPr="00A77A51" w:rsidRDefault="00C62BB3" w:rsidP="003524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4. К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оличество детей, охваченных образовательными программами дополнительного образования детей в сфере культуры, в общей численности детей и молодежи 7 - 16 лет увеличится на </w:t>
            </w:r>
            <w:r w:rsidR="00707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%; </w:t>
            </w:r>
          </w:p>
          <w:p w:rsidR="00EC5697" w:rsidRPr="00A77A51" w:rsidRDefault="00880F49" w:rsidP="00425E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52481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5.доля детей, привлекаемых к участию в творческих мероприятия</w:t>
            </w:r>
            <w:r w:rsidR="00EC5697"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х, в общем числе детей 30%;    </w:t>
            </w:r>
          </w:p>
        </w:tc>
      </w:tr>
      <w:tr w:rsidR="002213CB" w:rsidRPr="00A77A51" w:rsidTr="00707D2E">
        <w:trPr>
          <w:trHeight w:val="537"/>
        </w:trPr>
        <w:tc>
          <w:tcPr>
            <w:tcW w:w="9775" w:type="dxa"/>
            <w:gridSpan w:val="2"/>
            <w:tcBorders>
              <w:top w:val="single" w:sz="8" w:space="0" w:color="000000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13CB" w:rsidRPr="00A77A51" w:rsidRDefault="002213CB" w:rsidP="00CF67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0A1EC9" w:rsidRPr="00A77A51" w:rsidRDefault="000A1EC9" w:rsidP="00CF53F8">
      <w:pPr>
        <w:shd w:val="clear" w:color="auto" w:fill="FFFFFF"/>
        <w:spacing w:before="468"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Раздел 1. ХАРАКТЕРИСТИКА ТЕКУЩЕГО СОСТОЯНИЯ СФЕРЫ КУЛЬТУРЫ</w:t>
      </w:r>
      <w:r w:rsidR="00170A1E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, ОЛОВЯННИНСКОГО РАЙОНА</w:t>
      </w:r>
    </w:p>
    <w:p w:rsidR="005D21D0" w:rsidRPr="00A77A51" w:rsidRDefault="005D21D0" w:rsidP="005D21D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0684C" w:rsidRDefault="00EC1532" w:rsidP="0044019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Культура играет большую роль в социально-экономическом развитии муниципального района «Оловяннинский район» формировании человеческого капитала, обеспечении достойного уровня и качества жизни населения. Разработка муниципальной целевой програм</w:t>
      </w:r>
      <w:r w:rsidR="00440199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«Развитие культуры муниципального</w:t>
      </w: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440199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«Оловяннинский район» в 2020-202</w:t>
      </w:r>
      <w:r w:rsidR="00506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годах» (далее – Программа) вызвана необходимостью поддержки</w:t>
      </w:r>
      <w:r w:rsidR="00440199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 и искусства муниципального района «Оловяннинский район»</w:t>
      </w: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определения приоритетных направлений развития и позволит продолжить плановое развитие отрасли «Культура». Программное управление позволит вывести сферу культуры из режима функционирования в режим развития. Программа разработана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муниципального района в области сохранения и развития культуры:</w:t>
      </w:r>
    </w:p>
    <w:p w:rsidR="0050684C" w:rsidRDefault="0050684C" w:rsidP="005068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C1532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библиотечного обслуживания;</w:t>
      </w:r>
    </w:p>
    <w:p w:rsidR="0050684C" w:rsidRDefault="00440199" w:rsidP="005068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C1532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представления дополнительного образования.</w:t>
      </w:r>
    </w:p>
    <w:p w:rsidR="00B5759F" w:rsidRDefault="00440199" w:rsidP="005068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Оловяннинский район </w:t>
      </w:r>
      <w:r w:rsidR="00EC1532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располагает сетью муниципальных учреждений культуры, которые предоставляют населению района большой спектр культурных, образовательных и информационных услуг. Несмотря на сложные преобразовательные процессы, связанные с реформами местного самоуправления, можно констатировать, что в районе сохранена </w:t>
      </w: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полноценная сеть из 48</w:t>
      </w:r>
      <w:r w:rsidR="00EC1532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</w:t>
      </w: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учреждений культуры (включая 24 библиотеки, 19 культурно – досуговых учреждений, 3 школы искусств и 2 музея</w:t>
      </w:r>
      <w:r w:rsidR="008C2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D0A27"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Первоочередной проблемой клубов является неудовлетворительное состояние зданий и материально-технической оснащенности. Большая часть учреждений культуры расположена в приспособленных помещениях, технические условия которых не отвечают установленным требованиям. Многие учреждения требуют капитального ремонта и укрепления </w:t>
      </w:r>
      <w:r w:rsidR="00AD0A27"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материально-технической базы (остро необходимы одежда сцены, звуковое и световое оборудование, сценические костюмы и др.). </w:t>
      </w:r>
      <w:r w:rsidR="00EC1532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Программный метод управления позволит сконцентрировать финансовые ресурсы и эффективно их расходовать на решение следующих проблем:</w:t>
      </w:r>
      <w:r w:rsidR="00EC1532" w:rsidRPr="00A77A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A27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EC1532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Проведение реконструкций, капитального и текущего ремонта, противоаварийные и противопожарные работы на объектах культуры</w:t>
      </w:r>
      <w:r w:rsidRPr="00A77A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1532" w:rsidRPr="00A77A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A27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EC1532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Обновление материально-технической базы учреждений культуры и </w:t>
      </w:r>
      <w:r w:rsidR="00B57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детских </w:t>
      </w:r>
      <w:r w:rsidR="00EC1532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 </w:t>
      </w:r>
      <w:r w:rsidR="00B57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</w:t>
      </w:r>
      <w:r w:rsidR="00EC1532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Отсутствие концертных инструментов отмечается членами жюри на всех конкурсах и порой, при очень высоком исполнительском и преподавательском уровне делает обучающихся неконкурентоспособными. Универсальность муниципальных учреждений культуры заключается в возможности проведения совершенно разноплановых мероприятий: спектаклей, киносеансов, выставок, презентаций, деловых встреч, детских игровых программ, танцевальных вечеров, концертов классической и народной музыки, встреч по интересам и многое другое. Характер деятельности учреждений и требования к уровню мероприятий обуславливает необходимость создания современной технической базы, с широким спектром возможностей. На сегодняшний день имеющееся на базе учреждений культуры оборудование имеет 50% износ и требует постоянного ремонта. Давно назрела необходимость в техническом переоснащении учреждений.</w:t>
      </w:r>
    </w:p>
    <w:p w:rsidR="00B5759F" w:rsidRDefault="00EC1532" w:rsidP="005068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Муниципальные учреждения культуры на сегодняшний день должны быть конкурентоспособными и в полном объёме отвечать запросам населения. Приобретение нового светового и музыкального оборудования будет способствовать значительному повышению качественного уровня проводимых мероприятий, позволит увеличить общий количественный показатель посещений, будет реализована возможность гастрольных поездок творческих коллективов за пределы </w:t>
      </w:r>
      <w:r w:rsidR="00B57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сценические площадки не имеют необходимого технического оснащения.</w:t>
      </w:r>
    </w:p>
    <w:p w:rsidR="00AD0A27" w:rsidRPr="00A77A51" w:rsidRDefault="00EC1532" w:rsidP="005068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Нуждается в дальнейшем развитии процесс информатизации и компьютеризации районных библиотек. В библиотеках должен работать современный компьютер с широкополосным доступом в интернет.</w:t>
      </w:r>
      <w:r w:rsidRPr="00A77A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A27"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4.  Обновление  книжного  фонда</w:t>
      </w: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библиотек, в первую очередь детских. Учитывая то, чт</w:t>
      </w:r>
      <w:r w:rsidR="00077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библиотечный фонд устарел на 6</w:t>
      </w: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0% и то, что книгоиздательская продукция постоянно дорожает, вкладываемые на приобретение литературы средства не могут качественно изменить состав фонда, новые книги необходимо приобретать постоянно и на более крупные суммы. Библиотеки практически не приобретают нетрадиционные носители информации - электронные книги.</w:t>
      </w:r>
    </w:p>
    <w:p w:rsidR="00D60962" w:rsidRDefault="00AD0A27" w:rsidP="00AD0A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Библиотеки Оловяннинского района работают как информационные центры, в которых реализуются для населения проекты по поддержке чтения, формированию информационной культуры, краеведению, патриотическому и правовому воспитанию.</w:t>
      </w:r>
    </w:p>
    <w:p w:rsidR="00AD0A27" w:rsidRPr="00A77A51" w:rsidRDefault="00AD0A27" w:rsidP="00AD0A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Важнейшей целью развития библиотек является модернизация библиотечной сферы - повышение эффективности работы библиотек 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Оловяннинского района, расширение их информационного потенциала, дальнейшее развитие информационных и сервисных услуг.</w:t>
      </w:r>
    </w:p>
    <w:p w:rsidR="00AD0A27" w:rsidRPr="00A77A51" w:rsidRDefault="00AD0A27" w:rsidP="00AD0A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Основными проблемами модернизации библиотечного дела района являются недостаточное комплектование фонда документов, медленные темпы информатизации.</w:t>
      </w:r>
    </w:p>
    <w:p w:rsidR="00407091" w:rsidRDefault="00AD0A27" w:rsidP="00407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Основными проблемами ДШИ является изношенность музыкальных инструментов и мебели в кабинетах зданий.</w:t>
      </w:r>
    </w:p>
    <w:p w:rsidR="002A6A20" w:rsidRPr="00A77A51" w:rsidRDefault="00EC1532" w:rsidP="00407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 вместе взятое обуславливает необходимость применения программного метода в развитии культуры района, выбор ее приоритетов развития, а также приоритетов бюджетного финансирования, расширение каналов привлечения региональных и внебюджетных средств.</w:t>
      </w:r>
      <w:r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0A1EC9"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 фоне неизбежных противоречий общественной жизни в период ее трансформации необходимо укреплять сеть существующих учреждений культуры и художественного образования </w:t>
      </w:r>
      <w:r w:rsidR="002A6A20"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района</w:t>
      </w:r>
      <w:r w:rsidR="000A1EC9"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поскольку именно они обеспечивают историческую преемственность поколений, сохранение, распространение и развитие культуры и духовно-нравственных ценностей. </w:t>
      </w:r>
    </w:p>
    <w:p w:rsidR="00AC7D3E" w:rsidRPr="00A77A51" w:rsidRDefault="004F1471" w:rsidP="006954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</w:p>
    <w:p w:rsidR="000A1EC9" w:rsidRPr="00A77A51" w:rsidRDefault="000A1EC9" w:rsidP="007D7D56">
      <w:pPr>
        <w:shd w:val="clear" w:color="auto" w:fill="FFFFFF"/>
        <w:spacing w:after="28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Раздел 2. ПЕРЕЧЕНЬ ПРИОРИТЕТОВ ГОСУДАРСТВЕННОЙ ПОЛИТИКИ В СФЕРЕ РЕАЛИЗАЦИИ </w:t>
      </w:r>
      <w:r w:rsidR="007D7D56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МУНИЦИПАЛЬНОЙ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ПРОГРАММЫ</w:t>
      </w:r>
    </w:p>
    <w:p w:rsidR="009A32D5" w:rsidRPr="00A77A51" w:rsidRDefault="00AD0A27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A77A51">
        <w:rPr>
          <w:rFonts w:ascii="Times New Roman" w:hAnsi="Times New Roman" w:cs="Times New Roman"/>
          <w:sz w:val="28"/>
          <w:szCs w:val="28"/>
        </w:rPr>
        <w:t>Основные приоритетные напра</w:t>
      </w:r>
      <w:r w:rsidR="009A32D5" w:rsidRPr="00A77A51">
        <w:rPr>
          <w:rFonts w:ascii="Times New Roman" w:hAnsi="Times New Roman" w:cs="Times New Roman"/>
          <w:sz w:val="28"/>
          <w:szCs w:val="28"/>
        </w:rPr>
        <w:t>в</w:t>
      </w:r>
      <w:r w:rsidRPr="00A77A51">
        <w:rPr>
          <w:rFonts w:ascii="Times New Roman" w:hAnsi="Times New Roman" w:cs="Times New Roman"/>
          <w:sz w:val="28"/>
          <w:szCs w:val="28"/>
        </w:rPr>
        <w:t>ления в сфере культуры:</w:t>
      </w:r>
      <w:r w:rsidRPr="00A77A51">
        <w:rPr>
          <w:rFonts w:ascii="Times New Roman" w:hAnsi="Times New Roman" w:cs="Times New Roman"/>
        </w:rPr>
        <w:t xml:space="preserve"> </w:t>
      </w:r>
    </w:p>
    <w:p w:rsidR="00B45CC2" w:rsidRPr="00A77A51" w:rsidRDefault="00D60962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hyperlink r:id="rId8" w:history="1">
        <w:r w:rsidR="000A1EC9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Стратеги</w:t>
        </w:r>
        <w:r w:rsidR="00543246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я</w:t>
        </w:r>
        <w:r w:rsidR="000A1EC9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государственной культурной политики на период до 2030 года</w:t>
        </w:r>
      </w:hyperlink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, утвержденн</w:t>
      </w:r>
      <w:r w:rsidR="00543246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ая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hyperlink r:id="rId9" w:history="1">
        <w:r w:rsidR="000A1EC9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распоряжением Правительства Российской Федерации от 29 февраля 2016 года </w:t>
        </w:r>
        <w:r w:rsidR="0080066B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№</w:t>
        </w:r>
        <w:r w:rsidR="000A1EC9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326-р</w:t>
        </w:r>
      </w:hyperlink>
      <w:r w:rsidR="00543246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hyperlink r:id="rId10" w:history="1">
        <w:r w:rsidR="00543246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с</w:t>
        </w:r>
        <w:r w:rsidR="000A1EC9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тратеги</w:t>
        </w:r>
        <w:r w:rsidR="00543246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я</w:t>
        </w:r>
        <w:r w:rsidR="000A1EC9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социально-экономического развития Забайкальского края на период до 2030 года</w:t>
        </w:r>
      </w:hyperlink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, утвержденной </w:t>
      </w:r>
      <w:hyperlink r:id="rId11" w:history="1">
        <w:r w:rsidR="000A1EC9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постановлением Правительства Забайкальского края от 26 декабря 2013 года </w:t>
        </w:r>
        <w:r w:rsidR="0080066B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№</w:t>
        </w:r>
        <w:r w:rsidR="000A1EC9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586</w:t>
        </w:r>
      </w:hyperlink>
      <w:r w:rsidR="009613B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543246" w:rsidRPr="00A77A51">
        <w:rPr>
          <w:rFonts w:ascii="Times New Roman" w:eastAsia="Times New Roman" w:hAnsi="Times New Roman" w:cs="Times New Roman"/>
          <w:sz w:val="28"/>
          <w:szCs w:val="28"/>
        </w:rPr>
        <w:t>Стратегия социально-экономического развития муниципального района «Оловяннинский район» от 12 декабря 2018 года</w:t>
      </w:r>
      <w:r w:rsidR="00543246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№93 утвержденная  решением совета муниципального района «Оловяннинский район» 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среднесрочной перспективе политика </w:t>
      </w:r>
      <w:r w:rsidR="00A916B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Оловяннинского района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области культуры будет направлена на:</w:t>
      </w:r>
    </w:p>
    <w:p w:rsidR="00BB7F48" w:rsidRDefault="00BB7F48" w:rsidP="00BB7F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развитие единого культурного и информационного пространства 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района; </w:t>
      </w:r>
    </w:p>
    <w:p w:rsidR="00A72465" w:rsidRPr="00A77A51" w:rsidRDefault="00BB7F48" w:rsidP="00BB7F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сохранение историко-культурного наследия </w:t>
      </w:r>
      <w:r w:rsidR="00B45CC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Оловяннинского района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45CC2" w:rsidRPr="00A77A51" w:rsidRDefault="00BB7F48" w:rsidP="00BB7F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развитие кадрового потенциала отрасли;</w:t>
      </w:r>
    </w:p>
    <w:p w:rsidR="00A72465" w:rsidRPr="00A77A51" w:rsidRDefault="00630D77" w:rsidP="00BB7F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совершенствование </w:t>
      </w:r>
      <w:r w:rsidR="0080066B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муниципальной 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системы </w:t>
      </w:r>
      <w:r w:rsidR="0080066B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управления 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сферой культуры.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A72465" w:rsidRPr="00A77A51">
        <w:rPr>
          <w:rFonts w:ascii="Times New Roman" w:hAnsi="Times New Roman" w:cs="Times New Roman"/>
          <w:sz w:val="28"/>
          <w:szCs w:val="28"/>
        </w:rPr>
        <w:t xml:space="preserve">        </w:t>
      </w:r>
      <w:r w:rsidR="0080066B" w:rsidRPr="00A77A51">
        <w:rPr>
          <w:rFonts w:ascii="Times New Roman" w:hAnsi="Times New Roman" w:cs="Times New Roman"/>
          <w:sz w:val="28"/>
          <w:szCs w:val="28"/>
        </w:rPr>
        <w:t>О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пределены приоритетные направления в сфере культуры:</w:t>
      </w:r>
    </w:p>
    <w:p w:rsidR="00A72465" w:rsidRPr="00A77A51" w:rsidRDefault="00630D77" w:rsidP="00BB7F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сохранение и популяризация культурного наследия;</w:t>
      </w:r>
    </w:p>
    <w:p w:rsidR="00A72465" w:rsidRPr="00A77A51" w:rsidRDefault="00630D77" w:rsidP="00BB7F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создание условий для повышения качества и разнообразия услуг в сфере культуры;</w:t>
      </w:r>
    </w:p>
    <w:p w:rsidR="00A72465" w:rsidRPr="00A77A51" w:rsidRDefault="00630D77" w:rsidP="00BB7F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ремонт, реконструкция зданий учреждений культуры</w:t>
      </w:r>
      <w:r w:rsidR="0080066B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D21D0" w:rsidRPr="00A77A51" w:rsidRDefault="005D21D0" w:rsidP="005D21D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30D77" w:rsidRDefault="00630D77" w:rsidP="00F036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30D77" w:rsidRDefault="00630D77" w:rsidP="00F036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30D77" w:rsidRDefault="00630D77" w:rsidP="00F036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D21D0" w:rsidRDefault="000A1EC9" w:rsidP="00F036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 xml:space="preserve">Раздел 3. ЦЕЛИ И ЗАДАЧИ </w:t>
      </w:r>
      <w:r w:rsidR="00476852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МУНИЦИПАЛЬНОЙ 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ПРОГРАММЫ</w:t>
      </w:r>
    </w:p>
    <w:p w:rsidR="00630D77" w:rsidRPr="00A77A51" w:rsidRDefault="00630D77" w:rsidP="00F036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A32D5" w:rsidRPr="00A77A51" w:rsidRDefault="00595AA2" w:rsidP="00BA2CF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Цель</w:t>
      </w:r>
      <w:r w:rsidR="000A1EC9" w:rsidRPr="00A77A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2317D0" w:rsidRPr="00A77A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программы «</w:t>
      </w:r>
      <w:r w:rsidRPr="00A77A51">
        <w:rPr>
          <w:rFonts w:ascii="Times New Roman" w:hAnsi="Times New Roman" w:cs="Times New Roman"/>
          <w:sz w:val="28"/>
          <w:szCs w:val="28"/>
        </w:rPr>
        <w:t>С</w:t>
      </w:r>
      <w:r w:rsidR="009A32D5" w:rsidRPr="00A77A51">
        <w:rPr>
          <w:rFonts w:ascii="Times New Roman" w:hAnsi="Times New Roman" w:cs="Times New Roman"/>
          <w:sz w:val="28"/>
          <w:szCs w:val="28"/>
        </w:rPr>
        <w:t>оздание и сохранение благоприятных условий для развития сферы культуры. Развитие культурного и духовного потенциала населения</w:t>
      </w:r>
      <w:r w:rsidR="002317D0" w:rsidRPr="00A77A51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A32D5" w:rsidRPr="00A77A51">
        <w:rPr>
          <w:rFonts w:ascii="Times New Roman" w:hAnsi="Times New Roman" w:cs="Times New Roman"/>
          <w:sz w:val="28"/>
          <w:szCs w:val="28"/>
        </w:rPr>
        <w:t>.</w:t>
      </w:r>
    </w:p>
    <w:p w:rsidR="00DA6588" w:rsidRPr="00A77A51" w:rsidRDefault="000A1EC9" w:rsidP="00DA65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Задачами</w:t>
      </w:r>
      <w:r w:rsidR="00490124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муниципальной</w:t>
      </w:r>
      <w:r w:rsidR="002317D0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2317D0" w:rsidRPr="00A77A51" w:rsidRDefault="002317D0" w:rsidP="002317D0">
      <w:pPr>
        <w:pStyle w:val="ad"/>
        <w:tabs>
          <w:tab w:val="left" w:pos="317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A77A51">
        <w:rPr>
          <w:rFonts w:ascii="Times New Roman" w:hAnsi="Times New Roman" w:cs="Times New Roman"/>
          <w:spacing w:val="-6"/>
          <w:sz w:val="28"/>
          <w:szCs w:val="28"/>
        </w:rPr>
        <w:tab/>
        <w:t xml:space="preserve">  1.Создание условий для повышения качества оказания услуг и их разнообразия в сфере культуры;</w:t>
      </w:r>
    </w:p>
    <w:p w:rsidR="002317D0" w:rsidRPr="00A77A51" w:rsidRDefault="002317D0" w:rsidP="002317D0">
      <w:pPr>
        <w:pStyle w:val="ad"/>
        <w:tabs>
          <w:tab w:val="left" w:pos="317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       2.Обеспечение развития дополнительного образования </w:t>
      </w:r>
      <w:r w:rsidR="00BA2CFA" w:rsidRPr="00A77A51">
        <w:rPr>
          <w:rFonts w:ascii="Times New Roman" w:hAnsi="Times New Roman" w:cs="Times New Roman"/>
          <w:sz w:val="28"/>
          <w:szCs w:val="28"/>
        </w:rPr>
        <w:t>детей в</w:t>
      </w:r>
      <w:r w:rsidRPr="00A77A51">
        <w:rPr>
          <w:rFonts w:ascii="Times New Roman" w:hAnsi="Times New Roman" w:cs="Times New Roman"/>
          <w:sz w:val="28"/>
          <w:szCs w:val="28"/>
        </w:rPr>
        <w:t xml:space="preserve"> сфере искусств и творческого потенциала.</w:t>
      </w:r>
    </w:p>
    <w:p w:rsidR="002317D0" w:rsidRPr="00A77A51" w:rsidRDefault="002317D0" w:rsidP="00BA2CFA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</w:rPr>
        <w:t xml:space="preserve">   3.Бесперебойное функционирование учреждений </w:t>
      </w:r>
      <w:r w:rsidR="00BA2CFA" w:rsidRPr="00A77A51">
        <w:rPr>
          <w:rFonts w:ascii="Times New Roman" w:hAnsi="Times New Roman" w:cs="Times New Roman"/>
          <w:color w:val="000000"/>
          <w:sz w:val="28"/>
          <w:szCs w:val="28"/>
        </w:rPr>
        <w:t>культуры, дополнительного</w:t>
      </w:r>
      <w:r w:rsidRPr="00A77A5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в сфере культуры.</w:t>
      </w:r>
    </w:p>
    <w:p w:rsidR="002317D0" w:rsidRPr="00A77A51" w:rsidRDefault="002317D0" w:rsidP="002317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50429" w:rsidRDefault="000A1EC9" w:rsidP="00E504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Раздел 4.СРОКИ И ЭТАПЫ РЕАЛИЗАЦИИ </w:t>
      </w:r>
    </w:p>
    <w:p w:rsidR="000A1EC9" w:rsidRPr="00A77A51" w:rsidRDefault="00476852" w:rsidP="00E504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МУНИЦИПАЛЬНОЙ </w:t>
      </w:r>
      <w:r w:rsidR="000A1EC9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ПРОГРАММЫ</w:t>
      </w:r>
    </w:p>
    <w:p w:rsidR="000A1EC9" w:rsidRPr="00A77A51" w:rsidRDefault="000A1EC9" w:rsidP="00E504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Срок реализации </w:t>
      </w:r>
      <w:r w:rsidR="0047685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</w:t>
      </w:r>
      <w:r w:rsidR="00F26703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 - 2020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- 20</w:t>
      </w:r>
      <w:r w:rsidR="00F26703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CF113E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годы. </w:t>
      </w:r>
      <w:r w:rsidR="0047685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Муниципальная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программа реализуется в один этап.</w:t>
      </w:r>
    </w:p>
    <w:p w:rsidR="00F0369F" w:rsidRPr="00A77A51" w:rsidRDefault="000A1EC9" w:rsidP="00F0369F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Раздел 5. ПЕРЕЧЕНЬ ОСНОВНЫХ МЕРОПРИЯТИЙ </w:t>
      </w:r>
      <w:r w:rsidR="00476852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МУНИЦИПАЛЬНОЙ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ПРОГРАММЫ</w:t>
      </w:r>
    </w:p>
    <w:p w:rsidR="000A1EC9" w:rsidRPr="00A77A51" w:rsidRDefault="000A1EC9" w:rsidP="00E50429">
      <w:pPr>
        <w:shd w:val="clear" w:color="auto" w:fill="FFFFFF"/>
        <w:spacing w:before="468" w:after="281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Для достижения целей и решения задач </w:t>
      </w:r>
      <w:r w:rsidR="00A72465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</w:t>
      </w:r>
      <w:r w:rsidR="0047685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ой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 необходимо реализовать основные мероприятия, указанные в приложении к настоящей</w:t>
      </w:r>
      <w:r w:rsidR="00EF6483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72465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</w:t>
      </w:r>
      <w:r w:rsidR="0047685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ой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программе.</w:t>
      </w:r>
      <w:r w:rsidR="00A70C16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(Приложение№1)</w:t>
      </w:r>
    </w:p>
    <w:p w:rsidR="000A1EC9" w:rsidRPr="00A77A51" w:rsidRDefault="000A1EC9" w:rsidP="005D21D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Раздел 6. ПЕРЕЧЕНЬ ПОКАЗАТЕЛЕЙ КОНЕЧНЫХ РЕЗУЛЬТАТОВ </w:t>
      </w:r>
      <w:r w:rsidR="00E97E55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МУНИЦИПАЛЬНОЙ 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ПРОГРАММЫ</w:t>
      </w:r>
    </w:p>
    <w:p w:rsidR="000353BD" w:rsidRPr="00A77A51" w:rsidRDefault="000353BD" w:rsidP="005D21D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91B70" w:rsidRPr="00A77A51" w:rsidRDefault="00991B70" w:rsidP="00F173E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муниципальной программы позволит достичь к </w:t>
      </w:r>
      <w:r w:rsidR="00F93FC6" w:rsidRPr="00A77A5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B4B3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7A51">
        <w:rPr>
          <w:rFonts w:ascii="Times New Roman" w:eastAsia="Times New Roman" w:hAnsi="Times New Roman" w:cs="Times New Roman"/>
          <w:sz w:val="28"/>
          <w:szCs w:val="28"/>
        </w:rPr>
        <w:t xml:space="preserve"> году следующих показателей конечных результатов:</w:t>
      </w:r>
    </w:p>
    <w:p w:rsidR="00991B70" w:rsidRPr="00A77A51" w:rsidRDefault="00991B70" w:rsidP="00CA15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z w:val="28"/>
          <w:szCs w:val="28"/>
        </w:rPr>
        <w:t xml:space="preserve">1.уровень удовлетворенности граждан Оловяннинского района качеством предоставления муниципальных услуг в сфере культуры </w:t>
      </w:r>
      <w:r w:rsidR="00241789">
        <w:rPr>
          <w:rFonts w:ascii="Times New Roman" w:eastAsia="Times New Roman" w:hAnsi="Times New Roman" w:cs="Times New Roman"/>
          <w:sz w:val="28"/>
          <w:szCs w:val="28"/>
        </w:rPr>
        <w:t>повысится 92</w:t>
      </w:r>
      <w:r w:rsidRPr="00A77A51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BB4B36" w:rsidRDefault="00991B70" w:rsidP="00CA15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z w:val="28"/>
          <w:szCs w:val="28"/>
        </w:rPr>
        <w:t>2.численность участников культурно-досуговых мероприятий по сравнению с предыдущим годом увеличится на 6</w:t>
      </w:r>
      <w:r w:rsidR="00BB4B36" w:rsidRPr="00A77A51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</w:p>
    <w:p w:rsidR="00991B70" w:rsidRPr="00A77A51" w:rsidRDefault="00BB4B36" w:rsidP="00CA15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77A51">
        <w:rPr>
          <w:rFonts w:ascii="Times New Roman" w:eastAsia="Times New Roman" w:hAnsi="Times New Roman" w:cs="Times New Roman"/>
          <w:sz w:val="28"/>
          <w:szCs w:val="28"/>
        </w:rPr>
        <w:t>посещаемость</w:t>
      </w:r>
      <w:r w:rsidR="00991B70" w:rsidRPr="00A77A51">
        <w:rPr>
          <w:rFonts w:ascii="Times New Roman" w:eastAsia="Times New Roman" w:hAnsi="Times New Roman" w:cs="Times New Roman"/>
          <w:sz w:val="28"/>
          <w:szCs w:val="28"/>
        </w:rPr>
        <w:t xml:space="preserve"> музея составит 0,3 посещения на одного жителя в год; </w:t>
      </w:r>
    </w:p>
    <w:p w:rsidR="00991B70" w:rsidRPr="00A77A51" w:rsidRDefault="00BB4B36" w:rsidP="00CA15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91B70" w:rsidRPr="00A77A51">
        <w:rPr>
          <w:rFonts w:ascii="Times New Roman" w:eastAsia="Times New Roman" w:hAnsi="Times New Roman" w:cs="Times New Roman"/>
          <w:sz w:val="28"/>
          <w:szCs w:val="28"/>
        </w:rPr>
        <w:t xml:space="preserve">.количество библиографических записей в сводном электронном каталоге библиотек Забайкальского края составит </w:t>
      </w:r>
      <w:r w:rsidR="00241789">
        <w:rPr>
          <w:rFonts w:ascii="Times New Roman" w:eastAsia="Times New Roman" w:hAnsi="Times New Roman" w:cs="Times New Roman"/>
          <w:sz w:val="28"/>
          <w:szCs w:val="28"/>
        </w:rPr>
        <w:t>80</w:t>
      </w:r>
      <w:r w:rsidR="00991B70" w:rsidRPr="00A77A51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991B70" w:rsidRPr="00A77A51" w:rsidRDefault="00BB4B36" w:rsidP="00CA15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91B70" w:rsidRPr="00A77A51">
        <w:rPr>
          <w:rFonts w:ascii="Times New Roman" w:eastAsia="Times New Roman" w:hAnsi="Times New Roman" w:cs="Times New Roman"/>
          <w:sz w:val="28"/>
          <w:szCs w:val="28"/>
        </w:rPr>
        <w:t>.количество детей, охваченных образовательными программами дополнительного образования детей в сфере культуры, в общей численности детей и мол</w:t>
      </w:r>
      <w:r w:rsidR="00241789">
        <w:rPr>
          <w:rFonts w:ascii="Times New Roman" w:eastAsia="Times New Roman" w:hAnsi="Times New Roman" w:cs="Times New Roman"/>
          <w:sz w:val="28"/>
          <w:szCs w:val="28"/>
        </w:rPr>
        <w:t>одежи 7 - 16 лет увеличится на 11</w:t>
      </w:r>
      <w:r w:rsidR="00991B70" w:rsidRPr="00A77A51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</w:p>
    <w:p w:rsidR="00991B70" w:rsidRPr="00A77A51" w:rsidRDefault="00BB4B36" w:rsidP="00CA15C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91B70" w:rsidRPr="00A77A51">
        <w:rPr>
          <w:rFonts w:ascii="Times New Roman" w:eastAsia="Times New Roman" w:hAnsi="Times New Roman" w:cs="Times New Roman"/>
          <w:sz w:val="28"/>
          <w:szCs w:val="28"/>
        </w:rPr>
        <w:t xml:space="preserve">.доля детей, привлекаемых к участию в творческих мероприятиях, в общем числе детей 30%;    </w:t>
      </w:r>
    </w:p>
    <w:p w:rsidR="00F254CE" w:rsidRPr="00A77A51" w:rsidRDefault="00F254CE" w:rsidP="005D21D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402"/>
        <w:gridCol w:w="709"/>
        <w:gridCol w:w="709"/>
        <w:gridCol w:w="850"/>
        <w:gridCol w:w="709"/>
        <w:gridCol w:w="709"/>
        <w:gridCol w:w="850"/>
        <w:gridCol w:w="993"/>
      </w:tblGrid>
      <w:tr w:rsidR="002C0F01" w:rsidRPr="00A77A51" w:rsidTr="00241789">
        <w:trPr>
          <w:trHeight w:val="672"/>
        </w:trPr>
        <w:tc>
          <w:tcPr>
            <w:tcW w:w="425" w:type="dxa"/>
            <w:vMerge w:val="restart"/>
          </w:tcPr>
          <w:p w:rsidR="002C0F01" w:rsidRPr="00A77A51" w:rsidRDefault="002C0F01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02" w:type="dxa"/>
            <w:vMerge w:val="restart"/>
          </w:tcPr>
          <w:p w:rsidR="002C0F01" w:rsidRPr="00A77A51" w:rsidRDefault="002C0F01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</w:tcPr>
          <w:p w:rsidR="002C0F01" w:rsidRPr="00A77A51" w:rsidRDefault="002C0F01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Ед. изм.</w:t>
            </w:r>
          </w:p>
        </w:tc>
        <w:tc>
          <w:tcPr>
            <w:tcW w:w="4820" w:type="dxa"/>
            <w:gridSpan w:val="6"/>
          </w:tcPr>
          <w:p w:rsidR="002C0F01" w:rsidRPr="00A77A51" w:rsidRDefault="002C0F01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Значение целевых показателей (индикаторов)</w:t>
            </w:r>
          </w:p>
        </w:tc>
      </w:tr>
      <w:tr w:rsidR="00241789" w:rsidRPr="00A77A51" w:rsidTr="00241789">
        <w:trPr>
          <w:trHeight w:val="597"/>
        </w:trPr>
        <w:tc>
          <w:tcPr>
            <w:tcW w:w="425" w:type="dxa"/>
            <w:vMerge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241789" w:rsidRDefault="00241789" w:rsidP="002C0F0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2024</w:t>
            </w:r>
          </w:p>
          <w:p w:rsidR="00241789" w:rsidRPr="00A77A51" w:rsidRDefault="00241789" w:rsidP="002C0F0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год</w:t>
            </w:r>
          </w:p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241789" w:rsidRDefault="0024178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2025 год</w:t>
            </w:r>
          </w:p>
          <w:p w:rsidR="00241789" w:rsidRPr="00A77A51" w:rsidRDefault="00241789" w:rsidP="0024178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241789" w:rsidRPr="00A77A51" w:rsidTr="00241789">
        <w:trPr>
          <w:trHeight w:val="70"/>
        </w:trPr>
        <w:tc>
          <w:tcPr>
            <w:tcW w:w="425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41789" w:rsidRPr="00A77A51" w:rsidRDefault="00241789" w:rsidP="009A32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удовлетворенности граждан качеством предоставления муниципальных услуг в сфере культуры </w:t>
            </w:r>
          </w:p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241789" w:rsidRPr="00A77A51" w:rsidRDefault="00241789" w:rsidP="002C0F0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241789" w:rsidRPr="00A77A51" w:rsidRDefault="00241789" w:rsidP="00222A04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  <w:r w:rsidR="00222A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</w:tr>
      <w:tr w:rsidR="00241789" w:rsidRPr="00A77A51" w:rsidTr="00241789">
        <w:trPr>
          <w:trHeight w:val="384"/>
        </w:trPr>
        <w:tc>
          <w:tcPr>
            <w:tcW w:w="425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41789" w:rsidRPr="00A77A51" w:rsidRDefault="00241789" w:rsidP="002317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участников клубных формирований в  культурно-досуговых мероприятиях</w:t>
            </w: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1038</w:t>
            </w:r>
          </w:p>
        </w:tc>
        <w:tc>
          <w:tcPr>
            <w:tcW w:w="850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1049</w:t>
            </w: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1063</w:t>
            </w: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1081</w:t>
            </w:r>
          </w:p>
        </w:tc>
        <w:tc>
          <w:tcPr>
            <w:tcW w:w="850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1097</w:t>
            </w:r>
          </w:p>
        </w:tc>
        <w:tc>
          <w:tcPr>
            <w:tcW w:w="993" w:type="dxa"/>
          </w:tcPr>
          <w:p w:rsidR="00241789" w:rsidRPr="00A77A51" w:rsidRDefault="00241789" w:rsidP="0024178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1100</w:t>
            </w:r>
          </w:p>
        </w:tc>
      </w:tr>
      <w:tr w:rsidR="00241789" w:rsidRPr="00A77A51" w:rsidTr="00241789">
        <w:trPr>
          <w:trHeight w:val="192"/>
        </w:trPr>
        <w:tc>
          <w:tcPr>
            <w:tcW w:w="425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41789" w:rsidRPr="00A77A51" w:rsidRDefault="00241789" w:rsidP="002317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библиографических записей в сводном электронном каталоге библиотек Забайкальского края .</w:t>
            </w: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66,7</w:t>
            </w:r>
          </w:p>
        </w:tc>
        <w:tc>
          <w:tcPr>
            <w:tcW w:w="850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69,3</w:t>
            </w: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72,0</w:t>
            </w: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77,3</w:t>
            </w:r>
          </w:p>
        </w:tc>
        <w:tc>
          <w:tcPr>
            <w:tcW w:w="993" w:type="dxa"/>
          </w:tcPr>
          <w:p w:rsidR="00241789" w:rsidRPr="00A77A51" w:rsidRDefault="00241789" w:rsidP="0024178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80</w:t>
            </w:r>
          </w:p>
        </w:tc>
      </w:tr>
      <w:tr w:rsidR="00241789" w:rsidRPr="00A77A51" w:rsidTr="00241789">
        <w:trPr>
          <w:trHeight w:val="149"/>
        </w:trPr>
        <w:tc>
          <w:tcPr>
            <w:tcW w:w="425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41789" w:rsidRPr="00A77A51" w:rsidRDefault="00241789" w:rsidP="002317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детей, охваченных образовательными программами дополнительного образования детей в сфере культуры.</w:t>
            </w: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41789" w:rsidRPr="00A77A51" w:rsidRDefault="00241789" w:rsidP="0024178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</w:tr>
      <w:tr w:rsidR="00241789" w:rsidRPr="00A77A51" w:rsidTr="00241789">
        <w:trPr>
          <w:trHeight w:val="1090"/>
        </w:trPr>
        <w:tc>
          <w:tcPr>
            <w:tcW w:w="425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41789" w:rsidRPr="00A77A51" w:rsidRDefault="00241789" w:rsidP="002317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мероприятиях, в общем числе детей </w:t>
            </w:r>
          </w:p>
        </w:tc>
        <w:tc>
          <w:tcPr>
            <w:tcW w:w="709" w:type="dxa"/>
          </w:tcPr>
          <w:p w:rsidR="00241789" w:rsidRPr="00A77A51" w:rsidRDefault="00241789" w:rsidP="009A32D5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41789" w:rsidRPr="00A77A51" w:rsidRDefault="00241789" w:rsidP="00F254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77A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41789" w:rsidRPr="00A77A51" w:rsidRDefault="00241789" w:rsidP="0024178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30</w:t>
            </w:r>
          </w:p>
        </w:tc>
      </w:tr>
    </w:tbl>
    <w:p w:rsidR="009A32D5" w:rsidRPr="00A77A51" w:rsidRDefault="009A32D5" w:rsidP="009A32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A32D5" w:rsidRPr="00A77A51" w:rsidRDefault="009A32D5" w:rsidP="009A32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Порядок расчета целевых показателей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222A04" w:rsidRDefault="002317D0" w:rsidP="00222A04">
      <w:pPr>
        <w:shd w:val="clear" w:color="auto" w:fill="FFFFFF"/>
        <w:spacing w:after="0" w:line="315" w:lineRule="atLeast"/>
        <w:ind w:firstLine="35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>1.</w:t>
      </w:r>
      <w:r w:rsidR="005B51E3"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Значение индикатора рассчитывается в процентном отношении на основе информации, полученной по результатам анкетирования (опроса) граждан, являющихся получателями государственных (муниципальных) </w:t>
      </w:r>
      <w:r w:rsidR="00222A04">
        <w:rPr>
          <w:rFonts w:ascii="Times New Roman" w:hAnsi="Times New Roman" w:cs="Times New Roman"/>
          <w:color w:val="2D2D2D"/>
          <w:spacing w:val="2"/>
          <w:sz w:val="28"/>
          <w:szCs w:val="28"/>
        </w:rPr>
        <w:t>услуг.</w:t>
      </w:r>
      <w:r w:rsidR="00222A04"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</w:t>
      </w:r>
      <w:r w:rsidR="005B51E3"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Расчет индикатора осуществляется в срок до 20 января года, следующего за отчетным, отчетный период признается календарный год.</w:t>
      </w:r>
      <w:r w:rsidR="005B51E3"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</w:t>
      </w:r>
      <w:r w:rsidR="005B51E3"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>2. Анкетирование (опрос) заявителей производится по базовой форме - анкете на региональном портале госуслуг.</w:t>
      </w:r>
    </w:p>
    <w:p w:rsidR="00035F14" w:rsidRDefault="005B51E3" w:rsidP="00222A04">
      <w:pPr>
        <w:shd w:val="clear" w:color="auto" w:fill="FFFFFF"/>
        <w:spacing w:after="0" w:line="315" w:lineRule="atLeast"/>
        <w:ind w:firstLine="35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>3.Данные опроса формируют единый массив упорядоченно сгруппированных данных, являющийся источником данных для расчета индикатора.</w:t>
      </w:r>
      <w:r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="006757A1"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</w:t>
      </w:r>
      <w:r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>4.Респондентами анкетирования (опроса) являются заявители.</w:t>
      </w:r>
      <w:r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="006757A1"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</w:t>
      </w:r>
      <w:r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>5. Оценка уровня удовлетворенности граждан качеством и доступностью предоставления государственных и муниципальных услуг определяется путем проставления заявителем оценки по шкале от 5 ("отлично"), 4 ("хорошо"), 3 ("нормально"), 2 ("плохо"), 1 ("очень плохо"</w:t>
      </w:r>
      <w:r w:rsidR="006757A1"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>) по следующим разделам анкеты:</w:t>
      </w:r>
    </w:p>
    <w:p w:rsidR="00035F14" w:rsidRDefault="005B51E3" w:rsidP="00035F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- время ожидания в очереди при получении государс</w:t>
      </w:r>
      <w:r w:rsidR="006757A1"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>твенной (муниципальной) услуги;</w:t>
      </w:r>
    </w:p>
    <w:p w:rsidR="00035F14" w:rsidRDefault="005B51E3" w:rsidP="00035F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>- время предоставления государс</w:t>
      </w:r>
      <w:r w:rsidR="006757A1"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>твенной (муниципальной) услуги;</w:t>
      </w:r>
      <w:r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- вежливость и компетентность сотрудника, взаимодействующего с заявителем при предоставлении государственной (муниципальной) услуги;</w:t>
      </w:r>
      <w:r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- комфортность условий в помещении, в котором предоставлена государс</w:t>
      </w:r>
      <w:r w:rsidR="006757A1"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>твенная (муниципальная) услуга;</w:t>
      </w:r>
    </w:p>
    <w:p w:rsidR="00035F14" w:rsidRDefault="006757A1" w:rsidP="00035F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5B51E3"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>- доступность информации о порядке предоставления государс</w:t>
      </w:r>
      <w:r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>твенной (муниципальной) услуги.</w:t>
      </w:r>
    </w:p>
    <w:p w:rsidR="00035F14" w:rsidRDefault="005B51E3" w:rsidP="00035F1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>Положительными являются оценки 5 ("отлично"), 4 ("хорошо").</w:t>
      </w:r>
    </w:p>
    <w:p w:rsidR="005B51E3" w:rsidRPr="00A77A51" w:rsidRDefault="006757A1" w:rsidP="00035F14">
      <w:pPr>
        <w:shd w:val="clear" w:color="auto" w:fill="FFFFFF"/>
        <w:tabs>
          <w:tab w:val="left" w:pos="284"/>
        </w:tabs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</w:t>
      </w:r>
      <w:r w:rsidR="005B51E3" w:rsidRPr="00A77A51">
        <w:rPr>
          <w:rFonts w:ascii="Times New Roman" w:hAnsi="Times New Roman" w:cs="Times New Roman"/>
          <w:color w:val="2D2D2D"/>
          <w:spacing w:val="2"/>
          <w:sz w:val="28"/>
          <w:szCs w:val="28"/>
        </w:rPr>
        <w:t>6. Значение индикатора определяется с учетом всех оценок, поступивших от заявителей в результате анкетирования (опроса) за отчетный период, по формуле:</w:t>
      </w:r>
    </w:p>
    <w:p w:rsidR="005B51E3" w:rsidRPr="00A77A51" w:rsidRDefault="005B51E3" w:rsidP="006757A1">
      <w:pPr>
        <w:pStyle w:val="a8"/>
      </w:pPr>
      <w:r w:rsidRPr="00A77A51">
        <w:t>У = В / А x 100%,</w:t>
      </w:r>
    </w:p>
    <w:p w:rsidR="005B51E3" w:rsidRPr="00A77A51" w:rsidRDefault="005B51E3" w:rsidP="006757A1">
      <w:pPr>
        <w:pStyle w:val="a8"/>
      </w:pPr>
      <w:r w:rsidRPr="00A77A51">
        <w:t>где:</w:t>
      </w:r>
      <w:r w:rsidRPr="00A77A51">
        <w:br/>
      </w:r>
      <w:r w:rsidRPr="00A77A51">
        <w:br/>
        <w:t>У - уровень удовлетворенности граждан качеством предоставления государственных и муниципа</w:t>
      </w:r>
      <w:r w:rsidR="006757A1" w:rsidRPr="00A77A51">
        <w:t>льных услуг;</w:t>
      </w:r>
      <w:r w:rsidRPr="00A77A51">
        <w:br/>
        <w:t>В - общее к</w:t>
      </w:r>
      <w:r w:rsidR="006757A1" w:rsidRPr="00A77A51">
        <w:t>оличество положительных оценок;</w:t>
      </w:r>
      <w:r w:rsidRPr="00A77A51">
        <w:br/>
        <w:t>А - общее количество оценок.</w:t>
      </w:r>
    </w:p>
    <w:p w:rsidR="00B259CF" w:rsidRPr="00A77A51" w:rsidRDefault="006757A1" w:rsidP="00CF7303">
      <w:pPr>
        <w:pStyle w:val="a8"/>
        <w:ind w:firstLine="284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7. </w:t>
      </w:r>
      <w:r w:rsidR="005B51E3" w:rsidRPr="00A77A51">
        <w:rPr>
          <w:sz w:val="28"/>
          <w:szCs w:val="28"/>
        </w:rPr>
        <w:t>Посещаемость платных культурно-досуговых</w:t>
      </w:r>
      <w:r w:rsidR="00B259CF" w:rsidRPr="00A77A51">
        <w:rPr>
          <w:sz w:val="28"/>
          <w:szCs w:val="28"/>
        </w:rPr>
        <w:t xml:space="preserve"> </w:t>
      </w:r>
      <w:r w:rsidRPr="00A77A51">
        <w:rPr>
          <w:sz w:val="28"/>
          <w:szCs w:val="28"/>
        </w:rPr>
        <w:t>мероприятий,</w:t>
      </w:r>
      <w:r w:rsidR="00CF7303">
        <w:rPr>
          <w:sz w:val="28"/>
          <w:szCs w:val="28"/>
        </w:rPr>
        <w:t xml:space="preserve"> </w:t>
      </w:r>
      <w:r w:rsidR="005B51E3" w:rsidRPr="00A77A51">
        <w:rPr>
          <w:sz w:val="28"/>
          <w:szCs w:val="28"/>
        </w:rPr>
        <w:t xml:space="preserve">проводимых государственными и муниципальными учреждениями культуры в отчетном году, %. Пос = П/Нср, где Пос − посещаемость платных культурно-досуговых мероприятий, проводимых в отчетном году; </w:t>
      </w:r>
    </w:p>
    <w:p w:rsidR="005B51E3" w:rsidRPr="00A77A51" w:rsidRDefault="006757A1" w:rsidP="006757A1">
      <w:pPr>
        <w:pStyle w:val="a8"/>
        <w:jc w:val="both"/>
      </w:pPr>
      <w:r w:rsidRPr="00A77A51">
        <w:t xml:space="preserve">      </w:t>
      </w:r>
      <w:r w:rsidR="005B51E3" w:rsidRPr="00A77A51">
        <w:t>П − число посетителей платных культурно-досуговых мероприятий; Нср − среднегодовая численность населения. Пример:7561/10539=71%</w:t>
      </w:r>
    </w:p>
    <w:p w:rsidR="005B51E3" w:rsidRPr="00A77A51" w:rsidRDefault="006757A1" w:rsidP="006757A1">
      <w:pPr>
        <w:pStyle w:val="a8"/>
        <w:jc w:val="both"/>
      </w:pPr>
      <w:r w:rsidRPr="00A77A51">
        <w:rPr>
          <w:color w:val="2D2D2D"/>
          <w:shd w:val="clear" w:color="auto" w:fill="FFFFFF"/>
        </w:rPr>
        <w:t xml:space="preserve">     </w:t>
      </w:r>
      <w:r w:rsidR="005B51E3" w:rsidRPr="00A77A51">
        <w:rPr>
          <w:color w:val="2D2D2D"/>
          <w:shd w:val="clear" w:color="auto" w:fill="FFFFFF"/>
        </w:rPr>
        <w:t xml:space="preserve"> Показатель "Увеличение количества библиографических записей в сводном электронном каталоге </w:t>
      </w:r>
      <w:r w:rsidR="00B259CF" w:rsidRPr="00A77A51">
        <w:rPr>
          <w:color w:val="2D2D2D"/>
          <w:shd w:val="clear" w:color="auto" w:fill="FFFFFF"/>
        </w:rPr>
        <w:t xml:space="preserve"> </w:t>
      </w:r>
      <w:r w:rsidR="005B51E3" w:rsidRPr="00A77A51">
        <w:rPr>
          <w:color w:val="2D2D2D"/>
          <w:shd w:val="clear" w:color="auto" w:fill="FFFFFF"/>
        </w:rPr>
        <w:t>библиотек Оловяннинского района  (по сравнению с предыдущим годом)" определяется по формуле:</w:t>
      </w:r>
      <w:r w:rsidR="005B51E3" w:rsidRPr="00A77A51">
        <w:rPr>
          <w:color w:val="2D2D2D"/>
        </w:rPr>
        <w:br/>
      </w:r>
      <w:r w:rsidR="005B51E3" w:rsidRPr="00A77A51">
        <w:rPr>
          <w:noProof/>
          <w:color w:val="00658A"/>
        </w:rPr>
        <w:drawing>
          <wp:inline distT="0" distB="0" distL="0" distR="0">
            <wp:extent cx="1905000" cy="742950"/>
            <wp:effectExtent l="0" t="0" r="0" b="0"/>
            <wp:docPr id="1" name="Рисунок 1" descr="Методика расчета целевых индикаторов и показателей федеральной целевой программы &quot;культура россии (2012 - 2018 годы)&quot; (Приложение № 2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ка расчета целевых индикаторов и показателей федеральной целевой программы &quot;культура россии (2012 - 2018 годы)&quot; (Приложение № 2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1E3" w:rsidRPr="00A77A51">
        <w:rPr>
          <w:sz w:val="28"/>
          <w:szCs w:val="28"/>
        </w:rPr>
        <w:br/>
      </w:r>
      <w:r w:rsidR="005B51E3" w:rsidRPr="00A77A51">
        <w:rPr>
          <w:shd w:val="clear" w:color="auto" w:fill="FFFFFF"/>
        </w:rPr>
        <w:t>где:</w:t>
      </w:r>
      <w:r w:rsidR="005B51E3" w:rsidRPr="00A77A51">
        <w:br/>
      </w:r>
      <w:r w:rsidRPr="00A77A51">
        <w:rPr>
          <w:shd w:val="clear" w:color="auto" w:fill="FFFFFF"/>
        </w:rPr>
        <w:t xml:space="preserve">       </w:t>
      </w:r>
      <w:r w:rsidR="005B51E3" w:rsidRPr="00A77A51">
        <w:rPr>
          <w:shd w:val="clear" w:color="auto" w:fill="FFFFFF"/>
        </w:rPr>
        <w:t>Nтг- количество библиографических записей в сводном электронном каталоге библиотек Оловяннинского района  в текущем году;</w:t>
      </w:r>
      <w:r w:rsidR="005B51E3" w:rsidRPr="00A77A51">
        <w:br/>
      </w:r>
      <w:r w:rsidR="005B51E3" w:rsidRPr="00A77A51">
        <w:br/>
      </w:r>
      <w:r w:rsidRPr="00A77A51">
        <w:rPr>
          <w:shd w:val="clear" w:color="auto" w:fill="FFFFFF"/>
        </w:rPr>
        <w:t xml:space="preserve">       </w:t>
      </w:r>
      <w:r w:rsidR="005B51E3" w:rsidRPr="00A77A51">
        <w:rPr>
          <w:shd w:val="clear" w:color="auto" w:fill="FFFFFF"/>
        </w:rPr>
        <w:t>Nпргб- количество библиографических записей в сводном электронном каталоге библиотек Оловяннинского района в предыдущем году.</w:t>
      </w:r>
    </w:p>
    <w:p w:rsidR="005B51E3" w:rsidRPr="00A77A51" w:rsidRDefault="00A605C7" w:rsidP="00A605C7">
      <w:pPr>
        <w:shd w:val="clear" w:color="auto" w:fill="FFFFFF"/>
        <w:spacing w:before="468" w:after="281"/>
        <w:jc w:val="both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      8.</w:t>
      </w:r>
      <w:r w:rsidR="005B51E3" w:rsidRPr="00A77A51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r w:rsidR="005B51E3" w:rsidRPr="00A77A51">
        <w:rPr>
          <w:rFonts w:ascii="Times New Roman" w:hAnsi="Times New Roman" w:cs="Times New Roman"/>
          <w:sz w:val="28"/>
          <w:szCs w:val="28"/>
        </w:rPr>
        <w:t>П = Ч(2м-3л) / (Ч(2м-3л) + Ч(учет)) х 100, где: П – планируемый показатель; Ч(2м-3л) – численность детей в возрасте от 7 до 16 лет, которым предоставлена возможность получать услугу дополнительного образования; Ч(учет) – численность детей в возрасте от 7 до 16 лет, для предоставления места в дополнительном образовательном учреждении.</w:t>
      </w:r>
    </w:p>
    <w:p w:rsidR="009A32D5" w:rsidRPr="00A77A51" w:rsidRDefault="00A605C7" w:rsidP="00A605C7">
      <w:pPr>
        <w:shd w:val="clear" w:color="auto" w:fill="FFFFFF"/>
        <w:spacing w:before="468" w:after="281"/>
        <w:jc w:val="both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F7303">
        <w:rPr>
          <w:rFonts w:ascii="Times New Roman" w:hAnsi="Times New Roman" w:cs="Times New Roman"/>
          <w:sz w:val="28"/>
          <w:szCs w:val="28"/>
        </w:rPr>
        <w:t>9</w:t>
      </w:r>
      <w:r w:rsidRPr="00A77A51">
        <w:rPr>
          <w:rFonts w:ascii="Times New Roman" w:hAnsi="Times New Roman" w:cs="Times New Roman"/>
          <w:sz w:val="28"/>
          <w:szCs w:val="28"/>
        </w:rPr>
        <w:t>.</w:t>
      </w:r>
      <w:r w:rsidR="005B51E3" w:rsidRPr="00A77A51">
        <w:rPr>
          <w:rFonts w:ascii="Times New Roman" w:hAnsi="Times New Roman" w:cs="Times New Roman"/>
          <w:sz w:val="28"/>
          <w:szCs w:val="28"/>
        </w:rPr>
        <w:t>Процент населения, участвующего в творческих занятиях коллективов народного творчества, % Нснт = (У/Н)*100, где Нснт – процент населения, участвующего в систематических занятиях коллективов самодеятельного народного творчества; У – количество участников клубных формирований самодеятельного народного творчества; Н – численность населения. Пример: (59 / 10539) * 100 = 6%</w:t>
      </w:r>
    </w:p>
    <w:p w:rsidR="000A1EC9" w:rsidRPr="00A77A51" w:rsidRDefault="000A1EC9" w:rsidP="00025ABC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Раздел 7. ФИНАНСОВО</w:t>
      </w:r>
      <w:r w:rsidR="00991B70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Е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ОБЕСПЕЧЕНИ</w:t>
      </w:r>
      <w:r w:rsidR="00991B70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Е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025ABC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НОЙ ПРОГРАММЫ</w:t>
      </w:r>
    </w:p>
    <w:p w:rsidR="000A1EC9" w:rsidRPr="00A77A51" w:rsidRDefault="00373F56" w:rsidP="00025A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инансово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3461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</w:t>
      </w:r>
      <w:r w:rsidR="000837FD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осуществляется за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счет средств </w:t>
      </w:r>
      <w:r w:rsidR="00F9590D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краевого, </w:t>
      </w:r>
      <w:r w:rsidR="0043461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="00025ABC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бюджетов</w:t>
      </w:r>
      <w:r w:rsidR="0043461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бюджета</w:t>
      </w:r>
      <w:r w:rsidR="00025ABC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поселений и внебюджет</w:t>
      </w:r>
      <w:r w:rsidR="00F9590D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ных средств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приведена в приложении к настоящей </w:t>
      </w:r>
      <w:r w:rsidR="0043461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</w:t>
      </w:r>
      <w:r w:rsidR="000A1EC9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программе.</w:t>
      </w:r>
      <w:r w:rsidR="00A70C16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(Приложение №</w:t>
      </w:r>
      <w:r w:rsidR="00EA1E87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A70C16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</w:p>
    <w:p w:rsidR="000A1EC9" w:rsidRPr="00A77A51" w:rsidRDefault="000A1EC9" w:rsidP="00025ABC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Раздел 8. ОПИСАНИЕ РИСКОВ РЕАЛИЗАЦИИ </w:t>
      </w:r>
      <w:r w:rsidR="00434619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МУНИЦИПАЛЬНОЙ</w:t>
      </w:r>
      <w:r w:rsidR="00364DF8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ПРОГРАММЫ И </w:t>
      </w:r>
      <w:r w:rsidR="00373F56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СПОСОБЫ ИХ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МИНИМИЗАЦИИ</w:t>
      </w:r>
    </w:p>
    <w:p w:rsidR="00EA7E6C" w:rsidRDefault="000A1EC9" w:rsidP="00EA7E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Особое значение для успешной реализации настоящей </w:t>
      </w:r>
      <w:r w:rsidR="00025ABC"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муниципальной </w:t>
      </w:r>
      <w:r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программы имеет прогнозирование возможных рисков, связанных с достижением основной цели, решением задач </w:t>
      </w:r>
      <w:r w:rsidR="00025ABC"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муниципальной</w:t>
      </w:r>
      <w:r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программы, оценка их масштабов и последствий, а также формирование системы мер по их предотвращению.</w:t>
      </w:r>
    </w:p>
    <w:p w:rsidR="000A1EC9" w:rsidRPr="00A77A51" w:rsidRDefault="000A1EC9" w:rsidP="00EA7E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рамках реализации </w:t>
      </w:r>
      <w:r w:rsidR="00025ABC"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муниципальной</w:t>
      </w:r>
      <w:r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программы могут быть выделены следующие внешние</w:t>
      </w:r>
      <w:r w:rsidR="000353BD"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 </w:t>
      </w:r>
      <w:r w:rsidR="00EA7E6C"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внутренние риски</w:t>
      </w:r>
      <w:r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ее реализации.</w:t>
      </w:r>
    </w:p>
    <w:p w:rsidR="000A1EC9" w:rsidRPr="00A77A51" w:rsidRDefault="000A1EC9" w:rsidP="00EA7E6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Правовые риски</w:t>
      </w:r>
    </w:p>
    <w:p w:rsidR="00434619" w:rsidRPr="00A77A51" w:rsidRDefault="000A1EC9" w:rsidP="00EA7E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Правовые риски связаны с изменением федерального законодательства, длительностью формирования нормативно-правовой базы, необходимой для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эффективной реализации </w:t>
      </w:r>
      <w:r w:rsidR="00025ABC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программы. Это может привести к существенному увеличению планируемых сроков или изменению условий реализации мероприятий </w:t>
      </w:r>
      <w:r w:rsidR="00025ABC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муниципальной 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программы.</w:t>
      </w:r>
    </w:p>
    <w:p w:rsidR="000A1EC9" w:rsidRPr="00A77A51" w:rsidRDefault="000A1EC9" w:rsidP="000837F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Финансовые риски</w:t>
      </w:r>
    </w:p>
    <w:p w:rsidR="00EF6483" w:rsidRPr="00A77A51" w:rsidRDefault="000A1EC9" w:rsidP="000837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Финансовые риски связаны с возникновением бюджетного дефицита и недостаточным вследствие этого уровнем бюджетного финансирования</w:t>
      </w:r>
      <w:r w:rsidR="002531CC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сферу культуры, 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что может повлечь недофинансирование, сокращение или прекращение программных мероприятий.</w:t>
      </w:r>
    </w:p>
    <w:p w:rsidR="000A1EC9" w:rsidRPr="00A77A51" w:rsidRDefault="000A1EC9" w:rsidP="00E66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Способами ограничения финансовых рисков выступают меры, предусмотренные в рамках реализации обеспечивающей подпрограммы настоящей </w:t>
      </w:r>
      <w:r w:rsidR="00AE54EC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муниципальной </w:t>
      </w:r>
      <w:r w:rsidR="00E6609D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программы:</w:t>
      </w:r>
      <w:r w:rsidR="00AE54EC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ежегодное уточнение объемов финансовых средств, предусмотренных на реализацию мероприятий </w:t>
      </w:r>
      <w:r w:rsidR="00AE54EC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программы, в зависимости от достигнутых результатов;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определение приоритетов для первоочередного финансирования;</w:t>
      </w:r>
      <w:r w:rsidR="00EF6483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привлечение внебюджетного финансирования.</w:t>
      </w:r>
    </w:p>
    <w:p w:rsidR="000A1EC9" w:rsidRPr="00A77A51" w:rsidRDefault="000A1EC9" w:rsidP="000837F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Макроэкономические риски</w:t>
      </w:r>
    </w:p>
    <w:p w:rsidR="009578AB" w:rsidRPr="00A77A51" w:rsidRDefault="000A1EC9" w:rsidP="009354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Макроэкономические риски связаны с высокой инфляцией, а также возникновением бюджетного дефицита, что может вызвать снижение инвестиционной привлекательности сферы культуры, </w:t>
      </w:r>
      <w:r w:rsidR="002531CC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физической культуры и спорта 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необоснованный рост стоимости услуг в сфере культуры, а также существенно снизить объем платных услуг в сферах культуры.</w:t>
      </w:r>
    </w:p>
    <w:p w:rsidR="000A1EC9" w:rsidRPr="00A77A51" w:rsidRDefault="000A1EC9" w:rsidP="009354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Кроме внешних рисков, можно выделить внутренние риски.</w:t>
      </w:r>
    </w:p>
    <w:p w:rsidR="000A1EC9" w:rsidRPr="00A77A51" w:rsidRDefault="000A1EC9" w:rsidP="009354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Административные риски</w:t>
      </w:r>
    </w:p>
    <w:p w:rsidR="003D3B87" w:rsidRPr="00A77A51" w:rsidRDefault="000A1EC9" w:rsidP="009354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Риски данной группы связаны с неэффективным управлением </w:t>
      </w:r>
      <w:r w:rsidR="003D3B87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муниципальной 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программой, низкой эффективностью взаимодействия заинтересованных сторон, что может повлечь за собой нарушение планируемых сроков реализации </w:t>
      </w:r>
      <w:r w:rsidR="003D3B87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муниципальной 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программы, невыполнение ее цели и задач, не</w:t>
      </w:r>
      <w:r w:rsidR="00EA39B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достижение плановых значений показателей, снижение эффективности использования ресурсов и качества выполнения мероприятий </w:t>
      </w:r>
      <w:r w:rsidR="002531CC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программы.</w:t>
      </w:r>
    </w:p>
    <w:p w:rsidR="00EA39B2" w:rsidRPr="00A77A51" w:rsidRDefault="000A1EC9" w:rsidP="000837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Основными условиями минимизации административных рисков являются:</w:t>
      </w:r>
    </w:p>
    <w:p w:rsidR="00EA39B2" w:rsidRPr="00A77A51" w:rsidRDefault="000A1EC9" w:rsidP="000837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формирование эффективной системы управления реализацией </w:t>
      </w:r>
      <w:r w:rsidR="003D3B87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программы;</w:t>
      </w:r>
    </w:p>
    <w:p w:rsidR="00EA39B2" w:rsidRPr="00A77A51" w:rsidRDefault="000A1EC9" w:rsidP="000837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создание системы мониторинга реализации </w:t>
      </w:r>
      <w:r w:rsidR="003D6883"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муниципальной</w:t>
      </w:r>
      <w:r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программы;</w:t>
      </w:r>
    </w:p>
    <w:p w:rsidR="000A1EC9" w:rsidRPr="00A77A51" w:rsidRDefault="000A1EC9" w:rsidP="009354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своевременная корректировка мероприятий </w:t>
      </w:r>
      <w:r w:rsidR="003D6883"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муниципальной</w:t>
      </w:r>
      <w:r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программы.</w:t>
      </w:r>
      <w:r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EA39B2"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</w:t>
      </w:r>
      <w:r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Реализация перечисленных мер пр</w:t>
      </w:r>
      <w:r w:rsidR="00EA39B2"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едусмотрена в рамках реализации </w:t>
      </w:r>
      <w:r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обеспечивающей подпрограммы настоящей </w:t>
      </w:r>
      <w:r w:rsidR="003D6883"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муниципальной</w:t>
      </w:r>
      <w:r w:rsidRPr="00A77A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программы.</w:t>
      </w:r>
    </w:p>
    <w:p w:rsidR="000A1EC9" w:rsidRPr="00A77A51" w:rsidRDefault="000A1EC9" w:rsidP="009354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Кадровые риски</w:t>
      </w:r>
    </w:p>
    <w:p w:rsidR="003D6883" w:rsidRPr="00A77A51" w:rsidRDefault="000A1EC9" w:rsidP="009354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Кадровые риски обусловлены значительным дефицитом</w:t>
      </w:r>
      <w:r w:rsidR="002430FD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высококвалифицированных кадров в сфере культуры, что снижает эффективность работы учреждений и качество предоставляемых услуг.</w:t>
      </w:r>
    </w:p>
    <w:p w:rsidR="000A1EC9" w:rsidRPr="00A77A51" w:rsidRDefault="000A1EC9" w:rsidP="000837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</w:t>
      </w:r>
      <w:r w:rsidR="003D6883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квалификации) имеющихся специалистов.</w:t>
      </w:r>
    </w:p>
    <w:p w:rsidR="00F64650" w:rsidRDefault="00F64650" w:rsidP="00F646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35405" w:rsidRDefault="00935405" w:rsidP="00F646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35405" w:rsidRDefault="00935405" w:rsidP="00F646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35405" w:rsidRDefault="00935405" w:rsidP="00F646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35405" w:rsidRDefault="00935405" w:rsidP="00F646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35405" w:rsidRDefault="00935405" w:rsidP="00F646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35405" w:rsidRDefault="00935405" w:rsidP="00F646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35405" w:rsidRDefault="00935405" w:rsidP="00F646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35405" w:rsidRDefault="00935405" w:rsidP="00F646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60962" w:rsidRDefault="00D60962" w:rsidP="00F646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60962" w:rsidRPr="00A77A51" w:rsidRDefault="00D60962" w:rsidP="00F646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67B7F" w:rsidRPr="00A77A51" w:rsidRDefault="00467B7F" w:rsidP="00175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45322" w:rsidRPr="00A77A51" w:rsidRDefault="00445322" w:rsidP="00143972">
      <w:pPr>
        <w:pStyle w:val="a3"/>
        <w:ind w:left="-540"/>
        <w:rPr>
          <w:b/>
          <w:sz w:val="28"/>
          <w:szCs w:val="28"/>
        </w:rPr>
      </w:pP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A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ПОДПРОГРАММА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b/>
          <w:sz w:val="28"/>
          <w:szCs w:val="28"/>
        </w:rPr>
        <w:t>«Сохранение, поддержка и развитие сферы куль</w:t>
      </w:r>
      <w:r w:rsidR="0029698C" w:rsidRPr="00A77A51">
        <w:rPr>
          <w:rFonts w:ascii="Times New Roman" w:hAnsi="Times New Roman" w:cs="Times New Roman"/>
          <w:b/>
          <w:sz w:val="28"/>
          <w:szCs w:val="28"/>
        </w:rPr>
        <w:t xml:space="preserve">туры в </w:t>
      </w:r>
      <w:r w:rsidR="00630537" w:rsidRPr="00A77A51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«Оловяннинский район»</w:t>
      </w:r>
      <w:r w:rsidR="0029698C" w:rsidRPr="00A77A51">
        <w:rPr>
          <w:rFonts w:ascii="Times New Roman" w:hAnsi="Times New Roman" w:cs="Times New Roman"/>
          <w:b/>
          <w:sz w:val="28"/>
          <w:szCs w:val="28"/>
        </w:rPr>
        <w:t xml:space="preserve"> (2020</w:t>
      </w:r>
      <w:r w:rsidRPr="00A77A51">
        <w:rPr>
          <w:rFonts w:ascii="Times New Roman" w:hAnsi="Times New Roman" w:cs="Times New Roman"/>
          <w:b/>
          <w:sz w:val="28"/>
          <w:szCs w:val="28"/>
        </w:rPr>
        <w:t>-20</w:t>
      </w:r>
      <w:r w:rsidR="0029698C" w:rsidRPr="00A77A51">
        <w:rPr>
          <w:rFonts w:ascii="Times New Roman" w:hAnsi="Times New Roman" w:cs="Times New Roman"/>
          <w:b/>
          <w:sz w:val="28"/>
          <w:szCs w:val="28"/>
        </w:rPr>
        <w:t>2</w:t>
      </w:r>
      <w:r w:rsidR="00935405">
        <w:rPr>
          <w:rFonts w:ascii="Times New Roman" w:hAnsi="Times New Roman" w:cs="Times New Roman"/>
          <w:b/>
          <w:sz w:val="28"/>
          <w:szCs w:val="28"/>
        </w:rPr>
        <w:t>5</w:t>
      </w:r>
      <w:r w:rsidRPr="00A77A51">
        <w:rPr>
          <w:rFonts w:ascii="Times New Roman" w:hAnsi="Times New Roman" w:cs="Times New Roman"/>
          <w:b/>
          <w:sz w:val="28"/>
          <w:szCs w:val="28"/>
        </w:rPr>
        <w:t xml:space="preserve"> годы)»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ПАСПОРТ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9F4636" w:rsidRPr="00A77A51" w:rsidRDefault="009F4636" w:rsidP="009F4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43"/>
        <w:gridCol w:w="1371"/>
        <w:gridCol w:w="830"/>
        <w:gridCol w:w="830"/>
        <w:gridCol w:w="830"/>
        <w:gridCol w:w="830"/>
        <w:gridCol w:w="1108"/>
        <w:gridCol w:w="735"/>
      </w:tblGrid>
      <w:tr w:rsidR="009F4636" w:rsidRPr="00A77A51" w:rsidTr="009F4636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A77A51" w:rsidRDefault="00CE5701" w:rsidP="009F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A77A51" w:rsidRDefault="00A31567" w:rsidP="009F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 муниципального района «Оловяннинский район»</w:t>
            </w:r>
          </w:p>
        </w:tc>
      </w:tr>
      <w:tr w:rsidR="009F4636" w:rsidRPr="00A77A51" w:rsidTr="009F4636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A77A51" w:rsidRDefault="00CE5701" w:rsidP="009F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9F4636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подпрограммы:</w:t>
            </w:r>
          </w:p>
        </w:tc>
        <w:tc>
          <w:tcPr>
            <w:tcW w:w="3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A77A51" w:rsidRDefault="0099169F" w:rsidP="006C12C0">
            <w:pPr>
              <w:pStyle w:val="ad"/>
              <w:tabs>
                <w:tab w:val="left" w:pos="317"/>
              </w:tabs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Создание условий для повышения качества оказания услуг и их</w:t>
            </w:r>
            <w:r w:rsidR="006C12C0" w:rsidRPr="00A77A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разнообразия в сфере культуры;</w:t>
            </w:r>
          </w:p>
        </w:tc>
      </w:tr>
      <w:tr w:rsidR="009F4636" w:rsidRPr="00A77A51" w:rsidTr="005C4D6C">
        <w:trPr>
          <w:trHeight w:val="2703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A77A51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</w:tc>
        <w:tc>
          <w:tcPr>
            <w:tcW w:w="3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9F" w:rsidRPr="00A77A51" w:rsidRDefault="0099169F" w:rsidP="0099169F">
            <w:pPr>
              <w:pStyle w:val="a8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 укрепление материально – технической базы муниципальных учреждений в сфере культуры</w:t>
            </w:r>
            <w:r w:rsidRPr="00A77A51">
              <w:rPr>
                <w:sz w:val="28"/>
                <w:szCs w:val="28"/>
                <w:u w:val="single"/>
              </w:rPr>
              <w:t>.</w:t>
            </w:r>
          </w:p>
          <w:p w:rsidR="009F4636" w:rsidRPr="00A77A51" w:rsidRDefault="00FA26FE" w:rsidP="00C14DFB">
            <w:pPr>
              <w:pStyle w:val="a8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2</w:t>
            </w:r>
            <w:r w:rsidR="00C14DFB" w:rsidRPr="00A77A51">
              <w:rPr>
                <w:sz w:val="28"/>
                <w:szCs w:val="28"/>
              </w:rPr>
              <w:t>.</w:t>
            </w:r>
            <w:r w:rsidR="009F4636" w:rsidRPr="00A77A51">
              <w:rPr>
                <w:sz w:val="28"/>
                <w:szCs w:val="28"/>
              </w:rPr>
              <w:t>Обеспечение условий для</w:t>
            </w:r>
            <w:r w:rsidR="0099169F" w:rsidRPr="00A77A51">
              <w:rPr>
                <w:sz w:val="28"/>
                <w:szCs w:val="28"/>
              </w:rPr>
              <w:t>:</w:t>
            </w:r>
            <w:r w:rsidR="00C14DFB" w:rsidRPr="00A77A51">
              <w:rPr>
                <w:sz w:val="28"/>
                <w:szCs w:val="28"/>
              </w:rPr>
              <w:t xml:space="preserve"> </w:t>
            </w:r>
            <w:r w:rsidR="009F4636" w:rsidRPr="00A77A51">
              <w:rPr>
                <w:sz w:val="28"/>
                <w:szCs w:val="28"/>
              </w:rPr>
              <w:t>безоп</w:t>
            </w:r>
            <w:r w:rsidR="00451BDF" w:rsidRPr="00A77A51">
              <w:rPr>
                <w:sz w:val="28"/>
                <w:szCs w:val="28"/>
              </w:rPr>
              <w:t>асности и сохранности</w:t>
            </w:r>
            <w:r w:rsidR="00C14DFB" w:rsidRPr="00A77A51">
              <w:rPr>
                <w:sz w:val="28"/>
                <w:szCs w:val="28"/>
              </w:rPr>
              <w:t xml:space="preserve"> </w:t>
            </w:r>
            <w:r w:rsidR="009F4636" w:rsidRPr="00A77A51">
              <w:rPr>
                <w:sz w:val="28"/>
                <w:szCs w:val="28"/>
              </w:rPr>
              <w:t>библиотечных фондов</w:t>
            </w:r>
            <w:r w:rsidR="0099169F" w:rsidRPr="00A77A51">
              <w:rPr>
                <w:sz w:val="28"/>
                <w:szCs w:val="28"/>
              </w:rPr>
              <w:t>;</w:t>
            </w:r>
          </w:p>
          <w:p w:rsidR="008E4958" w:rsidRPr="00A77A51" w:rsidRDefault="003568EB" w:rsidP="008E495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E4958"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.Внедрение информационно-к</w:t>
            </w:r>
            <w:r w:rsidR="00DD6693"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оммуникационных технологий музея и библиотек</w:t>
            </w:r>
            <w:r w:rsidR="008E4958"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всех категорий граждан</w:t>
            </w: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E4958" w:rsidRPr="00A77A51" w:rsidRDefault="003568EB" w:rsidP="00F81FE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93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E4958"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профессионального мастерства  </w:t>
            </w:r>
            <w:r w:rsidR="00F81FE6"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 учреждений культуры.</w:t>
            </w:r>
          </w:p>
          <w:p w:rsidR="00DD6693" w:rsidRPr="00A77A51" w:rsidRDefault="00F93017" w:rsidP="00F81FE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DD6693" w:rsidRPr="00A77A51">
              <w:rPr>
                <w:rFonts w:ascii="Times New Roman" w:hAnsi="Times New Roman" w:cs="Times New Roman"/>
                <w:sz w:val="28"/>
                <w:szCs w:val="28"/>
              </w:rPr>
              <w:t>Содействие деятельности культурно-досуговых учреждений» (Проведение культурно – массовых мероприятий).</w:t>
            </w:r>
          </w:p>
        </w:tc>
      </w:tr>
      <w:tr w:rsidR="00F334B4" w:rsidRPr="00A77A51" w:rsidTr="009F4636">
        <w:trPr>
          <w:trHeight w:val="787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4" w:rsidRPr="00A77A51" w:rsidRDefault="00F334B4" w:rsidP="00F33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3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4" w:rsidRPr="00A77A51" w:rsidRDefault="00F334B4" w:rsidP="00F93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 w:rsidR="00F930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F334B4" w:rsidRPr="00A77A51" w:rsidTr="00F93017">
        <w:trPr>
          <w:cantSplit/>
        </w:trPr>
        <w:tc>
          <w:tcPr>
            <w:tcW w:w="16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34B4" w:rsidRPr="00A77A51" w:rsidRDefault="00F334B4" w:rsidP="009F4636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Объем бюджетных ассигнований подпрограммы</w:t>
            </w:r>
          </w:p>
          <w:p w:rsidR="00F334B4" w:rsidRPr="00A77A51" w:rsidRDefault="00F334B4" w:rsidP="009F4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общие в тыс. руб.</w:t>
            </w:r>
          </w:p>
          <w:p w:rsidR="00F334B4" w:rsidRPr="00A77A51" w:rsidRDefault="00F334B4" w:rsidP="009F4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районный бюджет </w:t>
            </w:r>
          </w:p>
          <w:p w:rsidR="007E346D" w:rsidRPr="00A77A51" w:rsidRDefault="007E346D" w:rsidP="00797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бюджет</w:t>
            </w:r>
          </w:p>
          <w:p w:rsidR="00F334B4" w:rsidRPr="00A77A51" w:rsidRDefault="00F334B4" w:rsidP="00797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средства</w:t>
            </w:r>
          </w:p>
        </w:tc>
        <w:tc>
          <w:tcPr>
            <w:tcW w:w="7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4" w:rsidRPr="00F93017" w:rsidRDefault="00F334B4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93017">
              <w:rPr>
                <w:rFonts w:ascii="Times New Roman" w:hAnsi="Times New Roman" w:cs="Times New Roman"/>
                <w:szCs w:val="28"/>
              </w:rPr>
              <w:t>Всего</w:t>
            </w:r>
          </w:p>
          <w:p w:rsidR="00F334B4" w:rsidRPr="00F93017" w:rsidRDefault="00F334B4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334B4" w:rsidRPr="00F93017" w:rsidRDefault="00F334B4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4" w:rsidRPr="00F93017" w:rsidRDefault="00F334B4" w:rsidP="009F463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F93017">
              <w:rPr>
                <w:rFonts w:ascii="Times New Roman" w:hAnsi="Times New Roman" w:cs="Times New Roman"/>
                <w:szCs w:val="28"/>
              </w:rPr>
              <w:t>В том числе</w:t>
            </w:r>
          </w:p>
        </w:tc>
      </w:tr>
      <w:tr w:rsidR="00F93017" w:rsidRPr="00A77A51" w:rsidTr="00F93017">
        <w:trPr>
          <w:cantSplit/>
        </w:trPr>
        <w:tc>
          <w:tcPr>
            <w:tcW w:w="1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017" w:rsidRPr="00A77A51" w:rsidRDefault="00F93017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17" w:rsidRPr="00F93017" w:rsidRDefault="00F93017" w:rsidP="009F463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17" w:rsidRPr="00F93017" w:rsidRDefault="00F93017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93017"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17" w:rsidRPr="00F93017" w:rsidRDefault="00F93017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93017"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17" w:rsidRPr="00F93017" w:rsidRDefault="00F93017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93017"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17" w:rsidRPr="00F93017" w:rsidRDefault="00F93017" w:rsidP="00A4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93017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17" w:rsidRPr="00F93017" w:rsidRDefault="00F93017" w:rsidP="00A4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93017">
              <w:rPr>
                <w:rFonts w:ascii="Times New Roman" w:hAnsi="Times New Roman" w:cs="Times New Roman"/>
                <w:szCs w:val="28"/>
              </w:rPr>
              <w:t>2024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17" w:rsidRPr="00F93017" w:rsidRDefault="00F93017" w:rsidP="00F9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2025</w:t>
            </w:r>
          </w:p>
        </w:tc>
      </w:tr>
      <w:tr w:rsidR="00F93017" w:rsidRPr="00A77A51" w:rsidTr="00F93017">
        <w:trPr>
          <w:cantSplit/>
          <w:trHeight w:val="247"/>
        </w:trPr>
        <w:tc>
          <w:tcPr>
            <w:tcW w:w="1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017" w:rsidRPr="00A77A51" w:rsidRDefault="00F93017" w:rsidP="00F9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17" w:rsidRPr="00F93017" w:rsidRDefault="00F93017" w:rsidP="00F9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15886</w:t>
            </w:r>
            <w:r w:rsidRPr="00F93017">
              <w:rPr>
                <w:rFonts w:ascii="Times New Roman" w:hAnsi="Times New Roman" w:cs="Times New Roman"/>
                <w:b/>
                <w:szCs w:val="28"/>
              </w:rPr>
              <w:t>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17" w:rsidRPr="00F93017" w:rsidRDefault="00F93017" w:rsidP="00F93017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93017">
              <w:rPr>
                <w:rFonts w:ascii="Times New Roman" w:hAnsi="Times New Roman" w:cs="Times New Roman"/>
                <w:sz w:val="22"/>
                <w:szCs w:val="28"/>
              </w:rPr>
              <w:t>1520,0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17" w:rsidRPr="00F93017" w:rsidRDefault="00F93017" w:rsidP="00F93017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93017">
              <w:rPr>
                <w:rFonts w:ascii="Times New Roman" w:hAnsi="Times New Roman" w:cs="Times New Roman"/>
                <w:sz w:val="22"/>
                <w:szCs w:val="28"/>
              </w:rPr>
              <w:t>1690,6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17" w:rsidRPr="00F93017" w:rsidRDefault="00F93017" w:rsidP="00F93017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93017">
              <w:rPr>
                <w:rFonts w:ascii="Times New Roman" w:hAnsi="Times New Roman" w:cs="Times New Roman"/>
                <w:sz w:val="22"/>
                <w:szCs w:val="28"/>
              </w:rPr>
              <w:t>3439,0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17" w:rsidRPr="00F93017" w:rsidRDefault="00F93017" w:rsidP="00F93017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93017">
              <w:rPr>
                <w:rFonts w:ascii="Times New Roman" w:hAnsi="Times New Roman" w:cs="Times New Roman"/>
                <w:sz w:val="22"/>
                <w:szCs w:val="28"/>
              </w:rPr>
              <w:t>3967,0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17" w:rsidRPr="00F93017" w:rsidRDefault="00F93017" w:rsidP="00F93017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93017">
              <w:rPr>
                <w:rFonts w:ascii="Times New Roman" w:hAnsi="Times New Roman" w:cs="Times New Roman"/>
                <w:sz w:val="22"/>
                <w:szCs w:val="28"/>
              </w:rPr>
              <w:t>2635,0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17" w:rsidRPr="00F93017" w:rsidRDefault="00F93017" w:rsidP="00F93017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93017">
              <w:rPr>
                <w:rFonts w:ascii="Times New Roman" w:hAnsi="Times New Roman" w:cs="Times New Roman"/>
                <w:sz w:val="22"/>
                <w:szCs w:val="28"/>
              </w:rPr>
              <w:t>2635,0</w:t>
            </w:r>
          </w:p>
        </w:tc>
      </w:tr>
      <w:tr w:rsidR="00F93017" w:rsidRPr="00A77A51" w:rsidTr="00F93017">
        <w:trPr>
          <w:cantSplit/>
          <w:trHeight w:val="246"/>
        </w:trPr>
        <w:tc>
          <w:tcPr>
            <w:tcW w:w="1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017" w:rsidRPr="00A77A51" w:rsidRDefault="00F93017" w:rsidP="00F9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17" w:rsidRPr="00F93017" w:rsidRDefault="00F93017" w:rsidP="00F9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9125</w:t>
            </w:r>
            <w:r w:rsidRPr="00F93017">
              <w:rPr>
                <w:rFonts w:ascii="Times New Roman" w:hAnsi="Times New Roman" w:cs="Times New Roman"/>
                <w:b/>
                <w:szCs w:val="28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17" w:rsidRPr="00F93017" w:rsidRDefault="00F93017" w:rsidP="00F93017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93017">
              <w:rPr>
                <w:rFonts w:ascii="Times New Roman" w:hAnsi="Times New Roman" w:cs="Times New Roman"/>
                <w:sz w:val="22"/>
                <w:szCs w:val="28"/>
              </w:rPr>
              <w:t>1190,0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17" w:rsidRPr="00F93017" w:rsidRDefault="00F93017" w:rsidP="00F93017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93017">
              <w:rPr>
                <w:rFonts w:ascii="Times New Roman" w:hAnsi="Times New Roman" w:cs="Times New Roman"/>
                <w:sz w:val="22"/>
                <w:szCs w:val="28"/>
              </w:rPr>
              <w:t>1345,0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17" w:rsidRPr="00F93017" w:rsidRDefault="00F93017" w:rsidP="00F93017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93017">
              <w:rPr>
                <w:rFonts w:ascii="Times New Roman" w:hAnsi="Times New Roman" w:cs="Times New Roman"/>
                <w:sz w:val="22"/>
                <w:szCs w:val="28"/>
              </w:rPr>
              <w:t>1530,0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17" w:rsidRPr="00F93017" w:rsidRDefault="00F93017" w:rsidP="00F93017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93017">
              <w:rPr>
                <w:rFonts w:ascii="Times New Roman" w:hAnsi="Times New Roman" w:cs="Times New Roman"/>
                <w:sz w:val="22"/>
                <w:szCs w:val="28"/>
              </w:rPr>
              <w:t>1590,0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17" w:rsidRPr="00F93017" w:rsidRDefault="00F93017" w:rsidP="00F93017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93017">
              <w:rPr>
                <w:rFonts w:ascii="Times New Roman" w:hAnsi="Times New Roman" w:cs="Times New Roman"/>
                <w:sz w:val="22"/>
                <w:szCs w:val="28"/>
              </w:rPr>
              <w:t>1735.0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17" w:rsidRPr="00F93017" w:rsidRDefault="00F93017" w:rsidP="00F93017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93017">
              <w:rPr>
                <w:rFonts w:ascii="Times New Roman" w:hAnsi="Times New Roman" w:cs="Times New Roman"/>
                <w:sz w:val="22"/>
                <w:szCs w:val="28"/>
              </w:rPr>
              <w:t>1735.0</w:t>
            </w:r>
          </w:p>
        </w:tc>
      </w:tr>
      <w:tr w:rsidR="00F93017" w:rsidRPr="00A77A51" w:rsidTr="00F93017">
        <w:trPr>
          <w:cantSplit/>
          <w:trHeight w:val="250"/>
        </w:trPr>
        <w:tc>
          <w:tcPr>
            <w:tcW w:w="1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017" w:rsidRPr="00A77A51" w:rsidRDefault="00F93017" w:rsidP="00F9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17" w:rsidRPr="00F93017" w:rsidRDefault="00F93017" w:rsidP="00F9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6473</w:t>
            </w:r>
            <w:r w:rsidRPr="00F93017">
              <w:rPr>
                <w:rFonts w:ascii="Times New Roman" w:hAnsi="Times New Roman" w:cs="Times New Roman"/>
                <w:b/>
                <w:bCs/>
                <w:szCs w:val="28"/>
              </w:rPr>
              <w:t>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17" w:rsidRPr="00F93017" w:rsidRDefault="00F93017" w:rsidP="00F93017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93017">
              <w:rPr>
                <w:rFonts w:ascii="Times New Roman" w:hAnsi="Times New Roman" w:cs="Times New Roman"/>
                <w:sz w:val="22"/>
                <w:szCs w:val="28"/>
              </w:rPr>
              <w:t>290,0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17" w:rsidRPr="00F93017" w:rsidRDefault="00F93017" w:rsidP="00F93017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93017">
              <w:rPr>
                <w:rFonts w:ascii="Times New Roman" w:hAnsi="Times New Roman" w:cs="Times New Roman"/>
                <w:sz w:val="22"/>
                <w:szCs w:val="28"/>
              </w:rPr>
              <w:t>265,6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17" w:rsidRPr="00F93017" w:rsidRDefault="00F93017" w:rsidP="00F93017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93017">
              <w:rPr>
                <w:rFonts w:ascii="Times New Roman" w:hAnsi="Times New Roman" w:cs="Times New Roman"/>
                <w:sz w:val="22"/>
                <w:szCs w:val="28"/>
              </w:rPr>
              <w:t>1871,0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17" w:rsidRPr="00F93017" w:rsidRDefault="00F93017" w:rsidP="00F93017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93017">
              <w:rPr>
                <w:rFonts w:ascii="Times New Roman" w:hAnsi="Times New Roman" w:cs="Times New Roman"/>
                <w:sz w:val="22"/>
                <w:szCs w:val="28"/>
              </w:rPr>
              <w:t>2297,0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17" w:rsidRPr="00F93017" w:rsidRDefault="00F93017" w:rsidP="00F93017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93017">
              <w:rPr>
                <w:rFonts w:ascii="Times New Roman" w:hAnsi="Times New Roman" w:cs="Times New Roman"/>
                <w:sz w:val="22"/>
                <w:szCs w:val="28"/>
              </w:rPr>
              <w:t>875,0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17" w:rsidRPr="00F93017" w:rsidRDefault="00F93017" w:rsidP="00F93017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93017">
              <w:rPr>
                <w:rFonts w:ascii="Times New Roman" w:hAnsi="Times New Roman" w:cs="Times New Roman"/>
                <w:sz w:val="22"/>
                <w:szCs w:val="28"/>
              </w:rPr>
              <w:t>875,0</w:t>
            </w:r>
          </w:p>
        </w:tc>
      </w:tr>
      <w:tr w:rsidR="00F93017" w:rsidRPr="00A77A51" w:rsidTr="00F93017">
        <w:trPr>
          <w:cantSplit/>
          <w:trHeight w:val="285"/>
        </w:trPr>
        <w:tc>
          <w:tcPr>
            <w:tcW w:w="1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17" w:rsidRPr="00A77A51" w:rsidRDefault="00F93017" w:rsidP="00F9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17" w:rsidRPr="00F93017" w:rsidRDefault="00F93017" w:rsidP="00F9301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288</w:t>
            </w:r>
            <w:r w:rsidRPr="00F93017">
              <w:rPr>
                <w:rFonts w:ascii="Times New Roman" w:hAnsi="Times New Roman" w:cs="Times New Roman"/>
                <w:b/>
                <w:szCs w:val="28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17" w:rsidRPr="00F93017" w:rsidRDefault="00F93017" w:rsidP="00F9301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F93017">
              <w:rPr>
                <w:rFonts w:ascii="Times New Roman" w:hAnsi="Times New Roman" w:cs="Times New Roman"/>
                <w:szCs w:val="28"/>
              </w:rPr>
              <w:t>40,0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17" w:rsidRPr="00F93017" w:rsidRDefault="00F93017" w:rsidP="00F9301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F93017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17" w:rsidRPr="00F93017" w:rsidRDefault="00F93017" w:rsidP="00F9301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F93017">
              <w:rPr>
                <w:rFonts w:ascii="Times New Roman" w:hAnsi="Times New Roman" w:cs="Times New Roman"/>
                <w:szCs w:val="28"/>
              </w:rPr>
              <w:t>38,0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17" w:rsidRPr="00F93017" w:rsidRDefault="00F93017" w:rsidP="00F9301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F93017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17" w:rsidRPr="00F93017" w:rsidRDefault="00F93017" w:rsidP="00F9301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F93017">
              <w:rPr>
                <w:rFonts w:ascii="Times New Roman" w:hAnsi="Times New Roman" w:cs="Times New Roman"/>
                <w:szCs w:val="28"/>
              </w:rPr>
              <w:t>25,0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17" w:rsidRPr="00F93017" w:rsidRDefault="00F93017" w:rsidP="00F9301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F93017">
              <w:rPr>
                <w:rFonts w:ascii="Times New Roman" w:hAnsi="Times New Roman" w:cs="Times New Roman"/>
                <w:szCs w:val="28"/>
              </w:rPr>
              <w:t>25,0</w:t>
            </w:r>
          </w:p>
        </w:tc>
      </w:tr>
      <w:tr w:rsidR="00F334B4" w:rsidRPr="00A77A51" w:rsidTr="00C46EFB">
        <w:trPr>
          <w:cantSplit/>
          <w:trHeight w:val="285"/>
        </w:trPr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4" w:rsidRPr="00A77A51" w:rsidRDefault="00F334B4" w:rsidP="00D7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Ожидаемые конечные результаты </w:t>
            </w: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F334B4" w:rsidRPr="00A77A51" w:rsidRDefault="00F334B4" w:rsidP="009F46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3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4" w:rsidRPr="00A77A51" w:rsidRDefault="00F46AA2" w:rsidP="009F46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334B4" w:rsidRPr="00A77A51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посетителей мероприятий муниципальных учреждений культуры Оловяннинского района к 202</w:t>
            </w:r>
            <w:r w:rsidR="00E60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34B4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году на 13</w:t>
            </w:r>
            <w:r w:rsidR="00E603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4B4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% (8 580 чел.);</w:t>
            </w:r>
          </w:p>
          <w:p w:rsidR="00F334B4" w:rsidRPr="00A77A51" w:rsidRDefault="00F46AA2" w:rsidP="009F46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D6693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F334B4" w:rsidRPr="00A77A51">
              <w:rPr>
                <w:rFonts w:ascii="Times New Roman" w:hAnsi="Times New Roman" w:cs="Times New Roman"/>
                <w:sz w:val="28"/>
                <w:szCs w:val="28"/>
              </w:rPr>
              <w:t>остижение уровня пополнения библиотечных фондов муниципальных библиотек до показателя 10 экземпляров на 1000 жителей в год;</w:t>
            </w:r>
          </w:p>
          <w:p w:rsidR="00F334B4" w:rsidRPr="00A77A51" w:rsidRDefault="00636467" w:rsidP="009F4636">
            <w:pPr>
              <w:widowControl w:val="0"/>
              <w:shd w:val="clear" w:color="auto" w:fill="FFFFFF"/>
              <w:tabs>
                <w:tab w:val="left" w:pos="515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D6693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334B4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одключение к сети Интернет не менее </w:t>
            </w:r>
            <w:r w:rsidR="00E60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334B4" w:rsidRPr="00A77A51">
              <w:rPr>
                <w:rFonts w:ascii="Times New Roman" w:hAnsi="Times New Roman" w:cs="Times New Roman"/>
                <w:sz w:val="28"/>
                <w:szCs w:val="28"/>
              </w:rPr>
              <w:t>0 процентов от общего количества муниципальных библиотек Оловяннинского района;</w:t>
            </w:r>
          </w:p>
          <w:p w:rsidR="00F334B4" w:rsidRPr="00A77A51" w:rsidRDefault="00DD6693" w:rsidP="009F4636">
            <w:pPr>
              <w:widowControl w:val="0"/>
              <w:shd w:val="clear" w:color="auto" w:fill="FFFFFF"/>
              <w:tabs>
                <w:tab w:val="left" w:pos="515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4. У</w:t>
            </w:r>
            <w:r w:rsidR="00F334B4" w:rsidRPr="00A77A51">
              <w:rPr>
                <w:rFonts w:ascii="Times New Roman" w:hAnsi="Times New Roman" w:cs="Times New Roman"/>
                <w:sz w:val="28"/>
                <w:szCs w:val="28"/>
              </w:rPr>
              <w:t>величение доли учащихся – участников и призеров конкурсов, фестивалей, выставок различного статуса до 40 % от общего количества учащихся школ дополнительного образования детей в сфере культуры;</w:t>
            </w:r>
          </w:p>
          <w:p w:rsidR="00DD6693" w:rsidRPr="00A77A51" w:rsidRDefault="00CB5473" w:rsidP="009F4636">
            <w:pPr>
              <w:widowControl w:val="0"/>
              <w:shd w:val="clear" w:color="auto" w:fill="FFFFFF"/>
              <w:tabs>
                <w:tab w:val="left" w:pos="515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5. Увеличение доли</w:t>
            </w:r>
            <w:r w:rsidR="00DD6693" w:rsidRPr="00A77A51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участвующих в культурно – массовых мероприятиях до 60 % от общего населения района.</w:t>
            </w:r>
          </w:p>
          <w:p w:rsidR="00F334B4" w:rsidRPr="00A77A51" w:rsidRDefault="00F334B4" w:rsidP="00490D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A04940" w:rsidRPr="00A77A51" w:rsidRDefault="00A04940" w:rsidP="009F4636">
      <w:pPr>
        <w:pStyle w:val="a3"/>
        <w:ind w:left="-540"/>
        <w:rPr>
          <w:b/>
          <w:sz w:val="28"/>
          <w:szCs w:val="28"/>
        </w:rPr>
      </w:pPr>
    </w:p>
    <w:p w:rsidR="003E530B" w:rsidRDefault="009F4636" w:rsidP="00E603C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77A51">
        <w:rPr>
          <w:rFonts w:ascii="Times New Roman" w:hAnsi="Times New Roman" w:cs="Times New Roman"/>
          <w:color w:val="000000" w:themeColor="text1"/>
        </w:rPr>
        <w:t xml:space="preserve">Раздел 1. </w:t>
      </w:r>
      <w:r w:rsidR="00662502" w:rsidRPr="00A77A51">
        <w:rPr>
          <w:rFonts w:ascii="Times New Roman" w:hAnsi="Times New Roman" w:cs="Times New Roman"/>
          <w:color w:val="000000" w:themeColor="text1"/>
        </w:rPr>
        <w:t xml:space="preserve"> ХАРАКТЕРИСТИКА ТЕКУЩЕГО СОСТОЯНИЯ  СФЕРЫ </w:t>
      </w:r>
    </w:p>
    <w:p w:rsidR="00E603C8" w:rsidRPr="00E603C8" w:rsidRDefault="00E603C8" w:rsidP="00E603C8">
      <w:pPr>
        <w:spacing w:after="0"/>
      </w:pPr>
    </w:p>
    <w:p w:rsidR="009F4636" w:rsidRPr="00A77A51" w:rsidRDefault="009F4636" w:rsidP="00E60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Анализ ситуации в отрасли культуры свидетельствует, что, с одной стороны, культура в </w:t>
      </w:r>
      <w:r w:rsidR="004117FF" w:rsidRPr="00A77A51">
        <w:rPr>
          <w:rFonts w:ascii="Times New Roman" w:hAnsi="Times New Roman" w:cs="Times New Roman"/>
          <w:sz w:val="28"/>
          <w:szCs w:val="28"/>
        </w:rPr>
        <w:t>районе является</w:t>
      </w:r>
      <w:r w:rsidRPr="00A77A51">
        <w:rPr>
          <w:rFonts w:ascii="Times New Roman" w:hAnsi="Times New Roman" w:cs="Times New Roman"/>
          <w:sz w:val="28"/>
          <w:szCs w:val="28"/>
        </w:rPr>
        <w:t xml:space="preserve"> одним из инструментов достижения социально-экономических целей, формирует привлекательный имидж Оловяннинского района, но с другой стороны, состояние инфраструктуры не позволяет в полной мере использовать культурный потенциал района в качестве фактора социально-экономического развития района, а также как средства эстетического, нравственно-патриотического воспитания широких слоев населения.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Слабая материально-техническая база районных учреждений культуры и искусства не позволяет полноценно выполнять возложенные на них функции, что сказывается на конечном результате их деятельности.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Существуют проблемы обеспечения предметами длительного пользования (светомузыкальным оборудованием, сценическими артистическими костюмами и обувью). Активное продвижение продуктов культуры на краевой и всероссийский уровень требует стандарта качества сценических артистических костюмов и обуви на уровне всероссийского, международного стандартов. Изношенность имеющихся музыкальных инструментов, светомузыкального оборудования, сценических костюмов и обуви в сельских учреждениях культуры  составляет 90%.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В библиотеках района подлежит списанию более 50% библиотечных фондов (устаревшей и ветхой литературы).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В условиях современного развития информационных технологий особо </w:t>
      </w:r>
      <w:r w:rsidR="004117FF" w:rsidRPr="00A77A51">
        <w:rPr>
          <w:rFonts w:ascii="Times New Roman" w:hAnsi="Times New Roman" w:cs="Times New Roman"/>
          <w:sz w:val="28"/>
          <w:szCs w:val="28"/>
        </w:rPr>
        <w:t>остро на</w:t>
      </w:r>
      <w:r w:rsidRPr="00A77A51">
        <w:rPr>
          <w:rFonts w:ascii="Times New Roman" w:hAnsi="Times New Roman" w:cs="Times New Roman"/>
          <w:sz w:val="28"/>
          <w:szCs w:val="28"/>
        </w:rPr>
        <w:t xml:space="preserve"> сегодняшний день стоит проблема внедрения передовых технологий </w:t>
      </w:r>
      <w:r w:rsidRPr="00A77A51">
        <w:rPr>
          <w:rFonts w:ascii="Times New Roman" w:hAnsi="Times New Roman" w:cs="Times New Roman"/>
          <w:sz w:val="28"/>
          <w:szCs w:val="28"/>
        </w:rPr>
        <w:lastRenderedPageBreak/>
        <w:t>в работу по учету, хранению и использованию фондов. Информационные ресурсы отрасли отстают от среднероссийских показателей. Обеспеченность компьютерной и множительной техникой учреждений культуры составляет 10%, что не позволяет полностью решить вопросы создания единого информационного пространства.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Недостаточно решены вопросы повышения квалификации работников культуры и искусства.</w:t>
      </w:r>
    </w:p>
    <w:p w:rsidR="009F4636" w:rsidRPr="00A77A51" w:rsidRDefault="004117FF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Требуется поддержка</w:t>
      </w:r>
      <w:r w:rsidR="009F4636" w:rsidRPr="00A77A51">
        <w:rPr>
          <w:rFonts w:ascii="Times New Roman" w:hAnsi="Times New Roman" w:cs="Times New Roman"/>
          <w:sz w:val="28"/>
          <w:szCs w:val="28"/>
        </w:rPr>
        <w:t xml:space="preserve"> мероприятий по сохранению культурного наследия. 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На сегодняшний день в области культуры и искусства</w:t>
      </w:r>
      <w:r w:rsidRPr="00A77A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7A51">
        <w:rPr>
          <w:rFonts w:ascii="Times New Roman" w:hAnsi="Times New Roman" w:cs="Times New Roman"/>
          <w:sz w:val="28"/>
          <w:szCs w:val="28"/>
        </w:rPr>
        <w:t xml:space="preserve">Оловяннинского района работают </w:t>
      </w:r>
      <w:r w:rsidR="004117FF">
        <w:rPr>
          <w:rFonts w:ascii="Times New Roman" w:hAnsi="Times New Roman" w:cs="Times New Roman"/>
          <w:sz w:val="28"/>
          <w:szCs w:val="28"/>
        </w:rPr>
        <w:t>около</w:t>
      </w:r>
      <w:r w:rsidRPr="00A77A51">
        <w:rPr>
          <w:rFonts w:ascii="Times New Roman" w:hAnsi="Times New Roman" w:cs="Times New Roman"/>
          <w:sz w:val="28"/>
          <w:szCs w:val="28"/>
        </w:rPr>
        <w:t xml:space="preserve"> 100</w:t>
      </w:r>
      <w:r w:rsidRPr="00A77A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7A51">
        <w:rPr>
          <w:rFonts w:ascii="Times New Roman" w:hAnsi="Times New Roman" w:cs="Times New Roman"/>
          <w:sz w:val="28"/>
          <w:szCs w:val="28"/>
        </w:rPr>
        <w:t>человек. Процент специалистов, имеющих специальное образование (высшее и среднее), на 01.01.20</w:t>
      </w:r>
      <w:r w:rsidR="004117FF">
        <w:rPr>
          <w:rFonts w:ascii="Times New Roman" w:hAnsi="Times New Roman" w:cs="Times New Roman"/>
          <w:sz w:val="28"/>
          <w:szCs w:val="28"/>
        </w:rPr>
        <w:t>22</w:t>
      </w:r>
      <w:r w:rsidRPr="00A77A51">
        <w:rPr>
          <w:rFonts w:ascii="Times New Roman" w:hAnsi="Times New Roman" w:cs="Times New Roman"/>
          <w:sz w:val="28"/>
          <w:szCs w:val="28"/>
        </w:rPr>
        <w:t xml:space="preserve"> г. составляет </w:t>
      </w:r>
      <w:r w:rsidR="004117FF">
        <w:rPr>
          <w:rFonts w:ascii="Times New Roman" w:hAnsi="Times New Roman" w:cs="Times New Roman"/>
          <w:sz w:val="28"/>
          <w:szCs w:val="28"/>
        </w:rPr>
        <w:t>52</w:t>
      </w:r>
      <w:r w:rsidRPr="00A77A51">
        <w:rPr>
          <w:rFonts w:ascii="Times New Roman" w:hAnsi="Times New Roman" w:cs="Times New Roman"/>
          <w:sz w:val="28"/>
          <w:szCs w:val="28"/>
        </w:rPr>
        <w:t>%.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Несмотря на увеличение числа специалистов, имеющих профильное среднее специальное и высшее образование, отмечается увеличение и доли работников в учреждениях культуры и искусства старше 55 лет (1</w:t>
      </w:r>
      <w:r w:rsidR="00901604" w:rsidRPr="00A77A51">
        <w:rPr>
          <w:rFonts w:ascii="Times New Roman" w:hAnsi="Times New Roman" w:cs="Times New Roman"/>
          <w:sz w:val="28"/>
          <w:szCs w:val="28"/>
        </w:rPr>
        <w:t>4</w:t>
      </w:r>
      <w:r w:rsidRPr="00A77A51">
        <w:rPr>
          <w:rFonts w:ascii="Times New Roman" w:hAnsi="Times New Roman" w:cs="Times New Roman"/>
          <w:sz w:val="28"/>
          <w:szCs w:val="28"/>
        </w:rPr>
        <w:t xml:space="preserve">%). Эта тенденция </w:t>
      </w:r>
      <w:r w:rsidR="00D74AA0" w:rsidRPr="00A77A51">
        <w:rPr>
          <w:rFonts w:ascii="Times New Roman" w:hAnsi="Times New Roman" w:cs="Times New Roman"/>
          <w:sz w:val="28"/>
          <w:szCs w:val="28"/>
        </w:rPr>
        <w:t>«</w:t>
      </w:r>
      <w:r w:rsidRPr="00A77A51">
        <w:rPr>
          <w:rFonts w:ascii="Times New Roman" w:hAnsi="Times New Roman" w:cs="Times New Roman"/>
          <w:sz w:val="28"/>
          <w:szCs w:val="28"/>
        </w:rPr>
        <w:t>старения</w:t>
      </w:r>
      <w:r w:rsidR="00D74AA0" w:rsidRPr="00A77A51">
        <w:rPr>
          <w:rFonts w:ascii="Times New Roman" w:hAnsi="Times New Roman" w:cs="Times New Roman"/>
          <w:sz w:val="28"/>
          <w:szCs w:val="28"/>
        </w:rPr>
        <w:t>»</w:t>
      </w:r>
      <w:r w:rsidRPr="00A77A51">
        <w:rPr>
          <w:rFonts w:ascii="Times New Roman" w:hAnsi="Times New Roman" w:cs="Times New Roman"/>
          <w:sz w:val="28"/>
          <w:szCs w:val="28"/>
        </w:rPr>
        <w:t xml:space="preserve"> кадров устойчиво сохраняется в течение последних лет, что подтверждает необходимость обновления кадров</w:t>
      </w:r>
      <w:r w:rsidR="004117FF">
        <w:rPr>
          <w:rFonts w:ascii="Times New Roman" w:hAnsi="Times New Roman" w:cs="Times New Roman"/>
          <w:sz w:val="28"/>
          <w:szCs w:val="28"/>
        </w:rPr>
        <w:t>ой</w:t>
      </w:r>
      <w:r w:rsidRPr="00A77A51">
        <w:rPr>
          <w:rFonts w:ascii="Times New Roman" w:hAnsi="Times New Roman" w:cs="Times New Roman"/>
          <w:sz w:val="28"/>
          <w:szCs w:val="28"/>
        </w:rPr>
        <w:t xml:space="preserve"> отрасли, привлечения молодых специалистов, обладающих современной подготовкой, владеющих современными технологиями работы в разных областях культуры.</w:t>
      </w:r>
    </w:p>
    <w:p w:rsidR="009F4636" w:rsidRPr="00A77A51" w:rsidRDefault="009F4636" w:rsidP="009F4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Подготовка высококвалифицированных кадров со средним и высшим профессиональным образованием в области музыкального и художественного искусства, социально-культурной деятельности и народного художественного творчества неразрывно связана с необходимостью сохранения и развития системы художественного образования как первой ступени профессионального образования в сфере культуры и искусства.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При общих положительных тенденциях в художественном образовании в сфере культуры и искусства в Оловяннинском районе, а именно: рост числа учащихся, завоевавших звание лауреатов </w:t>
      </w:r>
      <w:r w:rsidR="00686868" w:rsidRPr="00A77A51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A77A51">
        <w:rPr>
          <w:rFonts w:ascii="Times New Roman" w:hAnsi="Times New Roman" w:cs="Times New Roman"/>
          <w:sz w:val="28"/>
          <w:szCs w:val="28"/>
        </w:rPr>
        <w:t xml:space="preserve">и </w:t>
      </w:r>
      <w:r w:rsidR="00686868" w:rsidRPr="00A77A51">
        <w:rPr>
          <w:rFonts w:ascii="Times New Roman" w:hAnsi="Times New Roman" w:cs="Times New Roman"/>
          <w:sz w:val="28"/>
          <w:szCs w:val="28"/>
        </w:rPr>
        <w:t xml:space="preserve">краевых </w:t>
      </w:r>
      <w:r w:rsidRPr="00A77A51">
        <w:rPr>
          <w:rFonts w:ascii="Times New Roman" w:hAnsi="Times New Roman" w:cs="Times New Roman"/>
          <w:sz w:val="28"/>
          <w:szCs w:val="28"/>
        </w:rPr>
        <w:t>конкурсов и фестивалей, увеличение ко</w:t>
      </w:r>
      <w:r w:rsidR="00686868">
        <w:rPr>
          <w:rFonts w:ascii="Times New Roman" w:hAnsi="Times New Roman" w:cs="Times New Roman"/>
          <w:sz w:val="28"/>
          <w:szCs w:val="28"/>
        </w:rPr>
        <w:t>нтингента обучающихся детей в об</w:t>
      </w:r>
      <w:r w:rsidRPr="00A77A51">
        <w:rPr>
          <w:rFonts w:ascii="Times New Roman" w:hAnsi="Times New Roman" w:cs="Times New Roman"/>
          <w:sz w:val="28"/>
          <w:szCs w:val="28"/>
        </w:rPr>
        <w:t>разовательных учреждениях дополнительного образования, повышение качества подготовки выпускников этих учебных заведений, развитие системы художественного образования, сопряжено с целым рядом проблем.</w:t>
      </w:r>
      <w:r w:rsidR="006868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В связи с сокращением количества учащихся в детских музыкальных школах и школах искусств на отделениях народных инструментов в последние годы уменьшается количество поступающих на эти специальности в музыкальные колледжи и институты. Уже сегодня учреждения культуры и образовательные учреждения района испытывают острый дефицит руководителей оркестров, преподавателей по классу баяна, домры, балалайки, духовых инструментов. 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Ограничивает возможности расширения контингента учащихся данных отделений и развития необходимых специальностей - высокая стоимость музыкальных инструментов, необходимых для обучения, дефицит педагогических кадров. 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В целях сохранения и развития национальных традиций особого внимания требует подготовка специалистов по национальной хореографии, </w:t>
      </w:r>
      <w:r w:rsidRPr="00A77A51">
        <w:rPr>
          <w:rFonts w:ascii="Times New Roman" w:hAnsi="Times New Roman" w:cs="Times New Roman"/>
          <w:sz w:val="28"/>
          <w:szCs w:val="28"/>
        </w:rPr>
        <w:lastRenderedPageBreak/>
        <w:t>национальным видам декоративно-прикладного искусства, народным инструментам и вокальному искусству.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В районе отсутствуют профессиональные звукорежиссеры, художники по свету.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Повышение уровня художественного образования детей и юношества крайне затруднено состоянием материально-технической базы образовательных учреждений, износ имеющихся музыкальных инструментов достигает 70%.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Неотъемлемой частью российского информационного и историко-культурного наследия являются библиотечные и музейные фонды Оловяннинского района. Фонды </w:t>
      </w:r>
      <w:r w:rsidR="00F85480" w:rsidRPr="00A77A51">
        <w:rPr>
          <w:rFonts w:ascii="Times New Roman" w:hAnsi="Times New Roman" w:cs="Times New Roman"/>
          <w:sz w:val="28"/>
          <w:szCs w:val="28"/>
        </w:rPr>
        <w:t>центральной библиотеки</w:t>
      </w:r>
      <w:r w:rsidRPr="00A77A51">
        <w:rPr>
          <w:rFonts w:ascii="Times New Roman" w:hAnsi="Times New Roman" w:cs="Times New Roman"/>
          <w:sz w:val="28"/>
          <w:szCs w:val="28"/>
        </w:rPr>
        <w:t>, являющиеся общедоступным информационным ресурсом района, составляют более 52</w:t>
      </w:r>
      <w:r w:rsidRPr="00A77A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7A51">
        <w:rPr>
          <w:rFonts w:ascii="Times New Roman" w:hAnsi="Times New Roman" w:cs="Times New Roman"/>
          <w:sz w:val="28"/>
          <w:szCs w:val="28"/>
        </w:rPr>
        <w:t>тысячи изданий. Библиотека хранит собрание краеведческой литературы.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Изделия, сделанные руками местных умельцев, изначально связаны с историей народа края, его обычаями, обрядами, праздниками, с хозяйственной и промысловой деятельностью, с изготовлением одежды, утвари, орудий труда.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77A51">
        <w:rPr>
          <w:rFonts w:ascii="Times New Roman" w:hAnsi="Times New Roman" w:cs="Times New Roman"/>
          <w:sz w:val="28"/>
          <w:szCs w:val="28"/>
        </w:rPr>
        <w:t>В настоящее время в районе работают</w:t>
      </w:r>
      <w:r w:rsidRPr="00A77A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7A51">
        <w:rPr>
          <w:rFonts w:ascii="Times New Roman" w:hAnsi="Times New Roman" w:cs="Times New Roman"/>
          <w:sz w:val="28"/>
          <w:szCs w:val="28"/>
        </w:rPr>
        <w:t>2 мастера,</w:t>
      </w:r>
      <w:r w:rsidRPr="00A77A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7A51">
        <w:rPr>
          <w:rFonts w:ascii="Times New Roman" w:hAnsi="Times New Roman" w:cs="Times New Roman"/>
          <w:sz w:val="28"/>
          <w:szCs w:val="28"/>
        </w:rPr>
        <w:t>из них всего 1 мастер имеет сертификат на изделия народных промыслов.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В Оловяннинском районе народные художественные промыслы и ремесла представлены такими традиционными видами, обработка дерева и других растительных материалов, прочие виды производств народных художественных промыслов.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Для возрождения очагов народного искусства, выявления и оказания помощи народным мастерам, владеющим секретом традиционного ремесла, требуются материальная и финансовая поддержка, проведение обучающих семинаров, семинаров-практикумов, мастер-классов по обучению и обмену опытом с мастерами других районов. 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Анализ социокультурной ситуации позволяет сделать вывод, что за последние годы накоплен ряд трудноразрешимых хронических проблем, связанных с материально-техническим состоянием сельских клубов и домов культуры, с их отсутствием на некоторых территориях, подавляющим и полным износом оборудования, кадровым голодом и прочими проблемами.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Еще одной существующей проблемой в развитии и сохранении культурного наследия является воспитание </w:t>
      </w:r>
      <w:r w:rsidR="00901604" w:rsidRPr="00A77A51">
        <w:rPr>
          <w:rFonts w:ascii="Times New Roman" w:hAnsi="Times New Roman" w:cs="Times New Roman"/>
          <w:sz w:val="28"/>
          <w:szCs w:val="28"/>
        </w:rPr>
        <w:t>«</w:t>
      </w:r>
      <w:r w:rsidRPr="00A77A51">
        <w:rPr>
          <w:rFonts w:ascii="Times New Roman" w:hAnsi="Times New Roman" w:cs="Times New Roman"/>
          <w:sz w:val="28"/>
          <w:szCs w:val="28"/>
        </w:rPr>
        <w:t>читающего</w:t>
      </w:r>
      <w:r w:rsidR="00901604" w:rsidRPr="00A77A51">
        <w:rPr>
          <w:rFonts w:ascii="Times New Roman" w:hAnsi="Times New Roman" w:cs="Times New Roman"/>
          <w:sz w:val="28"/>
          <w:szCs w:val="28"/>
        </w:rPr>
        <w:t>»</w:t>
      </w:r>
      <w:r w:rsidRPr="00A77A51">
        <w:rPr>
          <w:rFonts w:ascii="Times New Roman" w:hAnsi="Times New Roman" w:cs="Times New Roman"/>
          <w:sz w:val="28"/>
          <w:szCs w:val="28"/>
        </w:rPr>
        <w:t xml:space="preserve"> поколения. Снижение интереса к чтению - общемировая тенденция. В России общественность бьет тревогу по поводу утраты интереса населения к книге. Отмечается, что страна подошла к критическому пределу пренебрежения чтением. Это представляет серьезную опасность, так как чтение - важнейший способ освоения и поддержания профессионального и любого другого жизненно важного знания, ценностей и норм прошлого и настоящего, всего того, что составляет основу мировой и российской культуры. От культуры зависит общий образовательный уровень личности, а, следовательно, экономика, политика, национальная безопасность и конкурентоспособность страны.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lastRenderedPageBreak/>
        <w:t>Особую тревогу вызывает отсутствие интереса к чтению у детей и молодежи как самой динамичной социальной группы и самой активной категории читателей, нуждающихся в знаниях.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Библиотека перестала быть главным институтом организации чтения в связи с обеднением фондов - имеющиеся издания приходят в ветхость, приобретение новой литературы ограничено из-за недостаточного финансирования. В результате происходит отвыкание от библиотеки и утрачивается потребность в чтении. Для решения этой проблемы необходимо постоянное, качественное обновление фондов. Выделение денежных средств на эти цели осуществляется из бюджетов разных уровней: федерального, краевого и муниципального.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Основное поступление литературы в фонды муниципальных библиотек района произошло за последние четыре года за счет предоставления из федерального бюджета субсидий на комплектование</w:t>
      </w:r>
      <w:r w:rsidR="00750839">
        <w:rPr>
          <w:rFonts w:ascii="Times New Roman" w:hAnsi="Times New Roman" w:cs="Times New Roman"/>
          <w:sz w:val="28"/>
          <w:szCs w:val="28"/>
        </w:rPr>
        <w:t>.</w:t>
      </w:r>
    </w:p>
    <w:p w:rsidR="00750839" w:rsidRPr="00750839" w:rsidRDefault="009F4636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Пополнение библиотечных фондов по-прежнему остается самой острой проблемой. </w:t>
      </w:r>
      <w:r w:rsidR="00750839" w:rsidRPr="00ED601E">
        <w:rPr>
          <w:rFonts w:ascii="Times New Roman" w:hAnsi="Times New Roman" w:cs="Times New Roman"/>
          <w:sz w:val="28"/>
          <w:szCs w:val="28"/>
        </w:rPr>
        <w:t>Поступило всего за 2021 год- 2073 экз</w:t>
      </w:r>
      <w:r w:rsidR="00750839" w:rsidRPr="00750839">
        <w:rPr>
          <w:rFonts w:ascii="Times New Roman" w:hAnsi="Times New Roman" w:cs="Times New Roman"/>
          <w:b/>
          <w:sz w:val="28"/>
          <w:szCs w:val="28"/>
        </w:rPr>
        <w:t>.</w:t>
      </w:r>
      <w:r w:rsidR="00750839" w:rsidRPr="00750839">
        <w:rPr>
          <w:rFonts w:ascii="Times New Roman" w:hAnsi="Times New Roman" w:cs="Times New Roman"/>
          <w:sz w:val="28"/>
          <w:szCs w:val="28"/>
        </w:rPr>
        <w:t xml:space="preserve"> Источники поступления (экз.):</w:t>
      </w:r>
    </w:p>
    <w:p w:rsidR="00750839" w:rsidRPr="00D729C4" w:rsidRDefault="00750839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C4">
        <w:rPr>
          <w:rFonts w:ascii="Times New Roman" w:hAnsi="Times New Roman" w:cs="Times New Roman"/>
          <w:sz w:val="28"/>
          <w:szCs w:val="28"/>
        </w:rPr>
        <w:t>ГУК Заб. Краевая УНБ им. Пушкина</w:t>
      </w:r>
      <w:r>
        <w:rPr>
          <w:rFonts w:ascii="Times New Roman" w:hAnsi="Times New Roman" w:cs="Times New Roman"/>
          <w:sz w:val="28"/>
          <w:szCs w:val="28"/>
        </w:rPr>
        <w:t>- 163</w:t>
      </w:r>
    </w:p>
    <w:p w:rsidR="00750839" w:rsidRPr="00D729C4" w:rsidRDefault="00750839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 w:rsidRPr="00D729C4">
        <w:rPr>
          <w:rFonts w:ascii="Times New Roman" w:hAnsi="Times New Roman" w:cs="Times New Roman"/>
          <w:sz w:val="28"/>
          <w:szCs w:val="28"/>
        </w:rPr>
        <w:t>БИБКОМ</w:t>
      </w:r>
      <w:r>
        <w:rPr>
          <w:rFonts w:ascii="Times New Roman" w:hAnsi="Times New Roman" w:cs="Times New Roman"/>
          <w:sz w:val="28"/>
          <w:szCs w:val="28"/>
        </w:rPr>
        <w:t>-1287</w:t>
      </w:r>
    </w:p>
    <w:p w:rsidR="00750839" w:rsidRPr="00D729C4" w:rsidRDefault="00750839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C4">
        <w:rPr>
          <w:rFonts w:ascii="Times New Roman" w:hAnsi="Times New Roman" w:cs="Times New Roman"/>
          <w:sz w:val="28"/>
          <w:szCs w:val="28"/>
        </w:rPr>
        <w:t>из книжных магазинов, фирм (местный бюджет) (ИП Мирсанова)</w:t>
      </w:r>
      <w:r>
        <w:rPr>
          <w:rFonts w:ascii="Times New Roman" w:hAnsi="Times New Roman" w:cs="Times New Roman"/>
          <w:sz w:val="28"/>
          <w:szCs w:val="28"/>
        </w:rPr>
        <w:t>-125</w:t>
      </w:r>
    </w:p>
    <w:p w:rsidR="00750839" w:rsidRPr="00D729C4" w:rsidRDefault="00750839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C4">
        <w:rPr>
          <w:rFonts w:ascii="Times New Roman" w:hAnsi="Times New Roman" w:cs="Times New Roman"/>
          <w:sz w:val="28"/>
          <w:szCs w:val="28"/>
        </w:rPr>
        <w:t>взамен утерянных</w:t>
      </w:r>
      <w:r>
        <w:rPr>
          <w:rFonts w:ascii="Times New Roman" w:hAnsi="Times New Roman" w:cs="Times New Roman"/>
          <w:sz w:val="28"/>
          <w:szCs w:val="28"/>
        </w:rPr>
        <w:t xml:space="preserve"> - 108</w:t>
      </w:r>
    </w:p>
    <w:p w:rsidR="00750839" w:rsidRPr="00D729C4" w:rsidRDefault="00750839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C4">
        <w:rPr>
          <w:rFonts w:ascii="Times New Roman" w:hAnsi="Times New Roman" w:cs="Times New Roman"/>
          <w:sz w:val="28"/>
          <w:szCs w:val="28"/>
        </w:rPr>
        <w:t>в дар</w:t>
      </w:r>
      <w:r>
        <w:rPr>
          <w:rFonts w:ascii="Times New Roman" w:hAnsi="Times New Roman" w:cs="Times New Roman"/>
          <w:sz w:val="28"/>
          <w:szCs w:val="28"/>
        </w:rPr>
        <w:t>-343</w:t>
      </w:r>
    </w:p>
    <w:p w:rsidR="00750839" w:rsidRPr="00D729C4" w:rsidRDefault="00750839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C4">
        <w:rPr>
          <w:rFonts w:ascii="Times New Roman" w:hAnsi="Times New Roman" w:cs="Times New Roman"/>
          <w:sz w:val="28"/>
          <w:szCs w:val="28"/>
        </w:rPr>
        <w:t>другое (средства гранта)</w:t>
      </w:r>
      <w:r>
        <w:rPr>
          <w:rFonts w:ascii="Times New Roman" w:hAnsi="Times New Roman" w:cs="Times New Roman"/>
          <w:sz w:val="28"/>
          <w:szCs w:val="28"/>
        </w:rPr>
        <w:t>- 7</w:t>
      </w:r>
    </w:p>
    <w:p w:rsidR="00750839" w:rsidRDefault="00750839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C4">
        <w:rPr>
          <w:rFonts w:ascii="Times New Roman" w:hAnsi="Times New Roman" w:cs="Times New Roman"/>
          <w:sz w:val="28"/>
          <w:szCs w:val="28"/>
        </w:rPr>
        <w:t>подписн. изд-я (журналы, экз.)в дар</w:t>
      </w:r>
      <w:r>
        <w:rPr>
          <w:rFonts w:ascii="Times New Roman" w:hAnsi="Times New Roman" w:cs="Times New Roman"/>
          <w:sz w:val="28"/>
          <w:szCs w:val="28"/>
        </w:rPr>
        <w:t xml:space="preserve"> – 40</w:t>
      </w:r>
    </w:p>
    <w:p w:rsidR="00750839" w:rsidRPr="007A7D0D" w:rsidRDefault="00750839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01E">
        <w:rPr>
          <w:rFonts w:ascii="Times New Roman" w:hAnsi="Times New Roman" w:cs="Times New Roman"/>
          <w:sz w:val="28"/>
          <w:szCs w:val="28"/>
        </w:rPr>
        <w:t>Использование финансовых средств:-306509,92 рубля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D0D">
        <w:rPr>
          <w:rFonts w:ascii="Times New Roman" w:hAnsi="Times New Roman" w:cs="Times New Roman"/>
          <w:sz w:val="28"/>
          <w:szCs w:val="28"/>
        </w:rPr>
        <w:t>(израсходовано на комплектование)</w:t>
      </w:r>
    </w:p>
    <w:p w:rsidR="00750839" w:rsidRPr="00D729C4" w:rsidRDefault="00750839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01E">
        <w:rPr>
          <w:rFonts w:ascii="Times New Roman" w:hAnsi="Times New Roman" w:cs="Times New Roman"/>
          <w:sz w:val="28"/>
          <w:szCs w:val="28"/>
        </w:rPr>
        <w:t>Поступило всего за 2022 год</w:t>
      </w:r>
      <w:r>
        <w:rPr>
          <w:rFonts w:ascii="Times New Roman" w:hAnsi="Times New Roman" w:cs="Times New Roman"/>
          <w:sz w:val="28"/>
          <w:szCs w:val="28"/>
        </w:rPr>
        <w:t xml:space="preserve"> – 300 экз.</w:t>
      </w:r>
    </w:p>
    <w:p w:rsidR="00750839" w:rsidRPr="00D729C4" w:rsidRDefault="00750839" w:rsidP="00750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9C4">
        <w:rPr>
          <w:rFonts w:ascii="Times New Roman" w:hAnsi="Times New Roman" w:cs="Times New Roman"/>
          <w:sz w:val="28"/>
          <w:szCs w:val="28"/>
        </w:rPr>
        <w:t>Источники поступления (экз.):</w:t>
      </w:r>
    </w:p>
    <w:p w:rsidR="00750839" w:rsidRPr="00D729C4" w:rsidRDefault="00750839" w:rsidP="00750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9C4">
        <w:rPr>
          <w:rFonts w:ascii="Times New Roman" w:hAnsi="Times New Roman" w:cs="Times New Roman"/>
          <w:sz w:val="28"/>
          <w:szCs w:val="28"/>
        </w:rPr>
        <w:t xml:space="preserve">ГУК Заб. Краевая УНБ им. Пушкина- </w:t>
      </w:r>
      <w:r>
        <w:rPr>
          <w:rFonts w:ascii="Times New Roman" w:hAnsi="Times New Roman" w:cs="Times New Roman"/>
          <w:sz w:val="28"/>
          <w:szCs w:val="28"/>
        </w:rPr>
        <w:t>265</w:t>
      </w:r>
    </w:p>
    <w:p w:rsidR="00750839" w:rsidRPr="00D729C4" w:rsidRDefault="00750839" w:rsidP="00750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взамен утерянных - 16</w:t>
      </w:r>
    </w:p>
    <w:p w:rsidR="00750839" w:rsidRPr="00D729C4" w:rsidRDefault="00750839" w:rsidP="00750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дар-19</w:t>
      </w:r>
    </w:p>
    <w:p w:rsidR="00750839" w:rsidRPr="00ED601E" w:rsidRDefault="00750839" w:rsidP="00750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01E">
        <w:rPr>
          <w:rFonts w:ascii="Times New Roman" w:hAnsi="Times New Roman" w:cs="Times New Roman"/>
          <w:sz w:val="28"/>
          <w:szCs w:val="28"/>
        </w:rPr>
        <w:t>Использование финансовых средств за 2022 год: 377018,81</w:t>
      </w:r>
    </w:p>
    <w:p w:rsidR="00750839" w:rsidRPr="00ED601E" w:rsidRDefault="00750839" w:rsidP="00750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01E">
        <w:rPr>
          <w:rFonts w:ascii="Times New Roman" w:hAnsi="Times New Roman" w:cs="Times New Roman"/>
          <w:sz w:val="28"/>
          <w:szCs w:val="28"/>
        </w:rPr>
        <w:t>Федеральный бюджет-189178,24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Широкое историко-культурное наследие района является не только достоянием и неким хранилищем ценностей, доставшихся нам от предшествующих поколений, но и обладает огромным потенциалом культурно-просветительского воздействия на современное общество. Оно является неотъемлемой частью современной культурной жизни. Приобщение общества к историко-культурному наследию приводит не только к росту уровня исторических знаний, но и повышает толерантность, что крайне важно в нашем многонациональном обществе. Популяризация культурного наследия </w:t>
      </w:r>
      <w:r w:rsidRPr="00A77A51">
        <w:rPr>
          <w:rFonts w:ascii="Times New Roman" w:hAnsi="Times New Roman" w:cs="Times New Roman"/>
          <w:sz w:val="28"/>
          <w:szCs w:val="28"/>
        </w:rPr>
        <w:lastRenderedPageBreak/>
        <w:t>- это один из путей повышения общего уровня культурного развития современного общества.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В районе существует дефицит профессиональных работников музейного дела, недостаточно решены вопросы обучения и повышения квалификации действующих музейных работников, научно-методическая поддержка специалистов, в связи, с чем страдает популяризация научно обоснованных сведений. Проблему подготовки квалифицированных кадров необходимо решать как на местном уровне, так и на краевом. </w:t>
      </w:r>
    </w:p>
    <w:p w:rsidR="009F4636" w:rsidRPr="00A77A51" w:rsidRDefault="009F4636" w:rsidP="009F4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Оловяннинский район обладает также самобытной культурой проживающих здесь народов, прежде всего коренного населения - бурят. Все компоненты этой культуры - музыкальное искусство, фольклор, язык, духовная практика шаманизма, традиционная кухня, одежда, ведение хозяйства - своеобразны и неповторимы.</w:t>
      </w:r>
    </w:p>
    <w:p w:rsidR="009F4636" w:rsidRPr="00A77A51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Традиционные национальные праздники Масленица,</w:t>
      </w:r>
      <w:r w:rsidRPr="00A77A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2528" w:rsidRPr="00A77A51">
        <w:rPr>
          <w:rFonts w:ascii="Times New Roman" w:hAnsi="Times New Roman" w:cs="Times New Roman"/>
          <w:sz w:val="28"/>
          <w:szCs w:val="28"/>
        </w:rPr>
        <w:t xml:space="preserve">Саагалган, Троица  </w:t>
      </w:r>
      <w:r w:rsidRPr="00A77A51">
        <w:rPr>
          <w:rFonts w:ascii="Times New Roman" w:hAnsi="Times New Roman" w:cs="Times New Roman"/>
          <w:sz w:val="28"/>
          <w:szCs w:val="28"/>
        </w:rPr>
        <w:t>и многие другие национальные праздники и фестивали привлекут различные категории населения.</w:t>
      </w:r>
    </w:p>
    <w:p w:rsidR="009033B2" w:rsidRPr="00A77A51" w:rsidRDefault="009033B2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3B2" w:rsidRPr="00A77A51" w:rsidRDefault="009033B2" w:rsidP="009033B2">
      <w:pPr>
        <w:shd w:val="clear" w:color="auto" w:fill="FFFFFF"/>
        <w:spacing w:after="28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Раздел 2. </w:t>
      </w:r>
      <w:r w:rsidR="00662502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ПЕРЕЧЕНЬ ПРИОРИТЕТОВ ГОСУДАРСТВЕННОЙ ПОЛИТИКИ В СФЕРЕ РЕАЛИЗАЦИИ МУНИЦИПАЛЬНОЙ ПРОГРАММЫ</w:t>
      </w:r>
    </w:p>
    <w:p w:rsidR="009033B2" w:rsidRPr="00A77A51" w:rsidRDefault="009033B2" w:rsidP="009033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 Основные приоритетные направления в сфере культуры:</w:t>
      </w:r>
      <w:r w:rsidRPr="00A77A51">
        <w:rPr>
          <w:rFonts w:ascii="Times New Roman" w:hAnsi="Times New Roman" w:cs="Times New Roman"/>
        </w:rPr>
        <w:t xml:space="preserve"> </w:t>
      </w:r>
    </w:p>
    <w:p w:rsidR="009033B2" w:rsidRPr="00A77A51" w:rsidRDefault="00D60962" w:rsidP="009033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hyperlink r:id="rId14" w:history="1">
        <w:r w:rsidR="009033B2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Стратегия государственной культурной политики на период до 2030 года</w:t>
        </w:r>
      </w:hyperlink>
      <w:r w:rsidR="009033B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, утвержденная </w:t>
      </w:r>
      <w:hyperlink r:id="rId15" w:history="1">
        <w:r w:rsidR="009033B2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распоряжением Правительства Российской Федерации от 29 февраля 2016 года № 326-р</w:t>
        </w:r>
      </w:hyperlink>
      <w:r w:rsidR="009033B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hyperlink r:id="rId16" w:history="1">
        <w:r w:rsidR="009033B2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стратегия социально-экономического развития Забайкальского края на период до 2030 года</w:t>
        </w:r>
      </w:hyperlink>
      <w:r w:rsidR="009033B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, утвержденной </w:t>
      </w:r>
      <w:hyperlink r:id="rId17" w:history="1">
        <w:r w:rsidR="009033B2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постановлением Правительства Забайкальского края от 26 декабря 2013 года № 586</w:t>
        </w:r>
      </w:hyperlink>
      <w:r w:rsidR="009033B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, </w:t>
      </w:r>
      <w:r w:rsidR="009033B2" w:rsidRPr="00A77A51">
        <w:rPr>
          <w:rFonts w:ascii="Times New Roman" w:eastAsia="Times New Roman" w:hAnsi="Times New Roman" w:cs="Times New Roman"/>
          <w:sz w:val="28"/>
          <w:szCs w:val="28"/>
        </w:rPr>
        <w:t>Стратегия социально-экономического развития муниципального района «Оловяннинский район» от 12 декабря 2018 года</w:t>
      </w:r>
      <w:r w:rsidR="009033B2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№93 утвержденная  решением совета муниципального района «Оловяннинский район» в среднесрочной перспективе политика Оловяннинского района в области культуры будет направлена на:</w:t>
      </w:r>
    </w:p>
    <w:p w:rsidR="009033B2" w:rsidRPr="00A77A51" w:rsidRDefault="009033B2" w:rsidP="009033B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развитие единого культурного и информационного пространства района;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сохранение историко-культурного наследия Оловяннинского района;</w:t>
      </w:r>
    </w:p>
    <w:p w:rsidR="009033B2" w:rsidRPr="00A77A51" w:rsidRDefault="009033B2" w:rsidP="009033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развитие кадрового потенциала отрасли;</w:t>
      </w:r>
    </w:p>
    <w:p w:rsidR="009033B2" w:rsidRPr="00A77A51" w:rsidRDefault="009033B2" w:rsidP="009033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совершенствование муниципальной системы управления сферой культуры.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77A51">
        <w:rPr>
          <w:rFonts w:ascii="Times New Roman" w:hAnsi="Times New Roman" w:cs="Times New Roman"/>
          <w:sz w:val="28"/>
          <w:szCs w:val="28"/>
        </w:rPr>
        <w:t xml:space="preserve">             О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пределены приоритетные направления в сфере культуры:</w:t>
      </w:r>
    </w:p>
    <w:p w:rsidR="009033B2" w:rsidRPr="00A77A51" w:rsidRDefault="009033B2" w:rsidP="009033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сохранение и популяризация культурного наследия;</w:t>
      </w:r>
    </w:p>
    <w:p w:rsidR="009033B2" w:rsidRPr="00A77A51" w:rsidRDefault="009033B2" w:rsidP="009033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создание условий для повышения качества и разнообразия услуг в сфере культуры;</w:t>
      </w:r>
    </w:p>
    <w:p w:rsidR="009033B2" w:rsidRPr="00A77A51" w:rsidRDefault="009033B2" w:rsidP="009033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ремонт, реконструкция зданий учреждений культуры.</w:t>
      </w:r>
    </w:p>
    <w:p w:rsidR="009033B2" w:rsidRPr="00A77A51" w:rsidRDefault="009033B2" w:rsidP="0066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36" w:rsidRPr="00A77A51" w:rsidRDefault="009F4636" w:rsidP="0090160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A77A51">
        <w:rPr>
          <w:rFonts w:ascii="Times New Roman" w:hAnsi="Times New Roman" w:cs="Times New Roman"/>
          <w:color w:val="000000" w:themeColor="text1"/>
        </w:rPr>
        <w:lastRenderedPageBreak/>
        <w:t>Раздел 2. Цель, задачи</w:t>
      </w:r>
      <w:r w:rsidR="00F8438A" w:rsidRPr="00A77A51">
        <w:rPr>
          <w:rFonts w:ascii="Times New Roman" w:hAnsi="Times New Roman" w:cs="Times New Roman"/>
          <w:color w:val="000000" w:themeColor="text1"/>
        </w:rPr>
        <w:t xml:space="preserve"> подпрограммы</w:t>
      </w:r>
    </w:p>
    <w:p w:rsidR="009F4636" w:rsidRPr="00A77A51" w:rsidRDefault="009F4636" w:rsidP="009F46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F4636" w:rsidRPr="00A77A51" w:rsidRDefault="009F4636" w:rsidP="006B4139">
      <w:pPr>
        <w:pStyle w:val="21"/>
        <w:ind w:right="0" w:firstLine="709"/>
        <w:jc w:val="both"/>
        <w:rPr>
          <w:sz w:val="28"/>
          <w:szCs w:val="28"/>
        </w:rPr>
      </w:pPr>
      <w:r w:rsidRPr="00A77A51">
        <w:rPr>
          <w:sz w:val="28"/>
          <w:szCs w:val="28"/>
        </w:rPr>
        <w:t>Цель П</w:t>
      </w:r>
      <w:r w:rsidR="00901604" w:rsidRPr="00A77A51">
        <w:rPr>
          <w:sz w:val="28"/>
          <w:szCs w:val="28"/>
        </w:rPr>
        <w:t>одп</w:t>
      </w:r>
      <w:r w:rsidRPr="00A77A51">
        <w:rPr>
          <w:sz w:val="28"/>
          <w:szCs w:val="28"/>
        </w:rPr>
        <w:t>рограммы:</w:t>
      </w:r>
    </w:p>
    <w:p w:rsidR="00B425E6" w:rsidRPr="00A77A51" w:rsidRDefault="00B425E6" w:rsidP="006B4139">
      <w:pPr>
        <w:pStyle w:val="ad"/>
        <w:tabs>
          <w:tab w:val="left" w:pos="317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A77A51">
        <w:rPr>
          <w:rFonts w:ascii="Times New Roman" w:hAnsi="Times New Roman" w:cs="Times New Roman"/>
          <w:spacing w:val="-6"/>
          <w:sz w:val="28"/>
          <w:szCs w:val="28"/>
        </w:rPr>
        <w:t>Создание условий для повышения качества оказания услуг и их разнообразия в сфере культуры;</w:t>
      </w:r>
    </w:p>
    <w:p w:rsidR="006B4139" w:rsidRPr="00A77A51" w:rsidRDefault="00B425E6" w:rsidP="006B4139">
      <w:pPr>
        <w:pStyle w:val="21"/>
        <w:ind w:right="0" w:firstLine="709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Задачи:</w:t>
      </w:r>
    </w:p>
    <w:p w:rsidR="006B4139" w:rsidRPr="00A77A51" w:rsidRDefault="006B4139" w:rsidP="006B4139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   1. укрепление материально – технической базы муниципальных учреждений в сфере культуры</w:t>
      </w:r>
      <w:r w:rsidRPr="00A77A51">
        <w:rPr>
          <w:sz w:val="28"/>
          <w:szCs w:val="28"/>
          <w:u w:val="single"/>
        </w:rPr>
        <w:t>.</w:t>
      </w:r>
    </w:p>
    <w:p w:rsidR="006B4139" w:rsidRPr="00A77A51" w:rsidRDefault="006B4139" w:rsidP="006B4139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   2. Обеспечение условий для: безопасности и сохранности музейных, библиотечных фондов;</w:t>
      </w:r>
    </w:p>
    <w:p w:rsidR="006B4139" w:rsidRPr="00A77A51" w:rsidRDefault="006B4139" w:rsidP="006B4139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>-Обеспечение условий для поддержки традиционной культуры ;</w:t>
      </w:r>
    </w:p>
    <w:p w:rsidR="006B4139" w:rsidRPr="00A77A51" w:rsidRDefault="006B4139" w:rsidP="006B4139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    3. Повышение статуса книги и привлечение к чтению и пользованию библиотеками ;</w:t>
      </w:r>
    </w:p>
    <w:p w:rsidR="006B4139" w:rsidRPr="00A77A51" w:rsidRDefault="006B4139" w:rsidP="006B413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</w:rPr>
        <w:t xml:space="preserve">     4. Внедрение информационно-коммуникационных технологий музея для всех категорий граждан.</w:t>
      </w:r>
    </w:p>
    <w:p w:rsidR="006B4139" w:rsidRPr="00A77A51" w:rsidRDefault="006B4139" w:rsidP="006B4139">
      <w:pPr>
        <w:pStyle w:val="21"/>
        <w:ind w:right="0"/>
        <w:jc w:val="both"/>
        <w:rPr>
          <w:sz w:val="28"/>
          <w:szCs w:val="28"/>
        </w:rPr>
      </w:pPr>
      <w:r w:rsidRPr="00A77A51">
        <w:rPr>
          <w:color w:val="000000"/>
          <w:sz w:val="28"/>
          <w:szCs w:val="28"/>
        </w:rPr>
        <w:t xml:space="preserve">     5. Повышение профессионального мастерства  работников учреждений культуры.</w:t>
      </w:r>
    </w:p>
    <w:p w:rsidR="00F8438A" w:rsidRPr="00A77A51" w:rsidRDefault="006B4139" w:rsidP="006B4139">
      <w:pPr>
        <w:shd w:val="clear" w:color="auto" w:fill="FFFFFF"/>
        <w:spacing w:before="468" w:after="28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F8438A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Раз</w:t>
      </w:r>
      <w:r w:rsidR="00C70F4A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дел 3</w:t>
      </w:r>
      <w:r w:rsidR="00F8438A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  <w:r w:rsidR="00E95A2C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СРОКИ И ЭТАПЫ РЕАЛИЗАЦИИ   ПОД</w:t>
      </w:r>
      <w:r w:rsidR="00F8438A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ПРОГРАММЫ</w:t>
      </w:r>
    </w:p>
    <w:p w:rsidR="00777BA5" w:rsidRPr="00A77A51" w:rsidRDefault="00777BA5" w:rsidP="00777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Срок реализации  подпрограммы - 2020 - 202</w:t>
      </w:r>
      <w:r w:rsidR="00CB52FD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годы. Муниципальная </w:t>
      </w:r>
      <w:r w:rsidR="00C70F4A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под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программа реализуется в один этап.</w:t>
      </w:r>
    </w:p>
    <w:p w:rsidR="00546F72" w:rsidRPr="00A77A51" w:rsidRDefault="00546F72" w:rsidP="00546F72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Раздел 5. ПЕРЕЧЕНЬ ОСНОВНЫХ МЕРОПРИЯТИЙ МУНИЦИПАЛЬНОЙ ПРОГРАММЫ</w:t>
      </w:r>
    </w:p>
    <w:p w:rsidR="00546F72" w:rsidRPr="00A77A51" w:rsidRDefault="00546F72" w:rsidP="00546F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Для достижения целей и решения задач муниципальной программы необходимо реализовать основные мероприятия, указанные в приложении к настоящей муниципальной программе. ( Приложение№1)</w:t>
      </w:r>
    </w:p>
    <w:p w:rsidR="00546F72" w:rsidRPr="00A77A51" w:rsidRDefault="00546F72" w:rsidP="00546F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46F72" w:rsidRPr="00A77A51" w:rsidRDefault="00546F72" w:rsidP="000F62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Раздел 6. ПЕРЕЧЕНЬ ПОКАЗАТЕЛЕЙ КОНЕЧНЫХ РЕЗУЛЬТАТОВ МУНИЦИПАЛЬНОЙ </w:t>
      </w:r>
      <w:r w:rsidR="000F62DD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ПРОГРАММЫ</w:t>
      </w:r>
    </w:p>
    <w:p w:rsidR="00F8438A" w:rsidRPr="00A77A51" w:rsidRDefault="00F8438A" w:rsidP="00C70F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F4636" w:rsidRPr="00A77A51" w:rsidRDefault="000F62DD" w:rsidP="009F46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7A51"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  Раздел 7. ФИНА</w:t>
      </w:r>
      <w:r w:rsidR="00A842B8" w:rsidRPr="00A77A51">
        <w:rPr>
          <w:rFonts w:ascii="Times New Roman" w:hAnsi="Times New Roman" w:cs="Times New Roman"/>
          <w:b/>
          <w:spacing w:val="2"/>
          <w:sz w:val="28"/>
          <w:szCs w:val="28"/>
        </w:rPr>
        <w:t xml:space="preserve">НСОВОЕ ОБЕСПЕЧЕНИЕ </w:t>
      </w:r>
      <w:r w:rsidRPr="00A77A51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ПОДПРОГРАММЫ</w:t>
      </w:r>
    </w:p>
    <w:p w:rsidR="009F4636" w:rsidRPr="00A77A51" w:rsidRDefault="009F4636" w:rsidP="00A2317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п</w:t>
      </w:r>
      <w:r w:rsidR="00901604" w:rsidRPr="00A77A51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A77A51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осуществляется за счет средств бюджета муниципального района </w:t>
      </w:r>
      <w:r w:rsidR="004446BD" w:rsidRPr="00A77A51">
        <w:rPr>
          <w:rFonts w:ascii="Times New Roman" w:hAnsi="Times New Roman" w:cs="Times New Roman"/>
          <w:sz w:val="28"/>
          <w:szCs w:val="28"/>
        </w:rPr>
        <w:t>и внебюджетных средств</w:t>
      </w:r>
      <w:r w:rsidRPr="00A77A51">
        <w:rPr>
          <w:rFonts w:ascii="Times New Roman" w:hAnsi="Times New Roman" w:cs="Times New Roman"/>
          <w:color w:val="000000"/>
          <w:sz w:val="28"/>
          <w:szCs w:val="28"/>
        </w:rPr>
        <w:t xml:space="preserve">. Объем финансирования </w:t>
      </w:r>
      <w:r w:rsidR="00901604" w:rsidRPr="00A77A5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A77A51">
        <w:rPr>
          <w:rFonts w:ascii="Times New Roman" w:hAnsi="Times New Roman" w:cs="Times New Roman"/>
          <w:color w:val="000000"/>
          <w:sz w:val="28"/>
          <w:szCs w:val="28"/>
        </w:rPr>
        <w:t>программы составляет</w:t>
      </w:r>
      <w:r w:rsidR="00C70F4A" w:rsidRPr="00A77A51">
        <w:rPr>
          <w:rFonts w:ascii="Times New Roman" w:hAnsi="Times New Roman" w:cs="Times New Roman"/>
          <w:sz w:val="28"/>
          <w:szCs w:val="28"/>
        </w:rPr>
        <w:t xml:space="preserve">   на период 2020-202</w:t>
      </w:r>
      <w:r w:rsidR="00AC4CB2">
        <w:rPr>
          <w:rFonts w:ascii="Times New Roman" w:hAnsi="Times New Roman" w:cs="Times New Roman"/>
          <w:sz w:val="28"/>
          <w:szCs w:val="28"/>
        </w:rPr>
        <w:t>5</w:t>
      </w:r>
      <w:r w:rsidR="00C70F4A" w:rsidRPr="00A77A51">
        <w:rPr>
          <w:rFonts w:ascii="Times New Roman" w:hAnsi="Times New Roman" w:cs="Times New Roman"/>
          <w:sz w:val="28"/>
          <w:szCs w:val="28"/>
        </w:rPr>
        <w:t xml:space="preserve"> годы -    </w:t>
      </w:r>
      <w:r w:rsidR="00AC4CB2">
        <w:rPr>
          <w:rFonts w:ascii="Times New Roman" w:hAnsi="Times New Roman" w:cs="Times New Roman"/>
          <w:sz w:val="28"/>
          <w:szCs w:val="28"/>
        </w:rPr>
        <w:t>15886,6</w:t>
      </w:r>
      <w:r w:rsidR="00A2317C" w:rsidRPr="00A77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A51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рублей. Распределение прогнозируемых объемов финансирования на период реализации </w:t>
      </w:r>
      <w:r w:rsidR="00901604" w:rsidRPr="00A77A5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A77A51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A2317C" w:rsidRPr="00A77A51">
        <w:rPr>
          <w:rFonts w:ascii="Times New Roman" w:hAnsi="Times New Roman" w:cs="Times New Roman"/>
          <w:color w:val="000000"/>
          <w:sz w:val="28"/>
          <w:szCs w:val="28"/>
        </w:rPr>
        <w:t>ограммы представлено в таблице:</w:t>
      </w:r>
      <w:r w:rsidRPr="00A77A51">
        <w:rPr>
          <w:rStyle w:val="ae"/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850"/>
        <w:gridCol w:w="851"/>
        <w:gridCol w:w="850"/>
        <w:gridCol w:w="851"/>
        <w:gridCol w:w="1134"/>
        <w:gridCol w:w="992"/>
      </w:tblGrid>
      <w:tr w:rsidR="00042643" w:rsidRPr="00A77A51" w:rsidTr="00DD3EA9"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2643" w:rsidRPr="00A77A51" w:rsidRDefault="00042643" w:rsidP="009F463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77A51">
              <w:rPr>
                <w:rFonts w:ascii="Times New Roman" w:hAnsi="Times New Roman" w:cs="Times New Roman"/>
              </w:rPr>
              <w:t>Источник</w:t>
            </w:r>
          </w:p>
          <w:p w:rsidR="00042643" w:rsidRPr="00A77A51" w:rsidRDefault="00042643" w:rsidP="009F463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77A51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643" w:rsidRPr="00A77A51" w:rsidRDefault="00042643" w:rsidP="00DD3EA9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A77A51">
              <w:rPr>
                <w:rFonts w:ascii="Times New Roman" w:hAnsi="Times New Roman" w:cs="Times New Roman"/>
              </w:rPr>
              <w:t>Объем финансирования, всего</w:t>
            </w:r>
            <w:r w:rsidRPr="00A77A51">
              <w:rPr>
                <w:rStyle w:val="ae"/>
                <w:rFonts w:ascii="Times New Roman" w:hAnsi="Times New Roman" w:cs="Times New Roman"/>
                <w:bCs/>
              </w:rPr>
              <w:t xml:space="preserve"> </w:t>
            </w:r>
            <w:r w:rsidRPr="00A77A51">
              <w:rPr>
                <w:rStyle w:val="ae"/>
                <w:rFonts w:ascii="Times New Roman" w:hAnsi="Times New Roman" w:cs="Times New Roman"/>
                <w:b w:val="0"/>
                <w:bCs/>
                <w:color w:val="000000" w:themeColor="text1"/>
              </w:rPr>
              <w:t>(тыс. руб.)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43" w:rsidRPr="00A77A51" w:rsidRDefault="00042643" w:rsidP="009F463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CB52FD" w:rsidRPr="00A77A51" w:rsidTr="00CB52FD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52FD" w:rsidRPr="00A77A51" w:rsidRDefault="00CB52FD" w:rsidP="009F46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D" w:rsidRPr="00A77A51" w:rsidRDefault="00CB52FD" w:rsidP="009F463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D" w:rsidRPr="00A77A51" w:rsidRDefault="00CB52FD" w:rsidP="0090160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D" w:rsidRPr="00A77A51" w:rsidRDefault="00CB52FD" w:rsidP="00901604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2FD" w:rsidRPr="00A77A51" w:rsidRDefault="00CB52FD" w:rsidP="00901604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2FD" w:rsidRPr="00A77A51" w:rsidRDefault="00CB52FD" w:rsidP="00901604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2FD" w:rsidRPr="00A77A51" w:rsidRDefault="00CB52FD" w:rsidP="00901604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2FD" w:rsidRPr="00A77A51" w:rsidRDefault="00CB52FD" w:rsidP="00CB52FD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B52FD" w:rsidRPr="00A77A51" w:rsidTr="00CB52F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D" w:rsidRPr="00A77A51" w:rsidRDefault="00CB52FD" w:rsidP="00CB5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Всего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D" w:rsidRPr="00AC4CB2" w:rsidRDefault="00AC4CB2" w:rsidP="00CB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C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15886,60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FD" w:rsidRPr="00A77A51" w:rsidRDefault="00CB52FD" w:rsidP="00CB52F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1520,0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FD" w:rsidRPr="00A77A51" w:rsidRDefault="00CB52FD" w:rsidP="00CB52F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1690,6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2FD" w:rsidRPr="00A77A51" w:rsidRDefault="00CB52FD" w:rsidP="00CB52FD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3439,0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2FD" w:rsidRPr="00A77A51" w:rsidRDefault="00CB52FD" w:rsidP="00CB52FD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3967,0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2FD" w:rsidRPr="00A77A51" w:rsidRDefault="00CB52FD" w:rsidP="00CB52FD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2635,0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2FD" w:rsidRPr="00A77A51" w:rsidRDefault="00CB52FD" w:rsidP="00CB52FD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2635,0</w:t>
            </w:r>
          </w:p>
        </w:tc>
      </w:tr>
      <w:tr w:rsidR="00CB52FD" w:rsidRPr="00A77A51" w:rsidTr="00CB52F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D" w:rsidRPr="00A77A51" w:rsidRDefault="00CB52FD" w:rsidP="00CB5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D" w:rsidRPr="00AC4CB2" w:rsidRDefault="00AC4CB2" w:rsidP="00AC4C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6473,6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FD" w:rsidRPr="00A77A51" w:rsidRDefault="00CB52FD" w:rsidP="00CB52F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FD" w:rsidRPr="00A77A51" w:rsidRDefault="00CB52FD" w:rsidP="00CB52F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265,6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2FD" w:rsidRPr="00A77A51" w:rsidRDefault="00CB52FD" w:rsidP="00CB52FD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1871,0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2FD" w:rsidRPr="00A77A51" w:rsidRDefault="00CB52FD" w:rsidP="00CB52FD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2297,0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2FD" w:rsidRPr="00A77A51" w:rsidRDefault="00CB52FD" w:rsidP="00CB52FD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875,0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2FD" w:rsidRPr="00A77A51" w:rsidRDefault="00CB52FD" w:rsidP="00CB52FD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875,0</w:t>
            </w:r>
          </w:p>
        </w:tc>
      </w:tr>
      <w:tr w:rsidR="00CB52FD" w:rsidRPr="00A77A51" w:rsidTr="00CB52F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D" w:rsidRPr="00A77A51" w:rsidRDefault="00CB52FD" w:rsidP="00CB5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D" w:rsidRPr="00AC4CB2" w:rsidRDefault="00AC4CB2" w:rsidP="00CB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CB2">
              <w:rPr>
                <w:rFonts w:ascii="Times New Roman" w:hAnsi="Times New Roman" w:cs="Times New Roman"/>
                <w:b/>
                <w:sz w:val="28"/>
                <w:szCs w:val="28"/>
              </w:rPr>
              <w:t>9125,0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FD" w:rsidRPr="00A77A51" w:rsidRDefault="00CB52FD" w:rsidP="00CB52F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1190,0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FD" w:rsidRPr="00A77A51" w:rsidRDefault="00CB52FD" w:rsidP="00CB52F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1345,0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2FD" w:rsidRPr="00A77A51" w:rsidRDefault="00CB52FD" w:rsidP="00CB52FD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1530,0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2FD" w:rsidRPr="00A77A51" w:rsidRDefault="00CB52FD" w:rsidP="00CB52FD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1590,0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2FD" w:rsidRPr="00A77A51" w:rsidRDefault="00CB52FD" w:rsidP="00CB52FD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1735,0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2FD" w:rsidRPr="00A77A51" w:rsidRDefault="00CB52FD" w:rsidP="00CB52FD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1735,0</w:t>
            </w:r>
          </w:p>
        </w:tc>
      </w:tr>
      <w:tr w:rsidR="00CB52FD" w:rsidRPr="00A77A51" w:rsidTr="00CB52F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D" w:rsidRPr="00A77A51" w:rsidRDefault="00CB52FD" w:rsidP="00CB5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Внебюджетный источник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D" w:rsidRPr="00AC4CB2" w:rsidRDefault="00AC4CB2" w:rsidP="00CB52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CB2">
              <w:rPr>
                <w:rFonts w:ascii="Times New Roman" w:hAnsi="Times New Roman" w:cs="Times New Roman"/>
                <w:b/>
                <w:sz w:val="28"/>
                <w:szCs w:val="28"/>
              </w:rPr>
              <w:t>288,0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D" w:rsidRPr="00A77A51" w:rsidRDefault="00CB52FD" w:rsidP="00CB52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D" w:rsidRPr="00A77A51" w:rsidRDefault="00CB52FD" w:rsidP="00CB52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2FD" w:rsidRPr="00A77A51" w:rsidRDefault="00CB52FD" w:rsidP="00CB52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2FD" w:rsidRPr="00A77A51" w:rsidRDefault="00CB52FD" w:rsidP="00CB52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2FD" w:rsidRPr="00A77A51" w:rsidRDefault="00CB52FD" w:rsidP="00CB52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2FD" w:rsidRPr="00A77A51" w:rsidRDefault="00CB52FD" w:rsidP="00CB52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</w:tbl>
    <w:p w:rsidR="005C4D6C" w:rsidRPr="00A77A51" w:rsidRDefault="005C4D6C" w:rsidP="007C452A">
      <w:pPr>
        <w:pStyle w:val="a8"/>
        <w:rPr>
          <w:rFonts w:eastAsiaTheme="minorHAnsi"/>
          <w:sz w:val="28"/>
          <w:szCs w:val="28"/>
          <w:lang w:eastAsia="en-US"/>
        </w:rPr>
      </w:pPr>
    </w:p>
    <w:p w:rsidR="00796A45" w:rsidRPr="00A77A51" w:rsidRDefault="00D92627" w:rsidP="007C0C22">
      <w:pPr>
        <w:pStyle w:val="a8"/>
        <w:jc w:val="center"/>
        <w:rPr>
          <w:b/>
          <w:sz w:val="28"/>
          <w:szCs w:val="28"/>
        </w:rPr>
      </w:pPr>
      <w:r w:rsidRPr="00A77A51">
        <w:rPr>
          <w:b/>
          <w:sz w:val="28"/>
          <w:szCs w:val="28"/>
        </w:rPr>
        <w:t>П</w:t>
      </w:r>
      <w:r w:rsidR="00796A45" w:rsidRPr="00A77A51">
        <w:rPr>
          <w:b/>
          <w:sz w:val="28"/>
          <w:szCs w:val="28"/>
        </w:rPr>
        <w:t>одпрограмма</w:t>
      </w:r>
    </w:p>
    <w:p w:rsidR="007925FC" w:rsidRPr="00A77A51" w:rsidRDefault="007925FC" w:rsidP="007C0C22">
      <w:pPr>
        <w:pStyle w:val="a8"/>
        <w:jc w:val="center"/>
        <w:rPr>
          <w:b/>
          <w:sz w:val="28"/>
          <w:szCs w:val="28"/>
        </w:rPr>
      </w:pPr>
      <w:r w:rsidRPr="00A77A51">
        <w:rPr>
          <w:b/>
          <w:sz w:val="28"/>
          <w:szCs w:val="28"/>
        </w:rPr>
        <w:t>«Развитие дополнительного образования детей»</w:t>
      </w:r>
    </w:p>
    <w:p w:rsidR="00796A45" w:rsidRPr="00A77A51" w:rsidRDefault="00F87426" w:rsidP="007C0C22">
      <w:pPr>
        <w:pStyle w:val="a8"/>
        <w:jc w:val="center"/>
        <w:rPr>
          <w:rFonts w:eastAsiaTheme="minorEastAsia"/>
          <w:b/>
          <w:sz w:val="28"/>
          <w:szCs w:val="28"/>
        </w:rPr>
      </w:pPr>
      <w:r w:rsidRPr="00A77A51">
        <w:rPr>
          <w:rFonts w:eastAsiaTheme="minorEastAsia"/>
          <w:b/>
          <w:sz w:val="28"/>
          <w:szCs w:val="28"/>
        </w:rPr>
        <w:t>муниципального района «Оловянн</w:t>
      </w:r>
      <w:r w:rsidR="00D73F14" w:rsidRPr="00A77A51">
        <w:rPr>
          <w:rFonts w:eastAsiaTheme="minorEastAsia"/>
          <w:b/>
          <w:sz w:val="28"/>
          <w:szCs w:val="28"/>
        </w:rPr>
        <w:t>инский район» на 2020</w:t>
      </w:r>
      <w:r w:rsidRPr="00A77A51">
        <w:rPr>
          <w:rFonts w:eastAsiaTheme="minorEastAsia"/>
          <w:b/>
          <w:sz w:val="28"/>
          <w:szCs w:val="28"/>
        </w:rPr>
        <w:t>-202</w:t>
      </w:r>
      <w:r w:rsidR="00CB52FD">
        <w:rPr>
          <w:rFonts w:eastAsiaTheme="minorEastAsia"/>
          <w:b/>
          <w:sz w:val="28"/>
          <w:szCs w:val="28"/>
        </w:rPr>
        <w:t>5</w:t>
      </w:r>
      <w:r w:rsidRPr="00A77A51">
        <w:rPr>
          <w:rFonts w:eastAsiaTheme="minorEastAsia"/>
          <w:b/>
          <w:sz w:val="28"/>
          <w:szCs w:val="28"/>
        </w:rPr>
        <w:t xml:space="preserve"> гг.</w:t>
      </w:r>
    </w:p>
    <w:p w:rsidR="00AC2BB1" w:rsidRPr="00A77A51" w:rsidRDefault="00AC2BB1" w:rsidP="007925FC">
      <w:pPr>
        <w:pStyle w:val="a8"/>
        <w:jc w:val="center"/>
        <w:rPr>
          <w:rFonts w:eastAsia="Calibri"/>
          <w:b/>
          <w:sz w:val="28"/>
          <w:szCs w:val="28"/>
        </w:rPr>
      </w:pPr>
    </w:p>
    <w:p w:rsidR="00796A45" w:rsidRPr="00A77A51" w:rsidRDefault="00796A45" w:rsidP="00BE1BD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7A51">
        <w:rPr>
          <w:rFonts w:ascii="Times New Roman" w:hAnsi="Times New Roman" w:cs="Times New Roman"/>
          <w:color w:val="000000"/>
          <w:sz w:val="28"/>
          <w:szCs w:val="28"/>
        </w:rPr>
        <w:t xml:space="preserve">Паспорт </w:t>
      </w:r>
      <w:r w:rsidR="00BE1BD6" w:rsidRPr="00A77A51"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A77A51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</w:p>
    <w:tbl>
      <w:tblPr>
        <w:tblStyle w:val="aa"/>
        <w:tblpPr w:leftFromText="180" w:rightFromText="180" w:vertAnchor="text" w:horzAnchor="margin" w:tblpXSpec="center" w:tblpY="252"/>
        <w:tblW w:w="10173" w:type="dxa"/>
        <w:tblLayout w:type="fixed"/>
        <w:tblLook w:val="04A0" w:firstRow="1" w:lastRow="0" w:firstColumn="1" w:lastColumn="0" w:noHBand="0" w:noVBand="1"/>
      </w:tblPr>
      <w:tblGrid>
        <w:gridCol w:w="3510"/>
        <w:gridCol w:w="6663"/>
      </w:tblGrid>
      <w:tr w:rsidR="000475F4" w:rsidRPr="00A77A51" w:rsidTr="000475F4">
        <w:trPr>
          <w:trHeight w:val="620"/>
        </w:trPr>
        <w:tc>
          <w:tcPr>
            <w:tcW w:w="3510" w:type="dxa"/>
          </w:tcPr>
          <w:p w:rsidR="000475F4" w:rsidRPr="00A77A51" w:rsidRDefault="000475F4" w:rsidP="000475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663" w:type="dxa"/>
          </w:tcPr>
          <w:p w:rsidR="000475F4" w:rsidRPr="00A77A51" w:rsidRDefault="009D7910" w:rsidP="00ED601E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 Администрация муниципального района «Оловяннинский район»</w:t>
            </w:r>
          </w:p>
        </w:tc>
      </w:tr>
      <w:tr w:rsidR="00796A45" w:rsidRPr="00A77A51" w:rsidTr="00643317">
        <w:trPr>
          <w:trHeight w:val="722"/>
        </w:trPr>
        <w:tc>
          <w:tcPr>
            <w:tcW w:w="3510" w:type="dxa"/>
            <w:tcBorders>
              <w:bottom w:val="single" w:sz="4" w:space="0" w:color="auto"/>
            </w:tcBorders>
            <w:hideMark/>
          </w:tcPr>
          <w:p w:rsidR="00796A45" w:rsidRPr="00A77A51" w:rsidRDefault="00BA57C2" w:rsidP="000475F4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Цель</w:t>
            </w:r>
            <w:r w:rsidR="00796A45" w:rsidRPr="00A77A51">
              <w:rPr>
                <w:color w:val="000000"/>
                <w:sz w:val="28"/>
                <w:szCs w:val="28"/>
              </w:rPr>
              <w:t xml:space="preserve"> </w:t>
            </w:r>
            <w:r w:rsidR="00504C68" w:rsidRPr="00A77A51">
              <w:rPr>
                <w:color w:val="000000"/>
                <w:sz w:val="28"/>
                <w:szCs w:val="28"/>
              </w:rPr>
              <w:t>подп</w:t>
            </w:r>
            <w:r w:rsidR="00796A45" w:rsidRPr="00A77A51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hideMark/>
          </w:tcPr>
          <w:p w:rsidR="000475F4" w:rsidRPr="00A77A51" w:rsidRDefault="00467B7F" w:rsidP="006433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</w:t>
            </w:r>
            <w:r w:rsidR="00A32E2B" w:rsidRPr="00A77A51">
              <w:rPr>
                <w:sz w:val="28"/>
                <w:szCs w:val="28"/>
              </w:rPr>
              <w:t>беспечение развития дополнительного образования</w:t>
            </w:r>
            <w:r w:rsidR="00643317" w:rsidRPr="00A77A51">
              <w:rPr>
                <w:sz w:val="28"/>
                <w:szCs w:val="28"/>
              </w:rPr>
              <w:t xml:space="preserve"> детей </w:t>
            </w:r>
            <w:r w:rsidR="00A32E2B" w:rsidRPr="00A77A51">
              <w:rPr>
                <w:sz w:val="28"/>
                <w:szCs w:val="28"/>
              </w:rPr>
              <w:t xml:space="preserve"> в сфере искусств и творческого потенциала</w:t>
            </w:r>
            <w:r w:rsidR="006A2246" w:rsidRPr="00A77A51">
              <w:rPr>
                <w:sz w:val="28"/>
                <w:szCs w:val="28"/>
              </w:rPr>
              <w:t>.</w:t>
            </w:r>
            <w:r w:rsidR="00A32E2B" w:rsidRPr="00A77A51">
              <w:rPr>
                <w:sz w:val="28"/>
                <w:szCs w:val="28"/>
              </w:rPr>
              <w:t xml:space="preserve"> </w:t>
            </w:r>
          </w:p>
        </w:tc>
      </w:tr>
      <w:tr w:rsidR="000475F4" w:rsidRPr="00A77A51" w:rsidTr="000475F4">
        <w:trPr>
          <w:trHeight w:val="1075"/>
        </w:trPr>
        <w:tc>
          <w:tcPr>
            <w:tcW w:w="3510" w:type="dxa"/>
            <w:tcBorders>
              <w:top w:val="single" w:sz="4" w:space="0" w:color="auto"/>
            </w:tcBorders>
          </w:tcPr>
          <w:p w:rsidR="000475F4" w:rsidRPr="00A77A51" w:rsidRDefault="000475F4" w:rsidP="000475F4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0479F3" w:rsidRPr="00A77A51" w:rsidRDefault="000479F3" w:rsidP="000479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1.Обеспечение доступности качества дополнительного образования в сфере культуры.</w:t>
            </w:r>
          </w:p>
          <w:p w:rsidR="00FA26FE" w:rsidRPr="00A77A51" w:rsidRDefault="004673AA" w:rsidP="004673AA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2</w:t>
            </w:r>
            <w:r w:rsidR="009C6050" w:rsidRPr="00A77A51">
              <w:rPr>
                <w:sz w:val="28"/>
                <w:szCs w:val="28"/>
              </w:rPr>
              <w:t>) П</w:t>
            </w:r>
            <w:r w:rsidR="00A32E2B" w:rsidRPr="00A77A51">
              <w:rPr>
                <w:sz w:val="28"/>
                <w:szCs w:val="28"/>
              </w:rPr>
              <w:t xml:space="preserve">опуляризация искусства среди </w:t>
            </w:r>
            <w:r w:rsidRPr="00A77A51">
              <w:rPr>
                <w:sz w:val="28"/>
                <w:szCs w:val="28"/>
              </w:rPr>
              <w:t xml:space="preserve">детского </w:t>
            </w:r>
            <w:r w:rsidR="00A32E2B" w:rsidRPr="00A77A51">
              <w:rPr>
                <w:sz w:val="28"/>
                <w:szCs w:val="28"/>
              </w:rPr>
              <w:t xml:space="preserve">населения </w:t>
            </w:r>
            <w:r w:rsidRPr="00A77A51">
              <w:rPr>
                <w:sz w:val="28"/>
                <w:szCs w:val="28"/>
              </w:rPr>
              <w:t xml:space="preserve">Оловяннинского </w:t>
            </w:r>
            <w:r w:rsidR="00A32E2B" w:rsidRPr="00A77A51">
              <w:rPr>
                <w:sz w:val="28"/>
                <w:szCs w:val="28"/>
              </w:rPr>
              <w:t>района, поддержка творческого потенциала детей и молодёжи в рамках социальных проектов, кон</w:t>
            </w:r>
            <w:r w:rsidRPr="00A77A51">
              <w:rPr>
                <w:sz w:val="28"/>
                <w:szCs w:val="28"/>
              </w:rPr>
              <w:t>курсных и фестивальных программ.</w:t>
            </w:r>
            <w:r w:rsidR="00FA26FE" w:rsidRPr="00A77A51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0B2DB8" w:rsidRPr="00A77A51" w:rsidRDefault="00DB2824" w:rsidP="004673AA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3)</w:t>
            </w:r>
            <w:r w:rsidR="009C6050" w:rsidRPr="00A77A51">
              <w:rPr>
                <w:sz w:val="28"/>
                <w:szCs w:val="28"/>
              </w:rPr>
              <w:t xml:space="preserve"> С</w:t>
            </w:r>
            <w:r w:rsidRPr="00A77A51">
              <w:rPr>
                <w:sz w:val="28"/>
                <w:szCs w:val="28"/>
              </w:rPr>
              <w:t>оздание условий для совершенствования деятельности муниципальных бюджетных образовательных учреждений дополнительного образования детей в сфере культуры;</w:t>
            </w:r>
          </w:p>
          <w:p w:rsidR="001C6A05" w:rsidRPr="00A77A51" w:rsidRDefault="001C6A05" w:rsidP="00DD669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96A45" w:rsidRPr="00A77A51" w:rsidTr="000475F4">
        <w:tc>
          <w:tcPr>
            <w:tcW w:w="3510" w:type="dxa"/>
            <w:hideMark/>
          </w:tcPr>
          <w:p w:rsidR="00796A45" w:rsidRPr="00A77A51" w:rsidRDefault="00796A45" w:rsidP="000475F4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 xml:space="preserve">Этапы и сроки реализации </w:t>
            </w:r>
            <w:r w:rsidR="00504C68" w:rsidRPr="00A77A51">
              <w:rPr>
                <w:color w:val="000000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663" w:type="dxa"/>
            <w:hideMark/>
          </w:tcPr>
          <w:p w:rsidR="00796A45" w:rsidRPr="00A77A51" w:rsidRDefault="007D3C0A" w:rsidP="000475F4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2020</w:t>
            </w:r>
            <w:r w:rsidR="00796A45" w:rsidRPr="00A77A51">
              <w:rPr>
                <w:color w:val="000000"/>
                <w:sz w:val="28"/>
                <w:szCs w:val="28"/>
              </w:rPr>
              <w:t xml:space="preserve"> - 20</w:t>
            </w:r>
            <w:r w:rsidRPr="00A77A51">
              <w:rPr>
                <w:color w:val="000000"/>
                <w:sz w:val="28"/>
                <w:szCs w:val="28"/>
              </w:rPr>
              <w:t>2</w:t>
            </w:r>
            <w:r w:rsidR="00CB52FD">
              <w:rPr>
                <w:color w:val="000000"/>
                <w:sz w:val="28"/>
                <w:szCs w:val="28"/>
              </w:rPr>
              <w:t>5</w:t>
            </w:r>
            <w:r w:rsidR="00796A45" w:rsidRPr="00A77A51">
              <w:rPr>
                <w:color w:val="000000"/>
                <w:sz w:val="28"/>
                <w:szCs w:val="28"/>
              </w:rPr>
              <w:t xml:space="preserve"> год</w:t>
            </w:r>
          </w:p>
          <w:p w:rsidR="00796A45" w:rsidRPr="00A77A51" w:rsidRDefault="00796A45" w:rsidP="000475F4">
            <w:pPr>
              <w:rPr>
                <w:sz w:val="28"/>
                <w:szCs w:val="28"/>
              </w:rPr>
            </w:pPr>
          </w:p>
        </w:tc>
      </w:tr>
      <w:tr w:rsidR="00796A45" w:rsidRPr="00A77A51" w:rsidTr="000475F4">
        <w:tc>
          <w:tcPr>
            <w:tcW w:w="3510" w:type="dxa"/>
            <w:hideMark/>
          </w:tcPr>
          <w:p w:rsidR="00796A45" w:rsidRPr="00A77A51" w:rsidRDefault="00796A45" w:rsidP="000475F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A77A51">
              <w:rPr>
                <w:color w:val="000000"/>
                <w:sz w:val="28"/>
                <w:szCs w:val="28"/>
              </w:rPr>
              <w:t xml:space="preserve">Объемы </w:t>
            </w:r>
            <w:r w:rsidR="000475F4" w:rsidRPr="00A77A51">
              <w:rPr>
                <w:color w:val="000000"/>
                <w:sz w:val="28"/>
                <w:szCs w:val="28"/>
              </w:rPr>
              <w:t xml:space="preserve">бюджетных ассигнований </w:t>
            </w:r>
            <w:r w:rsidR="00504C68" w:rsidRPr="00A77A51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663" w:type="dxa"/>
            <w:hideMark/>
          </w:tcPr>
          <w:tbl>
            <w:tblPr>
              <w:tblW w:w="927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0"/>
              <w:gridCol w:w="891"/>
              <w:gridCol w:w="595"/>
              <w:gridCol w:w="503"/>
              <w:gridCol w:w="649"/>
              <w:gridCol w:w="709"/>
              <w:gridCol w:w="691"/>
              <w:gridCol w:w="3685"/>
              <w:gridCol w:w="142"/>
            </w:tblGrid>
            <w:tr w:rsidR="000475F4" w:rsidRPr="00CB52FD" w:rsidTr="00CB52FD">
              <w:trPr>
                <w:gridAfter w:val="1"/>
                <w:wAfter w:w="142" w:type="dxa"/>
                <w:trHeight w:val="324"/>
              </w:trPr>
              <w:tc>
                <w:tcPr>
                  <w:tcW w:w="1410" w:type="dxa"/>
                  <w:vMerge w:val="restart"/>
                </w:tcPr>
                <w:p w:rsidR="000475F4" w:rsidRPr="00CB52FD" w:rsidRDefault="000475F4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</w:p>
                <w:p w:rsidR="000475F4" w:rsidRPr="00CB52FD" w:rsidRDefault="000475F4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Всего расходы в тыс. руб.</w:t>
                  </w:r>
                </w:p>
                <w:p w:rsidR="000475F4" w:rsidRPr="00CB52FD" w:rsidRDefault="000475F4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891" w:type="dxa"/>
                  <w:vMerge w:val="restart"/>
                </w:tcPr>
                <w:p w:rsidR="000475F4" w:rsidRPr="00CB52FD" w:rsidRDefault="000475F4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Всего</w:t>
                  </w:r>
                </w:p>
                <w:p w:rsidR="000475F4" w:rsidRPr="00CB52FD" w:rsidRDefault="000475F4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</w:p>
                <w:p w:rsidR="000475F4" w:rsidRPr="00CB52FD" w:rsidRDefault="000475F4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6832" w:type="dxa"/>
                  <w:gridSpan w:val="6"/>
                </w:tcPr>
                <w:p w:rsidR="000475F4" w:rsidRPr="00CB52FD" w:rsidRDefault="000475F4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В том числе</w:t>
                  </w:r>
                </w:p>
              </w:tc>
            </w:tr>
            <w:tr w:rsidR="00CB52FD" w:rsidRPr="00A77A51" w:rsidTr="00CB52FD">
              <w:trPr>
                <w:trHeight w:val="286"/>
              </w:trPr>
              <w:tc>
                <w:tcPr>
                  <w:tcW w:w="1410" w:type="dxa"/>
                  <w:vMerge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891" w:type="dxa"/>
                  <w:vMerge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595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2020</w:t>
                  </w:r>
                </w:p>
              </w:tc>
              <w:tc>
                <w:tcPr>
                  <w:tcW w:w="503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2021</w:t>
                  </w:r>
                </w:p>
              </w:tc>
              <w:tc>
                <w:tcPr>
                  <w:tcW w:w="649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2022</w:t>
                  </w:r>
                </w:p>
              </w:tc>
              <w:tc>
                <w:tcPr>
                  <w:tcW w:w="709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2023</w:t>
                  </w:r>
                </w:p>
              </w:tc>
              <w:tc>
                <w:tcPr>
                  <w:tcW w:w="691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2024</w:t>
                  </w:r>
                </w:p>
              </w:tc>
              <w:tc>
                <w:tcPr>
                  <w:tcW w:w="3827" w:type="dxa"/>
                  <w:gridSpan w:val="2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2025</w:t>
                  </w:r>
                </w:p>
              </w:tc>
            </w:tr>
            <w:tr w:rsidR="00CB52FD" w:rsidRPr="00A77A51" w:rsidTr="00CB52FD">
              <w:trPr>
                <w:trHeight w:val="286"/>
              </w:trPr>
              <w:tc>
                <w:tcPr>
                  <w:tcW w:w="1410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Всего</w:t>
                  </w:r>
                </w:p>
              </w:tc>
              <w:tc>
                <w:tcPr>
                  <w:tcW w:w="891" w:type="dxa"/>
                </w:tcPr>
                <w:p w:rsidR="00CB52FD" w:rsidRPr="00AC4CB2" w:rsidRDefault="00AC4CB2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AC4CB2">
                    <w:rPr>
                      <w:rFonts w:ascii="Times New Roman" w:eastAsia="Times New Roman" w:hAnsi="Times New Roman" w:cs="Times New Roman"/>
                      <w:sz w:val="16"/>
                    </w:rPr>
                    <w:t>3710,0</w:t>
                  </w:r>
                </w:p>
              </w:tc>
              <w:tc>
                <w:tcPr>
                  <w:tcW w:w="595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430,0</w:t>
                  </w:r>
                </w:p>
              </w:tc>
              <w:tc>
                <w:tcPr>
                  <w:tcW w:w="503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840,0</w:t>
                  </w:r>
                </w:p>
              </w:tc>
              <w:tc>
                <w:tcPr>
                  <w:tcW w:w="649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880,0</w:t>
                  </w:r>
                </w:p>
              </w:tc>
              <w:tc>
                <w:tcPr>
                  <w:tcW w:w="709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500,0</w:t>
                  </w:r>
                </w:p>
              </w:tc>
              <w:tc>
                <w:tcPr>
                  <w:tcW w:w="691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530,0</w:t>
                  </w:r>
                </w:p>
              </w:tc>
              <w:tc>
                <w:tcPr>
                  <w:tcW w:w="3827" w:type="dxa"/>
                  <w:gridSpan w:val="2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530,0</w:t>
                  </w:r>
                </w:p>
              </w:tc>
            </w:tr>
            <w:tr w:rsidR="00CB52FD" w:rsidRPr="00A77A51" w:rsidTr="00CB52FD">
              <w:trPr>
                <w:trHeight w:val="442"/>
              </w:trPr>
              <w:tc>
                <w:tcPr>
                  <w:tcW w:w="1410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Районный бюджет</w:t>
                  </w:r>
                </w:p>
              </w:tc>
              <w:tc>
                <w:tcPr>
                  <w:tcW w:w="891" w:type="dxa"/>
                </w:tcPr>
                <w:p w:rsidR="00CB52FD" w:rsidRPr="00AC4CB2" w:rsidRDefault="00AC4CB2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AC4CB2">
                    <w:rPr>
                      <w:rFonts w:ascii="Times New Roman" w:eastAsia="Times New Roman" w:hAnsi="Times New Roman" w:cs="Times New Roman"/>
                      <w:sz w:val="16"/>
                    </w:rPr>
                    <w:t>2119,0</w:t>
                  </w:r>
                </w:p>
              </w:tc>
              <w:tc>
                <w:tcPr>
                  <w:tcW w:w="595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210,0</w:t>
                  </w:r>
                </w:p>
              </w:tc>
              <w:tc>
                <w:tcPr>
                  <w:tcW w:w="503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287,0</w:t>
                  </w:r>
                </w:p>
              </w:tc>
              <w:tc>
                <w:tcPr>
                  <w:tcW w:w="649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377,0</w:t>
                  </w:r>
                </w:p>
              </w:tc>
              <w:tc>
                <w:tcPr>
                  <w:tcW w:w="709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395,0</w:t>
                  </w:r>
                </w:p>
              </w:tc>
              <w:tc>
                <w:tcPr>
                  <w:tcW w:w="691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425,0</w:t>
                  </w:r>
                </w:p>
              </w:tc>
              <w:tc>
                <w:tcPr>
                  <w:tcW w:w="3827" w:type="dxa"/>
                  <w:gridSpan w:val="2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425,0</w:t>
                  </w:r>
                </w:p>
              </w:tc>
            </w:tr>
            <w:tr w:rsidR="00CB52FD" w:rsidRPr="00A77A51" w:rsidTr="00CB52FD">
              <w:trPr>
                <w:trHeight w:val="451"/>
              </w:trPr>
              <w:tc>
                <w:tcPr>
                  <w:tcW w:w="1410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Краевой бюджет</w:t>
                  </w:r>
                </w:p>
              </w:tc>
              <w:tc>
                <w:tcPr>
                  <w:tcW w:w="891" w:type="dxa"/>
                </w:tcPr>
                <w:p w:rsidR="00CB52FD" w:rsidRPr="00AC4CB2" w:rsidRDefault="00AC4CB2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AC4CB2">
                    <w:rPr>
                      <w:rFonts w:ascii="Times New Roman" w:eastAsia="Times New Roman" w:hAnsi="Times New Roman" w:cs="Times New Roman"/>
                      <w:sz w:val="16"/>
                    </w:rPr>
                    <w:t>1560,0</w:t>
                  </w:r>
                </w:p>
              </w:tc>
              <w:tc>
                <w:tcPr>
                  <w:tcW w:w="595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210,0</w:t>
                  </w:r>
                </w:p>
              </w:tc>
              <w:tc>
                <w:tcPr>
                  <w:tcW w:w="503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550,0</w:t>
                  </w:r>
                </w:p>
              </w:tc>
              <w:tc>
                <w:tcPr>
                  <w:tcW w:w="649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500,0</w:t>
                  </w:r>
                </w:p>
              </w:tc>
              <w:tc>
                <w:tcPr>
                  <w:tcW w:w="709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hAnsi="Times New Roman" w:cs="Times New Roman"/>
                      <w:sz w:val="16"/>
                    </w:rPr>
                    <w:t>100,0</w:t>
                  </w:r>
                </w:p>
              </w:tc>
              <w:tc>
                <w:tcPr>
                  <w:tcW w:w="691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hAnsi="Times New Roman" w:cs="Times New Roman"/>
                      <w:sz w:val="16"/>
                    </w:rPr>
                    <w:t>100,0</w:t>
                  </w:r>
                </w:p>
              </w:tc>
              <w:tc>
                <w:tcPr>
                  <w:tcW w:w="3827" w:type="dxa"/>
                  <w:gridSpan w:val="2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hAnsi="Times New Roman" w:cs="Times New Roman"/>
                      <w:sz w:val="16"/>
                    </w:rPr>
                    <w:t>100,0</w:t>
                  </w:r>
                </w:p>
              </w:tc>
            </w:tr>
            <w:tr w:rsidR="00CB52FD" w:rsidRPr="00A77A51" w:rsidTr="00CB52FD">
              <w:trPr>
                <w:trHeight w:val="250"/>
              </w:trPr>
              <w:tc>
                <w:tcPr>
                  <w:tcW w:w="1410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Внебюджетные ср-ва</w:t>
                  </w:r>
                </w:p>
              </w:tc>
              <w:tc>
                <w:tcPr>
                  <w:tcW w:w="891" w:type="dxa"/>
                </w:tcPr>
                <w:p w:rsidR="00CB52FD" w:rsidRPr="00AC4CB2" w:rsidRDefault="00AC4CB2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AC4CB2">
                    <w:rPr>
                      <w:rFonts w:ascii="Times New Roman" w:eastAsia="Times New Roman" w:hAnsi="Times New Roman" w:cs="Times New Roman"/>
                      <w:sz w:val="16"/>
                    </w:rPr>
                    <w:t>31,0</w:t>
                  </w:r>
                </w:p>
              </w:tc>
              <w:tc>
                <w:tcPr>
                  <w:tcW w:w="595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eastAsia="Times New Roman" w:hAnsi="Times New Roman" w:cs="Times New Roman"/>
                      <w:sz w:val="16"/>
                    </w:rPr>
                    <w:t>10,0</w:t>
                  </w:r>
                </w:p>
              </w:tc>
              <w:tc>
                <w:tcPr>
                  <w:tcW w:w="503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hAnsi="Times New Roman" w:cs="Times New Roman"/>
                      <w:sz w:val="16"/>
                    </w:rPr>
                    <w:t>3,0</w:t>
                  </w:r>
                </w:p>
              </w:tc>
              <w:tc>
                <w:tcPr>
                  <w:tcW w:w="649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hAnsi="Times New Roman" w:cs="Times New Roman"/>
                      <w:sz w:val="16"/>
                    </w:rPr>
                    <w:t>3,0</w:t>
                  </w:r>
                </w:p>
              </w:tc>
              <w:tc>
                <w:tcPr>
                  <w:tcW w:w="709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hAnsi="Times New Roman" w:cs="Times New Roman"/>
                      <w:sz w:val="16"/>
                    </w:rPr>
                    <w:t>5,0</w:t>
                  </w:r>
                </w:p>
              </w:tc>
              <w:tc>
                <w:tcPr>
                  <w:tcW w:w="691" w:type="dxa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hAnsi="Times New Roman" w:cs="Times New Roman"/>
                      <w:sz w:val="16"/>
                    </w:rPr>
                    <w:t>5,0</w:t>
                  </w:r>
                </w:p>
              </w:tc>
              <w:tc>
                <w:tcPr>
                  <w:tcW w:w="3827" w:type="dxa"/>
                  <w:gridSpan w:val="2"/>
                </w:tcPr>
                <w:p w:rsidR="00CB52FD" w:rsidRPr="00CB52FD" w:rsidRDefault="00CB52FD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16"/>
                    </w:rPr>
                  </w:pPr>
                  <w:r w:rsidRPr="00CB52FD">
                    <w:rPr>
                      <w:rFonts w:ascii="Times New Roman" w:hAnsi="Times New Roman" w:cs="Times New Roman"/>
                      <w:sz w:val="16"/>
                    </w:rPr>
                    <w:t>5,0</w:t>
                  </w:r>
                </w:p>
              </w:tc>
            </w:tr>
          </w:tbl>
          <w:p w:rsidR="00B04585" w:rsidRPr="00A77A51" w:rsidRDefault="00796A45" w:rsidP="000475F4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A77A51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96A45" w:rsidRPr="00A77A51" w:rsidTr="009D03D4">
        <w:trPr>
          <w:trHeight w:val="1692"/>
        </w:trPr>
        <w:tc>
          <w:tcPr>
            <w:tcW w:w="3510" w:type="dxa"/>
            <w:hideMark/>
          </w:tcPr>
          <w:p w:rsidR="00796A45" w:rsidRPr="00A77A51" w:rsidRDefault="00796A45" w:rsidP="000475F4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lastRenderedPageBreak/>
              <w:t>Ожидаемые конечные результаты реализации</w:t>
            </w:r>
          </w:p>
        </w:tc>
        <w:tc>
          <w:tcPr>
            <w:tcW w:w="6663" w:type="dxa"/>
            <w:hideMark/>
          </w:tcPr>
          <w:p w:rsidR="000479F3" w:rsidRPr="00A77A51" w:rsidRDefault="00796A45" w:rsidP="000479F3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A77A51">
              <w:rPr>
                <w:color w:val="000000"/>
                <w:sz w:val="28"/>
                <w:szCs w:val="28"/>
              </w:rPr>
              <w:t xml:space="preserve">- </w:t>
            </w:r>
            <w:r w:rsidR="000479F3" w:rsidRPr="00A77A51">
              <w:rPr>
                <w:sz w:val="28"/>
                <w:szCs w:val="28"/>
              </w:rPr>
              <w:t xml:space="preserve"> Прирост учащихся Детских школ искусств с 259 чел до 287 чел до 202</w:t>
            </w:r>
            <w:r w:rsidR="00CB52FD">
              <w:rPr>
                <w:sz w:val="28"/>
                <w:szCs w:val="28"/>
              </w:rPr>
              <w:t>5</w:t>
            </w:r>
            <w:r w:rsidR="000479F3" w:rsidRPr="00A77A51">
              <w:rPr>
                <w:sz w:val="28"/>
                <w:szCs w:val="28"/>
              </w:rPr>
              <w:t xml:space="preserve"> года;</w:t>
            </w:r>
          </w:p>
          <w:p w:rsidR="000479F3" w:rsidRPr="00A77A51" w:rsidRDefault="00DB2824" w:rsidP="001B7F87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-</w:t>
            </w:r>
            <w:r w:rsidR="00DF68F3" w:rsidRPr="00A77A51">
              <w:rPr>
                <w:b/>
                <w:i/>
                <w:sz w:val="28"/>
                <w:szCs w:val="28"/>
              </w:rPr>
              <w:t xml:space="preserve"> </w:t>
            </w:r>
            <w:r w:rsidR="00DF68F3" w:rsidRPr="00A77A51">
              <w:rPr>
                <w:sz w:val="28"/>
                <w:szCs w:val="28"/>
              </w:rPr>
              <w:t>Увеличение детей конкурсантов и лауреатов различных конкурсов и номинаций дополнительно</w:t>
            </w:r>
            <w:r w:rsidR="00677D3C" w:rsidRPr="00A77A51">
              <w:rPr>
                <w:sz w:val="28"/>
                <w:szCs w:val="28"/>
              </w:rPr>
              <w:t>го образования в сфере к</w:t>
            </w:r>
            <w:r w:rsidR="00DD6693" w:rsidRPr="00A77A51">
              <w:rPr>
                <w:sz w:val="28"/>
                <w:szCs w:val="28"/>
              </w:rPr>
              <w:t>ультуры, ежегодно на 10 человек до 202</w:t>
            </w:r>
            <w:r w:rsidR="00CB52FD">
              <w:rPr>
                <w:sz w:val="28"/>
                <w:szCs w:val="28"/>
              </w:rPr>
              <w:t>5</w:t>
            </w:r>
            <w:r w:rsidR="00DD6693" w:rsidRPr="00A77A51">
              <w:rPr>
                <w:sz w:val="28"/>
                <w:szCs w:val="28"/>
              </w:rPr>
              <w:t xml:space="preserve"> г.</w:t>
            </w:r>
          </w:p>
          <w:p w:rsidR="00796A45" w:rsidRPr="00A77A51" w:rsidRDefault="00DB2824" w:rsidP="001B7F87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-</w:t>
            </w:r>
            <w:r w:rsidR="009D03D4" w:rsidRPr="00A77A51">
              <w:rPr>
                <w:b/>
                <w:i/>
                <w:sz w:val="28"/>
                <w:szCs w:val="28"/>
              </w:rPr>
              <w:t xml:space="preserve"> </w:t>
            </w:r>
            <w:r w:rsidR="009D03D4" w:rsidRPr="00A77A51">
              <w:rPr>
                <w:sz w:val="28"/>
                <w:szCs w:val="28"/>
              </w:rPr>
              <w:t>Увеличение доли детских школ искусств с капитальным ремонтом и обновленной материально – технической базой на 35 % до 2024 г.</w:t>
            </w:r>
          </w:p>
        </w:tc>
      </w:tr>
    </w:tbl>
    <w:p w:rsidR="00A30280" w:rsidRPr="00A77A51" w:rsidRDefault="00A30280" w:rsidP="00A3028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0E6E65" w:rsidRPr="00A77A51" w:rsidRDefault="00796A45" w:rsidP="00ED60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1</w:t>
      </w:r>
      <w:r w:rsidR="000E6E65" w:rsidRPr="00A77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6E65" w:rsidRPr="00A77A51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 ПОДПРОГРАММЫ</w:t>
      </w:r>
    </w:p>
    <w:p w:rsidR="000E6E65" w:rsidRPr="00A77A51" w:rsidRDefault="000E6E65" w:rsidP="000E6E65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         Сфера действия данной Подпрограммы охватывает систему дополнительного образования детей, расположенных на территории Оловяннинского района, и устанавливает меры по реализации образовательной политики в области дополнительного образования детей.  </w:t>
      </w:r>
    </w:p>
    <w:p w:rsidR="000E6E65" w:rsidRPr="00A77A51" w:rsidRDefault="000E6E65" w:rsidP="000E6E65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   Дополнительное образование детей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</w:t>
      </w:r>
      <w:r w:rsidR="00D86E8E" w:rsidRPr="00A77A51">
        <w:rPr>
          <w:sz w:val="28"/>
          <w:szCs w:val="28"/>
        </w:rPr>
        <w:t xml:space="preserve"> </w:t>
      </w:r>
      <w:r w:rsidRPr="00A77A51">
        <w:rPr>
          <w:sz w:val="28"/>
          <w:szCs w:val="28"/>
        </w:rPr>
        <w:t>Дополнительные образовательные программы для детей должны учитывать возрастные и индивидуальные особенности детей. Сеть дополнительного образования детей в районе представлена тремя детскими школами искусств, а именно: - Муниципальное учреждение дополнительного образования детей Детс</w:t>
      </w:r>
      <w:r w:rsidR="00CB52FD">
        <w:rPr>
          <w:sz w:val="28"/>
          <w:szCs w:val="28"/>
        </w:rPr>
        <w:t>кая школа искусств п. Оловянная</w:t>
      </w:r>
      <w:r w:rsidRPr="00A77A51">
        <w:rPr>
          <w:sz w:val="28"/>
          <w:szCs w:val="28"/>
        </w:rPr>
        <w:t>;   Детская школа искусств п. Ясногорск, Детская школа искусств п. Калангуй.</w:t>
      </w:r>
    </w:p>
    <w:p w:rsidR="000E6E65" w:rsidRPr="00A77A51" w:rsidRDefault="000E6E65" w:rsidP="000E6E65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        В школах занимаются 277 детей и подростков в возрасте от 7 до 18 лет. Обучение в школах осуществляется по Дополнительным предпрофессиональным общеобразовательным программам в области музыкального искусства «Народные инструменты», «Фортепиано», дополнительным предпрофессиональным общеобразовательным программам в области хореографического искусства «Хореографическое творчество», дополнительным предпрофессиональным общеобразовательным программам в области изобразительного искусства «Живопись». Помимо образовательной деятельности школа ведёт активную концертно-творческую, просветительную работу. Учащиеся школы, творческие коллективы принимают самое активное участие во всех творческих мероприятиях на уровне района.</w:t>
      </w:r>
    </w:p>
    <w:p w:rsidR="000E6E65" w:rsidRPr="00A77A51" w:rsidRDefault="000E6E65" w:rsidP="000E6E65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         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</w:t>
      </w:r>
      <w:r w:rsidRPr="00A77A51">
        <w:rPr>
          <w:sz w:val="28"/>
          <w:szCs w:val="28"/>
        </w:rPr>
        <w:lastRenderedPageBreak/>
        <w:t>услуг изменяющимся потребностям населения, внедрение экспериментальных образовательных программ нового поколения, развитие воспитательной компоненты в образовательных организациях, рост социального статуса воспитания, духовно-нравственное развитие личности, обеспечение подготовки обучающихся к жизненному самоопределению, социальной адаптации.</w:t>
      </w:r>
    </w:p>
    <w:p w:rsidR="00D86E8E" w:rsidRPr="00A77A51" w:rsidRDefault="00D86E8E" w:rsidP="000E6E65">
      <w:pPr>
        <w:pStyle w:val="a8"/>
        <w:jc w:val="both"/>
        <w:rPr>
          <w:sz w:val="28"/>
          <w:szCs w:val="28"/>
        </w:rPr>
      </w:pPr>
    </w:p>
    <w:p w:rsidR="00D86E8E" w:rsidRPr="00A77A51" w:rsidRDefault="00D86E8E" w:rsidP="00D86E8E">
      <w:pPr>
        <w:shd w:val="clear" w:color="auto" w:fill="FFFFFF"/>
        <w:spacing w:after="28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Раздел 2. ПЕРЕЧЕНЬ ПРИОРИТЕТОВ ГОСУДАРСТВЕННОЙ ПОЛИТИКИ В СФЕРЕ РЕАЛИЗАЦИИ МУНИЦИПАЛЬНОЙ ПРОГРАММЫ</w:t>
      </w:r>
    </w:p>
    <w:p w:rsidR="00D86E8E" w:rsidRPr="00A77A51" w:rsidRDefault="00D86E8E" w:rsidP="00D86E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 Основные приоритетные направления в сфере культуры:</w:t>
      </w:r>
      <w:r w:rsidRPr="00A77A51">
        <w:rPr>
          <w:rFonts w:ascii="Times New Roman" w:hAnsi="Times New Roman" w:cs="Times New Roman"/>
        </w:rPr>
        <w:t xml:space="preserve"> </w:t>
      </w:r>
    </w:p>
    <w:p w:rsidR="00D86E8E" w:rsidRPr="00A77A51" w:rsidRDefault="00D60962" w:rsidP="00D86E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hyperlink r:id="rId18" w:history="1">
        <w:r w:rsidR="00D86E8E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Стратегия государственной культурной политики на период до 2030 года</w:t>
        </w:r>
      </w:hyperlink>
      <w:r w:rsidR="00D86E8E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, утвержденная </w:t>
      </w:r>
      <w:hyperlink r:id="rId19" w:history="1">
        <w:r w:rsidR="00D86E8E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распоряжением Правительства Российской Федерации от 29 февраля 2016 года № 326-р</w:t>
        </w:r>
      </w:hyperlink>
      <w:r w:rsidR="00D86E8E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hyperlink r:id="rId20" w:history="1">
        <w:r w:rsidR="00D86E8E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стратегия социально-экономического развития Забайкальского края на период до 2030 года</w:t>
        </w:r>
      </w:hyperlink>
      <w:r w:rsidR="00D86E8E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, утвержденной </w:t>
      </w:r>
      <w:hyperlink r:id="rId21" w:history="1">
        <w:r w:rsidR="00D86E8E" w:rsidRPr="00A77A5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постановлением Правительства Забайкальского края от 26 декабря 2013 года № 586</w:t>
        </w:r>
      </w:hyperlink>
      <w:r w:rsidR="00D86E8E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, </w:t>
      </w:r>
      <w:r w:rsidR="00D86E8E" w:rsidRPr="00A77A51">
        <w:rPr>
          <w:rFonts w:ascii="Times New Roman" w:eastAsia="Times New Roman" w:hAnsi="Times New Roman" w:cs="Times New Roman"/>
          <w:sz w:val="28"/>
          <w:szCs w:val="28"/>
        </w:rPr>
        <w:t>Стратегия социально-экономического развития муниципального района «Оловяннинский район» от 12 декабря 2018 года</w:t>
      </w:r>
      <w:r w:rsidR="00D86E8E"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№93 утвержденная  решением совета муниципального района «Оловяннинский район» в среднесрочной перспективе политика Оловяннинского района в области культуры будет направлена на:</w:t>
      </w:r>
    </w:p>
    <w:p w:rsidR="00D86E8E" w:rsidRPr="00A77A51" w:rsidRDefault="00D86E8E" w:rsidP="00D86E8E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развитие единого культурного и информационного пространства района;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сохранение историко-культурного наследия Оловяннинского района;</w:t>
      </w:r>
    </w:p>
    <w:p w:rsidR="00D86E8E" w:rsidRPr="00A77A51" w:rsidRDefault="00D86E8E" w:rsidP="00D86E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развитие кадрового потенциала отрасли;</w:t>
      </w:r>
    </w:p>
    <w:p w:rsidR="00D86E8E" w:rsidRPr="00A77A51" w:rsidRDefault="00D86E8E" w:rsidP="00D86E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совершенствование муниципальной системы управления сферой культуры.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77A51">
        <w:rPr>
          <w:rFonts w:ascii="Times New Roman" w:hAnsi="Times New Roman" w:cs="Times New Roman"/>
          <w:sz w:val="28"/>
          <w:szCs w:val="28"/>
        </w:rPr>
        <w:t xml:space="preserve">             О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пределены приоритетные направления в сфере культуры:</w:t>
      </w:r>
    </w:p>
    <w:p w:rsidR="00D86E8E" w:rsidRPr="00A77A51" w:rsidRDefault="00D86E8E" w:rsidP="00D86E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сохранение и популяризация культурного наследия;</w:t>
      </w:r>
    </w:p>
    <w:p w:rsidR="00D86E8E" w:rsidRPr="00A77A51" w:rsidRDefault="00D86E8E" w:rsidP="00D86E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создание условий для повышения качества и разнообразия услуг в сфере культуры;</w:t>
      </w:r>
    </w:p>
    <w:p w:rsidR="00D86E8E" w:rsidRPr="00A77A51" w:rsidRDefault="00D86E8E" w:rsidP="00D86E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ремонт, реконструкция зданий учреждений культуры.</w:t>
      </w:r>
    </w:p>
    <w:p w:rsidR="00D86E8E" w:rsidRPr="00A77A51" w:rsidRDefault="00D86E8E" w:rsidP="00D86E8E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77A5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E6E65" w:rsidRPr="00A77A51">
        <w:rPr>
          <w:rFonts w:ascii="Times New Roman" w:hAnsi="Times New Roman" w:cs="Times New Roman"/>
          <w:b/>
          <w:bCs/>
          <w:sz w:val="28"/>
          <w:szCs w:val="28"/>
        </w:rPr>
        <w:t>ЦЕЛИ И ЗАДАЧИ ПОДПРОГРАММЫ</w:t>
      </w:r>
    </w:p>
    <w:p w:rsidR="00D86E8E" w:rsidRPr="00A77A51" w:rsidRDefault="000E6E65" w:rsidP="00ED601E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   Цель  Подпрограммы «Обеспечение развития дополнительного образования детей в сфере искусств и творческого потенциала муниципального района «Оловяннинский район».</w:t>
      </w:r>
    </w:p>
    <w:p w:rsidR="00EF0F7B" w:rsidRPr="00A77A51" w:rsidRDefault="00EF0F7B" w:rsidP="00ED601E">
      <w:pPr>
        <w:framePr w:hSpace="180" w:wrap="around" w:vAnchor="text" w:hAnchor="margin" w:xAlign="center" w:y="252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       1) создание условий для совершенствования деятельности муниципальных бюджетных образовательных учреждений дополнительного образования детей в сфере культуры; </w:t>
      </w:r>
    </w:p>
    <w:p w:rsidR="00D86E8E" w:rsidRPr="00A77A51" w:rsidRDefault="00EF0F7B" w:rsidP="00EF0F7B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lastRenderedPageBreak/>
        <w:t xml:space="preserve">2) популяризация искусства среди детского населения Оловяннинского района, поддержка творческого потенциала детей и молодёжи в рамках социальных проектов, конкурсных и фестивальных программ. </w:t>
      </w:r>
    </w:p>
    <w:p w:rsidR="000E6E65" w:rsidRPr="00A77A51" w:rsidRDefault="000E6E65" w:rsidP="00ED601E">
      <w:pPr>
        <w:pStyle w:val="a8"/>
        <w:jc w:val="center"/>
        <w:rPr>
          <w:sz w:val="28"/>
          <w:szCs w:val="28"/>
        </w:rPr>
      </w:pPr>
      <w:r w:rsidRPr="00A77A51">
        <w:rPr>
          <w:b/>
          <w:spacing w:val="2"/>
          <w:sz w:val="28"/>
          <w:szCs w:val="28"/>
        </w:rPr>
        <w:t>Раз</w:t>
      </w:r>
      <w:r w:rsidR="00D86E8E" w:rsidRPr="00A77A51">
        <w:rPr>
          <w:b/>
          <w:spacing w:val="2"/>
          <w:sz w:val="28"/>
          <w:szCs w:val="28"/>
        </w:rPr>
        <w:t>дел 4</w:t>
      </w:r>
      <w:r w:rsidRPr="00A77A51">
        <w:rPr>
          <w:b/>
          <w:spacing w:val="2"/>
          <w:sz w:val="28"/>
          <w:szCs w:val="28"/>
        </w:rPr>
        <w:t>.  СРОКИ И ЭТАПЫ РЕАЛИЗАЦИИ</w:t>
      </w:r>
      <w:r w:rsidR="00AB24B1" w:rsidRPr="00A77A51">
        <w:rPr>
          <w:b/>
          <w:spacing w:val="2"/>
          <w:sz w:val="28"/>
          <w:szCs w:val="28"/>
        </w:rPr>
        <w:t xml:space="preserve">  </w:t>
      </w:r>
      <w:r w:rsidRPr="00A77A51">
        <w:rPr>
          <w:b/>
          <w:spacing w:val="2"/>
          <w:sz w:val="28"/>
          <w:szCs w:val="28"/>
        </w:rPr>
        <w:t>ПОДПРОГРАММЫ</w:t>
      </w:r>
    </w:p>
    <w:p w:rsidR="000E6E65" w:rsidRPr="00A77A51" w:rsidRDefault="000E6E65" w:rsidP="000E6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77A51">
        <w:rPr>
          <w:rFonts w:ascii="Times New Roman" w:hAnsi="Times New Roman" w:cs="Times New Roman"/>
        </w:rPr>
        <w:br/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>Срок реализации  подпрограммы - 2020 - 202</w:t>
      </w:r>
      <w:r w:rsidR="00B834CF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A77A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годы. Муниципальная подпрограмма реализуется в один этап.</w:t>
      </w:r>
    </w:p>
    <w:p w:rsidR="000E6E65" w:rsidRPr="00A77A51" w:rsidRDefault="000E6E65" w:rsidP="000E6E65">
      <w:pPr>
        <w:pStyle w:val="a8"/>
        <w:jc w:val="both"/>
        <w:rPr>
          <w:b/>
          <w:bCs/>
        </w:rPr>
      </w:pPr>
    </w:p>
    <w:p w:rsidR="00B44413" w:rsidRPr="00A77A51" w:rsidRDefault="00546F72" w:rsidP="00ED601E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092CEB" w:rsidRPr="00A77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6E8E" w:rsidRPr="00A77A5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77A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E6E65" w:rsidRPr="00A77A51">
        <w:rPr>
          <w:rFonts w:ascii="Times New Roman" w:hAnsi="Times New Roman" w:cs="Times New Roman"/>
          <w:b/>
          <w:bCs/>
          <w:sz w:val="28"/>
          <w:szCs w:val="28"/>
        </w:rPr>
        <w:t>ПЕРЕЧЕНЬ ОСНОВНЫХ МЕРОПРИЯТИЙ ПОДПРОГРАММЫ</w:t>
      </w:r>
      <w:r w:rsidR="000E6E65" w:rsidRPr="00A77A51">
        <w:rPr>
          <w:rFonts w:ascii="Times New Roman" w:hAnsi="Times New Roman" w:cs="Times New Roman"/>
          <w:sz w:val="28"/>
          <w:szCs w:val="28"/>
        </w:rPr>
        <w:br/>
      </w:r>
      <w:r w:rsidR="000E6E65" w:rsidRPr="00A77A51">
        <w:rPr>
          <w:rFonts w:ascii="Times New Roman" w:hAnsi="Times New Roman" w:cs="Times New Roman"/>
          <w:sz w:val="28"/>
          <w:szCs w:val="28"/>
        </w:rPr>
        <w:br/>
        <w:t>Перечень основных мероприятий подпрограммы указаны в приложении  № 1  к программе.</w:t>
      </w:r>
    </w:p>
    <w:p w:rsidR="000C66E5" w:rsidRPr="00A77A51" w:rsidRDefault="00092CEB" w:rsidP="000A106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0E6E65" w:rsidRPr="00A77A51">
        <w:rPr>
          <w:rFonts w:ascii="Times New Roman" w:eastAsia="Times New Roman" w:hAnsi="Times New Roman" w:cs="Times New Roman"/>
          <w:b/>
          <w:bCs/>
          <w:sz w:val="28"/>
          <w:szCs w:val="28"/>
        </w:rPr>
        <w:t>. ПЕРЕЧЕНЬ ПОКАЗАТЕЛЕЙ КОНЕЧНЫХ РЕЗУЛЬТАТОВ   ПОДПРОГРАММЫ, МЕТОДИКИ ИХ РАСЧЕТА И ПЛАНОВЫЕ ЗНАЧЕНИЯ ПО ГОДАМ РЕАЛИЗАЦИИ ПОДПРОГРАММЫ</w:t>
      </w:r>
    </w:p>
    <w:p w:rsidR="00D86E8E" w:rsidRPr="00A77A51" w:rsidRDefault="00D86E8E" w:rsidP="00ED601E">
      <w:pPr>
        <w:pStyle w:val="a8"/>
        <w:jc w:val="center"/>
        <w:rPr>
          <w:b/>
          <w:spacing w:val="2"/>
          <w:sz w:val="28"/>
          <w:szCs w:val="28"/>
        </w:rPr>
      </w:pPr>
      <w:r w:rsidRPr="00A77A51">
        <w:rPr>
          <w:b/>
          <w:spacing w:val="2"/>
          <w:sz w:val="28"/>
          <w:szCs w:val="28"/>
        </w:rPr>
        <w:t>Раздел 7. ФИНАНСОВОЕ ОБЕСПЕЧЕНИЕ МУНИЦИПАЛЬНОЙ ПОДПРОГРАММЫ</w:t>
      </w:r>
    </w:p>
    <w:p w:rsidR="000E6E65" w:rsidRPr="00A77A51" w:rsidRDefault="00D86E8E" w:rsidP="000E6E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</w:rPr>
        <w:t xml:space="preserve">      </w:t>
      </w:r>
      <w:r w:rsidRPr="00A77A51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0F62DD" w:rsidRPr="00A77A51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A77A51">
        <w:rPr>
          <w:rFonts w:ascii="Times New Roman" w:hAnsi="Times New Roman" w:cs="Times New Roman"/>
          <w:sz w:val="28"/>
          <w:szCs w:val="28"/>
        </w:rPr>
        <w:t>подпрограммы осуществляется за счет средств бюджета муниципального        района     «Оловяннинский райо</w:t>
      </w:r>
      <w:r w:rsidR="000F62DD" w:rsidRPr="00A77A51">
        <w:rPr>
          <w:rFonts w:ascii="Times New Roman" w:hAnsi="Times New Roman" w:cs="Times New Roman"/>
          <w:sz w:val="28"/>
          <w:szCs w:val="28"/>
        </w:rPr>
        <w:t>на, согласно Приложения № 1</w:t>
      </w:r>
    </w:p>
    <w:tbl>
      <w:tblPr>
        <w:tblW w:w="9246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1275"/>
        <w:gridCol w:w="993"/>
        <w:gridCol w:w="1275"/>
        <w:gridCol w:w="1276"/>
        <w:gridCol w:w="992"/>
        <w:gridCol w:w="851"/>
        <w:gridCol w:w="992"/>
      </w:tblGrid>
      <w:tr w:rsidR="006C369A" w:rsidRPr="00A77A51" w:rsidTr="006C369A">
        <w:trPr>
          <w:trHeight w:val="324"/>
        </w:trPr>
        <w:tc>
          <w:tcPr>
            <w:tcW w:w="1592" w:type="dxa"/>
            <w:vMerge w:val="restart"/>
          </w:tcPr>
          <w:p w:rsidR="006C369A" w:rsidRPr="00A77A51" w:rsidRDefault="006C369A" w:rsidP="006C369A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369A" w:rsidRPr="00A77A51" w:rsidRDefault="006C369A" w:rsidP="006C369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расходы в тыс. руб.</w:t>
            </w:r>
          </w:p>
          <w:p w:rsidR="006C369A" w:rsidRPr="00A77A51" w:rsidRDefault="006C369A" w:rsidP="006C369A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6C369A" w:rsidRPr="00A77A51" w:rsidRDefault="006C369A" w:rsidP="006C369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6C369A" w:rsidRPr="00A77A51" w:rsidRDefault="006C369A" w:rsidP="006C369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369A" w:rsidRPr="00A77A51" w:rsidRDefault="006C369A" w:rsidP="006C369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6"/>
          </w:tcPr>
          <w:p w:rsidR="006C369A" w:rsidRPr="00A77A51" w:rsidRDefault="006C369A" w:rsidP="006C369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834CF" w:rsidRPr="00A77A51" w:rsidTr="00B834CF">
        <w:trPr>
          <w:trHeight w:val="286"/>
        </w:trPr>
        <w:tc>
          <w:tcPr>
            <w:tcW w:w="1592" w:type="dxa"/>
            <w:vMerge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5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34CF" w:rsidRPr="00A77A51" w:rsidTr="00B834CF">
        <w:trPr>
          <w:trHeight w:val="286"/>
        </w:trPr>
        <w:tc>
          <w:tcPr>
            <w:tcW w:w="1592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75" w:type="dxa"/>
          </w:tcPr>
          <w:p w:rsidR="00B834CF" w:rsidRPr="00AC4CB2" w:rsidRDefault="00AC4CB2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B2">
              <w:rPr>
                <w:rFonts w:ascii="Times New Roman" w:eastAsia="Times New Roman" w:hAnsi="Times New Roman" w:cs="Times New Roman"/>
                <w:sz w:val="28"/>
                <w:szCs w:val="28"/>
              </w:rPr>
              <w:t>3710,0</w:t>
            </w:r>
          </w:p>
        </w:tc>
        <w:tc>
          <w:tcPr>
            <w:tcW w:w="993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1275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276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880,0</w:t>
            </w:r>
          </w:p>
        </w:tc>
        <w:tc>
          <w:tcPr>
            <w:tcW w:w="992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51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530,0</w:t>
            </w:r>
          </w:p>
        </w:tc>
        <w:tc>
          <w:tcPr>
            <w:tcW w:w="992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530,0</w:t>
            </w:r>
          </w:p>
        </w:tc>
      </w:tr>
      <w:tr w:rsidR="00B834CF" w:rsidRPr="00A77A51" w:rsidTr="00B834CF">
        <w:trPr>
          <w:trHeight w:val="442"/>
        </w:trPr>
        <w:tc>
          <w:tcPr>
            <w:tcW w:w="1592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275" w:type="dxa"/>
          </w:tcPr>
          <w:p w:rsidR="00B834CF" w:rsidRPr="00AC4CB2" w:rsidRDefault="00AC4CB2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B2">
              <w:rPr>
                <w:rFonts w:ascii="Times New Roman" w:eastAsia="Times New Roman" w:hAnsi="Times New Roman" w:cs="Times New Roman"/>
                <w:sz w:val="28"/>
                <w:szCs w:val="28"/>
              </w:rPr>
              <w:t>2119,0</w:t>
            </w:r>
          </w:p>
        </w:tc>
        <w:tc>
          <w:tcPr>
            <w:tcW w:w="993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275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287,0</w:t>
            </w:r>
          </w:p>
        </w:tc>
        <w:tc>
          <w:tcPr>
            <w:tcW w:w="1276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377,0</w:t>
            </w:r>
          </w:p>
        </w:tc>
        <w:tc>
          <w:tcPr>
            <w:tcW w:w="992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395,0</w:t>
            </w:r>
          </w:p>
        </w:tc>
        <w:tc>
          <w:tcPr>
            <w:tcW w:w="851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425,0</w:t>
            </w:r>
          </w:p>
        </w:tc>
        <w:tc>
          <w:tcPr>
            <w:tcW w:w="992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425,0</w:t>
            </w:r>
          </w:p>
        </w:tc>
      </w:tr>
      <w:tr w:rsidR="00B834CF" w:rsidRPr="00A77A51" w:rsidTr="00B834CF">
        <w:trPr>
          <w:trHeight w:val="451"/>
        </w:trPr>
        <w:tc>
          <w:tcPr>
            <w:tcW w:w="1592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</w:tcPr>
          <w:p w:rsidR="00B834CF" w:rsidRPr="00AC4CB2" w:rsidRDefault="00AC4CB2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B2">
              <w:rPr>
                <w:rFonts w:ascii="Times New Roman" w:eastAsia="Times New Roman" w:hAnsi="Times New Roman" w:cs="Times New Roman"/>
                <w:sz w:val="28"/>
                <w:szCs w:val="28"/>
              </w:rPr>
              <w:t>1560,0</w:t>
            </w:r>
          </w:p>
        </w:tc>
        <w:tc>
          <w:tcPr>
            <w:tcW w:w="993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275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276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992" w:type="dxa"/>
          </w:tcPr>
          <w:p w:rsidR="00B834CF" w:rsidRPr="00A77A51" w:rsidRDefault="00B834CF" w:rsidP="00B8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B834CF" w:rsidRPr="00A77A51" w:rsidRDefault="00B834CF" w:rsidP="00B8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B834CF" w:rsidRPr="00A77A51" w:rsidRDefault="00B834CF" w:rsidP="00B8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834CF" w:rsidRPr="00A77A51" w:rsidTr="00B834CF">
        <w:trPr>
          <w:trHeight w:val="250"/>
        </w:trPr>
        <w:tc>
          <w:tcPr>
            <w:tcW w:w="1592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ср-ва</w:t>
            </w:r>
          </w:p>
        </w:tc>
        <w:tc>
          <w:tcPr>
            <w:tcW w:w="1275" w:type="dxa"/>
          </w:tcPr>
          <w:p w:rsidR="00B834CF" w:rsidRPr="00AC4CB2" w:rsidRDefault="00AC4CB2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B2">
              <w:rPr>
                <w:rFonts w:ascii="Times New Roman" w:eastAsia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993" w:type="dxa"/>
          </w:tcPr>
          <w:p w:rsidR="00B834CF" w:rsidRPr="00A77A51" w:rsidRDefault="00B834CF" w:rsidP="00B834C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</w:tcPr>
          <w:p w:rsidR="00B834CF" w:rsidRPr="00A77A51" w:rsidRDefault="00B834CF" w:rsidP="00B8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B834CF" w:rsidRPr="00A77A51" w:rsidRDefault="00B834CF" w:rsidP="00B8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B834CF" w:rsidRPr="00A77A51" w:rsidRDefault="00B834CF" w:rsidP="00B8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1" w:type="dxa"/>
          </w:tcPr>
          <w:p w:rsidR="00B834CF" w:rsidRPr="00A77A51" w:rsidRDefault="00B834CF" w:rsidP="00B8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B834CF" w:rsidRPr="00A77A51" w:rsidRDefault="00B834CF" w:rsidP="00B8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A5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:rsidR="000E6E65" w:rsidRPr="00A77A51" w:rsidRDefault="006C369A" w:rsidP="000E6E6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B2077" w:rsidRPr="00A77A51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0E6E65" w:rsidRPr="00A77A51">
        <w:rPr>
          <w:rFonts w:ascii="Times New Roman" w:eastAsia="Times New Roman" w:hAnsi="Times New Roman" w:cs="Times New Roman"/>
          <w:b/>
          <w:bCs/>
          <w:sz w:val="28"/>
          <w:szCs w:val="28"/>
        </w:rPr>
        <w:t>. ОПИСАНИЕ РИСКОВ РЕАЛИЗАЦИИ ПОДПРОГРАММЫ И СПОСОБОВ ИХ МИНИМИЗАЦИИ</w:t>
      </w:r>
    </w:p>
    <w:p w:rsidR="000E6E65" w:rsidRPr="00A77A51" w:rsidRDefault="006C369A" w:rsidP="00A0781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CB2077" w:rsidRPr="00A77A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B2077" w:rsidRPr="00A77A51">
        <w:rPr>
          <w:rFonts w:ascii="Times New Roman" w:eastAsia="Times New Roman" w:hAnsi="Times New Roman" w:cs="Times New Roman"/>
          <w:sz w:val="28"/>
          <w:szCs w:val="28"/>
        </w:rPr>
        <w:t xml:space="preserve"> Перечень </w:t>
      </w:r>
      <w:r w:rsidR="000E6E65" w:rsidRPr="00A77A51">
        <w:rPr>
          <w:rFonts w:ascii="Times New Roman" w:eastAsia="Times New Roman" w:hAnsi="Times New Roman" w:cs="Times New Roman"/>
          <w:sz w:val="28"/>
          <w:szCs w:val="28"/>
        </w:rPr>
        <w:t xml:space="preserve">возможных рисков, связанных с достижением основной цели, решением задач подпрограммы, оценка их масштабов и последствий, а также </w:t>
      </w:r>
      <w:r w:rsidR="000E6E65" w:rsidRPr="00A77A51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системы мер по их пред</w:t>
      </w:r>
      <w:r w:rsidR="00CB2077" w:rsidRPr="00A77A51">
        <w:rPr>
          <w:rFonts w:ascii="Times New Roman" w:eastAsia="Times New Roman" w:hAnsi="Times New Roman" w:cs="Times New Roman"/>
          <w:sz w:val="28"/>
          <w:szCs w:val="28"/>
        </w:rPr>
        <w:t xml:space="preserve">отвращению определены  в разделе 8  Программы </w:t>
      </w:r>
      <w:r w:rsidR="00A07815" w:rsidRPr="00A77A5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A106E" w:rsidRPr="00A77A51" w:rsidRDefault="000A106E" w:rsidP="000A106E">
      <w:pPr>
        <w:pStyle w:val="a8"/>
        <w:jc w:val="both"/>
        <w:rPr>
          <w:bCs/>
          <w:sz w:val="28"/>
          <w:szCs w:val="28"/>
        </w:rPr>
      </w:pPr>
      <w:r w:rsidRPr="00A77A51">
        <w:rPr>
          <w:sz w:val="28"/>
          <w:szCs w:val="28"/>
        </w:rPr>
        <w:t xml:space="preserve">   Раздел 7. </w:t>
      </w:r>
      <w:r w:rsidRPr="00A77A51">
        <w:rPr>
          <w:bCs/>
          <w:sz w:val="28"/>
          <w:szCs w:val="28"/>
        </w:rPr>
        <w:t>Ожидаемые результаты реализации подпрограммы</w:t>
      </w:r>
    </w:p>
    <w:p w:rsidR="000A106E" w:rsidRPr="00A77A51" w:rsidRDefault="000A106E" w:rsidP="000A106E">
      <w:pPr>
        <w:pStyle w:val="a8"/>
        <w:jc w:val="both"/>
        <w:rPr>
          <w:bCs/>
          <w:sz w:val="28"/>
          <w:szCs w:val="28"/>
        </w:rPr>
      </w:pPr>
    </w:p>
    <w:p w:rsidR="00A07815" w:rsidRPr="00A77A51" w:rsidRDefault="000A106E" w:rsidP="000A106E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В рамках реализации Подпрограммы предполагается достижение следующих результатов: </w:t>
      </w:r>
    </w:p>
    <w:p w:rsidR="00A07815" w:rsidRPr="00A77A51" w:rsidRDefault="000A106E" w:rsidP="000A106E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>- увеличение охвата детей, обучающихся в учреждениях дополнит</w:t>
      </w:r>
      <w:r w:rsidR="00A07815" w:rsidRPr="00A77A51">
        <w:rPr>
          <w:sz w:val="28"/>
          <w:szCs w:val="28"/>
        </w:rPr>
        <w:t xml:space="preserve">ельного образования  муниципального района « Оловяннинский район» </w:t>
      </w:r>
      <w:r w:rsidRPr="00A77A51">
        <w:rPr>
          <w:sz w:val="28"/>
          <w:szCs w:val="28"/>
        </w:rPr>
        <w:t xml:space="preserve">на 1 % больше по сравнению с предыдущим годом; </w:t>
      </w:r>
    </w:p>
    <w:p w:rsidR="00D44CD9" w:rsidRPr="00A77A51" w:rsidRDefault="000A106E" w:rsidP="007C452A">
      <w:pPr>
        <w:pStyle w:val="a8"/>
        <w:jc w:val="both"/>
        <w:rPr>
          <w:bCs/>
          <w:sz w:val="28"/>
          <w:szCs w:val="28"/>
        </w:rPr>
      </w:pPr>
      <w:r w:rsidRPr="00A77A51">
        <w:rPr>
          <w:sz w:val="28"/>
          <w:szCs w:val="28"/>
        </w:rPr>
        <w:t>- увеличение доли учащихся учреждений дополнительного образования детей в сфере культуры, получивших награды в фестивальных и конкурсных мероприятиях различных уровней, в общем количестве учащихся учреждений дополнительного образования детей в сфере культуры на 1 % больше по сравнению с предыдущим годом</w:t>
      </w:r>
      <w:r w:rsidR="009C6050" w:rsidRPr="00A77A51">
        <w:rPr>
          <w:bCs/>
          <w:sz w:val="28"/>
          <w:szCs w:val="28"/>
        </w:rPr>
        <w:t xml:space="preserve"> .</w:t>
      </w:r>
    </w:p>
    <w:p w:rsidR="007C452A" w:rsidRPr="00A77A51" w:rsidRDefault="007C452A" w:rsidP="007C452A">
      <w:pPr>
        <w:pStyle w:val="a8"/>
        <w:jc w:val="both"/>
        <w:rPr>
          <w:bCs/>
          <w:sz w:val="28"/>
          <w:szCs w:val="28"/>
        </w:rPr>
      </w:pPr>
    </w:p>
    <w:p w:rsidR="00BB12D3" w:rsidRPr="00A77A51" w:rsidRDefault="00BB12D3" w:rsidP="00BB12D3">
      <w:pPr>
        <w:tabs>
          <w:tab w:val="left" w:pos="310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7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ПАСПОРТ ПОДПРОГРАММЫ </w:t>
      </w:r>
    </w:p>
    <w:p w:rsidR="00BB12D3" w:rsidRPr="00A77A51" w:rsidRDefault="00BB12D3" w:rsidP="00BB12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7A51">
        <w:rPr>
          <w:rFonts w:ascii="Times New Roman" w:hAnsi="Times New Roman" w:cs="Times New Roman"/>
          <w:b/>
          <w:color w:val="000000"/>
          <w:sz w:val="28"/>
          <w:szCs w:val="28"/>
        </w:rPr>
        <w:t>«Обеспечение деятельности  учреждений</w:t>
      </w:r>
    </w:p>
    <w:p w:rsidR="00BB12D3" w:rsidRPr="00A77A51" w:rsidRDefault="00BB12D3" w:rsidP="00BB12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7A51">
        <w:rPr>
          <w:rFonts w:ascii="Times New Roman" w:hAnsi="Times New Roman" w:cs="Times New Roman"/>
          <w:b/>
          <w:color w:val="000000"/>
          <w:sz w:val="28"/>
          <w:szCs w:val="28"/>
        </w:rPr>
        <w:t>культуры, подведомственных  администрации  муниципального района « Оловяннинский район»   на 2020 -202</w:t>
      </w:r>
      <w:r w:rsidR="00B834C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77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г.г»</w:t>
      </w:r>
    </w:p>
    <w:tbl>
      <w:tblPr>
        <w:tblStyle w:val="aa"/>
        <w:tblpPr w:leftFromText="180" w:rightFromText="180" w:vertAnchor="text" w:horzAnchor="margin" w:tblpXSpec="center" w:tblpY="252"/>
        <w:tblW w:w="10173" w:type="dxa"/>
        <w:tblLayout w:type="fixed"/>
        <w:tblLook w:val="04A0" w:firstRow="1" w:lastRow="0" w:firstColumn="1" w:lastColumn="0" w:noHBand="0" w:noVBand="1"/>
      </w:tblPr>
      <w:tblGrid>
        <w:gridCol w:w="3510"/>
        <w:gridCol w:w="6663"/>
      </w:tblGrid>
      <w:tr w:rsidR="00BB12D3" w:rsidRPr="00A77A51" w:rsidTr="00F53D1E">
        <w:trPr>
          <w:trHeight w:val="620"/>
        </w:trPr>
        <w:tc>
          <w:tcPr>
            <w:tcW w:w="3510" w:type="dxa"/>
          </w:tcPr>
          <w:p w:rsidR="00BB12D3" w:rsidRPr="00A77A51" w:rsidRDefault="00BB12D3" w:rsidP="00AA5D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663" w:type="dxa"/>
          </w:tcPr>
          <w:p w:rsidR="00BB12D3" w:rsidRPr="00A77A51" w:rsidRDefault="00BB12D3" w:rsidP="00F53D1E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 Администрация муниципального района « Оловяннинский район»</w:t>
            </w:r>
          </w:p>
        </w:tc>
      </w:tr>
      <w:tr w:rsidR="00BB12D3" w:rsidRPr="00A77A51" w:rsidTr="00AA5DD4">
        <w:trPr>
          <w:trHeight w:val="1149"/>
        </w:trPr>
        <w:tc>
          <w:tcPr>
            <w:tcW w:w="3510" w:type="dxa"/>
          </w:tcPr>
          <w:p w:rsidR="00BB12D3" w:rsidRPr="00A77A51" w:rsidRDefault="00BB12D3" w:rsidP="00AA5DD4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663" w:type="dxa"/>
          </w:tcPr>
          <w:p w:rsidR="00BB12D3" w:rsidRPr="00A77A51" w:rsidRDefault="00AA5DD4" w:rsidP="00AA5DD4">
            <w:pPr>
              <w:rPr>
                <w:rFonts w:eastAsia="Calibri"/>
                <w:sz w:val="28"/>
                <w:szCs w:val="28"/>
              </w:rPr>
            </w:pPr>
            <w:r w:rsidRPr="00A77A51">
              <w:rPr>
                <w:rFonts w:eastAsia="Calibri"/>
                <w:sz w:val="28"/>
                <w:szCs w:val="28"/>
              </w:rPr>
              <w:t xml:space="preserve">МКУ « Централизованная бухгалтерия  учреждений культуры» </w:t>
            </w:r>
          </w:p>
          <w:p w:rsidR="00AA5DD4" w:rsidRPr="00A77A51" w:rsidRDefault="00AA5DD4" w:rsidP="00ED601E">
            <w:pPr>
              <w:rPr>
                <w:rFonts w:eastAsia="Calibri"/>
                <w:sz w:val="24"/>
                <w:szCs w:val="24"/>
              </w:rPr>
            </w:pPr>
            <w:r w:rsidRPr="00A77A51">
              <w:rPr>
                <w:rFonts w:eastAsia="Calibri"/>
                <w:sz w:val="28"/>
                <w:szCs w:val="28"/>
              </w:rPr>
              <w:t>Отдел культуры  администрации муниципального района «</w:t>
            </w:r>
            <w:r w:rsidR="00ED601E">
              <w:rPr>
                <w:rFonts w:eastAsia="Calibri"/>
                <w:sz w:val="28"/>
                <w:szCs w:val="28"/>
              </w:rPr>
              <w:t>О</w:t>
            </w:r>
            <w:r w:rsidRPr="00A77A51">
              <w:rPr>
                <w:rFonts w:eastAsia="Calibri"/>
                <w:sz w:val="28"/>
                <w:szCs w:val="28"/>
              </w:rPr>
              <w:t>ловяннинский район»</w:t>
            </w:r>
            <w:r w:rsidRPr="00A77A51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B12D3" w:rsidRPr="00A77A51" w:rsidTr="00F53D1E">
        <w:trPr>
          <w:trHeight w:val="699"/>
        </w:trPr>
        <w:tc>
          <w:tcPr>
            <w:tcW w:w="3510" w:type="dxa"/>
            <w:tcBorders>
              <w:bottom w:val="single" w:sz="4" w:space="0" w:color="auto"/>
            </w:tcBorders>
            <w:hideMark/>
          </w:tcPr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hideMark/>
          </w:tcPr>
          <w:p w:rsidR="00BB12D3" w:rsidRPr="00A77A51" w:rsidRDefault="005A2550" w:rsidP="005A2550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A77A51">
              <w:rPr>
                <w:color w:val="000000"/>
                <w:sz w:val="28"/>
                <w:szCs w:val="28"/>
              </w:rPr>
              <w:t xml:space="preserve"> Бесперебойное функционирование учреждений культуры и    дополнительного образования в сфере культуры.</w:t>
            </w:r>
          </w:p>
        </w:tc>
      </w:tr>
      <w:tr w:rsidR="00BB12D3" w:rsidRPr="00A77A51" w:rsidTr="00F53D1E">
        <w:trPr>
          <w:trHeight w:val="1075"/>
        </w:trPr>
        <w:tc>
          <w:tcPr>
            <w:tcW w:w="3510" w:type="dxa"/>
            <w:tcBorders>
              <w:top w:val="single" w:sz="4" w:space="0" w:color="auto"/>
            </w:tcBorders>
          </w:tcPr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350F23" w:rsidRPr="00A77A51" w:rsidRDefault="00BB12D3" w:rsidP="004619B9">
            <w:pPr>
              <w:rPr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 xml:space="preserve"> </w:t>
            </w:r>
            <w:r w:rsidRPr="00A77A51">
              <w:rPr>
                <w:sz w:val="28"/>
                <w:szCs w:val="28"/>
              </w:rPr>
              <w:t xml:space="preserve"> </w:t>
            </w:r>
            <w:r w:rsidR="00EF0F7B" w:rsidRPr="00A77A51">
              <w:rPr>
                <w:rFonts w:eastAsia="Calibri"/>
                <w:sz w:val="28"/>
                <w:szCs w:val="28"/>
              </w:rPr>
              <w:t>1</w:t>
            </w:r>
            <w:r w:rsidR="00357FAD" w:rsidRPr="00A77A51">
              <w:rPr>
                <w:rFonts w:eastAsia="Calibri"/>
                <w:sz w:val="28"/>
                <w:szCs w:val="28"/>
              </w:rPr>
              <w:t>.</w:t>
            </w:r>
            <w:r w:rsidR="00350F23" w:rsidRPr="00A77A51">
              <w:rPr>
                <w:rFonts w:eastAsia="Calibri"/>
                <w:sz w:val="28"/>
                <w:szCs w:val="28"/>
              </w:rPr>
              <w:t xml:space="preserve"> о</w:t>
            </w:r>
            <w:r w:rsidR="00350F23" w:rsidRPr="00A77A51">
              <w:rPr>
                <w:rFonts w:eastAsia="Calibri"/>
                <w:bCs/>
                <w:sz w:val="28"/>
                <w:szCs w:val="28"/>
              </w:rPr>
              <w:t>беспечение деятельности подведомственных муниципальных учреждений</w:t>
            </w:r>
            <w:r w:rsidR="00357FAD" w:rsidRPr="00A77A51">
              <w:rPr>
                <w:rFonts w:eastAsia="Calibri"/>
                <w:bCs/>
                <w:sz w:val="28"/>
                <w:szCs w:val="28"/>
              </w:rPr>
              <w:t xml:space="preserve"> культуры и дополнительного образования</w:t>
            </w:r>
            <w:r w:rsidR="00350F23" w:rsidRPr="00A77A51">
              <w:rPr>
                <w:rFonts w:eastAsia="Calibri"/>
                <w:bCs/>
                <w:sz w:val="28"/>
                <w:szCs w:val="28"/>
              </w:rPr>
              <w:t>;</w:t>
            </w:r>
          </w:p>
          <w:p w:rsidR="00350F23" w:rsidRPr="00A77A51" w:rsidRDefault="00EF0F7B" w:rsidP="00350F23">
            <w:pPr>
              <w:jc w:val="both"/>
              <w:rPr>
                <w:rFonts w:eastAsia="Calibri"/>
                <w:sz w:val="28"/>
                <w:szCs w:val="28"/>
              </w:rPr>
            </w:pPr>
            <w:r w:rsidRPr="00A77A51">
              <w:rPr>
                <w:rFonts w:eastAsia="Calibri"/>
                <w:sz w:val="28"/>
                <w:szCs w:val="28"/>
              </w:rPr>
              <w:t xml:space="preserve"> 2</w:t>
            </w:r>
            <w:r w:rsidR="00357FAD" w:rsidRPr="00A77A51">
              <w:rPr>
                <w:rFonts w:eastAsia="Calibri"/>
                <w:sz w:val="28"/>
                <w:szCs w:val="28"/>
              </w:rPr>
              <w:t>.</w:t>
            </w:r>
            <w:r w:rsidR="00350F23" w:rsidRPr="00A77A51">
              <w:rPr>
                <w:rFonts w:eastAsia="Calibri"/>
                <w:sz w:val="28"/>
                <w:szCs w:val="28"/>
              </w:rPr>
              <w:t xml:space="preserve"> своевременная и достоверная обработка первичных бух</w:t>
            </w:r>
            <w:r w:rsidR="00350F23" w:rsidRPr="00A77A51">
              <w:rPr>
                <w:rFonts w:eastAsia="Calibri"/>
                <w:sz w:val="28"/>
                <w:szCs w:val="28"/>
              </w:rPr>
              <w:softHyphen/>
              <w:t>галтерских документов подведомственных учреждений и предоставление отчетности вышестоящим ор</w:t>
            </w:r>
            <w:r w:rsidR="00350F23" w:rsidRPr="00A77A51">
              <w:rPr>
                <w:rFonts w:eastAsia="Calibri"/>
                <w:sz w:val="28"/>
                <w:szCs w:val="28"/>
              </w:rPr>
              <w:softHyphen/>
              <w:t>ганизациям;</w:t>
            </w:r>
          </w:p>
          <w:p w:rsidR="00350F23" w:rsidRPr="00A77A51" w:rsidRDefault="00EF0F7B" w:rsidP="00350F23">
            <w:pPr>
              <w:jc w:val="both"/>
              <w:rPr>
                <w:rFonts w:eastAsia="Calibri"/>
                <w:sz w:val="28"/>
                <w:szCs w:val="28"/>
              </w:rPr>
            </w:pPr>
            <w:r w:rsidRPr="00A77A51">
              <w:rPr>
                <w:rFonts w:eastAsia="Calibri"/>
                <w:sz w:val="28"/>
                <w:szCs w:val="28"/>
              </w:rPr>
              <w:t>3</w:t>
            </w:r>
            <w:r w:rsidR="00350F23" w:rsidRPr="00A77A51">
              <w:rPr>
                <w:rFonts w:eastAsia="Calibri"/>
                <w:sz w:val="28"/>
                <w:szCs w:val="28"/>
              </w:rPr>
              <w:t xml:space="preserve"> обеспечение эффективного исполнения  функций и муниципальных услуг по хозяйственно-техническому обеспечени</w:t>
            </w:r>
            <w:r w:rsidRPr="00A77A51">
              <w:rPr>
                <w:rFonts w:eastAsia="Calibri"/>
                <w:sz w:val="28"/>
                <w:szCs w:val="28"/>
              </w:rPr>
              <w:t>ю подведомственных учреждений;</w:t>
            </w:r>
            <w:r w:rsidRPr="00A77A51">
              <w:rPr>
                <w:rFonts w:eastAsia="Calibri"/>
                <w:sz w:val="28"/>
                <w:szCs w:val="28"/>
              </w:rPr>
              <w:br/>
              <w:t>4</w:t>
            </w:r>
            <w:r w:rsidR="00350F23" w:rsidRPr="00A77A51">
              <w:rPr>
                <w:rFonts w:eastAsia="Calibri"/>
                <w:sz w:val="28"/>
                <w:szCs w:val="28"/>
              </w:rPr>
              <w:t xml:space="preserve"> повышение эффективности бюджетных расходов в сферах реализации муниципальной программы;</w:t>
            </w:r>
          </w:p>
          <w:p w:rsidR="00BB12D3" w:rsidRPr="00A77A51" w:rsidRDefault="00EF0F7B" w:rsidP="001E2BB3">
            <w:pPr>
              <w:jc w:val="both"/>
              <w:rPr>
                <w:rFonts w:eastAsia="Calibri"/>
                <w:sz w:val="28"/>
                <w:szCs w:val="28"/>
              </w:rPr>
            </w:pPr>
            <w:r w:rsidRPr="00A77A51">
              <w:rPr>
                <w:rFonts w:eastAsia="Calibri"/>
                <w:sz w:val="28"/>
                <w:szCs w:val="28"/>
              </w:rPr>
              <w:lastRenderedPageBreak/>
              <w:t xml:space="preserve">5 </w:t>
            </w:r>
            <w:r w:rsidR="00350F23" w:rsidRPr="00A77A51">
              <w:rPr>
                <w:rFonts w:eastAsia="Calibri"/>
                <w:sz w:val="28"/>
                <w:szCs w:val="28"/>
              </w:rPr>
              <w:t>оказание методической помощи,</w:t>
            </w:r>
            <w:r w:rsidR="001E2BB3" w:rsidRPr="00A77A51">
              <w:rPr>
                <w:rFonts w:eastAsia="Calibri"/>
                <w:sz w:val="28"/>
                <w:szCs w:val="28"/>
              </w:rPr>
              <w:t xml:space="preserve"> подведомственным учреждениям культуры и дополнительного образования;</w:t>
            </w:r>
            <w:r w:rsidR="00350F23" w:rsidRPr="00A77A51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BB12D3" w:rsidRPr="00A77A51" w:rsidTr="00F53D1E">
        <w:tc>
          <w:tcPr>
            <w:tcW w:w="3510" w:type="dxa"/>
            <w:hideMark/>
          </w:tcPr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lastRenderedPageBreak/>
              <w:t>Этапы и сроки реализации  подпрограммы</w:t>
            </w:r>
          </w:p>
        </w:tc>
        <w:tc>
          <w:tcPr>
            <w:tcW w:w="6663" w:type="dxa"/>
            <w:hideMark/>
          </w:tcPr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2020 - 202</w:t>
            </w:r>
            <w:r w:rsidR="00B834CF">
              <w:rPr>
                <w:color w:val="000000"/>
                <w:sz w:val="28"/>
                <w:szCs w:val="28"/>
              </w:rPr>
              <w:t>5</w:t>
            </w:r>
            <w:r w:rsidRPr="00A77A51">
              <w:rPr>
                <w:color w:val="000000"/>
                <w:sz w:val="28"/>
                <w:szCs w:val="28"/>
              </w:rPr>
              <w:t xml:space="preserve"> год</w:t>
            </w:r>
          </w:p>
          <w:p w:rsidR="00BB12D3" w:rsidRPr="00A77A51" w:rsidRDefault="00BB12D3" w:rsidP="00F53D1E">
            <w:pPr>
              <w:rPr>
                <w:sz w:val="28"/>
                <w:szCs w:val="28"/>
              </w:rPr>
            </w:pPr>
          </w:p>
        </w:tc>
      </w:tr>
      <w:tr w:rsidR="00BB12D3" w:rsidRPr="00A77A51" w:rsidTr="00725F9B">
        <w:trPr>
          <w:trHeight w:val="6800"/>
        </w:trPr>
        <w:tc>
          <w:tcPr>
            <w:tcW w:w="3510" w:type="dxa"/>
            <w:tcBorders>
              <w:bottom w:val="single" w:sz="4" w:space="0" w:color="auto"/>
            </w:tcBorders>
            <w:hideMark/>
          </w:tcPr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Объемы бюджетных ассигнований подпрограммы</w:t>
            </w:r>
          </w:p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hideMark/>
          </w:tcPr>
          <w:p w:rsidR="00BB12D3" w:rsidRPr="00A77A51" w:rsidRDefault="00BB12D3" w:rsidP="00F53D1E">
            <w:pPr>
              <w:shd w:val="clear" w:color="auto" w:fill="FFFFFF"/>
              <w:jc w:val="center"/>
              <w:textAlignment w:val="baseline"/>
              <w:outlineLvl w:val="2"/>
              <w:rPr>
                <w:b/>
              </w:rPr>
            </w:pPr>
            <w:r w:rsidRPr="00A77A51">
              <w:rPr>
                <w:i/>
              </w:rPr>
              <w:t xml:space="preserve"> </w:t>
            </w:r>
            <w:r w:rsidRPr="00A77A51">
              <w:t xml:space="preserve">3. </w:t>
            </w:r>
            <w:r w:rsidRPr="00A77A51">
              <w:rPr>
                <w:b/>
              </w:rPr>
              <w:t>Обеспечивающая подпрограмма</w:t>
            </w:r>
          </w:p>
          <w:p w:rsidR="00725F9B" w:rsidRPr="00A77A51" w:rsidRDefault="00725F9B" w:rsidP="00F53D1E">
            <w:pPr>
              <w:shd w:val="clear" w:color="auto" w:fill="FFFFFF"/>
              <w:jc w:val="center"/>
              <w:textAlignment w:val="baseline"/>
              <w:outlineLvl w:val="2"/>
              <w:rPr>
                <w:b/>
              </w:rPr>
            </w:pPr>
          </w:p>
          <w:tbl>
            <w:tblPr>
              <w:tblW w:w="644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0"/>
              <w:gridCol w:w="891"/>
              <w:gridCol w:w="737"/>
              <w:gridCol w:w="645"/>
              <w:gridCol w:w="649"/>
              <w:gridCol w:w="690"/>
              <w:gridCol w:w="709"/>
              <w:gridCol w:w="709"/>
            </w:tblGrid>
            <w:tr w:rsidR="00B834CF" w:rsidRPr="00C93A9D" w:rsidTr="00B834CF">
              <w:trPr>
                <w:trHeight w:val="324"/>
              </w:trPr>
              <w:tc>
                <w:tcPr>
                  <w:tcW w:w="1410" w:type="dxa"/>
                  <w:vMerge w:val="restart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 расходы в тыс. руб.</w:t>
                  </w:r>
                </w:p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vMerge w:val="restart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39" w:type="dxa"/>
                  <w:gridSpan w:val="6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B834CF" w:rsidRPr="00C93A9D" w:rsidTr="00B834CF">
              <w:trPr>
                <w:trHeight w:val="286"/>
              </w:trPr>
              <w:tc>
                <w:tcPr>
                  <w:tcW w:w="1410" w:type="dxa"/>
                  <w:vMerge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vMerge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645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649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690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709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09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</w:tc>
            </w:tr>
            <w:tr w:rsidR="00B834CF" w:rsidRPr="00C93A9D" w:rsidTr="00B834CF">
              <w:trPr>
                <w:trHeight w:val="281"/>
              </w:trPr>
              <w:tc>
                <w:tcPr>
                  <w:tcW w:w="1410" w:type="dxa"/>
                  <w:vMerge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</w:tcPr>
                <w:p w:rsidR="00B834CF" w:rsidRPr="00B90BDF" w:rsidRDefault="00AC4CB2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90B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205075,6</w:t>
                  </w:r>
                </w:p>
              </w:tc>
              <w:tc>
                <w:tcPr>
                  <w:tcW w:w="737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35157,9</w:t>
                  </w:r>
                </w:p>
              </w:tc>
              <w:tc>
                <w:tcPr>
                  <w:tcW w:w="645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31877,8</w:t>
                  </w:r>
                </w:p>
              </w:tc>
              <w:tc>
                <w:tcPr>
                  <w:tcW w:w="649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46361,3</w:t>
                  </w:r>
                </w:p>
              </w:tc>
              <w:tc>
                <w:tcPr>
                  <w:tcW w:w="690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30537,0</w:t>
                  </w:r>
                </w:p>
              </w:tc>
              <w:tc>
                <w:tcPr>
                  <w:tcW w:w="709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30570,8</w:t>
                  </w:r>
                </w:p>
              </w:tc>
              <w:tc>
                <w:tcPr>
                  <w:tcW w:w="709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30570,8</w:t>
                  </w:r>
                </w:p>
              </w:tc>
            </w:tr>
            <w:tr w:rsidR="00B834CF" w:rsidRPr="00C93A9D" w:rsidTr="00B834CF">
              <w:trPr>
                <w:trHeight w:val="400"/>
              </w:trPr>
              <w:tc>
                <w:tcPr>
                  <w:tcW w:w="1410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Районный бюджет</w:t>
                  </w:r>
                </w:p>
              </w:tc>
              <w:tc>
                <w:tcPr>
                  <w:tcW w:w="891" w:type="dxa"/>
                </w:tcPr>
                <w:p w:rsidR="00B834CF" w:rsidRPr="00B90BDF" w:rsidRDefault="00AC4CB2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90B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176952,3</w:t>
                  </w:r>
                </w:p>
              </w:tc>
              <w:tc>
                <w:tcPr>
                  <w:tcW w:w="737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32639,2</w:t>
                  </w:r>
                </w:p>
              </w:tc>
              <w:tc>
                <w:tcPr>
                  <w:tcW w:w="645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29781,0</w:t>
                  </w:r>
                </w:p>
              </w:tc>
              <w:tc>
                <w:tcPr>
                  <w:tcW w:w="649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30460,7</w:t>
                  </w:r>
                </w:p>
              </w:tc>
              <w:tc>
                <w:tcPr>
                  <w:tcW w:w="690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28023,8</w:t>
                  </w:r>
                </w:p>
              </w:tc>
              <w:tc>
                <w:tcPr>
                  <w:tcW w:w="709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28023,8</w:t>
                  </w:r>
                </w:p>
              </w:tc>
              <w:tc>
                <w:tcPr>
                  <w:tcW w:w="709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28023,8</w:t>
                  </w:r>
                </w:p>
              </w:tc>
            </w:tr>
            <w:tr w:rsidR="00B834CF" w:rsidRPr="00C93A9D" w:rsidTr="00B834CF">
              <w:trPr>
                <w:trHeight w:val="419"/>
              </w:trPr>
              <w:tc>
                <w:tcPr>
                  <w:tcW w:w="1410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891" w:type="dxa"/>
                </w:tcPr>
                <w:p w:rsidR="00B834CF" w:rsidRPr="00B90BDF" w:rsidRDefault="00B90BD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90B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23179,5</w:t>
                  </w:r>
                </w:p>
              </w:tc>
              <w:tc>
                <w:tcPr>
                  <w:tcW w:w="737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1704,8</w:t>
                  </w:r>
                </w:p>
              </w:tc>
              <w:tc>
                <w:tcPr>
                  <w:tcW w:w="645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1282,9</w:t>
                  </w:r>
                </w:p>
              </w:tc>
              <w:tc>
                <w:tcPr>
                  <w:tcW w:w="649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1507</w:t>
                  </w:r>
                  <w:r w:rsidR="00B90B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,6</w:t>
                  </w:r>
                </w:p>
              </w:tc>
              <w:tc>
                <w:tcPr>
                  <w:tcW w:w="690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1684,2</w:t>
                  </w:r>
                </w:p>
              </w:tc>
              <w:tc>
                <w:tcPr>
                  <w:tcW w:w="709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1718,0</w:t>
                  </w:r>
                </w:p>
              </w:tc>
              <w:tc>
                <w:tcPr>
                  <w:tcW w:w="709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1718,0</w:t>
                  </w:r>
                </w:p>
              </w:tc>
            </w:tr>
            <w:tr w:rsidR="00B834CF" w:rsidRPr="00C93A9D" w:rsidTr="00B834CF">
              <w:trPr>
                <w:trHeight w:val="250"/>
              </w:trPr>
              <w:tc>
                <w:tcPr>
                  <w:tcW w:w="1410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Внебюджетные ср-ва</w:t>
                  </w:r>
                </w:p>
              </w:tc>
              <w:tc>
                <w:tcPr>
                  <w:tcW w:w="891" w:type="dxa"/>
                </w:tcPr>
                <w:p w:rsidR="00B834CF" w:rsidRPr="00B90BDF" w:rsidRDefault="00B90BD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90B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4943,8</w:t>
                  </w:r>
                </w:p>
              </w:tc>
              <w:tc>
                <w:tcPr>
                  <w:tcW w:w="737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813,9</w:t>
                  </w:r>
                </w:p>
              </w:tc>
              <w:tc>
                <w:tcPr>
                  <w:tcW w:w="645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813,9</w:t>
                  </w:r>
                </w:p>
              </w:tc>
              <w:tc>
                <w:tcPr>
                  <w:tcW w:w="649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829,0</w:t>
                  </w:r>
                </w:p>
              </w:tc>
              <w:tc>
                <w:tcPr>
                  <w:tcW w:w="690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829,0</w:t>
                  </w:r>
                </w:p>
              </w:tc>
              <w:tc>
                <w:tcPr>
                  <w:tcW w:w="709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829,0</w:t>
                  </w:r>
                </w:p>
              </w:tc>
              <w:tc>
                <w:tcPr>
                  <w:tcW w:w="709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829,0</w:t>
                  </w:r>
                </w:p>
              </w:tc>
            </w:tr>
          </w:tbl>
          <w:p w:rsidR="00725F9B" w:rsidRPr="00C93A9D" w:rsidRDefault="00725F9B" w:rsidP="00725F9B">
            <w:pPr>
              <w:shd w:val="clear" w:color="auto" w:fill="FFFFFF"/>
              <w:textAlignment w:val="baseline"/>
              <w:outlineLvl w:val="2"/>
              <w:rPr>
                <w:b/>
              </w:rPr>
            </w:pPr>
          </w:p>
          <w:p w:rsidR="00725F9B" w:rsidRPr="00C93A9D" w:rsidRDefault="00725F9B" w:rsidP="00F53D1E">
            <w:pPr>
              <w:shd w:val="clear" w:color="auto" w:fill="FFFFFF"/>
              <w:jc w:val="center"/>
              <w:textAlignment w:val="baseline"/>
              <w:outlineLvl w:val="2"/>
              <w:rPr>
                <w:b/>
              </w:rPr>
            </w:pPr>
          </w:p>
          <w:tbl>
            <w:tblPr>
              <w:tblW w:w="7432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0"/>
              <w:gridCol w:w="891"/>
              <w:gridCol w:w="737"/>
              <w:gridCol w:w="645"/>
              <w:gridCol w:w="631"/>
              <w:gridCol w:w="691"/>
              <w:gridCol w:w="726"/>
              <w:gridCol w:w="1701"/>
            </w:tblGrid>
            <w:tr w:rsidR="00B834CF" w:rsidRPr="00C93A9D" w:rsidTr="00B834CF">
              <w:trPr>
                <w:trHeight w:val="324"/>
              </w:trPr>
              <w:tc>
                <w:tcPr>
                  <w:tcW w:w="1410" w:type="dxa"/>
                  <w:vMerge w:val="restart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 расходы в тыс. руб.</w:t>
                  </w:r>
                </w:p>
              </w:tc>
              <w:tc>
                <w:tcPr>
                  <w:tcW w:w="891" w:type="dxa"/>
                  <w:vMerge w:val="restart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131" w:type="dxa"/>
                  <w:gridSpan w:val="6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B834CF" w:rsidRPr="00C93A9D" w:rsidTr="00B834CF">
              <w:trPr>
                <w:trHeight w:val="286"/>
              </w:trPr>
              <w:tc>
                <w:tcPr>
                  <w:tcW w:w="1410" w:type="dxa"/>
                  <w:vMerge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vMerge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645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631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691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726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</w:tc>
            </w:tr>
            <w:tr w:rsidR="00B834CF" w:rsidRPr="00C93A9D" w:rsidTr="00B834CF">
              <w:trPr>
                <w:trHeight w:val="423"/>
              </w:trPr>
              <w:tc>
                <w:tcPr>
                  <w:tcW w:w="1410" w:type="dxa"/>
                  <w:vMerge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</w:tcPr>
                <w:p w:rsidR="00B834CF" w:rsidRPr="00B90BDF" w:rsidRDefault="00B90BD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90B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43335,8</w:t>
                  </w:r>
                </w:p>
              </w:tc>
              <w:tc>
                <w:tcPr>
                  <w:tcW w:w="737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10197,9</w:t>
                  </w:r>
                </w:p>
              </w:tc>
              <w:tc>
                <w:tcPr>
                  <w:tcW w:w="645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9711,3</w:t>
                  </w:r>
                </w:p>
              </w:tc>
              <w:tc>
                <w:tcPr>
                  <w:tcW w:w="631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8222,4</w:t>
                  </w:r>
                </w:p>
              </w:tc>
              <w:tc>
                <w:tcPr>
                  <w:tcW w:w="691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7564,6</w:t>
                  </w:r>
                </w:p>
              </w:tc>
              <w:tc>
                <w:tcPr>
                  <w:tcW w:w="726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7564,6</w:t>
                  </w:r>
                </w:p>
              </w:tc>
              <w:tc>
                <w:tcPr>
                  <w:tcW w:w="1701" w:type="dxa"/>
                </w:tcPr>
                <w:p w:rsidR="00B834CF" w:rsidRPr="00C93A9D" w:rsidRDefault="00B834CF" w:rsidP="00ED601E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7564,6</w:t>
                  </w:r>
                </w:p>
              </w:tc>
            </w:tr>
            <w:tr w:rsidR="00B834CF" w:rsidRPr="00C93A9D" w:rsidTr="00B834CF">
              <w:trPr>
                <w:trHeight w:val="557"/>
              </w:trPr>
              <w:tc>
                <w:tcPr>
                  <w:tcW w:w="1410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Районный бюджет</w:t>
                  </w:r>
                </w:p>
              </w:tc>
              <w:tc>
                <w:tcPr>
                  <w:tcW w:w="891" w:type="dxa"/>
                </w:tcPr>
                <w:p w:rsidR="00B834CF" w:rsidRPr="00B90BDF" w:rsidRDefault="00B90BD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90B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43335,8</w:t>
                  </w:r>
                </w:p>
              </w:tc>
              <w:tc>
                <w:tcPr>
                  <w:tcW w:w="737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10197,9</w:t>
                  </w:r>
                </w:p>
              </w:tc>
              <w:tc>
                <w:tcPr>
                  <w:tcW w:w="645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9711,3</w:t>
                  </w:r>
                </w:p>
              </w:tc>
              <w:tc>
                <w:tcPr>
                  <w:tcW w:w="631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8222,4</w:t>
                  </w:r>
                </w:p>
              </w:tc>
              <w:tc>
                <w:tcPr>
                  <w:tcW w:w="691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7564,6</w:t>
                  </w:r>
                </w:p>
              </w:tc>
              <w:tc>
                <w:tcPr>
                  <w:tcW w:w="726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7564,6</w:t>
                  </w:r>
                </w:p>
              </w:tc>
              <w:tc>
                <w:tcPr>
                  <w:tcW w:w="1701" w:type="dxa"/>
                </w:tcPr>
                <w:p w:rsidR="00B834CF" w:rsidRPr="00C93A9D" w:rsidRDefault="00B834CF" w:rsidP="00ED601E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7564,6</w:t>
                  </w:r>
                </w:p>
              </w:tc>
            </w:tr>
            <w:tr w:rsidR="00B834CF" w:rsidRPr="00C93A9D" w:rsidTr="00B834CF">
              <w:trPr>
                <w:trHeight w:val="517"/>
              </w:trPr>
              <w:tc>
                <w:tcPr>
                  <w:tcW w:w="1410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891" w:type="dxa"/>
                </w:tcPr>
                <w:p w:rsidR="00B834CF" w:rsidRPr="00B90BDF" w:rsidRDefault="00B834CF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0B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37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45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31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91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26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1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B834CF" w:rsidRPr="00C93A9D" w:rsidTr="00B834CF">
              <w:trPr>
                <w:trHeight w:val="250"/>
              </w:trPr>
              <w:tc>
                <w:tcPr>
                  <w:tcW w:w="1410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Внебюджетные ср-ва</w:t>
                  </w:r>
                </w:p>
              </w:tc>
              <w:tc>
                <w:tcPr>
                  <w:tcW w:w="891" w:type="dxa"/>
                </w:tcPr>
                <w:p w:rsidR="00B834CF" w:rsidRPr="00B90BDF" w:rsidRDefault="00B834CF" w:rsidP="00D60962">
                  <w:pPr>
                    <w:framePr w:hSpace="180" w:wrap="around" w:vAnchor="text" w:hAnchor="margin" w:xAlign="center" w:y="252"/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90B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37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45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31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91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26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1" w:type="dxa"/>
                </w:tcPr>
                <w:p w:rsidR="00B834CF" w:rsidRPr="00C93A9D" w:rsidRDefault="00B834CF" w:rsidP="00D60962">
                  <w:pPr>
                    <w:framePr w:hSpace="180" w:wrap="around" w:vAnchor="text" w:hAnchor="margin" w:xAlign="center" w:y="25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3A9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BB12D3" w:rsidRPr="00A77A51" w:rsidRDefault="00BB12D3" w:rsidP="00F53D1E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BB12D3" w:rsidRPr="00A77A51" w:rsidTr="00B834CF">
        <w:trPr>
          <w:trHeight w:val="274"/>
        </w:trPr>
        <w:tc>
          <w:tcPr>
            <w:tcW w:w="3510" w:type="dxa"/>
            <w:tcBorders>
              <w:top w:val="single" w:sz="4" w:space="0" w:color="auto"/>
            </w:tcBorders>
          </w:tcPr>
          <w:p w:rsidR="00BB12D3" w:rsidRPr="00A77A51" w:rsidRDefault="00BB12D3" w:rsidP="00F53D1E">
            <w:pPr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AA5DD4" w:rsidRPr="00A77A51" w:rsidRDefault="00AA5DD4" w:rsidP="008A5EE9">
            <w:pPr>
              <w:jc w:val="both"/>
              <w:rPr>
                <w:rFonts w:eastAsia="Calibri"/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1. Доля повышения эффективности и результативности деятельности </w:t>
            </w:r>
            <w:r w:rsidR="008A5EE9" w:rsidRPr="00A77A51">
              <w:rPr>
                <w:sz w:val="28"/>
                <w:szCs w:val="28"/>
              </w:rPr>
              <w:t xml:space="preserve"> </w:t>
            </w:r>
            <w:r w:rsidR="008A5EE9" w:rsidRPr="00A77A51">
              <w:rPr>
                <w:rFonts w:eastAsia="Calibri"/>
                <w:sz w:val="28"/>
                <w:szCs w:val="28"/>
              </w:rPr>
              <w:t xml:space="preserve">МКУ « Централизованная бухгалтерия  учреждений культуры» </w:t>
            </w:r>
            <w:r w:rsidRPr="00A77A51">
              <w:rPr>
                <w:sz w:val="28"/>
                <w:szCs w:val="28"/>
              </w:rPr>
              <w:t xml:space="preserve">по ведению бюджетного, бухгалтерского и налогового учета-до 100%; </w:t>
            </w:r>
          </w:p>
          <w:p w:rsidR="008A5EE9" w:rsidRPr="00A77A51" w:rsidRDefault="008A5EE9" w:rsidP="001967DD">
            <w:pPr>
              <w:shd w:val="clear" w:color="auto" w:fill="FFFFFF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2</w:t>
            </w:r>
            <w:r w:rsidR="004D77D3" w:rsidRPr="00A77A51">
              <w:rPr>
                <w:sz w:val="28"/>
                <w:szCs w:val="28"/>
              </w:rPr>
              <w:t>. Исполнение</w:t>
            </w:r>
            <w:r w:rsidRPr="00A77A51">
              <w:rPr>
                <w:sz w:val="28"/>
                <w:szCs w:val="28"/>
              </w:rPr>
              <w:t xml:space="preserve"> бюджетных ассигнований </w:t>
            </w:r>
            <w:r w:rsidR="004D77D3" w:rsidRPr="00A77A51">
              <w:rPr>
                <w:sz w:val="28"/>
                <w:szCs w:val="28"/>
              </w:rPr>
              <w:t xml:space="preserve">    в рамках мероприятий подпрограммы, отсутствие просроченной кредиторской задолженности  - 100%;</w:t>
            </w:r>
          </w:p>
          <w:p w:rsidR="00BB12D3" w:rsidRPr="00A77A51" w:rsidRDefault="008A5EE9" w:rsidP="002B2039">
            <w:pPr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3. повысить качество оказания муниципальной услуги «Обеспечение деятельности подведомственных учреждений  по централизованному бухгалтерскому учёту и хозяйстве</w:t>
            </w:r>
            <w:r w:rsidR="002B2039" w:rsidRPr="00A77A51">
              <w:rPr>
                <w:sz w:val="28"/>
                <w:szCs w:val="28"/>
              </w:rPr>
              <w:t>нно-техническому  обслуживанию».</w:t>
            </w:r>
          </w:p>
        </w:tc>
      </w:tr>
    </w:tbl>
    <w:p w:rsidR="00AA5DD4" w:rsidRPr="00A77A51" w:rsidRDefault="00AA5DD4" w:rsidP="000C66E5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181A" w:rsidRPr="00A77A51" w:rsidRDefault="00E347E7" w:rsidP="00E347E7">
      <w:pPr>
        <w:pStyle w:val="a8"/>
        <w:jc w:val="both"/>
        <w:rPr>
          <w:b/>
          <w:sz w:val="28"/>
          <w:szCs w:val="28"/>
        </w:rPr>
      </w:pPr>
      <w:r w:rsidRPr="00A77A51">
        <w:rPr>
          <w:b/>
          <w:bCs/>
          <w:color w:val="000000"/>
          <w:sz w:val="28"/>
          <w:szCs w:val="28"/>
        </w:rPr>
        <w:t xml:space="preserve">            </w:t>
      </w:r>
      <w:r w:rsidR="00BB12D3" w:rsidRPr="00A77A51">
        <w:rPr>
          <w:b/>
          <w:bCs/>
          <w:color w:val="000000"/>
          <w:sz w:val="28"/>
          <w:szCs w:val="28"/>
        </w:rPr>
        <w:t xml:space="preserve">Раздел 1 Характеристика </w:t>
      </w:r>
      <w:r w:rsidR="00BB12D3" w:rsidRPr="00A77A51">
        <w:rPr>
          <w:b/>
          <w:sz w:val="28"/>
          <w:szCs w:val="28"/>
        </w:rPr>
        <w:t>сферы реализации подпрограммы</w:t>
      </w:r>
    </w:p>
    <w:p w:rsidR="00AA5DD4" w:rsidRPr="00A77A51" w:rsidRDefault="0079134D" w:rsidP="00E347E7">
      <w:pPr>
        <w:pStyle w:val="a8"/>
        <w:jc w:val="both"/>
        <w:rPr>
          <w:rFonts w:eastAsiaTheme="minorHAnsi"/>
          <w:sz w:val="28"/>
          <w:szCs w:val="28"/>
        </w:rPr>
      </w:pPr>
      <w:r w:rsidRPr="00A77A51">
        <w:rPr>
          <w:sz w:val="28"/>
          <w:szCs w:val="28"/>
        </w:rPr>
        <w:t xml:space="preserve">       </w:t>
      </w:r>
      <w:r w:rsidR="00AA5DD4" w:rsidRPr="00A77A51">
        <w:rPr>
          <w:rFonts w:eastAsiaTheme="minorHAnsi"/>
          <w:sz w:val="28"/>
          <w:szCs w:val="28"/>
        </w:rPr>
        <w:t>Подпрограмма  направлена на создание условий для совершенствования ка</w:t>
      </w:r>
      <w:r w:rsidR="001967DD" w:rsidRPr="00A77A51">
        <w:rPr>
          <w:rFonts w:eastAsiaTheme="minorHAnsi"/>
          <w:sz w:val="28"/>
          <w:szCs w:val="28"/>
        </w:rPr>
        <w:t xml:space="preserve">чества услуг в сфере  культуры </w:t>
      </w:r>
      <w:r w:rsidR="00AA5DD4" w:rsidRPr="00A77A51">
        <w:rPr>
          <w:rFonts w:eastAsiaTheme="minorHAnsi"/>
          <w:sz w:val="28"/>
          <w:szCs w:val="28"/>
        </w:rPr>
        <w:t xml:space="preserve"> через эффективное выполнение муниципальных функций. </w:t>
      </w:r>
      <w:r w:rsidR="0078181A" w:rsidRPr="00A77A51">
        <w:rPr>
          <w:sz w:val="28"/>
          <w:szCs w:val="28"/>
        </w:rPr>
        <w:t xml:space="preserve"> </w:t>
      </w:r>
      <w:r w:rsidR="00AA5DD4" w:rsidRPr="00A77A51">
        <w:rPr>
          <w:rFonts w:eastAsiaTheme="minorHAnsi"/>
          <w:sz w:val="28"/>
          <w:szCs w:val="28"/>
        </w:rPr>
        <w:t xml:space="preserve">Новые экономические и социальные условия развития государства вызывают необходимость ведения профессиональной </w:t>
      </w:r>
      <w:r w:rsidR="00AA5DD4" w:rsidRPr="00A77A51">
        <w:rPr>
          <w:rFonts w:eastAsiaTheme="minorHAnsi"/>
          <w:sz w:val="28"/>
          <w:szCs w:val="28"/>
        </w:rPr>
        <w:lastRenderedPageBreak/>
        <w:t xml:space="preserve">деятельности по организации и ведению бюджетного, бухгалтерского и налогового учета </w:t>
      </w:r>
      <w:r w:rsidR="0078181A" w:rsidRPr="00A77A51">
        <w:rPr>
          <w:rFonts w:eastAsia="Calibri"/>
          <w:sz w:val="28"/>
          <w:szCs w:val="28"/>
        </w:rPr>
        <w:t xml:space="preserve">МКУ </w:t>
      </w:r>
      <w:r w:rsidRPr="00A77A51">
        <w:rPr>
          <w:rFonts w:eastAsia="Calibri"/>
          <w:sz w:val="28"/>
          <w:szCs w:val="28"/>
        </w:rPr>
        <w:t>«</w:t>
      </w:r>
      <w:r w:rsidR="0078181A" w:rsidRPr="00A77A51">
        <w:rPr>
          <w:rFonts w:eastAsia="Calibri"/>
          <w:sz w:val="28"/>
          <w:szCs w:val="28"/>
        </w:rPr>
        <w:t xml:space="preserve">Централизованная бухгалтерия  учреждений культуры». </w:t>
      </w:r>
      <w:r w:rsidR="00AA5DD4" w:rsidRPr="00A77A51">
        <w:rPr>
          <w:rFonts w:eastAsiaTheme="minorHAnsi"/>
          <w:sz w:val="28"/>
          <w:szCs w:val="28"/>
        </w:rPr>
        <w:t>Д</w:t>
      </w:r>
      <w:r w:rsidR="001967DD" w:rsidRPr="00A77A51">
        <w:rPr>
          <w:rFonts w:eastAsiaTheme="minorHAnsi"/>
          <w:sz w:val="28"/>
          <w:szCs w:val="28"/>
        </w:rPr>
        <w:t xml:space="preserve">еятельность  </w:t>
      </w:r>
      <w:r w:rsidR="0078181A" w:rsidRPr="00A77A51">
        <w:rPr>
          <w:rFonts w:eastAsia="Calibri"/>
          <w:sz w:val="28"/>
          <w:szCs w:val="28"/>
        </w:rPr>
        <w:t xml:space="preserve">МКУ </w:t>
      </w:r>
      <w:r w:rsidR="00423CD4" w:rsidRPr="00A77A51">
        <w:rPr>
          <w:rFonts w:eastAsia="Calibri"/>
          <w:sz w:val="28"/>
          <w:szCs w:val="28"/>
        </w:rPr>
        <w:t>«</w:t>
      </w:r>
      <w:r w:rsidR="0078181A" w:rsidRPr="00A77A51">
        <w:rPr>
          <w:rFonts w:eastAsia="Calibri"/>
          <w:sz w:val="28"/>
          <w:szCs w:val="28"/>
        </w:rPr>
        <w:t xml:space="preserve">Централизованная бухгалтерия  учреждений культуры»    </w:t>
      </w:r>
      <w:r w:rsidR="00AA5DD4" w:rsidRPr="00A77A51">
        <w:rPr>
          <w:rFonts w:eastAsiaTheme="minorHAnsi"/>
          <w:sz w:val="28"/>
          <w:szCs w:val="28"/>
        </w:rPr>
        <w:t>направлена на оказание услуг по обслуживан</w:t>
      </w:r>
      <w:r w:rsidR="0078181A" w:rsidRPr="00A77A51">
        <w:rPr>
          <w:rFonts w:eastAsiaTheme="minorHAnsi"/>
          <w:sz w:val="28"/>
          <w:szCs w:val="28"/>
        </w:rPr>
        <w:t xml:space="preserve">ию муниципальных  учреждений культуры  и дополнительного образования </w:t>
      </w:r>
      <w:r w:rsidR="00AA5DD4" w:rsidRPr="00A77A51">
        <w:rPr>
          <w:rFonts w:eastAsiaTheme="minorHAnsi"/>
          <w:sz w:val="28"/>
          <w:szCs w:val="28"/>
        </w:rPr>
        <w:t xml:space="preserve"> </w:t>
      </w:r>
      <w:r w:rsidR="0078181A" w:rsidRPr="00A77A51">
        <w:rPr>
          <w:rFonts w:eastAsiaTheme="minorHAnsi"/>
          <w:sz w:val="28"/>
          <w:szCs w:val="28"/>
        </w:rPr>
        <w:t xml:space="preserve">   </w:t>
      </w:r>
      <w:r w:rsidR="00AA5DD4" w:rsidRPr="00A77A51">
        <w:rPr>
          <w:rFonts w:eastAsiaTheme="minorHAnsi"/>
          <w:sz w:val="28"/>
          <w:szCs w:val="28"/>
        </w:rPr>
        <w:t xml:space="preserve">планирование и организацию повышения квалификации работников </w:t>
      </w:r>
      <w:r w:rsidR="0078181A" w:rsidRPr="00A77A51">
        <w:rPr>
          <w:sz w:val="28"/>
          <w:szCs w:val="28"/>
        </w:rPr>
        <w:t xml:space="preserve"> учреждений культуры  и дополнительного образования.</w:t>
      </w:r>
    </w:p>
    <w:p w:rsidR="00AA5DD4" w:rsidRPr="00A77A51" w:rsidRDefault="00AA5DD4" w:rsidP="00E347E7">
      <w:pPr>
        <w:pStyle w:val="a8"/>
        <w:jc w:val="both"/>
        <w:rPr>
          <w:rFonts w:eastAsiaTheme="minorHAnsi"/>
          <w:sz w:val="28"/>
          <w:szCs w:val="28"/>
        </w:rPr>
      </w:pPr>
      <w:r w:rsidRPr="00A77A51">
        <w:rPr>
          <w:rFonts w:eastAsiaTheme="minorHAnsi"/>
          <w:sz w:val="28"/>
          <w:szCs w:val="28"/>
        </w:rPr>
        <w:tab/>
        <w:t xml:space="preserve">Предусмотренные муниципальной программой задачи  не могут быть реализованы без масштабного методического, аналитического, организационного, технологического сопровождения и контроля. </w:t>
      </w:r>
    </w:p>
    <w:p w:rsidR="00AA5DD4" w:rsidRPr="00A77A51" w:rsidRDefault="00AA5DD4" w:rsidP="00E347E7">
      <w:pPr>
        <w:pStyle w:val="a8"/>
        <w:jc w:val="both"/>
        <w:rPr>
          <w:sz w:val="28"/>
          <w:szCs w:val="28"/>
        </w:rPr>
      </w:pPr>
      <w:r w:rsidRPr="00A77A51">
        <w:rPr>
          <w:rFonts w:eastAsiaTheme="minorHAnsi"/>
          <w:sz w:val="28"/>
          <w:szCs w:val="28"/>
        </w:rPr>
        <w:tab/>
      </w:r>
      <w:r w:rsidRPr="00A77A51">
        <w:rPr>
          <w:sz w:val="28"/>
          <w:szCs w:val="28"/>
        </w:rPr>
        <w:t xml:space="preserve">Централизованное бухгалтерское обслуживание  и хозяйственно-техническое обеспечение подведомственных учреждений </w:t>
      </w:r>
      <w:r w:rsidR="0079134D" w:rsidRPr="00A77A51">
        <w:rPr>
          <w:sz w:val="28"/>
          <w:szCs w:val="28"/>
        </w:rPr>
        <w:t xml:space="preserve"> культуры </w:t>
      </w:r>
      <w:r w:rsidR="00CD44CE" w:rsidRPr="00A77A51">
        <w:rPr>
          <w:sz w:val="28"/>
          <w:szCs w:val="28"/>
        </w:rPr>
        <w:t xml:space="preserve"> и дополнительного образования м</w:t>
      </w:r>
      <w:r w:rsidR="0079134D" w:rsidRPr="00A77A51">
        <w:rPr>
          <w:sz w:val="28"/>
          <w:szCs w:val="28"/>
        </w:rPr>
        <w:t xml:space="preserve">униципального района « Оловяннинский район» </w:t>
      </w:r>
      <w:r w:rsidRPr="00A77A51">
        <w:rPr>
          <w:sz w:val="28"/>
          <w:szCs w:val="28"/>
        </w:rPr>
        <w:t xml:space="preserve"> осуществляется</w:t>
      </w:r>
      <w:r w:rsidR="0079134D" w:rsidRPr="00A77A51">
        <w:rPr>
          <w:rFonts w:eastAsiaTheme="minorHAnsi"/>
          <w:sz w:val="28"/>
          <w:szCs w:val="28"/>
        </w:rPr>
        <w:t xml:space="preserve">  </w:t>
      </w:r>
      <w:r w:rsidR="0079134D" w:rsidRPr="00A77A51">
        <w:rPr>
          <w:rFonts w:eastAsia="Calibri"/>
          <w:sz w:val="28"/>
          <w:szCs w:val="28"/>
        </w:rPr>
        <w:t xml:space="preserve">МКУ « Централизованная бухгалтерия  учреждений культуры»    </w:t>
      </w:r>
    </w:p>
    <w:p w:rsidR="00423CD4" w:rsidRPr="00A77A51" w:rsidRDefault="00AA5DD4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Муниципальное казённое учреждение </w:t>
      </w:r>
      <w:r w:rsidR="00423CD4" w:rsidRPr="00A77A51">
        <w:rPr>
          <w:rFonts w:eastAsia="Calibri"/>
          <w:sz w:val="28"/>
          <w:szCs w:val="28"/>
        </w:rPr>
        <w:t>«Централизованная бухгалтерия  учреждений культуры»</w:t>
      </w:r>
      <w:r w:rsidR="00423CD4" w:rsidRPr="00A77A51">
        <w:rPr>
          <w:sz w:val="28"/>
          <w:szCs w:val="28"/>
        </w:rPr>
        <w:t xml:space="preserve"> обслуживает :</w:t>
      </w:r>
    </w:p>
    <w:p w:rsidR="00AA5DD4" w:rsidRPr="00A77A51" w:rsidRDefault="00CD44CE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- </w:t>
      </w:r>
      <w:r w:rsidR="00423CD4" w:rsidRPr="00A77A51">
        <w:rPr>
          <w:sz w:val="28"/>
          <w:szCs w:val="28"/>
        </w:rPr>
        <w:t xml:space="preserve"> </w:t>
      </w:r>
      <w:r w:rsidRPr="00A77A51">
        <w:rPr>
          <w:sz w:val="28"/>
          <w:szCs w:val="28"/>
        </w:rPr>
        <w:t xml:space="preserve">школы </w:t>
      </w:r>
      <w:r w:rsidR="00B834CF">
        <w:rPr>
          <w:sz w:val="28"/>
          <w:szCs w:val="28"/>
        </w:rPr>
        <w:t xml:space="preserve">искусств </w:t>
      </w:r>
      <w:r w:rsidRPr="00A77A51">
        <w:rPr>
          <w:sz w:val="28"/>
          <w:szCs w:val="28"/>
        </w:rPr>
        <w:t>– 3;</w:t>
      </w:r>
      <w:r w:rsidR="00AA5DD4" w:rsidRPr="00A77A51">
        <w:rPr>
          <w:sz w:val="28"/>
          <w:szCs w:val="28"/>
        </w:rPr>
        <w:t xml:space="preserve"> </w:t>
      </w:r>
    </w:p>
    <w:p w:rsidR="00AA5DD4" w:rsidRPr="00A77A51" w:rsidRDefault="00AA5DD4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>-</w:t>
      </w:r>
      <w:r w:rsidR="00CD44CE" w:rsidRPr="00A77A51">
        <w:rPr>
          <w:sz w:val="28"/>
          <w:szCs w:val="28"/>
        </w:rPr>
        <w:t xml:space="preserve">  </w:t>
      </w:r>
      <w:r w:rsidR="006C679C" w:rsidRPr="00A77A51">
        <w:rPr>
          <w:sz w:val="28"/>
          <w:szCs w:val="28"/>
        </w:rPr>
        <w:t xml:space="preserve"> МБУК « ОММ и ДК»  </w:t>
      </w:r>
      <w:r w:rsidR="00CD44CE" w:rsidRPr="00A77A51">
        <w:rPr>
          <w:sz w:val="28"/>
          <w:szCs w:val="28"/>
        </w:rPr>
        <w:t xml:space="preserve"> -</w:t>
      </w:r>
      <w:r w:rsidRPr="00A77A51">
        <w:rPr>
          <w:sz w:val="28"/>
          <w:szCs w:val="28"/>
        </w:rPr>
        <w:t xml:space="preserve"> </w:t>
      </w:r>
      <w:r w:rsidR="006C679C" w:rsidRPr="00A77A51">
        <w:rPr>
          <w:sz w:val="28"/>
          <w:szCs w:val="28"/>
        </w:rPr>
        <w:t xml:space="preserve"> 16 клубов;</w:t>
      </w:r>
    </w:p>
    <w:p w:rsidR="00AA5DD4" w:rsidRPr="00A77A51" w:rsidRDefault="00AA5DD4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- </w:t>
      </w:r>
      <w:r w:rsidR="00CD44CE" w:rsidRPr="00A77A51">
        <w:rPr>
          <w:sz w:val="28"/>
          <w:szCs w:val="28"/>
        </w:rPr>
        <w:t xml:space="preserve"> </w:t>
      </w:r>
      <w:r w:rsidR="006C679C" w:rsidRPr="00A77A51">
        <w:rPr>
          <w:sz w:val="28"/>
          <w:szCs w:val="28"/>
        </w:rPr>
        <w:t xml:space="preserve"> МБУК ОМБЦ» - 22</w:t>
      </w:r>
      <w:r w:rsidR="00CD44CE" w:rsidRPr="00A77A51">
        <w:rPr>
          <w:sz w:val="28"/>
          <w:szCs w:val="28"/>
        </w:rPr>
        <w:t xml:space="preserve">  ( 1 детская; 20 сельских; 3 городские); </w:t>
      </w:r>
    </w:p>
    <w:p w:rsidR="00AA5DD4" w:rsidRPr="00A77A51" w:rsidRDefault="00AA5DD4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- </w:t>
      </w:r>
      <w:r w:rsidR="00CD44CE" w:rsidRPr="00A77A51">
        <w:rPr>
          <w:sz w:val="28"/>
          <w:szCs w:val="28"/>
        </w:rPr>
        <w:t xml:space="preserve"> Музей – 2</w:t>
      </w:r>
    </w:p>
    <w:p w:rsidR="00CD44CE" w:rsidRPr="00A77A51" w:rsidRDefault="00CD44CE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-  </w:t>
      </w:r>
      <w:r w:rsidRPr="00A77A51">
        <w:rPr>
          <w:rFonts w:eastAsia="Calibri"/>
          <w:sz w:val="28"/>
          <w:szCs w:val="28"/>
        </w:rPr>
        <w:t xml:space="preserve">МКУ « Централизованная бухгалтерия» -1  </w:t>
      </w:r>
    </w:p>
    <w:p w:rsidR="00AA5DD4" w:rsidRPr="00A77A51" w:rsidRDefault="00423CD4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        </w:t>
      </w:r>
      <w:r w:rsidR="00AA5DD4" w:rsidRPr="00A77A51">
        <w:rPr>
          <w:sz w:val="28"/>
          <w:szCs w:val="28"/>
        </w:rPr>
        <w:t xml:space="preserve">Основное мероприятие по обеспечению функций Централизованной бухгалтерии направлено на выполнение работ, оказания услуг в сфере организационно-бухгалтерских работ, финансово-хозяйственной деятельности, кассового обслуживания подведомственных учреждений. </w:t>
      </w:r>
    </w:p>
    <w:p w:rsidR="00AA5DD4" w:rsidRPr="00A77A51" w:rsidRDefault="00127EF7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       В</w:t>
      </w:r>
      <w:r w:rsidR="00AA5DD4" w:rsidRPr="00A77A51">
        <w:rPr>
          <w:sz w:val="28"/>
          <w:szCs w:val="28"/>
        </w:rPr>
        <w:t xml:space="preserve"> деятельности учреждения существует ряд  проблем, требующих планомерного решения.</w:t>
      </w:r>
    </w:p>
    <w:p w:rsidR="00AA5DD4" w:rsidRPr="00A77A51" w:rsidRDefault="00127EF7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- </w:t>
      </w:r>
      <w:r w:rsidR="00AA5DD4" w:rsidRPr="00A77A51">
        <w:rPr>
          <w:sz w:val="28"/>
          <w:szCs w:val="28"/>
        </w:rPr>
        <w:t>Одной  из проблем является недостаточное количество компьютерной и копировально-множительной техники, а имеющееся  компьютерное оборудование (оргтехника) требует обновления, необходим также текущий ремонт кабинетов.</w:t>
      </w:r>
    </w:p>
    <w:p w:rsidR="00AA5DD4" w:rsidRPr="00A77A51" w:rsidRDefault="00127EF7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- </w:t>
      </w:r>
      <w:r w:rsidR="00AA5DD4" w:rsidRPr="00A77A51">
        <w:rPr>
          <w:sz w:val="28"/>
          <w:szCs w:val="28"/>
        </w:rPr>
        <w:t>Качественный уровень обслуживания учреждений напрямую зависит от компетентности и квалифицированности работников. Используемые в  работе современные компьютерные технологии требуют совершенно иного подхода к профессиональной подготовке кадров, совершенствованию различных форм  деятельности. Сохраняется необходимость регулярного прохождения курсов повышения квалификации и профессиональной подготовки.</w:t>
      </w:r>
    </w:p>
    <w:p w:rsidR="00BB12D3" w:rsidRPr="00A77A51" w:rsidRDefault="00BB12D3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   Решение проблем в сфере культуры, дополнительного образования по созданию условий для повышения качества и разнообразия предоставляемых услуг в условиях крайне ограниченных бюджетных ресурсов требует использования программно-целевого метода, который позволит повысить эффективность расходования бюджетных средств и обеспечить их целевое использование.</w:t>
      </w:r>
    </w:p>
    <w:p w:rsidR="00423CD4" w:rsidRPr="00A77A51" w:rsidRDefault="00423CD4" w:rsidP="00E347E7">
      <w:pPr>
        <w:pStyle w:val="a8"/>
        <w:jc w:val="both"/>
        <w:rPr>
          <w:sz w:val="28"/>
          <w:szCs w:val="28"/>
        </w:rPr>
      </w:pPr>
    </w:p>
    <w:p w:rsidR="00AA5DD4" w:rsidRPr="00A77A51" w:rsidRDefault="00AA5DD4" w:rsidP="00ED601E">
      <w:pPr>
        <w:pStyle w:val="a8"/>
        <w:jc w:val="center"/>
        <w:rPr>
          <w:b/>
          <w:iCs/>
          <w:sz w:val="28"/>
          <w:szCs w:val="28"/>
        </w:rPr>
      </w:pPr>
      <w:r w:rsidRPr="00A77A51">
        <w:rPr>
          <w:b/>
          <w:iCs/>
          <w:sz w:val="28"/>
          <w:szCs w:val="28"/>
        </w:rPr>
        <w:lastRenderedPageBreak/>
        <w:t>2. ПРИОРИТЕТЫ, ЦЕЛИ И ЗАДАЧИ ПОДПРОГРАММЫ</w:t>
      </w:r>
    </w:p>
    <w:p w:rsidR="000C66E5" w:rsidRPr="00A77A51" w:rsidRDefault="000C66E5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Основные приоритетные направления в сфере культуры: </w:t>
      </w:r>
    </w:p>
    <w:p w:rsidR="000C66E5" w:rsidRPr="00A77A51" w:rsidRDefault="00D60962" w:rsidP="00E347E7">
      <w:pPr>
        <w:pStyle w:val="a8"/>
        <w:ind w:firstLine="708"/>
        <w:jc w:val="both"/>
        <w:rPr>
          <w:spacing w:val="2"/>
          <w:sz w:val="28"/>
          <w:szCs w:val="28"/>
        </w:rPr>
      </w:pPr>
      <w:hyperlink r:id="rId22" w:history="1">
        <w:r w:rsidR="000C66E5" w:rsidRPr="00A77A51">
          <w:rPr>
            <w:spacing w:val="2"/>
            <w:sz w:val="28"/>
            <w:szCs w:val="28"/>
          </w:rPr>
          <w:t>Стратегия государственной культурной политики на период до 2030 года</w:t>
        </w:r>
      </w:hyperlink>
      <w:r w:rsidR="000C66E5" w:rsidRPr="00A77A51">
        <w:rPr>
          <w:spacing w:val="2"/>
          <w:sz w:val="28"/>
          <w:szCs w:val="28"/>
        </w:rPr>
        <w:t>, утвержденная </w:t>
      </w:r>
      <w:hyperlink r:id="rId23" w:history="1">
        <w:r w:rsidR="000C66E5" w:rsidRPr="00A77A51">
          <w:rPr>
            <w:spacing w:val="2"/>
            <w:sz w:val="28"/>
            <w:szCs w:val="28"/>
          </w:rPr>
          <w:t>распоряжением Правительства Российской Федерации от 29 февраля 2016 года № 326-р</w:t>
        </w:r>
      </w:hyperlink>
      <w:r w:rsidR="000C66E5" w:rsidRPr="00A77A51">
        <w:rPr>
          <w:spacing w:val="2"/>
          <w:sz w:val="28"/>
          <w:szCs w:val="28"/>
        </w:rPr>
        <w:t xml:space="preserve">, </w:t>
      </w:r>
      <w:hyperlink r:id="rId24" w:history="1">
        <w:r w:rsidR="000C66E5" w:rsidRPr="00A77A51">
          <w:rPr>
            <w:spacing w:val="2"/>
            <w:sz w:val="28"/>
            <w:szCs w:val="28"/>
          </w:rPr>
          <w:t>стратегия социально-экономического развития Забайкальского края на период до 2030 года</w:t>
        </w:r>
      </w:hyperlink>
      <w:r w:rsidR="000C66E5" w:rsidRPr="00A77A51">
        <w:rPr>
          <w:spacing w:val="2"/>
          <w:sz w:val="28"/>
          <w:szCs w:val="28"/>
        </w:rPr>
        <w:t>, утвержденной </w:t>
      </w:r>
      <w:hyperlink r:id="rId25" w:history="1">
        <w:r w:rsidR="000C66E5" w:rsidRPr="00A77A51">
          <w:rPr>
            <w:spacing w:val="2"/>
            <w:sz w:val="28"/>
            <w:szCs w:val="28"/>
          </w:rPr>
          <w:t>постановлением Правительства Забайкальского края от 26 декабря 2013 года № 586</w:t>
        </w:r>
      </w:hyperlink>
      <w:r w:rsidR="000C66E5" w:rsidRPr="00A77A51">
        <w:rPr>
          <w:spacing w:val="2"/>
          <w:sz w:val="28"/>
          <w:szCs w:val="28"/>
        </w:rPr>
        <w:t xml:space="preserve"> , </w:t>
      </w:r>
      <w:r w:rsidR="000C66E5" w:rsidRPr="00A77A51">
        <w:rPr>
          <w:sz w:val="28"/>
          <w:szCs w:val="28"/>
        </w:rPr>
        <w:t>Стратегия социально-экономического развития муниципального района «Оловяннинский район» от 12 декабря 2018 года</w:t>
      </w:r>
      <w:r w:rsidR="000C66E5" w:rsidRPr="00A77A51">
        <w:rPr>
          <w:spacing w:val="2"/>
          <w:sz w:val="28"/>
          <w:szCs w:val="28"/>
        </w:rPr>
        <w:t xml:space="preserve">  №93 утвержденная  решением совета муниципального района «Оловяннинский район» в среднесрочной перспективе политика Оловяннинского района в области культуры будет направлена на:</w:t>
      </w:r>
    </w:p>
    <w:p w:rsidR="000C66E5" w:rsidRPr="00A77A51" w:rsidRDefault="000C66E5" w:rsidP="00E347E7">
      <w:pPr>
        <w:pStyle w:val="a8"/>
        <w:jc w:val="both"/>
        <w:rPr>
          <w:spacing w:val="2"/>
          <w:sz w:val="28"/>
          <w:szCs w:val="28"/>
        </w:rPr>
      </w:pPr>
      <w:r w:rsidRPr="00A77A51">
        <w:rPr>
          <w:spacing w:val="2"/>
          <w:sz w:val="28"/>
          <w:szCs w:val="28"/>
        </w:rPr>
        <w:t>развитие единого культурного и информационного пространства района;</w:t>
      </w:r>
      <w:r w:rsidRPr="00A77A51">
        <w:rPr>
          <w:spacing w:val="2"/>
          <w:sz w:val="28"/>
          <w:szCs w:val="28"/>
        </w:rPr>
        <w:br/>
        <w:t>сохранение историко-культурного наследия Оловяннинского района;</w:t>
      </w:r>
    </w:p>
    <w:p w:rsidR="000C66E5" w:rsidRPr="00A77A51" w:rsidRDefault="000C66E5" w:rsidP="00E347E7">
      <w:pPr>
        <w:pStyle w:val="a8"/>
        <w:jc w:val="both"/>
        <w:rPr>
          <w:spacing w:val="2"/>
          <w:sz w:val="28"/>
          <w:szCs w:val="28"/>
        </w:rPr>
      </w:pPr>
      <w:r w:rsidRPr="00A77A51">
        <w:rPr>
          <w:spacing w:val="2"/>
          <w:sz w:val="28"/>
          <w:szCs w:val="28"/>
        </w:rPr>
        <w:t>развитие кадрового потенциала отрасли;</w:t>
      </w:r>
    </w:p>
    <w:p w:rsidR="000C66E5" w:rsidRPr="00A77A51" w:rsidRDefault="000C66E5" w:rsidP="00E347E7">
      <w:pPr>
        <w:pStyle w:val="a8"/>
        <w:jc w:val="both"/>
        <w:rPr>
          <w:spacing w:val="2"/>
          <w:sz w:val="28"/>
          <w:szCs w:val="28"/>
        </w:rPr>
      </w:pPr>
      <w:r w:rsidRPr="00A77A51">
        <w:rPr>
          <w:spacing w:val="2"/>
          <w:sz w:val="28"/>
          <w:szCs w:val="28"/>
        </w:rPr>
        <w:t>совершенствование муниципальной системы управления сферой культуры.</w:t>
      </w:r>
      <w:r w:rsidRPr="00A77A51">
        <w:rPr>
          <w:spacing w:val="2"/>
          <w:sz w:val="28"/>
          <w:szCs w:val="28"/>
        </w:rPr>
        <w:br/>
      </w:r>
      <w:r w:rsidRPr="00A77A51">
        <w:rPr>
          <w:sz w:val="28"/>
          <w:szCs w:val="28"/>
        </w:rPr>
        <w:t xml:space="preserve">             О</w:t>
      </w:r>
      <w:r w:rsidRPr="00A77A51">
        <w:rPr>
          <w:spacing w:val="2"/>
          <w:sz w:val="28"/>
          <w:szCs w:val="28"/>
        </w:rPr>
        <w:t>пределены приоритетные направления в сфере культуры:</w:t>
      </w:r>
    </w:p>
    <w:p w:rsidR="000C66E5" w:rsidRPr="00A77A51" w:rsidRDefault="000C66E5" w:rsidP="00E347E7">
      <w:pPr>
        <w:pStyle w:val="a8"/>
        <w:jc w:val="both"/>
        <w:rPr>
          <w:spacing w:val="2"/>
          <w:sz w:val="28"/>
          <w:szCs w:val="28"/>
        </w:rPr>
      </w:pPr>
      <w:r w:rsidRPr="00A77A51">
        <w:rPr>
          <w:spacing w:val="2"/>
          <w:sz w:val="28"/>
          <w:szCs w:val="28"/>
        </w:rPr>
        <w:t>сохранение и популяризация культурного наследия;</w:t>
      </w:r>
    </w:p>
    <w:p w:rsidR="000C66E5" w:rsidRPr="00A77A51" w:rsidRDefault="000C66E5" w:rsidP="00E347E7">
      <w:pPr>
        <w:pStyle w:val="a8"/>
        <w:jc w:val="both"/>
        <w:rPr>
          <w:spacing w:val="2"/>
          <w:sz w:val="28"/>
          <w:szCs w:val="28"/>
        </w:rPr>
      </w:pPr>
      <w:r w:rsidRPr="00A77A51">
        <w:rPr>
          <w:spacing w:val="2"/>
          <w:sz w:val="28"/>
          <w:szCs w:val="28"/>
        </w:rPr>
        <w:t>создание условий для повышения качества и разнообразия услуг в сфере культуры;</w:t>
      </w:r>
    </w:p>
    <w:p w:rsidR="000C66E5" w:rsidRPr="00A77A51" w:rsidRDefault="000C66E5" w:rsidP="00E347E7">
      <w:pPr>
        <w:pStyle w:val="a8"/>
        <w:jc w:val="both"/>
        <w:rPr>
          <w:spacing w:val="2"/>
          <w:sz w:val="28"/>
          <w:szCs w:val="28"/>
        </w:rPr>
      </w:pPr>
      <w:r w:rsidRPr="00A77A51">
        <w:rPr>
          <w:spacing w:val="2"/>
          <w:sz w:val="28"/>
          <w:szCs w:val="28"/>
        </w:rPr>
        <w:t>ремонт, реконструкция зданий учреждений культуры.</w:t>
      </w:r>
    </w:p>
    <w:p w:rsidR="000C66E5" w:rsidRPr="00A77A51" w:rsidRDefault="000C66E5" w:rsidP="00E347E7">
      <w:pPr>
        <w:pStyle w:val="a8"/>
        <w:jc w:val="both"/>
        <w:rPr>
          <w:iCs/>
          <w:sz w:val="28"/>
          <w:szCs w:val="28"/>
        </w:rPr>
      </w:pPr>
    </w:p>
    <w:p w:rsidR="000C66E5" w:rsidRPr="00A77A51" w:rsidRDefault="00E347E7" w:rsidP="00E347E7">
      <w:pPr>
        <w:pStyle w:val="a8"/>
        <w:jc w:val="both"/>
        <w:rPr>
          <w:b/>
          <w:bCs/>
          <w:sz w:val="28"/>
          <w:szCs w:val="28"/>
        </w:rPr>
      </w:pPr>
      <w:r w:rsidRPr="00A77A51">
        <w:rPr>
          <w:b/>
          <w:bCs/>
          <w:sz w:val="28"/>
          <w:szCs w:val="28"/>
        </w:rPr>
        <w:t xml:space="preserve">                           </w:t>
      </w:r>
      <w:r w:rsidR="000C66E5" w:rsidRPr="00A77A51">
        <w:rPr>
          <w:b/>
          <w:bCs/>
          <w:sz w:val="28"/>
          <w:szCs w:val="28"/>
        </w:rPr>
        <w:t>3.ЦЕЛИ И ЗАДАЧИ ПОДПРОГРАММЫ</w:t>
      </w:r>
    </w:p>
    <w:p w:rsidR="002B2039" w:rsidRPr="00A77A51" w:rsidRDefault="002B2039" w:rsidP="00E347E7">
      <w:pPr>
        <w:pStyle w:val="a8"/>
        <w:jc w:val="both"/>
        <w:rPr>
          <w:b/>
          <w:bCs/>
          <w:sz w:val="28"/>
          <w:szCs w:val="28"/>
        </w:rPr>
      </w:pPr>
    </w:p>
    <w:p w:rsidR="00AA5DD4" w:rsidRPr="00A77A51" w:rsidRDefault="00AA5DD4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           Основная цель подпрограммы: </w:t>
      </w:r>
      <w:r w:rsidR="006C679C" w:rsidRPr="00A77A51">
        <w:rPr>
          <w:color w:val="000000"/>
          <w:sz w:val="28"/>
          <w:szCs w:val="28"/>
        </w:rPr>
        <w:t xml:space="preserve">Бесперебойное функционирование учреждений культуры и    дополнительного образования </w:t>
      </w:r>
    </w:p>
    <w:p w:rsidR="00AA5DD4" w:rsidRPr="00A77A51" w:rsidRDefault="00AA5DD4" w:rsidP="00E347E7">
      <w:pPr>
        <w:pStyle w:val="a8"/>
        <w:jc w:val="both"/>
        <w:rPr>
          <w:sz w:val="28"/>
          <w:szCs w:val="28"/>
        </w:rPr>
      </w:pPr>
      <w:r w:rsidRPr="00A77A51">
        <w:rPr>
          <w:sz w:val="28"/>
          <w:szCs w:val="28"/>
        </w:rPr>
        <w:t xml:space="preserve">Основные задачи подпрограммы: </w:t>
      </w:r>
    </w:p>
    <w:p w:rsidR="00E347E7" w:rsidRPr="00A77A51" w:rsidRDefault="00E347E7" w:rsidP="00E347E7">
      <w:pPr>
        <w:pStyle w:val="a8"/>
        <w:jc w:val="both"/>
        <w:rPr>
          <w:sz w:val="28"/>
          <w:szCs w:val="28"/>
        </w:rPr>
      </w:pPr>
      <w:r w:rsidRPr="00A77A51">
        <w:rPr>
          <w:color w:val="000000"/>
          <w:sz w:val="28"/>
          <w:szCs w:val="28"/>
        </w:rPr>
        <w:t xml:space="preserve"> </w:t>
      </w:r>
      <w:r w:rsidRPr="00A77A51">
        <w:rPr>
          <w:sz w:val="28"/>
          <w:szCs w:val="28"/>
        </w:rPr>
        <w:t xml:space="preserve"> </w:t>
      </w:r>
      <w:r w:rsidRPr="00A77A51">
        <w:rPr>
          <w:rFonts w:eastAsia="Calibri"/>
          <w:sz w:val="28"/>
          <w:szCs w:val="28"/>
        </w:rPr>
        <w:t>-  о</w:t>
      </w:r>
      <w:r w:rsidRPr="00A77A51">
        <w:rPr>
          <w:rFonts w:eastAsia="Calibri"/>
          <w:bCs/>
          <w:sz w:val="28"/>
          <w:szCs w:val="28"/>
        </w:rPr>
        <w:t>беспечение деятельности подведомственных муниципальных учреждений;</w:t>
      </w:r>
    </w:p>
    <w:p w:rsidR="00E347E7" w:rsidRPr="00A77A51" w:rsidRDefault="00E347E7" w:rsidP="00E347E7">
      <w:pPr>
        <w:pStyle w:val="a8"/>
        <w:jc w:val="both"/>
        <w:rPr>
          <w:rFonts w:eastAsia="Calibri"/>
          <w:sz w:val="28"/>
          <w:szCs w:val="28"/>
        </w:rPr>
      </w:pPr>
      <w:r w:rsidRPr="00A77A51">
        <w:rPr>
          <w:rFonts w:eastAsia="Calibri"/>
          <w:sz w:val="28"/>
          <w:szCs w:val="28"/>
        </w:rPr>
        <w:t xml:space="preserve"> - своевременная и достоверная обработка первичных бух</w:t>
      </w:r>
      <w:r w:rsidRPr="00A77A51">
        <w:rPr>
          <w:rFonts w:eastAsia="Calibri"/>
          <w:sz w:val="28"/>
          <w:szCs w:val="28"/>
        </w:rPr>
        <w:softHyphen/>
        <w:t>галтерских документов подведомственных учреждений и предоставление отчетности вышестоящим ор</w:t>
      </w:r>
      <w:r w:rsidRPr="00A77A51">
        <w:rPr>
          <w:rFonts w:eastAsia="Calibri"/>
          <w:sz w:val="28"/>
          <w:szCs w:val="28"/>
        </w:rPr>
        <w:softHyphen/>
        <w:t>ганизациям;</w:t>
      </w:r>
    </w:p>
    <w:p w:rsidR="00E347E7" w:rsidRPr="00A77A51" w:rsidRDefault="00E347E7" w:rsidP="00E347E7">
      <w:pPr>
        <w:pStyle w:val="a8"/>
        <w:jc w:val="both"/>
        <w:rPr>
          <w:rFonts w:eastAsia="Calibri"/>
          <w:sz w:val="28"/>
          <w:szCs w:val="28"/>
        </w:rPr>
      </w:pPr>
      <w:r w:rsidRPr="00A77A51">
        <w:rPr>
          <w:rFonts w:eastAsia="Calibri"/>
          <w:sz w:val="28"/>
          <w:szCs w:val="28"/>
        </w:rPr>
        <w:t>- обеспечение эффективного исполнения  функций и муниципальных услуг по хозяйственно-техническому обеспечению подведомственных учреждений;</w:t>
      </w:r>
      <w:r w:rsidRPr="00A77A51">
        <w:rPr>
          <w:rFonts w:eastAsia="Calibri"/>
          <w:sz w:val="28"/>
          <w:szCs w:val="28"/>
        </w:rPr>
        <w:br/>
        <w:t>- повышение эффективности бюджетных расходов в сферах реализации муниципальной программы;</w:t>
      </w:r>
    </w:p>
    <w:p w:rsidR="00E347E7" w:rsidRPr="00A77A51" w:rsidRDefault="00E347E7" w:rsidP="00E347E7">
      <w:pPr>
        <w:pStyle w:val="a8"/>
        <w:jc w:val="both"/>
        <w:rPr>
          <w:sz w:val="28"/>
          <w:szCs w:val="28"/>
        </w:rPr>
      </w:pPr>
      <w:r w:rsidRPr="00A77A51">
        <w:rPr>
          <w:rFonts w:eastAsia="Calibri"/>
          <w:sz w:val="28"/>
          <w:szCs w:val="28"/>
        </w:rPr>
        <w:t>-оказание методической помощи, подведомственным учреждениям культуры и дополнительного образования;</w:t>
      </w:r>
    </w:p>
    <w:p w:rsidR="00E347E7" w:rsidRPr="00A77A51" w:rsidRDefault="00E347E7" w:rsidP="00E347E7">
      <w:pPr>
        <w:pStyle w:val="a8"/>
        <w:jc w:val="both"/>
        <w:rPr>
          <w:sz w:val="28"/>
          <w:szCs w:val="28"/>
        </w:rPr>
      </w:pPr>
    </w:p>
    <w:p w:rsidR="000C66E5" w:rsidRPr="00A77A51" w:rsidRDefault="000C66E5" w:rsidP="00ED601E">
      <w:pPr>
        <w:pStyle w:val="a8"/>
        <w:jc w:val="center"/>
        <w:rPr>
          <w:b/>
          <w:sz w:val="28"/>
          <w:szCs w:val="28"/>
        </w:rPr>
      </w:pPr>
      <w:r w:rsidRPr="00A77A51">
        <w:rPr>
          <w:b/>
          <w:spacing w:val="2"/>
          <w:sz w:val="28"/>
          <w:szCs w:val="28"/>
        </w:rPr>
        <w:t>Раздел 4.  СРОКИ И ЭТАПЫ РЕАЛИЗАЦИИ  ПОДПРОГРАММЫ</w:t>
      </w:r>
    </w:p>
    <w:p w:rsidR="000C66E5" w:rsidRPr="00A77A51" w:rsidRDefault="000C66E5" w:rsidP="00E347E7">
      <w:pPr>
        <w:pStyle w:val="a8"/>
        <w:jc w:val="both"/>
        <w:rPr>
          <w:spacing w:val="2"/>
          <w:sz w:val="28"/>
          <w:szCs w:val="28"/>
        </w:rPr>
      </w:pPr>
      <w:r w:rsidRPr="00A77A51">
        <w:rPr>
          <w:sz w:val="28"/>
          <w:szCs w:val="28"/>
        </w:rPr>
        <w:br/>
      </w:r>
      <w:r w:rsidRPr="00A77A51">
        <w:rPr>
          <w:spacing w:val="2"/>
          <w:sz w:val="28"/>
          <w:szCs w:val="28"/>
        </w:rPr>
        <w:t>Срок реализации  подпрограммы - 2020 - 202</w:t>
      </w:r>
      <w:r w:rsidR="00B834CF">
        <w:rPr>
          <w:spacing w:val="2"/>
          <w:sz w:val="28"/>
          <w:szCs w:val="28"/>
        </w:rPr>
        <w:t>5</w:t>
      </w:r>
      <w:r w:rsidRPr="00A77A51">
        <w:rPr>
          <w:spacing w:val="2"/>
          <w:sz w:val="28"/>
          <w:szCs w:val="28"/>
        </w:rPr>
        <w:t xml:space="preserve"> годы. Муниципальная подпро</w:t>
      </w:r>
      <w:r w:rsidR="006C679C" w:rsidRPr="00A77A51">
        <w:rPr>
          <w:spacing w:val="2"/>
          <w:sz w:val="28"/>
          <w:szCs w:val="28"/>
        </w:rPr>
        <w:t>грамма реализуется в один этап.</w:t>
      </w:r>
    </w:p>
    <w:p w:rsidR="00E347E7" w:rsidRDefault="00E347E7" w:rsidP="00E347E7">
      <w:pPr>
        <w:pStyle w:val="a8"/>
        <w:jc w:val="both"/>
        <w:rPr>
          <w:spacing w:val="2"/>
          <w:sz w:val="28"/>
          <w:szCs w:val="28"/>
        </w:rPr>
      </w:pPr>
    </w:p>
    <w:p w:rsidR="00ED601E" w:rsidRPr="00A77A51" w:rsidRDefault="00ED601E" w:rsidP="00E347E7">
      <w:pPr>
        <w:pStyle w:val="a8"/>
        <w:jc w:val="both"/>
        <w:rPr>
          <w:spacing w:val="2"/>
          <w:sz w:val="28"/>
          <w:szCs w:val="28"/>
        </w:rPr>
      </w:pPr>
    </w:p>
    <w:p w:rsidR="00E347E7" w:rsidRPr="00A77A51" w:rsidRDefault="00E347E7" w:rsidP="00ED601E">
      <w:pPr>
        <w:pStyle w:val="a8"/>
        <w:jc w:val="center"/>
        <w:rPr>
          <w:b/>
          <w:bCs/>
          <w:color w:val="000000"/>
          <w:sz w:val="28"/>
          <w:szCs w:val="28"/>
        </w:rPr>
      </w:pPr>
      <w:r w:rsidRPr="00A77A51">
        <w:rPr>
          <w:b/>
          <w:color w:val="000000"/>
          <w:sz w:val="28"/>
          <w:szCs w:val="28"/>
        </w:rPr>
        <w:lastRenderedPageBreak/>
        <w:t>Раздел 5. Перечень основных мероприятий</w:t>
      </w:r>
      <w:r w:rsidRPr="00A77A51">
        <w:rPr>
          <w:b/>
          <w:bCs/>
          <w:color w:val="000000"/>
          <w:sz w:val="28"/>
          <w:szCs w:val="28"/>
        </w:rPr>
        <w:t xml:space="preserve"> подпрограммы</w:t>
      </w:r>
    </w:p>
    <w:p w:rsidR="00E347E7" w:rsidRPr="00A77A51" w:rsidRDefault="00E347E7" w:rsidP="00E347E7">
      <w:pPr>
        <w:pStyle w:val="a8"/>
        <w:jc w:val="both"/>
        <w:rPr>
          <w:color w:val="000000"/>
          <w:sz w:val="28"/>
          <w:szCs w:val="28"/>
        </w:rPr>
      </w:pPr>
    </w:p>
    <w:p w:rsidR="00E347E7" w:rsidRPr="00A77A51" w:rsidRDefault="00E347E7" w:rsidP="00141C4F">
      <w:pPr>
        <w:pStyle w:val="a8"/>
        <w:ind w:firstLine="708"/>
        <w:jc w:val="both"/>
        <w:rPr>
          <w:sz w:val="28"/>
          <w:szCs w:val="28"/>
        </w:rPr>
      </w:pPr>
      <w:r w:rsidRPr="00A77A51">
        <w:rPr>
          <w:color w:val="000000"/>
          <w:sz w:val="28"/>
          <w:szCs w:val="28"/>
        </w:rPr>
        <w:t xml:space="preserve">Система программных мероприятий представляет собой комплекс мер по финансово–экономическому, материально-техническому обеспечению условий, </w:t>
      </w:r>
      <w:r w:rsidRPr="00A77A51">
        <w:rPr>
          <w:sz w:val="28"/>
          <w:szCs w:val="28"/>
        </w:rPr>
        <w:t xml:space="preserve">направленных на решение поставленных задач, которые   приведены в </w:t>
      </w:r>
      <w:hyperlink w:anchor="sub_2000" w:history="1">
        <w:r w:rsidRPr="00A77A51">
          <w:rPr>
            <w:rStyle w:val="a7"/>
            <w:color w:val="auto"/>
            <w:sz w:val="28"/>
            <w:szCs w:val="28"/>
          </w:rPr>
          <w:t>Приложении №1</w:t>
        </w:r>
      </w:hyperlink>
      <w:r w:rsidRPr="00A77A51">
        <w:rPr>
          <w:sz w:val="28"/>
          <w:szCs w:val="28"/>
        </w:rPr>
        <w:t xml:space="preserve"> к настоящей программе.</w:t>
      </w:r>
    </w:p>
    <w:p w:rsidR="006C679C" w:rsidRPr="00A77A51" w:rsidRDefault="006C679C" w:rsidP="00E347E7">
      <w:pPr>
        <w:pStyle w:val="a8"/>
        <w:jc w:val="both"/>
        <w:rPr>
          <w:spacing w:val="2"/>
          <w:sz w:val="28"/>
          <w:szCs w:val="28"/>
        </w:rPr>
      </w:pPr>
    </w:p>
    <w:p w:rsidR="00E347E7" w:rsidRPr="00A77A51" w:rsidRDefault="00E347E7" w:rsidP="00ED601E">
      <w:pPr>
        <w:pStyle w:val="a8"/>
        <w:jc w:val="center"/>
        <w:rPr>
          <w:b/>
          <w:sz w:val="28"/>
          <w:szCs w:val="28"/>
        </w:rPr>
      </w:pPr>
      <w:r w:rsidRPr="00A77A51">
        <w:rPr>
          <w:b/>
          <w:sz w:val="28"/>
          <w:szCs w:val="28"/>
        </w:rPr>
        <w:t>Раздел 6</w:t>
      </w:r>
      <w:r w:rsidR="00AA5DD4" w:rsidRPr="00A77A51">
        <w:rPr>
          <w:b/>
          <w:sz w:val="28"/>
          <w:szCs w:val="28"/>
        </w:rPr>
        <w:t>. ЦЕЛЕВЫЕ ПОКАЗАТЕЛИ (ИНДИКАТОРЫ) ПОДПРОГРАММЫ</w:t>
      </w:r>
    </w:p>
    <w:p w:rsidR="00E347E7" w:rsidRPr="00A77A51" w:rsidRDefault="00E347E7" w:rsidP="00E347E7">
      <w:pPr>
        <w:pStyle w:val="a8"/>
        <w:jc w:val="both"/>
        <w:rPr>
          <w:sz w:val="28"/>
          <w:szCs w:val="28"/>
        </w:rPr>
      </w:pPr>
    </w:p>
    <w:tbl>
      <w:tblPr>
        <w:tblStyle w:val="aa"/>
        <w:tblW w:w="100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567"/>
        <w:gridCol w:w="567"/>
        <w:gridCol w:w="708"/>
        <w:gridCol w:w="709"/>
        <w:gridCol w:w="709"/>
        <w:gridCol w:w="709"/>
        <w:gridCol w:w="687"/>
      </w:tblGrid>
      <w:tr w:rsidR="00B834CF" w:rsidRPr="00A77A51" w:rsidTr="00B834CF">
        <w:tc>
          <w:tcPr>
            <w:tcW w:w="710" w:type="dxa"/>
          </w:tcPr>
          <w:p w:rsidR="00B834CF" w:rsidRPr="00A77A51" w:rsidRDefault="00B834CF" w:rsidP="00E347E7">
            <w:pPr>
              <w:pStyle w:val="a8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№п/п</w:t>
            </w:r>
          </w:p>
        </w:tc>
        <w:tc>
          <w:tcPr>
            <w:tcW w:w="4678" w:type="dxa"/>
          </w:tcPr>
          <w:p w:rsidR="00B834CF" w:rsidRPr="00A77A51" w:rsidRDefault="00B834CF" w:rsidP="00E347E7">
            <w:pPr>
              <w:pStyle w:val="a8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Целевой показатель (индикатор)</w:t>
            </w:r>
          </w:p>
        </w:tc>
        <w:tc>
          <w:tcPr>
            <w:tcW w:w="567" w:type="dxa"/>
          </w:tcPr>
          <w:p w:rsidR="00B834CF" w:rsidRPr="00B834CF" w:rsidRDefault="00B834CF" w:rsidP="00E347E7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Ед. изм.</w:t>
            </w:r>
          </w:p>
        </w:tc>
        <w:tc>
          <w:tcPr>
            <w:tcW w:w="567" w:type="dxa"/>
          </w:tcPr>
          <w:p w:rsidR="00B834CF" w:rsidRPr="00B834CF" w:rsidRDefault="00B834CF" w:rsidP="00E347E7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2020 г</w:t>
            </w:r>
          </w:p>
          <w:p w:rsidR="00B834CF" w:rsidRPr="00B834CF" w:rsidRDefault="00B834CF" w:rsidP="00E347E7">
            <w:pPr>
              <w:pStyle w:val="a8"/>
              <w:jc w:val="both"/>
              <w:rPr>
                <w:sz w:val="16"/>
                <w:szCs w:val="28"/>
              </w:rPr>
            </w:pPr>
          </w:p>
        </w:tc>
        <w:tc>
          <w:tcPr>
            <w:tcW w:w="708" w:type="dxa"/>
          </w:tcPr>
          <w:p w:rsidR="00B834CF" w:rsidRPr="00B834CF" w:rsidRDefault="00B834CF" w:rsidP="00E347E7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2021 г</w:t>
            </w:r>
          </w:p>
          <w:p w:rsidR="00B834CF" w:rsidRPr="00B834CF" w:rsidRDefault="00B834CF" w:rsidP="00E347E7">
            <w:pPr>
              <w:pStyle w:val="a8"/>
              <w:jc w:val="both"/>
              <w:rPr>
                <w:sz w:val="16"/>
                <w:szCs w:val="28"/>
              </w:rPr>
            </w:pPr>
          </w:p>
        </w:tc>
        <w:tc>
          <w:tcPr>
            <w:tcW w:w="709" w:type="dxa"/>
          </w:tcPr>
          <w:p w:rsidR="00B834CF" w:rsidRPr="00B834CF" w:rsidRDefault="00B834CF" w:rsidP="00E347E7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2022г</w:t>
            </w:r>
          </w:p>
          <w:p w:rsidR="00B834CF" w:rsidRPr="00B834CF" w:rsidRDefault="00B834CF" w:rsidP="00E347E7">
            <w:pPr>
              <w:pStyle w:val="a8"/>
              <w:jc w:val="both"/>
              <w:rPr>
                <w:sz w:val="16"/>
                <w:szCs w:val="28"/>
              </w:rPr>
            </w:pPr>
          </w:p>
        </w:tc>
        <w:tc>
          <w:tcPr>
            <w:tcW w:w="709" w:type="dxa"/>
          </w:tcPr>
          <w:p w:rsidR="00B834CF" w:rsidRPr="00B834CF" w:rsidRDefault="00B834CF" w:rsidP="00E347E7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2023 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34CF" w:rsidRPr="00B834CF" w:rsidRDefault="00B834CF" w:rsidP="00E347E7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2024 г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B834CF" w:rsidRPr="00B834CF" w:rsidRDefault="00B834CF" w:rsidP="00B834CF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2025</w:t>
            </w:r>
            <w:r>
              <w:rPr>
                <w:sz w:val="16"/>
                <w:szCs w:val="28"/>
              </w:rPr>
              <w:t xml:space="preserve"> г</w:t>
            </w:r>
          </w:p>
        </w:tc>
      </w:tr>
      <w:tr w:rsidR="00B834CF" w:rsidRPr="00A77A51" w:rsidTr="00B834CF">
        <w:tc>
          <w:tcPr>
            <w:tcW w:w="710" w:type="dxa"/>
          </w:tcPr>
          <w:p w:rsidR="00B834CF" w:rsidRPr="00A77A51" w:rsidRDefault="00B834CF" w:rsidP="00B834CF">
            <w:pPr>
              <w:pStyle w:val="a8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834CF" w:rsidRPr="00A77A51" w:rsidRDefault="00B834CF" w:rsidP="00B834CF">
            <w:pPr>
              <w:pStyle w:val="a8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Доля повышения эффективности и результативности деятельности </w:t>
            </w:r>
            <w:r w:rsidRPr="00A77A51">
              <w:rPr>
                <w:rFonts w:eastAsia="Calibri"/>
                <w:sz w:val="28"/>
                <w:szCs w:val="28"/>
              </w:rPr>
              <w:t xml:space="preserve">Централизованной бухгалтерия  учреждений культуры» </w:t>
            </w:r>
            <w:r w:rsidRPr="00A77A51">
              <w:rPr>
                <w:sz w:val="28"/>
                <w:szCs w:val="28"/>
              </w:rPr>
              <w:t xml:space="preserve">по ведению бюджетного, бухгалтерского и налогового учета </w:t>
            </w:r>
          </w:p>
        </w:tc>
        <w:tc>
          <w:tcPr>
            <w:tcW w:w="567" w:type="dxa"/>
          </w:tcPr>
          <w:p w:rsidR="00B834CF" w:rsidRPr="00B834CF" w:rsidRDefault="00B834CF" w:rsidP="00B834CF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%</w:t>
            </w:r>
          </w:p>
        </w:tc>
        <w:tc>
          <w:tcPr>
            <w:tcW w:w="567" w:type="dxa"/>
          </w:tcPr>
          <w:p w:rsidR="00B834CF" w:rsidRPr="00B834CF" w:rsidRDefault="00B834CF" w:rsidP="00B834CF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90</w:t>
            </w:r>
          </w:p>
        </w:tc>
        <w:tc>
          <w:tcPr>
            <w:tcW w:w="708" w:type="dxa"/>
          </w:tcPr>
          <w:p w:rsidR="00B834CF" w:rsidRPr="00B834CF" w:rsidRDefault="00B834CF" w:rsidP="00B834CF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95</w:t>
            </w:r>
          </w:p>
        </w:tc>
        <w:tc>
          <w:tcPr>
            <w:tcW w:w="709" w:type="dxa"/>
          </w:tcPr>
          <w:p w:rsidR="00B834CF" w:rsidRPr="00B834CF" w:rsidRDefault="00B834CF" w:rsidP="00B834CF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100</w:t>
            </w:r>
          </w:p>
        </w:tc>
        <w:tc>
          <w:tcPr>
            <w:tcW w:w="709" w:type="dxa"/>
          </w:tcPr>
          <w:p w:rsidR="00B834CF" w:rsidRPr="00B834CF" w:rsidRDefault="00B834CF" w:rsidP="00B834CF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34CF" w:rsidRPr="00B834CF" w:rsidRDefault="00B834CF" w:rsidP="00B834CF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100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B834CF" w:rsidRPr="00B834CF" w:rsidRDefault="00B834CF" w:rsidP="00B834CF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100</w:t>
            </w:r>
          </w:p>
        </w:tc>
      </w:tr>
      <w:tr w:rsidR="00B834CF" w:rsidRPr="00A77A51" w:rsidTr="00B834CF">
        <w:trPr>
          <w:trHeight w:val="2074"/>
        </w:trPr>
        <w:tc>
          <w:tcPr>
            <w:tcW w:w="710" w:type="dxa"/>
          </w:tcPr>
          <w:p w:rsidR="00B834CF" w:rsidRPr="00A77A51" w:rsidRDefault="00B834CF" w:rsidP="00B834CF">
            <w:pPr>
              <w:pStyle w:val="a8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B834CF" w:rsidRPr="00A77A51" w:rsidRDefault="00B834CF" w:rsidP="00B834CF">
            <w:pPr>
              <w:shd w:val="clear" w:color="auto" w:fill="FFFFFF"/>
              <w:jc w:val="both"/>
              <w:textAlignment w:val="baseline"/>
              <w:outlineLvl w:val="2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Исполнение бюджетных ассигнований     в рамках мероприятий подпрограммы, отсутствие просроченной кредиторской задолженности  - 100%;</w:t>
            </w:r>
          </w:p>
        </w:tc>
        <w:tc>
          <w:tcPr>
            <w:tcW w:w="567" w:type="dxa"/>
          </w:tcPr>
          <w:p w:rsidR="00B834CF" w:rsidRPr="00B834CF" w:rsidRDefault="00B834CF" w:rsidP="00B834CF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%</w:t>
            </w:r>
          </w:p>
        </w:tc>
        <w:tc>
          <w:tcPr>
            <w:tcW w:w="567" w:type="dxa"/>
          </w:tcPr>
          <w:p w:rsidR="00B834CF" w:rsidRPr="00B834CF" w:rsidRDefault="00B834CF" w:rsidP="00B834CF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100</w:t>
            </w:r>
          </w:p>
        </w:tc>
        <w:tc>
          <w:tcPr>
            <w:tcW w:w="708" w:type="dxa"/>
          </w:tcPr>
          <w:p w:rsidR="00B834CF" w:rsidRPr="00B834CF" w:rsidRDefault="00B834CF" w:rsidP="00B834CF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100</w:t>
            </w:r>
          </w:p>
        </w:tc>
        <w:tc>
          <w:tcPr>
            <w:tcW w:w="709" w:type="dxa"/>
          </w:tcPr>
          <w:p w:rsidR="00B834CF" w:rsidRPr="00B834CF" w:rsidRDefault="00B834CF" w:rsidP="00B834CF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100</w:t>
            </w:r>
          </w:p>
        </w:tc>
        <w:tc>
          <w:tcPr>
            <w:tcW w:w="709" w:type="dxa"/>
          </w:tcPr>
          <w:p w:rsidR="00B834CF" w:rsidRPr="00B834CF" w:rsidRDefault="00B834CF" w:rsidP="00B834CF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34CF" w:rsidRPr="00B834CF" w:rsidRDefault="00B834CF" w:rsidP="00B834CF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100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B834CF" w:rsidRPr="00B834CF" w:rsidRDefault="00B834CF" w:rsidP="00B834CF">
            <w:pPr>
              <w:pStyle w:val="a8"/>
              <w:jc w:val="both"/>
              <w:rPr>
                <w:sz w:val="16"/>
                <w:szCs w:val="28"/>
              </w:rPr>
            </w:pPr>
            <w:r w:rsidRPr="00B834CF">
              <w:rPr>
                <w:sz w:val="16"/>
                <w:szCs w:val="28"/>
              </w:rPr>
              <w:t>100</w:t>
            </w:r>
          </w:p>
        </w:tc>
      </w:tr>
      <w:tr w:rsidR="00B834CF" w:rsidRPr="00A77A51" w:rsidTr="00B834CF">
        <w:tc>
          <w:tcPr>
            <w:tcW w:w="710" w:type="dxa"/>
          </w:tcPr>
          <w:p w:rsidR="00B834CF" w:rsidRPr="00A77A51" w:rsidRDefault="00B834CF" w:rsidP="00E347E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834CF" w:rsidRPr="00A77A51" w:rsidRDefault="00B834CF" w:rsidP="00E347E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34CF" w:rsidRPr="00A77A51" w:rsidRDefault="00B834CF" w:rsidP="00E347E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834CF" w:rsidRPr="00A77A51" w:rsidRDefault="00B834CF" w:rsidP="00E347E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834CF" w:rsidRPr="00A77A51" w:rsidRDefault="00B834CF" w:rsidP="00E347E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34CF" w:rsidRPr="00A77A51" w:rsidRDefault="00B834CF" w:rsidP="00E347E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34CF" w:rsidRPr="00A77A51" w:rsidRDefault="00B834CF" w:rsidP="00E347E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34CF" w:rsidRPr="00A77A51" w:rsidRDefault="00B834CF" w:rsidP="00E347E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B834CF" w:rsidRPr="00A77A51" w:rsidRDefault="00B834CF" w:rsidP="00E347E7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</w:tbl>
    <w:p w:rsidR="00BB12D3" w:rsidRPr="00A77A51" w:rsidRDefault="00BB12D3" w:rsidP="00E347E7">
      <w:pPr>
        <w:pStyle w:val="a8"/>
        <w:jc w:val="both"/>
        <w:rPr>
          <w:color w:val="000000"/>
          <w:sz w:val="28"/>
          <w:szCs w:val="28"/>
        </w:rPr>
      </w:pPr>
    </w:p>
    <w:p w:rsidR="00E347E7" w:rsidRPr="00A77A51" w:rsidRDefault="00E347E7" w:rsidP="00E347E7">
      <w:pPr>
        <w:pStyle w:val="a8"/>
        <w:jc w:val="both"/>
        <w:rPr>
          <w:sz w:val="28"/>
          <w:szCs w:val="28"/>
        </w:rPr>
      </w:pPr>
    </w:p>
    <w:p w:rsidR="00BB12D3" w:rsidRPr="00A77A51" w:rsidRDefault="003E5F13" w:rsidP="00E347E7">
      <w:pPr>
        <w:pStyle w:val="a8"/>
        <w:jc w:val="both"/>
        <w:rPr>
          <w:b/>
          <w:spacing w:val="2"/>
          <w:sz w:val="28"/>
          <w:szCs w:val="28"/>
        </w:rPr>
      </w:pPr>
      <w:r w:rsidRPr="00A77A51">
        <w:rPr>
          <w:b/>
          <w:sz w:val="28"/>
          <w:szCs w:val="28"/>
        </w:rPr>
        <w:t xml:space="preserve">    Раздел 7</w:t>
      </w:r>
      <w:r w:rsidR="00BB12D3" w:rsidRPr="00A77A51">
        <w:rPr>
          <w:b/>
          <w:sz w:val="28"/>
          <w:szCs w:val="28"/>
        </w:rPr>
        <w:t>.</w:t>
      </w:r>
      <w:r w:rsidR="00BB12D3" w:rsidRPr="00A77A51">
        <w:rPr>
          <w:b/>
          <w:spacing w:val="2"/>
          <w:sz w:val="28"/>
          <w:szCs w:val="28"/>
        </w:rPr>
        <w:t xml:space="preserve"> ФИНАНСОВОЕ ОБЕСПЕЧЕНИЕ ПОДПРОГРАММЫ</w:t>
      </w:r>
    </w:p>
    <w:p w:rsidR="002B2039" w:rsidRPr="00A77A51" w:rsidRDefault="002B2039" w:rsidP="00E347E7">
      <w:pPr>
        <w:pStyle w:val="a8"/>
        <w:jc w:val="both"/>
        <w:rPr>
          <w:b/>
          <w:spacing w:val="2"/>
          <w:sz w:val="28"/>
          <w:szCs w:val="28"/>
        </w:rPr>
      </w:pPr>
    </w:p>
    <w:p w:rsidR="00BB12D3" w:rsidRPr="00A77A51" w:rsidRDefault="003E5F13" w:rsidP="00E347E7">
      <w:pPr>
        <w:pStyle w:val="a8"/>
        <w:jc w:val="both"/>
        <w:rPr>
          <w:color w:val="000000"/>
          <w:sz w:val="28"/>
          <w:szCs w:val="28"/>
        </w:rPr>
      </w:pPr>
      <w:r w:rsidRPr="00A77A51">
        <w:rPr>
          <w:color w:val="000000"/>
          <w:sz w:val="28"/>
          <w:szCs w:val="28"/>
        </w:rPr>
        <w:t xml:space="preserve">         </w:t>
      </w:r>
      <w:r w:rsidR="00BB12D3" w:rsidRPr="00A77A51">
        <w:rPr>
          <w:color w:val="000000"/>
          <w:sz w:val="28"/>
          <w:szCs w:val="28"/>
        </w:rPr>
        <w:t>Мероприятия подпрограммы реализуются за счет средств бюджета муниципального района «</w:t>
      </w:r>
      <w:r w:rsidR="00BB12D3" w:rsidRPr="00A77A51">
        <w:rPr>
          <w:sz w:val="28"/>
          <w:szCs w:val="28"/>
        </w:rPr>
        <w:t>Оловяннинский</w:t>
      </w:r>
      <w:r w:rsidR="00BB12D3" w:rsidRPr="00A77A51">
        <w:rPr>
          <w:color w:val="000000"/>
          <w:sz w:val="28"/>
          <w:szCs w:val="28"/>
        </w:rPr>
        <w:t xml:space="preserve"> район» и частично за счет средств бюджета городских и сельских поселений (Дома культуры - Соглашение о передаче полномочий, заключаемое администрациями ежегодно). </w:t>
      </w:r>
    </w:p>
    <w:p w:rsidR="00BB12D3" w:rsidRPr="00A77A51" w:rsidRDefault="003E5F13" w:rsidP="00E347E7">
      <w:pPr>
        <w:pStyle w:val="a8"/>
        <w:jc w:val="both"/>
        <w:rPr>
          <w:sz w:val="28"/>
          <w:szCs w:val="28"/>
        </w:rPr>
      </w:pPr>
      <w:r w:rsidRPr="00A77A51">
        <w:rPr>
          <w:color w:val="000000"/>
          <w:sz w:val="28"/>
          <w:szCs w:val="28"/>
        </w:rPr>
        <w:t xml:space="preserve">        </w:t>
      </w:r>
      <w:r w:rsidR="00BB12D3" w:rsidRPr="00A77A51">
        <w:rPr>
          <w:color w:val="000000"/>
          <w:sz w:val="28"/>
          <w:szCs w:val="28"/>
        </w:rPr>
        <w:t>Финансирование подпрограммы будет осуществляться в пределах средств, предусмотренных на эти цели решением сессии Совета муниципального района «</w:t>
      </w:r>
      <w:r w:rsidR="00BB12D3" w:rsidRPr="00A77A51">
        <w:rPr>
          <w:sz w:val="28"/>
          <w:szCs w:val="28"/>
        </w:rPr>
        <w:t>Оловяннинский</w:t>
      </w:r>
      <w:r w:rsidR="00BB12D3" w:rsidRPr="00A77A51">
        <w:rPr>
          <w:color w:val="000000"/>
          <w:sz w:val="28"/>
          <w:szCs w:val="28"/>
        </w:rPr>
        <w:t xml:space="preserve"> район» о бюджете на 2020 финансовый год.</w:t>
      </w:r>
      <w:r w:rsidR="00BB12D3" w:rsidRPr="00A77A51">
        <w:rPr>
          <w:sz w:val="28"/>
          <w:szCs w:val="28"/>
        </w:rPr>
        <w:t xml:space="preserve"> </w:t>
      </w:r>
    </w:p>
    <w:p w:rsidR="00BB12D3" w:rsidRPr="00A77A51" w:rsidRDefault="00BB12D3" w:rsidP="00E347E7">
      <w:pPr>
        <w:pStyle w:val="a8"/>
        <w:jc w:val="both"/>
        <w:rPr>
          <w:color w:val="000000"/>
          <w:sz w:val="28"/>
          <w:szCs w:val="28"/>
        </w:rPr>
      </w:pPr>
      <w:r w:rsidRPr="00A77A51">
        <w:rPr>
          <w:sz w:val="28"/>
          <w:szCs w:val="28"/>
        </w:rPr>
        <w:t>В процессе реализации  подпрограммы в нее могут вноситься изменения,  включаться дополнительные разделы по направлениям,  отражающим вопросы обеспечения деятельности  учреждений культуры и дополнительного образования в сфере культуры.</w:t>
      </w:r>
      <w:r w:rsidRPr="00A77A51">
        <w:rPr>
          <w:color w:val="000000"/>
          <w:sz w:val="28"/>
          <w:szCs w:val="28"/>
        </w:rPr>
        <w:t xml:space="preserve"> Распределение прогнозируемых объемов финансирования на период реализации подпрограммы представлено в таблице:</w:t>
      </w:r>
    </w:p>
    <w:p w:rsidR="003E5F13" w:rsidRPr="00A77A51" w:rsidRDefault="00BB12D3" w:rsidP="00E347E7">
      <w:pPr>
        <w:pStyle w:val="a8"/>
        <w:jc w:val="both"/>
        <w:rPr>
          <w:color w:val="000000"/>
          <w:sz w:val="28"/>
          <w:szCs w:val="28"/>
        </w:rPr>
      </w:pPr>
      <w:r w:rsidRPr="00A77A51">
        <w:rPr>
          <w:color w:val="000000"/>
          <w:sz w:val="28"/>
          <w:szCs w:val="28"/>
        </w:rPr>
        <w:t> </w:t>
      </w:r>
    </w:p>
    <w:tbl>
      <w:tblPr>
        <w:tblW w:w="953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1276"/>
        <w:gridCol w:w="1134"/>
        <w:gridCol w:w="1134"/>
        <w:gridCol w:w="992"/>
        <w:gridCol w:w="992"/>
        <w:gridCol w:w="851"/>
        <w:gridCol w:w="709"/>
      </w:tblGrid>
      <w:tr w:rsidR="00101F2D" w:rsidRPr="00C93A9D" w:rsidTr="00E65842">
        <w:trPr>
          <w:trHeight w:val="324"/>
        </w:trPr>
        <w:tc>
          <w:tcPr>
            <w:tcW w:w="2442" w:type="dxa"/>
            <w:vMerge w:val="restart"/>
          </w:tcPr>
          <w:p w:rsidR="00101F2D" w:rsidRPr="00C93A9D" w:rsidRDefault="00101F2D" w:rsidP="008F0D57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1F2D" w:rsidRPr="00C93A9D" w:rsidRDefault="00101F2D" w:rsidP="008F0D5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A9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расходы в тыс. руб.</w:t>
            </w:r>
          </w:p>
          <w:p w:rsidR="00101F2D" w:rsidRPr="00C93A9D" w:rsidRDefault="00101F2D" w:rsidP="008F0D57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101F2D" w:rsidRPr="00C93A9D" w:rsidRDefault="00101F2D" w:rsidP="008F0D5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A9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101F2D" w:rsidRPr="00C93A9D" w:rsidRDefault="00101F2D" w:rsidP="008F0D5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1F2D" w:rsidRPr="00C93A9D" w:rsidRDefault="00101F2D" w:rsidP="008F0D5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6"/>
          </w:tcPr>
          <w:p w:rsidR="00101F2D" w:rsidRPr="00C93A9D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A9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101F2D" w:rsidRPr="00C93A9D" w:rsidTr="00101F2D">
        <w:trPr>
          <w:trHeight w:val="286"/>
        </w:trPr>
        <w:tc>
          <w:tcPr>
            <w:tcW w:w="2442" w:type="dxa"/>
            <w:vMerge/>
          </w:tcPr>
          <w:p w:rsidR="00101F2D" w:rsidRPr="00C93A9D" w:rsidRDefault="00101F2D" w:rsidP="008F0D5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01F2D" w:rsidRPr="00C93A9D" w:rsidRDefault="00101F2D" w:rsidP="008F0D5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F2D" w:rsidRPr="00101F2D" w:rsidRDefault="00101F2D" w:rsidP="008F0D5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101F2D">
              <w:rPr>
                <w:rFonts w:ascii="Times New Roman" w:eastAsia="Times New Roman" w:hAnsi="Times New Roman" w:cs="Times New Roman"/>
                <w:szCs w:val="28"/>
              </w:rPr>
              <w:t>2020</w:t>
            </w:r>
          </w:p>
        </w:tc>
        <w:tc>
          <w:tcPr>
            <w:tcW w:w="1134" w:type="dxa"/>
          </w:tcPr>
          <w:p w:rsidR="00101F2D" w:rsidRPr="00101F2D" w:rsidRDefault="00101F2D" w:rsidP="008F0D5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101F2D">
              <w:rPr>
                <w:rFonts w:ascii="Times New Roman" w:eastAsia="Times New Roman" w:hAnsi="Times New Roman" w:cs="Times New Roman"/>
                <w:szCs w:val="28"/>
              </w:rPr>
              <w:t>2021</w:t>
            </w:r>
          </w:p>
        </w:tc>
        <w:tc>
          <w:tcPr>
            <w:tcW w:w="992" w:type="dxa"/>
          </w:tcPr>
          <w:p w:rsidR="00101F2D" w:rsidRPr="00101F2D" w:rsidRDefault="00101F2D" w:rsidP="008F0D5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101F2D">
              <w:rPr>
                <w:rFonts w:ascii="Times New Roman" w:eastAsia="Times New Roman" w:hAnsi="Times New Roman" w:cs="Times New Roman"/>
                <w:szCs w:val="28"/>
              </w:rPr>
              <w:t>2022</w:t>
            </w:r>
          </w:p>
        </w:tc>
        <w:tc>
          <w:tcPr>
            <w:tcW w:w="992" w:type="dxa"/>
          </w:tcPr>
          <w:p w:rsidR="00101F2D" w:rsidRPr="00101F2D" w:rsidRDefault="00101F2D" w:rsidP="008F0D5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101F2D">
              <w:rPr>
                <w:rFonts w:ascii="Times New Roman" w:eastAsia="Times New Roman" w:hAnsi="Times New Roman" w:cs="Times New Roman"/>
                <w:szCs w:val="28"/>
              </w:rPr>
              <w:t>2023</w:t>
            </w:r>
          </w:p>
        </w:tc>
        <w:tc>
          <w:tcPr>
            <w:tcW w:w="851" w:type="dxa"/>
          </w:tcPr>
          <w:p w:rsidR="00101F2D" w:rsidRPr="00101F2D" w:rsidRDefault="00101F2D" w:rsidP="008F0D5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101F2D">
              <w:rPr>
                <w:rFonts w:ascii="Times New Roman" w:eastAsia="Times New Roman" w:hAnsi="Times New Roman" w:cs="Times New Roman"/>
                <w:szCs w:val="28"/>
              </w:rPr>
              <w:t>2024</w:t>
            </w:r>
          </w:p>
        </w:tc>
        <w:tc>
          <w:tcPr>
            <w:tcW w:w="709" w:type="dxa"/>
          </w:tcPr>
          <w:p w:rsidR="00101F2D" w:rsidRPr="00101F2D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2025</w:t>
            </w:r>
          </w:p>
        </w:tc>
      </w:tr>
      <w:tr w:rsidR="00101F2D" w:rsidRPr="00387C71" w:rsidTr="00101F2D">
        <w:trPr>
          <w:trHeight w:val="281"/>
        </w:trPr>
        <w:tc>
          <w:tcPr>
            <w:tcW w:w="2442" w:type="dxa"/>
            <w:vMerge/>
          </w:tcPr>
          <w:p w:rsidR="00101F2D" w:rsidRPr="00C93A9D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1F2D" w:rsidRPr="00387C71" w:rsidRDefault="00367A94" w:rsidP="00367A94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 w:val="28"/>
                <w:szCs w:val="28"/>
              </w:rPr>
              <w:t>205075,6</w:t>
            </w:r>
          </w:p>
        </w:tc>
        <w:tc>
          <w:tcPr>
            <w:tcW w:w="1134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35157,9</w:t>
            </w:r>
          </w:p>
        </w:tc>
        <w:tc>
          <w:tcPr>
            <w:tcW w:w="1134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31877,8</w:t>
            </w:r>
          </w:p>
        </w:tc>
        <w:tc>
          <w:tcPr>
            <w:tcW w:w="992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46361,3</w:t>
            </w:r>
          </w:p>
        </w:tc>
        <w:tc>
          <w:tcPr>
            <w:tcW w:w="992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30537,0</w:t>
            </w:r>
          </w:p>
        </w:tc>
        <w:tc>
          <w:tcPr>
            <w:tcW w:w="851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30570,8</w:t>
            </w:r>
          </w:p>
        </w:tc>
        <w:tc>
          <w:tcPr>
            <w:tcW w:w="709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30570,8</w:t>
            </w:r>
          </w:p>
        </w:tc>
      </w:tr>
      <w:tr w:rsidR="00101F2D" w:rsidRPr="00387C71" w:rsidTr="00101F2D">
        <w:trPr>
          <w:trHeight w:val="400"/>
        </w:trPr>
        <w:tc>
          <w:tcPr>
            <w:tcW w:w="2442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</w:tcPr>
          <w:p w:rsidR="00101F2D" w:rsidRPr="00387C71" w:rsidRDefault="00367A94" w:rsidP="00367A94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 w:val="28"/>
                <w:szCs w:val="28"/>
              </w:rPr>
              <w:t>176952,3</w:t>
            </w:r>
          </w:p>
        </w:tc>
        <w:tc>
          <w:tcPr>
            <w:tcW w:w="1134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32639,2</w:t>
            </w:r>
          </w:p>
        </w:tc>
        <w:tc>
          <w:tcPr>
            <w:tcW w:w="1134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29781,0</w:t>
            </w:r>
          </w:p>
        </w:tc>
        <w:tc>
          <w:tcPr>
            <w:tcW w:w="992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30460,7</w:t>
            </w:r>
          </w:p>
        </w:tc>
        <w:tc>
          <w:tcPr>
            <w:tcW w:w="992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28023,8</w:t>
            </w:r>
          </w:p>
        </w:tc>
        <w:tc>
          <w:tcPr>
            <w:tcW w:w="851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28023,8</w:t>
            </w:r>
          </w:p>
        </w:tc>
        <w:tc>
          <w:tcPr>
            <w:tcW w:w="709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28023,8</w:t>
            </w:r>
          </w:p>
        </w:tc>
      </w:tr>
      <w:tr w:rsidR="00101F2D" w:rsidRPr="00387C71" w:rsidTr="00101F2D">
        <w:trPr>
          <w:trHeight w:val="419"/>
        </w:trPr>
        <w:tc>
          <w:tcPr>
            <w:tcW w:w="2442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101F2D" w:rsidRPr="00387C71" w:rsidRDefault="00367A94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 w:val="28"/>
                <w:szCs w:val="28"/>
              </w:rPr>
              <w:t>23179,5</w:t>
            </w:r>
          </w:p>
        </w:tc>
        <w:tc>
          <w:tcPr>
            <w:tcW w:w="1134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1704,8</w:t>
            </w:r>
          </w:p>
        </w:tc>
        <w:tc>
          <w:tcPr>
            <w:tcW w:w="1134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1282,9</w:t>
            </w:r>
          </w:p>
        </w:tc>
        <w:tc>
          <w:tcPr>
            <w:tcW w:w="992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15071,6</w:t>
            </w:r>
          </w:p>
        </w:tc>
        <w:tc>
          <w:tcPr>
            <w:tcW w:w="992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1684,2</w:t>
            </w:r>
          </w:p>
        </w:tc>
        <w:tc>
          <w:tcPr>
            <w:tcW w:w="851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1718,0</w:t>
            </w:r>
          </w:p>
        </w:tc>
        <w:tc>
          <w:tcPr>
            <w:tcW w:w="709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1718,0</w:t>
            </w:r>
          </w:p>
        </w:tc>
      </w:tr>
      <w:tr w:rsidR="00101F2D" w:rsidRPr="00387C71" w:rsidTr="00101F2D">
        <w:trPr>
          <w:trHeight w:val="250"/>
        </w:trPr>
        <w:tc>
          <w:tcPr>
            <w:tcW w:w="2442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ср-ва</w:t>
            </w:r>
          </w:p>
        </w:tc>
        <w:tc>
          <w:tcPr>
            <w:tcW w:w="1276" w:type="dxa"/>
          </w:tcPr>
          <w:p w:rsidR="00101F2D" w:rsidRPr="00387C71" w:rsidRDefault="00367A94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 w:val="28"/>
                <w:szCs w:val="28"/>
              </w:rPr>
              <w:t>4943,8</w:t>
            </w:r>
          </w:p>
        </w:tc>
        <w:tc>
          <w:tcPr>
            <w:tcW w:w="1134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813,9</w:t>
            </w:r>
          </w:p>
        </w:tc>
        <w:tc>
          <w:tcPr>
            <w:tcW w:w="1134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813,9</w:t>
            </w:r>
          </w:p>
        </w:tc>
        <w:tc>
          <w:tcPr>
            <w:tcW w:w="992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829,0</w:t>
            </w:r>
          </w:p>
        </w:tc>
        <w:tc>
          <w:tcPr>
            <w:tcW w:w="992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829,0</w:t>
            </w:r>
          </w:p>
        </w:tc>
        <w:tc>
          <w:tcPr>
            <w:tcW w:w="851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829,0</w:t>
            </w:r>
          </w:p>
        </w:tc>
        <w:tc>
          <w:tcPr>
            <w:tcW w:w="709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829,0</w:t>
            </w:r>
          </w:p>
        </w:tc>
      </w:tr>
    </w:tbl>
    <w:p w:rsidR="008F0D57" w:rsidRPr="00387C71" w:rsidRDefault="008F0D57" w:rsidP="00E347E7">
      <w:pPr>
        <w:pStyle w:val="a8"/>
        <w:jc w:val="both"/>
        <w:rPr>
          <w:sz w:val="28"/>
          <w:szCs w:val="28"/>
        </w:rPr>
      </w:pPr>
    </w:p>
    <w:tbl>
      <w:tblPr>
        <w:tblW w:w="9521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0"/>
        <w:gridCol w:w="1129"/>
        <w:gridCol w:w="1065"/>
        <w:gridCol w:w="934"/>
        <w:gridCol w:w="934"/>
        <w:gridCol w:w="934"/>
        <w:gridCol w:w="934"/>
        <w:gridCol w:w="821"/>
      </w:tblGrid>
      <w:tr w:rsidR="00101F2D" w:rsidRPr="00387C71" w:rsidTr="00101F2D">
        <w:trPr>
          <w:trHeight w:val="324"/>
        </w:trPr>
        <w:tc>
          <w:tcPr>
            <w:tcW w:w="2858" w:type="dxa"/>
            <w:vMerge w:val="restart"/>
          </w:tcPr>
          <w:p w:rsidR="00101F2D" w:rsidRPr="00387C71" w:rsidRDefault="00101F2D" w:rsidP="00F53D1E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1F2D" w:rsidRPr="00387C71" w:rsidRDefault="00101F2D" w:rsidP="00F53D1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расходы в тыс. руб.</w:t>
            </w:r>
          </w:p>
        </w:tc>
        <w:tc>
          <w:tcPr>
            <w:tcW w:w="1129" w:type="dxa"/>
            <w:vMerge w:val="restart"/>
          </w:tcPr>
          <w:p w:rsidR="00101F2D" w:rsidRPr="00387C71" w:rsidRDefault="00101F2D" w:rsidP="00F53D1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534" w:type="dxa"/>
            <w:gridSpan w:val="6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101F2D" w:rsidRPr="00387C71" w:rsidTr="00101F2D">
        <w:trPr>
          <w:trHeight w:val="286"/>
        </w:trPr>
        <w:tc>
          <w:tcPr>
            <w:tcW w:w="2858" w:type="dxa"/>
            <w:vMerge/>
          </w:tcPr>
          <w:p w:rsidR="00101F2D" w:rsidRPr="00387C71" w:rsidRDefault="00101F2D" w:rsidP="00F53D1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101F2D" w:rsidRPr="00387C71" w:rsidRDefault="00101F2D" w:rsidP="00F53D1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01F2D" w:rsidRPr="00387C71" w:rsidRDefault="00101F2D" w:rsidP="00F53D1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2020</w:t>
            </w:r>
          </w:p>
        </w:tc>
        <w:tc>
          <w:tcPr>
            <w:tcW w:w="949" w:type="dxa"/>
          </w:tcPr>
          <w:p w:rsidR="00101F2D" w:rsidRPr="00387C71" w:rsidRDefault="00101F2D" w:rsidP="00F53D1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2021</w:t>
            </w:r>
          </w:p>
        </w:tc>
        <w:tc>
          <w:tcPr>
            <w:tcW w:w="949" w:type="dxa"/>
          </w:tcPr>
          <w:p w:rsidR="00101F2D" w:rsidRPr="00387C71" w:rsidRDefault="00101F2D" w:rsidP="00F53D1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2022</w:t>
            </w:r>
          </w:p>
        </w:tc>
        <w:tc>
          <w:tcPr>
            <w:tcW w:w="949" w:type="dxa"/>
          </w:tcPr>
          <w:p w:rsidR="00101F2D" w:rsidRPr="00387C71" w:rsidRDefault="00101F2D" w:rsidP="00F53D1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2023</w:t>
            </w:r>
          </w:p>
        </w:tc>
        <w:tc>
          <w:tcPr>
            <w:tcW w:w="949" w:type="dxa"/>
          </w:tcPr>
          <w:p w:rsidR="00101F2D" w:rsidRPr="00387C71" w:rsidRDefault="00101F2D" w:rsidP="00F53D1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2024</w:t>
            </w:r>
          </w:p>
        </w:tc>
        <w:tc>
          <w:tcPr>
            <w:tcW w:w="656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2025</w:t>
            </w:r>
          </w:p>
        </w:tc>
      </w:tr>
      <w:tr w:rsidR="00101F2D" w:rsidRPr="00387C71" w:rsidTr="00101F2D">
        <w:trPr>
          <w:trHeight w:val="301"/>
        </w:trPr>
        <w:tc>
          <w:tcPr>
            <w:tcW w:w="2858" w:type="dxa"/>
            <w:vMerge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101F2D" w:rsidRPr="00387C71" w:rsidRDefault="00387C71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 w:val="28"/>
                <w:szCs w:val="28"/>
              </w:rPr>
              <w:t>50825,4</w:t>
            </w:r>
          </w:p>
        </w:tc>
        <w:tc>
          <w:tcPr>
            <w:tcW w:w="1082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10197,9</w:t>
            </w:r>
          </w:p>
        </w:tc>
        <w:tc>
          <w:tcPr>
            <w:tcW w:w="949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9711,3</w:t>
            </w:r>
          </w:p>
        </w:tc>
        <w:tc>
          <w:tcPr>
            <w:tcW w:w="949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8222,4</w:t>
            </w:r>
          </w:p>
        </w:tc>
        <w:tc>
          <w:tcPr>
            <w:tcW w:w="949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7564,6</w:t>
            </w:r>
          </w:p>
        </w:tc>
        <w:tc>
          <w:tcPr>
            <w:tcW w:w="949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7564,6</w:t>
            </w:r>
          </w:p>
        </w:tc>
        <w:tc>
          <w:tcPr>
            <w:tcW w:w="656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7564,6</w:t>
            </w:r>
          </w:p>
        </w:tc>
      </w:tr>
      <w:tr w:rsidR="00101F2D" w:rsidRPr="00387C71" w:rsidTr="00101F2D">
        <w:trPr>
          <w:trHeight w:val="419"/>
        </w:trPr>
        <w:tc>
          <w:tcPr>
            <w:tcW w:w="2858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29" w:type="dxa"/>
          </w:tcPr>
          <w:p w:rsidR="00101F2D" w:rsidRPr="00387C71" w:rsidRDefault="00387C71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 w:val="28"/>
                <w:szCs w:val="28"/>
              </w:rPr>
              <w:t>50825,4</w:t>
            </w:r>
          </w:p>
        </w:tc>
        <w:tc>
          <w:tcPr>
            <w:tcW w:w="1082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10197,9</w:t>
            </w:r>
          </w:p>
        </w:tc>
        <w:tc>
          <w:tcPr>
            <w:tcW w:w="949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9711,3</w:t>
            </w:r>
          </w:p>
        </w:tc>
        <w:tc>
          <w:tcPr>
            <w:tcW w:w="949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8222,4</w:t>
            </w:r>
          </w:p>
        </w:tc>
        <w:tc>
          <w:tcPr>
            <w:tcW w:w="949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7564,6</w:t>
            </w:r>
          </w:p>
        </w:tc>
        <w:tc>
          <w:tcPr>
            <w:tcW w:w="949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7564,6</w:t>
            </w:r>
          </w:p>
        </w:tc>
        <w:tc>
          <w:tcPr>
            <w:tcW w:w="656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7564,6</w:t>
            </w:r>
          </w:p>
        </w:tc>
      </w:tr>
      <w:tr w:rsidR="00101F2D" w:rsidRPr="00387C71" w:rsidTr="00101F2D">
        <w:trPr>
          <w:trHeight w:val="425"/>
        </w:trPr>
        <w:tc>
          <w:tcPr>
            <w:tcW w:w="2858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29" w:type="dxa"/>
          </w:tcPr>
          <w:p w:rsidR="00101F2D" w:rsidRPr="00387C71" w:rsidRDefault="00101F2D" w:rsidP="0010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2" w:type="dxa"/>
          </w:tcPr>
          <w:p w:rsidR="00101F2D" w:rsidRPr="00387C71" w:rsidRDefault="00101F2D" w:rsidP="00101F2D">
            <w:pPr>
              <w:rPr>
                <w:rFonts w:ascii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0,0</w:t>
            </w:r>
          </w:p>
        </w:tc>
        <w:tc>
          <w:tcPr>
            <w:tcW w:w="949" w:type="dxa"/>
          </w:tcPr>
          <w:p w:rsidR="00101F2D" w:rsidRPr="00387C71" w:rsidRDefault="00101F2D" w:rsidP="00101F2D">
            <w:pPr>
              <w:rPr>
                <w:rFonts w:ascii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0,0</w:t>
            </w:r>
          </w:p>
        </w:tc>
        <w:tc>
          <w:tcPr>
            <w:tcW w:w="949" w:type="dxa"/>
          </w:tcPr>
          <w:p w:rsidR="00101F2D" w:rsidRPr="00387C71" w:rsidRDefault="00101F2D" w:rsidP="00101F2D">
            <w:pPr>
              <w:rPr>
                <w:rFonts w:ascii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0,0</w:t>
            </w:r>
          </w:p>
        </w:tc>
        <w:tc>
          <w:tcPr>
            <w:tcW w:w="949" w:type="dxa"/>
          </w:tcPr>
          <w:p w:rsidR="00101F2D" w:rsidRPr="00387C71" w:rsidRDefault="00101F2D" w:rsidP="00101F2D">
            <w:pPr>
              <w:rPr>
                <w:rFonts w:ascii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0,0</w:t>
            </w:r>
          </w:p>
        </w:tc>
        <w:tc>
          <w:tcPr>
            <w:tcW w:w="949" w:type="dxa"/>
          </w:tcPr>
          <w:p w:rsidR="00101F2D" w:rsidRPr="00387C71" w:rsidRDefault="00101F2D" w:rsidP="00101F2D">
            <w:pPr>
              <w:rPr>
                <w:rFonts w:ascii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0,0</w:t>
            </w:r>
          </w:p>
        </w:tc>
        <w:tc>
          <w:tcPr>
            <w:tcW w:w="656" w:type="dxa"/>
          </w:tcPr>
          <w:p w:rsidR="00101F2D" w:rsidRPr="00387C71" w:rsidRDefault="00101F2D" w:rsidP="00101F2D">
            <w:pPr>
              <w:rPr>
                <w:rFonts w:ascii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0,0</w:t>
            </w:r>
          </w:p>
        </w:tc>
      </w:tr>
      <w:tr w:rsidR="00101F2D" w:rsidRPr="00C93A9D" w:rsidTr="00101F2D">
        <w:trPr>
          <w:trHeight w:val="250"/>
        </w:trPr>
        <w:tc>
          <w:tcPr>
            <w:tcW w:w="2858" w:type="dxa"/>
          </w:tcPr>
          <w:p w:rsidR="00101F2D" w:rsidRPr="00387C71" w:rsidRDefault="00101F2D" w:rsidP="00101F2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ср-ва</w:t>
            </w:r>
          </w:p>
        </w:tc>
        <w:tc>
          <w:tcPr>
            <w:tcW w:w="1129" w:type="dxa"/>
          </w:tcPr>
          <w:p w:rsidR="00101F2D" w:rsidRPr="00387C71" w:rsidRDefault="00101F2D" w:rsidP="0010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2" w:type="dxa"/>
          </w:tcPr>
          <w:p w:rsidR="00101F2D" w:rsidRPr="00387C71" w:rsidRDefault="00101F2D" w:rsidP="00101F2D">
            <w:pPr>
              <w:rPr>
                <w:rFonts w:ascii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0,0</w:t>
            </w:r>
          </w:p>
        </w:tc>
        <w:tc>
          <w:tcPr>
            <w:tcW w:w="949" w:type="dxa"/>
          </w:tcPr>
          <w:p w:rsidR="00101F2D" w:rsidRPr="00387C71" w:rsidRDefault="00101F2D" w:rsidP="00101F2D">
            <w:pPr>
              <w:rPr>
                <w:rFonts w:ascii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0,0</w:t>
            </w:r>
          </w:p>
        </w:tc>
        <w:tc>
          <w:tcPr>
            <w:tcW w:w="949" w:type="dxa"/>
          </w:tcPr>
          <w:p w:rsidR="00101F2D" w:rsidRPr="00387C71" w:rsidRDefault="00101F2D" w:rsidP="00101F2D">
            <w:pPr>
              <w:rPr>
                <w:rFonts w:ascii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0,0</w:t>
            </w:r>
          </w:p>
        </w:tc>
        <w:tc>
          <w:tcPr>
            <w:tcW w:w="949" w:type="dxa"/>
          </w:tcPr>
          <w:p w:rsidR="00101F2D" w:rsidRPr="00387C71" w:rsidRDefault="00101F2D" w:rsidP="00101F2D">
            <w:pPr>
              <w:rPr>
                <w:rFonts w:ascii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0,0</w:t>
            </w:r>
          </w:p>
        </w:tc>
        <w:tc>
          <w:tcPr>
            <w:tcW w:w="949" w:type="dxa"/>
          </w:tcPr>
          <w:p w:rsidR="00101F2D" w:rsidRPr="00387C71" w:rsidRDefault="00101F2D" w:rsidP="00101F2D">
            <w:pPr>
              <w:rPr>
                <w:rFonts w:ascii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0,0</w:t>
            </w:r>
          </w:p>
        </w:tc>
        <w:tc>
          <w:tcPr>
            <w:tcW w:w="656" w:type="dxa"/>
          </w:tcPr>
          <w:p w:rsidR="00101F2D" w:rsidRPr="00101F2D" w:rsidRDefault="00101F2D" w:rsidP="00101F2D">
            <w:pPr>
              <w:rPr>
                <w:rFonts w:ascii="Times New Roman" w:hAnsi="Times New Roman" w:cs="Times New Roman"/>
                <w:szCs w:val="28"/>
              </w:rPr>
            </w:pPr>
            <w:r w:rsidRPr="00387C71">
              <w:rPr>
                <w:rFonts w:ascii="Times New Roman" w:eastAsia="Times New Roman" w:hAnsi="Times New Roman" w:cs="Times New Roman"/>
                <w:szCs w:val="28"/>
              </w:rPr>
              <w:t>0,0</w:t>
            </w:r>
          </w:p>
        </w:tc>
      </w:tr>
    </w:tbl>
    <w:p w:rsidR="00BB12D3" w:rsidRPr="00A77A51" w:rsidRDefault="00BB12D3" w:rsidP="00E347E7">
      <w:pPr>
        <w:pStyle w:val="a8"/>
        <w:jc w:val="both"/>
        <w:rPr>
          <w:color w:val="000000"/>
          <w:sz w:val="28"/>
          <w:szCs w:val="28"/>
        </w:rPr>
      </w:pPr>
    </w:p>
    <w:p w:rsidR="000A106E" w:rsidRPr="00A77A51" w:rsidRDefault="000A106E" w:rsidP="000A106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77A51">
        <w:rPr>
          <w:rFonts w:ascii="Times New Roman" w:eastAsia="Times New Roman" w:hAnsi="Times New Roman" w:cs="Times New Roman"/>
          <w:b/>
          <w:bCs/>
          <w:sz w:val="28"/>
          <w:szCs w:val="28"/>
        </w:rPr>
        <w:t>8. ОПИСАНИЕ РИСКОВ РЕАЛИЗАЦИИ ПОДПРОГРАММЫ И СПОСОБОВ ИХ МИНИМИЗАЦИИ</w:t>
      </w:r>
    </w:p>
    <w:p w:rsidR="00BB12D3" w:rsidRPr="00A77A51" w:rsidRDefault="000A106E" w:rsidP="000A106E">
      <w:pPr>
        <w:tabs>
          <w:tab w:val="left" w:pos="310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A77A51">
        <w:rPr>
          <w:rFonts w:ascii="Times New Roman" w:eastAsia="Times New Roman" w:hAnsi="Times New Roman" w:cs="Times New Roman"/>
          <w:sz w:val="28"/>
          <w:szCs w:val="28"/>
        </w:rPr>
        <w:t xml:space="preserve"> Перечень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 определены  в разделе 8  Программы</w:t>
      </w:r>
    </w:p>
    <w:p w:rsidR="00AA5DD4" w:rsidRPr="00A77A51" w:rsidRDefault="000A106E" w:rsidP="000A106E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A5DD4" w:rsidRPr="00A77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DD4" w:rsidRPr="00A77A51">
        <w:rPr>
          <w:rFonts w:ascii="Times New Roman" w:hAnsi="Times New Roman" w:cs="Times New Roman"/>
          <w:sz w:val="28"/>
          <w:szCs w:val="28"/>
        </w:rPr>
        <w:t>ОЖИДАЕМЫЕ КОНЕЧНЫЕ РЕЗУЛЬТАТЫ ПОДПРОГРАММЫ</w:t>
      </w:r>
    </w:p>
    <w:p w:rsidR="00AA5DD4" w:rsidRPr="00A77A51" w:rsidRDefault="00AA5DD4" w:rsidP="000A1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bCs/>
          <w:sz w:val="28"/>
          <w:szCs w:val="28"/>
        </w:rPr>
        <w:t>В ход</w:t>
      </w:r>
      <w:r w:rsidR="000A106E" w:rsidRPr="00A77A51">
        <w:rPr>
          <w:rFonts w:ascii="Times New Roman" w:hAnsi="Times New Roman" w:cs="Times New Roman"/>
          <w:bCs/>
          <w:sz w:val="28"/>
          <w:szCs w:val="28"/>
        </w:rPr>
        <w:t>е реализации подпрограммы к 202</w:t>
      </w:r>
      <w:r w:rsidR="00BE3BB3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A77A51">
        <w:rPr>
          <w:rFonts w:ascii="Times New Roman" w:hAnsi="Times New Roman" w:cs="Times New Roman"/>
          <w:bCs/>
          <w:sz w:val="28"/>
          <w:szCs w:val="28"/>
        </w:rPr>
        <w:t>году предполагается:</w:t>
      </w:r>
    </w:p>
    <w:p w:rsidR="00AA5DD4" w:rsidRPr="00A77A51" w:rsidRDefault="00AA5DD4" w:rsidP="000A1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- повысить качество оказания муниципальной услуги «Обеспечение деятельности подведомственных учреждений  по централизованному бухгалтерскому учёту и хозяйственно-техническому  обслуживанию»;</w:t>
      </w:r>
    </w:p>
    <w:p w:rsidR="00AA5DD4" w:rsidRPr="00A77A51" w:rsidRDefault="00AA5DD4" w:rsidP="000A1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>- обеспечить повышение эффективности использования бюджетных средств, выделяемых на финансовое обеспечение  подпрограммы и основных мероприятий и достижение предусмотренных в подпрограмме показателей</w:t>
      </w:r>
    </w:p>
    <w:p w:rsidR="00AA5DD4" w:rsidRPr="00A77A51" w:rsidRDefault="00AA5DD4" w:rsidP="000A106E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7A51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</w:t>
      </w:r>
      <w:r w:rsidR="000A106E" w:rsidRPr="00A77A51">
        <w:rPr>
          <w:rFonts w:ascii="Times New Roman" w:hAnsi="Times New Roman" w:cs="Times New Roman"/>
          <w:sz w:val="28"/>
          <w:szCs w:val="28"/>
        </w:rPr>
        <w:t xml:space="preserve">  в учреждениях  культуры и дополнительного образования. </w:t>
      </w:r>
    </w:p>
    <w:p w:rsidR="00AA5DD4" w:rsidRPr="00A77A51" w:rsidRDefault="00AA5DD4" w:rsidP="00AA5DD4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</w:p>
    <w:p w:rsidR="00BB12D3" w:rsidRPr="00A77A51" w:rsidRDefault="00BB12D3" w:rsidP="00BB12D3">
      <w:pPr>
        <w:tabs>
          <w:tab w:val="left" w:pos="310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12D3" w:rsidRPr="00A77A51" w:rsidRDefault="00BB12D3" w:rsidP="00BB12D3">
      <w:pPr>
        <w:tabs>
          <w:tab w:val="left" w:pos="310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12D3" w:rsidRPr="00A77A51" w:rsidRDefault="00BB12D3" w:rsidP="00BB12D3">
      <w:pPr>
        <w:tabs>
          <w:tab w:val="left" w:pos="310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12D3" w:rsidRPr="00A77A51" w:rsidRDefault="00BB12D3" w:rsidP="00BB12D3">
      <w:pPr>
        <w:tabs>
          <w:tab w:val="left" w:pos="310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12D3" w:rsidRPr="00A77A51" w:rsidRDefault="00BB12D3" w:rsidP="00BB12D3">
      <w:pPr>
        <w:tabs>
          <w:tab w:val="left" w:pos="310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12D3" w:rsidRPr="00A77A51" w:rsidRDefault="00BB12D3" w:rsidP="00BB12D3">
      <w:pPr>
        <w:tabs>
          <w:tab w:val="left" w:pos="310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12D3" w:rsidRPr="00A77A51" w:rsidRDefault="00BB12D3" w:rsidP="00BB12D3">
      <w:pPr>
        <w:tabs>
          <w:tab w:val="left" w:pos="310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12D3" w:rsidRPr="00A77A51" w:rsidRDefault="00BB12D3" w:rsidP="00BB12D3">
      <w:pPr>
        <w:tabs>
          <w:tab w:val="left" w:pos="310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12D3" w:rsidRPr="00A77A51" w:rsidRDefault="00BB12D3" w:rsidP="00BB12D3">
      <w:pPr>
        <w:tabs>
          <w:tab w:val="left" w:pos="310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12D3" w:rsidRPr="00A77A51" w:rsidRDefault="00BB12D3" w:rsidP="00BB12D3">
      <w:pPr>
        <w:tabs>
          <w:tab w:val="left" w:pos="310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12D3" w:rsidRPr="00A77A51" w:rsidRDefault="00BB12D3" w:rsidP="00BB12D3">
      <w:pPr>
        <w:tabs>
          <w:tab w:val="left" w:pos="310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12D3" w:rsidRPr="00A77A51" w:rsidRDefault="00BB12D3" w:rsidP="00BB12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BB12D3" w:rsidRPr="00A77A51" w:rsidRDefault="00BB12D3" w:rsidP="00BB12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BB12D3" w:rsidRPr="00A77A51" w:rsidRDefault="00BB12D3" w:rsidP="00BB12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BB12D3" w:rsidRPr="00A77A51" w:rsidRDefault="00BB12D3" w:rsidP="00BB12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BB12D3" w:rsidRPr="00A77A51" w:rsidRDefault="00BB12D3" w:rsidP="00BB12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BB12D3" w:rsidRPr="00A77A51" w:rsidRDefault="00BB12D3" w:rsidP="00BB12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BB12D3" w:rsidRPr="00A77A51" w:rsidRDefault="00BB12D3" w:rsidP="00BB12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BB12D3" w:rsidRPr="00A77A51" w:rsidRDefault="00BB12D3" w:rsidP="00BB12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BB12D3" w:rsidRPr="00A77A51" w:rsidRDefault="00BB12D3" w:rsidP="00BB12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BB12D3" w:rsidRPr="00A77A51" w:rsidRDefault="00BB12D3" w:rsidP="00BB12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BB12D3" w:rsidRPr="00A77A51" w:rsidRDefault="00BB12D3" w:rsidP="00BB12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BB12D3" w:rsidRPr="00A77A51" w:rsidRDefault="00BB12D3" w:rsidP="00BB12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BB12D3" w:rsidRPr="00A77A51" w:rsidRDefault="00BB12D3" w:rsidP="00BB12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BB12D3" w:rsidRPr="00A77A51" w:rsidRDefault="00BB12D3" w:rsidP="00BB12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BB12D3" w:rsidRPr="00A77A51" w:rsidRDefault="00BB12D3" w:rsidP="00BB12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BB12D3" w:rsidRPr="00A77A51" w:rsidRDefault="00BB12D3" w:rsidP="00BB12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BB12D3" w:rsidRPr="00A77A51" w:rsidRDefault="00BB12D3" w:rsidP="00BB12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0E6E65" w:rsidRPr="00A77A51" w:rsidRDefault="000E6E65" w:rsidP="000E6E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sectPr w:rsidR="000E6E65" w:rsidRPr="00A77A51" w:rsidSect="005E0A8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929AE" w:rsidRPr="00A77A51" w:rsidRDefault="00C929AE" w:rsidP="00E2291C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lastRenderedPageBreak/>
        <w:t>МЕРОПРИЯТИЯ И ОБЪЕМЫ ФИНАНСИРОВАНИЯ МУНИЦИПАЛЬНОЙ ПРОГРАММЫ</w:t>
      </w:r>
      <w:r w:rsidRPr="00A77A5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«</w:t>
      </w: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РАЗВИТИЕ КУЛЬТУРЫ В МУНИЦИПАЛЬНОМ РАЙОНЕ</w:t>
      </w:r>
    </w:p>
    <w:p w:rsidR="00880F49" w:rsidRPr="00A77A51" w:rsidRDefault="0049469D" w:rsidP="00F036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«ОЛОВЯННИНСКИЙ РАЙОН» (2020</w:t>
      </w:r>
      <w:r w:rsidR="00C929AE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- 20</w:t>
      </w:r>
      <w:r w:rsidR="008B1BC5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="00BE3BB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5</w:t>
      </w:r>
      <w:r w:rsidR="00C929AE" w:rsidRPr="00A77A5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ГОДЫ)»</w:t>
      </w:r>
    </w:p>
    <w:p w:rsidR="005E5684" w:rsidRPr="00A77A51" w:rsidRDefault="005E5684" w:rsidP="00C929A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tbl>
      <w:tblPr>
        <w:tblStyle w:val="aa"/>
        <w:tblW w:w="14747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425"/>
        <w:gridCol w:w="1843"/>
        <w:gridCol w:w="1134"/>
        <w:gridCol w:w="992"/>
        <w:gridCol w:w="1134"/>
        <w:gridCol w:w="992"/>
        <w:gridCol w:w="993"/>
        <w:gridCol w:w="27"/>
        <w:gridCol w:w="114"/>
        <w:gridCol w:w="993"/>
        <w:gridCol w:w="38"/>
        <w:gridCol w:w="103"/>
        <w:gridCol w:w="1021"/>
        <w:gridCol w:w="10"/>
      </w:tblGrid>
      <w:tr w:rsidR="00806697" w:rsidRPr="00A77A51" w:rsidTr="00ED601E">
        <w:trPr>
          <w:gridAfter w:val="1"/>
          <w:wAfter w:w="10" w:type="dxa"/>
        </w:trPr>
        <w:tc>
          <w:tcPr>
            <w:tcW w:w="959" w:type="dxa"/>
            <w:hideMark/>
          </w:tcPr>
          <w:p w:rsidR="00806697" w:rsidRPr="00A77A51" w:rsidRDefault="00806697" w:rsidP="00796A45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A77A51">
              <w:rPr>
                <w:color w:val="2D2D2D"/>
                <w:sz w:val="28"/>
                <w:szCs w:val="28"/>
              </w:rPr>
              <w:t>№</w:t>
            </w:r>
          </w:p>
        </w:tc>
        <w:tc>
          <w:tcPr>
            <w:tcW w:w="2977" w:type="dxa"/>
            <w:hideMark/>
          </w:tcPr>
          <w:p w:rsidR="00806697" w:rsidRPr="00A77A51" w:rsidRDefault="00806697" w:rsidP="00796A45">
            <w:pPr>
              <w:tabs>
                <w:tab w:val="left" w:pos="929"/>
              </w:tabs>
              <w:ind w:left="-51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A77A51">
              <w:rPr>
                <w:color w:val="2D2D2D"/>
                <w:sz w:val="28"/>
                <w:szCs w:val="28"/>
              </w:rPr>
              <w:t>Наименование основных мероприятий</w:t>
            </w:r>
          </w:p>
        </w:tc>
        <w:tc>
          <w:tcPr>
            <w:tcW w:w="1417" w:type="dxa"/>
            <w:gridSpan w:val="2"/>
            <w:hideMark/>
          </w:tcPr>
          <w:p w:rsidR="00806697" w:rsidRPr="00A77A51" w:rsidRDefault="00806697" w:rsidP="00796A45">
            <w:pPr>
              <w:ind w:left="-107" w:right="-7" w:hanging="107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A77A51">
              <w:rPr>
                <w:color w:val="2D2D2D"/>
                <w:sz w:val="28"/>
                <w:szCs w:val="28"/>
              </w:rPr>
              <w:t>Единица измерения показателя</w:t>
            </w:r>
          </w:p>
        </w:tc>
        <w:tc>
          <w:tcPr>
            <w:tcW w:w="1843" w:type="dxa"/>
            <w:hideMark/>
          </w:tcPr>
          <w:p w:rsidR="0074336C" w:rsidRPr="00A77A51" w:rsidRDefault="00806697" w:rsidP="00796A45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77A51">
              <w:rPr>
                <w:color w:val="000000" w:themeColor="text1"/>
                <w:sz w:val="28"/>
                <w:szCs w:val="28"/>
              </w:rPr>
              <w:t xml:space="preserve">Ответственный исполнитель </w:t>
            </w:r>
          </w:p>
          <w:p w:rsidR="00806697" w:rsidRPr="00A77A51" w:rsidRDefault="00806697" w:rsidP="00796A45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77A51">
              <w:rPr>
                <w:color w:val="000000" w:themeColor="text1"/>
                <w:sz w:val="28"/>
                <w:szCs w:val="28"/>
              </w:rPr>
              <w:t>и соисполнители</w:t>
            </w:r>
          </w:p>
        </w:tc>
        <w:tc>
          <w:tcPr>
            <w:tcW w:w="7541" w:type="dxa"/>
            <w:gridSpan w:val="11"/>
          </w:tcPr>
          <w:p w:rsidR="00806697" w:rsidRPr="00A77A51" w:rsidRDefault="00806697" w:rsidP="00796A45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A77A51">
              <w:rPr>
                <w:color w:val="2D2D2D"/>
                <w:sz w:val="28"/>
                <w:szCs w:val="28"/>
              </w:rPr>
              <w:t>Значения по годам реализации</w:t>
            </w:r>
          </w:p>
        </w:tc>
      </w:tr>
      <w:tr w:rsidR="00BE3BB3" w:rsidRPr="00A77A51" w:rsidTr="00AE6A1F">
        <w:tc>
          <w:tcPr>
            <w:tcW w:w="959" w:type="dxa"/>
            <w:hideMark/>
          </w:tcPr>
          <w:p w:rsidR="00BE3BB3" w:rsidRPr="00C93A9D" w:rsidRDefault="00BE3BB3" w:rsidP="00796A4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BE3BB3" w:rsidRPr="00C93A9D" w:rsidRDefault="00BE3BB3" w:rsidP="00796A4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hideMark/>
          </w:tcPr>
          <w:p w:rsidR="00BE3BB3" w:rsidRPr="00C93A9D" w:rsidRDefault="00BE3BB3" w:rsidP="00796A4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BE3BB3" w:rsidRPr="00C93A9D" w:rsidRDefault="00BE3BB3" w:rsidP="00796A4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C93A9D" w:rsidRDefault="00BE3BB3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hideMark/>
          </w:tcPr>
          <w:p w:rsidR="00BE3BB3" w:rsidRPr="00C93A9D" w:rsidRDefault="00BE3BB3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hideMark/>
          </w:tcPr>
          <w:p w:rsidR="00BE3BB3" w:rsidRPr="00C93A9D" w:rsidRDefault="00BE3BB3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hideMark/>
          </w:tcPr>
          <w:p w:rsidR="00BE3BB3" w:rsidRPr="00C93A9D" w:rsidRDefault="00BE3BB3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C93A9D" w:rsidRDefault="00BE3BB3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2024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BE3BB3" w:rsidRPr="00C93A9D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gridSpan w:val="3"/>
          </w:tcPr>
          <w:p w:rsidR="00BE3BB3" w:rsidRPr="00C93A9D" w:rsidRDefault="00BE3BB3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Итого</w:t>
            </w:r>
          </w:p>
        </w:tc>
      </w:tr>
      <w:tr w:rsidR="00BE3BB3" w:rsidRPr="00A77A51" w:rsidTr="00AE6A1F">
        <w:tc>
          <w:tcPr>
            <w:tcW w:w="959" w:type="dxa"/>
            <w:hideMark/>
          </w:tcPr>
          <w:p w:rsidR="00BE3BB3" w:rsidRPr="00C93A9D" w:rsidRDefault="00BE3BB3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hideMark/>
          </w:tcPr>
          <w:p w:rsidR="00BE3BB3" w:rsidRPr="00C93A9D" w:rsidRDefault="00BE3BB3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hideMark/>
          </w:tcPr>
          <w:p w:rsidR="00BE3BB3" w:rsidRPr="00C93A9D" w:rsidRDefault="00BE3BB3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hideMark/>
          </w:tcPr>
          <w:p w:rsidR="00BE3BB3" w:rsidRPr="00C93A9D" w:rsidRDefault="00BE3BB3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E3BB3" w:rsidRPr="00C93A9D" w:rsidRDefault="00BE3BB3" w:rsidP="00F61904">
            <w:pPr>
              <w:jc w:val="center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hideMark/>
          </w:tcPr>
          <w:p w:rsidR="00BE3BB3" w:rsidRPr="00C93A9D" w:rsidRDefault="00BE3BB3" w:rsidP="00F61904">
            <w:pPr>
              <w:jc w:val="center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hideMark/>
          </w:tcPr>
          <w:p w:rsidR="00BE3BB3" w:rsidRPr="00C93A9D" w:rsidRDefault="00BE3BB3" w:rsidP="00F61904">
            <w:pPr>
              <w:jc w:val="center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BE3BB3" w:rsidRPr="00C93A9D" w:rsidRDefault="00BE3BB3" w:rsidP="00F61904">
            <w:pPr>
              <w:jc w:val="center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C93A9D" w:rsidRDefault="00BE3BB3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9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BE3BB3" w:rsidRPr="00C93A9D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</w:tcPr>
          <w:p w:rsidR="00BE3BB3" w:rsidRPr="00C93A9D" w:rsidRDefault="00BE3BB3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E3BB3" w:rsidRPr="00A77A51" w:rsidTr="00AE6A1F">
        <w:tc>
          <w:tcPr>
            <w:tcW w:w="959" w:type="dxa"/>
          </w:tcPr>
          <w:p w:rsidR="00BE3BB3" w:rsidRPr="00C93A9D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E3BB3" w:rsidRPr="00C93A9D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417" w:type="dxa"/>
            <w:gridSpan w:val="2"/>
          </w:tcPr>
          <w:p w:rsidR="00BE3BB3" w:rsidRPr="00C93A9D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B3" w:rsidRPr="00C93A9D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387C71" w:rsidRDefault="00BE3BB3" w:rsidP="00BE3BB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47305,8</w:t>
            </w:r>
          </w:p>
        </w:tc>
        <w:tc>
          <w:tcPr>
            <w:tcW w:w="992" w:type="dxa"/>
          </w:tcPr>
          <w:p w:rsidR="00BE3BB3" w:rsidRPr="00387C71" w:rsidRDefault="00BE3BB3" w:rsidP="00BE3BB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44119,7</w:t>
            </w:r>
          </w:p>
        </w:tc>
        <w:tc>
          <w:tcPr>
            <w:tcW w:w="1134" w:type="dxa"/>
          </w:tcPr>
          <w:p w:rsidR="00BE3BB3" w:rsidRPr="00387C71" w:rsidRDefault="00BE3BB3" w:rsidP="00BE3BB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58902,7</w:t>
            </w:r>
          </w:p>
        </w:tc>
        <w:tc>
          <w:tcPr>
            <w:tcW w:w="992" w:type="dxa"/>
          </w:tcPr>
          <w:p w:rsidR="00BE3BB3" w:rsidRPr="00387C71" w:rsidRDefault="00BE3BB3" w:rsidP="00BE3BB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42568,6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387C71" w:rsidRDefault="00BE3BB3" w:rsidP="00BE3BB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41300,4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BE3BB3" w:rsidRPr="00387C71" w:rsidRDefault="00BE3BB3" w:rsidP="00BE3BB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41300,4</w:t>
            </w:r>
          </w:p>
        </w:tc>
        <w:tc>
          <w:tcPr>
            <w:tcW w:w="1134" w:type="dxa"/>
            <w:gridSpan w:val="3"/>
          </w:tcPr>
          <w:p w:rsidR="00BE3BB3" w:rsidRPr="00387C71" w:rsidRDefault="00387C71" w:rsidP="00BE3BB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275497,6</w:t>
            </w:r>
          </w:p>
        </w:tc>
      </w:tr>
      <w:tr w:rsidR="00BE3BB3" w:rsidRPr="00A77A51" w:rsidTr="00AE6A1F">
        <w:trPr>
          <w:trHeight w:val="974"/>
        </w:trPr>
        <w:tc>
          <w:tcPr>
            <w:tcW w:w="959" w:type="dxa"/>
          </w:tcPr>
          <w:p w:rsidR="00BE3BB3" w:rsidRPr="00C93A9D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E3BB3" w:rsidRPr="00C93A9D" w:rsidRDefault="00BE3BB3" w:rsidP="00BE3BB3">
            <w:pPr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финансирование за счет краевого бюджета, тыс. рублей</w:t>
            </w:r>
          </w:p>
        </w:tc>
        <w:tc>
          <w:tcPr>
            <w:tcW w:w="1417" w:type="dxa"/>
            <w:gridSpan w:val="2"/>
          </w:tcPr>
          <w:p w:rsidR="00BE3BB3" w:rsidRPr="00C93A9D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vMerge w:val="restart"/>
          </w:tcPr>
          <w:p w:rsidR="00BE3BB3" w:rsidRPr="00C93A9D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Отдел культуры администрации муниципального района «Оловяннинский район»</w:t>
            </w:r>
          </w:p>
        </w:tc>
        <w:tc>
          <w:tcPr>
            <w:tcW w:w="1134" w:type="dxa"/>
          </w:tcPr>
          <w:p w:rsidR="00BE3BB3" w:rsidRPr="00387C71" w:rsidRDefault="00BE3BB3" w:rsidP="00BE3BB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2204,8</w:t>
            </w:r>
          </w:p>
        </w:tc>
        <w:tc>
          <w:tcPr>
            <w:tcW w:w="992" w:type="dxa"/>
          </w:tcPr>
          <w:p w:rsidR="00BE3BB3" w:rsidRPr="00387C71" w:rsidRDefault="00BE3BB3" w:rsidP="00BE3BB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2098,5</w:t>
            </w:r>
          </w:p>
        </w:tc>
        <w:tc>
          <w:tcPr>
            <w:tcW w:w="1134" w:type="dxa"/>
          </w:tcPr>
          <w:p w:rsidR="00BE3BB3" w:rsidRPr="00387C71" w:rsidRDefault="00BE3BB3" w:rsidP="00BE3BB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17442,6</w:t>
            </w:r>
          </w:p>
        </w:tc>
        <w:tc>
          <w:tcPr>
            <w:tcW w:w="992" w:type="dxa"/>
          </w:tcPr>
          <w:p w:rsidR="00BE3BB3" w:rsidRPr="00387C71" w:rsidRDefault="00BE3BB3" w:rsidP="00BE3BB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4081,2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387C71" w:rsidRDefault="00BE3BB3" w:rsidP="00BE3BB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2693,0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BE3BB3" w:rsidRPr="00387C71" w:rsidRDefault="00BE3BB3" w:rsidP="00BE3BB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2693,0</w:t>
            </w:r>
          </w:p>
        </w:tc>
        <w:tc>
          <w:tcPr>
            <w:tcW w:w="1134" w:type="dxa"/>
            <w:gridSpan w:val="3"/>
          </w:tcPr>
          <w:p w:rsidR="00BE3BB3" w:rsidRPr="00387C71" w:rsidRDefault="00387C71" w:rsidP="00BE3BB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31213,1</w:t>
            </w:r>
          </w:p>
        </w:tc>
      </w:tr>
      <w:tr w:rsidR="00BE3BB3" w:rsidRPr="00A77A51" w:rsidTr="00AE6A1F">
        <w:trPr>
          <w:trHeight w:val="1022"/>
        </w:trPr>
        <w:tc>
          <w:tcPr>
            <w:tcW w:w="959" w:type="dxa"/>
            <w:tcBorders>
              <w:bottom w:val="single" w:sz="4" w:space="0" w:color="auto"/>
            </w:tcBorders>
          </w:tcPr>
          <w:p w:rsidR="00BE3BB3" w:rsidRPr="00C93A9D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E3BB3" w:rsidRPr="00C93A9D" w:rsidRDefault="00BE3BB3" w:rsidP="00BE3BB3">
            <w:pPr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- из районного бюджета</w:t>
            </w:r>
          </w:p>
          <w:p w:rsidR="00BE3BB3" w:rsidRPr="00C93A9D" w:rsidRDefault="00BE3BB3" w:rsidP="00BE3BB3">
            <w:pPr>
              <w:textAlignment w:val="baseline"/>
              <w:rPr>
                <w:sz w:val="28"/>
                <w:szCs w:val="28"/>
              </w:rPr>
            </w:pPr>
          </w:p>
          <w:p w:rsidR="00BE3BB3" w:rsidRPr="00C93A9D" w:rsidRDefault="00BE3BB3" w:rsidP="00BE3BB3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E3BB3" w:rsidRPr="00C93A9D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vMerge/>
          </w:tcPr>
          <w:p w:rsidR="00BE3BB3" w:rsidRPr="00C93A9D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BB3" w:rsidRPr="00387C71" w:rsidRDefault="00BE3BB3" w:rsidP="00BE3BB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44237,1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3BB3" w:rsidRPr="00387C71" w:rsidRDefault="00BE3BB3" w:rsidP="00BE3BB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41124,3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BB3" w:rsidRPr="00387C71" w:rsidRDefault="00BE3BB3" w:rsidP="00BE3BB3">
            <w:pPr>
              <w:jc w:val="center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40590,1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3BB3" w:rsidRPr="00387C71" w:rsidRDefault="00BE3BB3" w:rsidP="00BE3BB3">
            <w:pPr>
              <w:jc w:val="center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37573,4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E3BB3" w:rsidRPr="00387C71" w:rsidRDefault="00BE3BB3" w:rsidP="00BE3BB3">
            <w:pPr>
              <w:jc w:val="center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37748,4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3BB3" w:rsidRPr="00387C71" w:rsidRDefault="00BE3BB3" w:rsidP="00BE3BB3">
            <w:pPr>
              <w:jc w:val="center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37748,4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BE3BB3" w:rsidRPr="00387C71" w:rsidRDefault="00387C71" w:rsidP="00BE3BB3">
            <w:pPr>
              <w:jc w:val="center"/>
              <w:rPr>
                <w:b/>
                <w:sz w:val="24"/>
                <w:szCs w:val="24"/>
              </w:rPr>
            </w:pPr>
            <w:r w:rsidRPr="00387C71">
              <w:rPr>
                <w:b/>
                <w:sz w:val="24"/>
                <w:szCs w:val="24"/>
              </w:rPr>
              <w:t>239021,7</w:t>
            </w:r>
          </w:p>
        </w:tc>
      </w:tr>
      <w:tr w:rsidR="00BE3BB3" w:rsidRPr="00A77A51" w:rsidTr="00AE6A1F">
        <w:trPr>
          <w:trHeight w:val="178"/>
        </w:trPr>
        <w:tc>
          <w:tcPr>
            <w:tcW w:w="959" w:type="dxa"/>
          </w:tcPr>
          <w:p w:rsidR="00BE3BB3" w:rsidRPr="00C93A9D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E3BB3" w:rsidRPr="00C93A9D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E3BB3" w:rsidRPr="00C93A9D" w:rsidRDefault="00BE3BB3" w:rsidP="00BE3BB3">
            <w:pPr>
              <w:tabs>
                <w:tab w:val="left" w:pos="929"/>
              </w:tabs>
              <w:ind w:left="-51" w:right="-149" w:firstLine="51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- из внебюджетных источников</w:t>
            </w:r>
          </w:p>
        </w:tc>
        <w:tc>
          <w:tcPr>
            <w:tcW w:w="1417" w:type="dxa"/>
            <w:gridSpan w:val="2"/>
          </w:tcPr>
          <w:p w:rsidR="00BE3BB3" w:rsidRPr="00C93A9D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vMerge/>
          </w:tcPr>
          <w:p w:rsidR="00BE3BB3" w:rsidRPr="00C93A9D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387C7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87C71">
              <w:rPr>
                <w:b/>
                <w:sz w:val="28"/>
                <w:szCs w:val="28"/>
              </w:rPr>
              <w:t>863,9</w:t>
            </w:r>
          </w:p>
        </w:tc>
        <w:tc>
          <w:tcPr>
            <w:tcW w:w="992" w:type="dxa"/>
          </w:tcPr>
          <w:p w:rsidR="00BE3BB3" w:rsidRPr="00387C7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87C71">
              <w:rPr>
                <w:b/>
                <w:sz w:val="28"/>
                <w:szCs w:val="28"/>
              </w:rPr>
              <w:t>896,9</w:t>
            </w:r>
          </w:p>
        </w:tc>
        <w:tc>
          <w:tcPr>
            <w:tcW w:w="1134" w:type="dxa"/>
          </w:tcPr>
          <w:p w:rsidR="00BE3BB3" w:rsidRPr="00387C7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87C71">
              <w:rPr>
                <w:b/>
                <w:sz w:val="28"/>
                <w:szCs w:val="28"/>
              </w:rPr>
              <w:t>870,0</w:t>
            </w:r>
          </w:p>
        </w:tc>
        <w:tc>
          <w:tcPr>
            <w:tcW w:w="992" w:type="dxa"/>
          </w:tcPr>
          <w:p w:rsidR="00BE3BB3" w:rsidRPr="00387C71" w:rsidRDefault="00BE3BB3" w:rsidP="00BE3BB3">
            <w:pPr>
              <w:jc w:val="right"/>
              <w:textAlignment w:val="baseline"/>
              <w:rPr>
                <w:b/>
                <w:sz w:val="28"/>
                <w:szCs w:val="28"/>
              </w:rPr>
            </w:pPr>
            <w:r w:rsidRPr="00387C71">
              <w:rPr>
                <w:b/>
                <w:sz w:val="28"/>
                <w:szCs w:val="28"/>
              </w:rPr>
              <w:t>914,0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387C7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87C71">
              <w:rPr>
                <w:b/>
                <w:sz w:val="28"/>
                <w:szCs w:val="28"/>
              </w:rPr>
              <w:t>859,0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BE3BB3" w:rsidRPr="00387C7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87C71">
              <w:rPr>
                <w:b/>
                <w:sz w:val="28"/>
                <w:szCs w:val="28"/>
              </w:rPr>
              <w:t>859,0</w:t>
            </w:r>
          </w:p>
        </w:tc>
        <w:tc>
          <w:tcPr>
            <w:tcW w:w="1134" w:type="dxa"/>
            <w:gridSpan w:val="3"/>
          </w:tcPr>
          <w:p w:rsidR="00BE3BB3" w:rsidRPr="00387C71" w:rsidRDefault="00387C71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87C71">
              <w:rPr>
                <w:b/>
                <w:sz w:val="28"/>
                <w:szCs w:val="28"/>
              </w:rPr>
              <w:t>5262,8</w:t>
            </w:r>
          </w:p>
        </w:tc>
      </w:tr>
      <w:tr w:rsidR="00323E65" w:rsidRPr="00A77A51" w:rsidTr="00ED601E">
        <w:trPr>
          <w:gridAfter w:val="1"/>
          <w:wAfter w:w="10" w:type="dxa"/>
          <w:trHeight w:val="765"/>
        </w:trPr>
        <w:tc>
          <w:tcPr>
            <w:tcW w:w="959" w:type="dxa"/>
            <w:tcBorders>
              <w:bottom w:val="single" w:sz="4" w:space="0" w:color="auto"/>
            </w:tcBorders>
            <w:hideMark/>
          </w:tcPr>
          <w:p w:rsidR="00323E65" w:rsidRPr="00C93A9D" w:rsidRDefault="00323E65" w:rsidP="00796A45">
            <w:pPr>
              <w:ind w:left="-149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778" w:type="dxa"/>
            <w:gridSpan w:val="15"/>
            <w:tcBorders>
              <w:bottom w:val="single" w:sz="4" w:space="0" w:color="auto"/>
            </w:tcBorders>
          </w:tcPr>
          <w:p w:rsidR="0078516B" w:rsidRPr="00C93A9D" w:rsidRDefault="00323E65" w:rsidP="00BE3BB3">
            <w:pPr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C93A9D">
              <w:rPr>
                <w:b/>
                <w:i/>
                <w:sz w:val="28"/>
                <w:szCs w:val="28"/>
              </w:rPr>
              <w:t>Подпрограмма «Сохранение, поддержка и развитие сферы культур</w:t>
            </w:r>
            <w:r w:rsidR="006B02CE" w:rsidRPr="00C93A9D">
              <w:rPr>
                <w:b/>
                <w:i/>
                <w:sz w:val="28"/>
                <w:szCs w:val="28"/>
              </w:rPr>
              <w:t>ы в Оловяннинском районе на 2020</w:t>
            </w:r>
            <w:r w:rsidRPr="00C93A9D">
              <w:rPr>
                <w:b/>
                <w:i/>
                <w:sz w:val="28"/>
                <w:szCs w:val="28"/>
              </w:rPr>
              <w:t>-20</w:t>
            </w:r>
            <w:r w:rsidR="006B02CE" w:rsidRPr="00C93A9D">
              <w:rPr>
                <w:b/>
                <w:i/>
                <w:sz w:val="28"/>
                <w:szCs w:val="28"/>
              </w:rPr>
              <w:t>2</w:t>
            </w:r>
            <w:r w:rsidR="00BE3BB3">
              <w:rPr>
                <w:b/>
                <w:i/>
                <w:sz w:val="28"/>
                <w:szCs w:val="28"/>
              </w:rPr>
              <w:t>5</w:t>
            </w:r>
            <w:r w:rsidRPr="00C93A9D">
              <w:rPr>
                <w:b/>
                <w:i/>
                <w:sz w:val="28"/>
                <w:szCs w:val="28"/>
              </w:rPr>
              <w:t xml:space="preserve"> г.</w:t>
            </w:r>
            <w:r w:rsidR="004A733C" w:rsidRPr="00C93A9D">
              <w:rPr>
                <w:b/>
                <w:i/>
                <w:sz w:val="28"/>
                <w:szCs w:val="28"/>
              </w:rPr>
              <w:t xml:space="preserve"> </w:t>
            </w:r>
            <w:r w:rsidRPr="00C93A9D">
              <w:rPr>
                <w:b/>
                <w:i/>
                <w:sz w:val="28"/>
                <w:szCs w:val="28"/>
              </w:rPr>
              <w:t>г.».</w:t>
            </w:r>
          </w:p>
        </w:tc>
      </w:tr>
      <w:tr w:rsidR="00792328" w:rsidRPr="00A77A51" w:rsidTr="00ED601E">
        <w:trPr>
          <w:gridAfter w:val="1"/>
          <w:wAfter w:w="10" w:type="dxa"/>
          <w:trHeight w:val="687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792328" w:rsidRPr="00A77A51" w:rsidRDefault="00792328" w:rsidP="00796A45">
            <w:pPr>
              <w:ind w:left="-149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  <w:tc>
          <w:tcPr>
            <w:tcW w:w="1377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92328" w:rsidRPr="00A77A51" w:rsidRDefault="00792328" w:rsidP="00E50D96">
            <w:pPr>
              <w:textAlignment w:val="baseline"/>
              <w:rPr>
                <w:b/>
                <w:i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 xml:space="preserve">Цель: </w:t>
            </w:r>
            <w:r w:rsidR="00E50D96" w:rsidRPr="00A77A51">
              <w:rPr>
                <w:b/>
                <w:sz w:val="28"/>
                <w:szCs w:val="28"/>
              </w:rPr>
              <w:t>Созд</w:t>
            </w:r>
            <w:r w:rsidR="00F93FC6" w:rsidRPr="00A77A51">
              <w:rPr>
                <w:b/>
                <w:sz w:val="28"/>
                <w:szCs w:val="28"/>
              </w:rPr>
              <w:t xml:space="preserve">ание и сохранение </w:t>
            </w:r>
            <w:r w:rsidR="00E50D96" w:rsidRPr="00A77A51">
              <w:rPr>
                <w:b/>
                <w:sz w:val="28"/>
                <w:szCs w:val="28"/>
              </w:rPr>
              <w:t>условий для развития сферы культуры. Развитие культурного и духовного потенциала населения.</w:t>
            </w:r>
          </w:p>
        </w:tc>
      </w:tr>
      <w:tr w:rsidR="00792328" w:rsidRPr="00A77A51" w:rsidTr="00ED601E">
        <w:trPr>
          <w:gridAfter w:val="1"/>
          <w:wAfter w:w="10" w:type="dxa"/>
          <w:trHeight w:val="274"/>
        </w:trPr>
        <w:tc>
          <w:tcPr>
            <w:tcW w:w="959" w:type="dxa"/>
            <w:vMerge/>
          </w:tcPr>
          <w:p w:rsidR="00792328" w:rsidRPr="00A77A51" w:rsidRDefault="00792328" w:rsidP="00796A45">
            <w:pPr>
              <w:ind w:left="-149"/>
              <w:jc w:val="center"/>
              <w:textAlignment w:val="baseline"/>
              <w:rPr>
                <w:b/>
                <w:color w:val="2D2D2D"/>
                <w:sz w:val="28"/>
                <w:szCs w:val="28"/>
                <w:highlight w:val="yellow"/>
              </w:rPr>
            </w:pPr>
          </w:p>
        </w:tc>
        <w:tc>
          <w:tcPr>
            <w:tcW w:w="13778" w:type="dxa"/>
            <w:gridSpan w:val="15"/>
            <w:tcBorders>
              <w:top w:val="single" w:sz="4" w:space="0" w:color="auto"/>
            </w:tcBorders>
          </w:tcPr>
          <w:p w:rsidR="00792328" w:rsidRPr="00A77A51" w:rsidRDefault="00792328" w:rsidP="00F46AA2">
            <w:pPr>
              <w:textAlignment w:val="baseline"/>
              <w:rPr>
                <w:b/>
                <w:i/>
                <w:sz w:val="28"/>
                <w:szCs w:val="28"/>
              </w:rPr>
            </w:pPr>
          </w:p>
        </w:tc>
      </w:tr>
      <w:tr w:rsidR="00BE3BB3" w:rsidRPr="00A77A51" w:rsidTr="00ED601E">
        <w:trPr>
          <w:gridAfter w:val="1"/>
          <w:wAfter w:w="10" w:type="dxa"/>
        </w:trPr>
        <w:tc>
          <w:tcPr>
            <w:tcW w:w="959" w:type="dxa"/>
            <w:hideMark/>
          </w:tcPr>
          <w:p w:rsidR="00BE3BB3" w:rsidRPr="00A77A51" w:rsidRDefault="00BE3BB3" w:rsidP="00BE3BB3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BE3BB3" w:rsidRPr="00A77A51" w:rsidRDefault="00BE3BB3" w:rsidP="00BE3BB3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 xml:space="preserve">ВСЕГО ПО ПОДПРОГРАММЕ </w:t>
            </w:r>
          </w:p>
        </w:tc>
        <w:tc>
          <w:tcPr>
            <w:tcW w:w="1417" w:type="dxa"/>
            <w:gridSpan w:val="2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Отдел культуры администрации муниципального района «Оловяннинский район»</w:t>
            </w:r>
          </w:p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1520,0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1690,6</w:t>
            </w: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3439,0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3967,0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2635,0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2635,0</w:t>
            </w:r>
          </w:p>
        </w:tc>
        <w:tc>
          <w:tcPr>
            <w:tcW w:w="1162" w:type="dxa"/>
            <w:gridSpan w:val="3"/>
          </w:tcPr>
          <w:p w:rsidR="00BE3BB3" w:rsidRPr="00387C71" w:rsidRDefault="00387C71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87C71">
              <w:rPr>
                <w:b/>
                <w:sz w:val="28"/>
                <w:szCs w:val="28"/>
              </w:rPr>
              <w:t>15886,6</w:t>
            </w:r>
          </w:p>
          <w:p w:rsidR="00BE3BB3" w:rsidRPr="00387C7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BE3BB3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BE3BB3" w:rsidRPr="00A77A51" w:rsidRDefault="00BE3BB3" w:rsidP="00BE3BB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BE3BB3" w:rsidRPr="00A77A51" w:rsidRDefault="00BE3BB3" w:rsidP="00BE3BB3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краевой бюджет, тыс. рублей</w:t>
            </w:r>
          </w:p>
        </w:tc>
        <w:tc>
          <w:tcPr>
            <w:tcW w:w="1417" w:type="dxa"/>
            <w:gridSpan w:val="2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vMerge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290,0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265,6</w:t>
            </w: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1871,0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2297,0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875,0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875,0</w:t>
            </w:r>
          </w:p>
        </w:tc>
        <w:tc>
          <w:tcPr>
            <w:tcW w:w="1162" w:type="dxa"/>
            <w:gridSpan w:val="3"/>
          </w:tcPr>
          <w:p w:rsidR="00BE3BB3" w:rsidRPr="00387C71" w:rsidRDefault="00387C71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87C71">
              <w:rPr>
                <w:b/>
                <w:sz w:val="28"/>
                <w:szCs w:val="28"/>
              </w:rPr>
              <w:t>6473,6</w:t>
            </w:r>
          </w:p>
        </w:tc>
      </w:tr>
      <w:tr w:rsidR="00BE3BB3" w:rsidRPr="00A77A51" w:rsidTr="00ED601E">
        <w:trPr>
          <w:gridAfter w:val="1"/>
          <w:wAfter w:w="10" w:type="dxa"/>
        </w:trPr>
        <w:tc>
          <w:tcPr>
            <w:tcW w:w="959" w:type="dxa"/>
            <w:hideMark/>
          </w:tcPr>
          <w:p w:rsidR="00BE3BB3" w:rsidRPr="00A77A51" w:rsidRDefault="00BE3BB3" w:rsidP="00BE3BB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hideMark/>
          </w:tcPr>
          <w:p w:rsidR="00BE3BB3" w:rsidRPr="00A77A51" w:rsidRDefault="00BE3BB3" w:rsidP="00BE3BB3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gridSpan w:val="2"/>
            <w:hideMark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vMerge/>
            <w:hideMark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hideMark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134" w:type="dxa"/>
            <w:hideMark/>
          </w:tcPr>
          <w:p w:rsidR="00BE3BB3" w:rsidRPr="00A77A51" w:rsidRDefault="00BE3BB3" w:rsidP="00BE3BB3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38,0</w:t>
            </w:r>
          </w:p>
        </w:tc>
        <w:tc>
          <w:tcPr>
            <w:tcW w:w="992" w:type="dxa"/>
            <w:hideMark/>
          </w:tcPr>
          <w:p w:rsidR="00BE3BB3" w:rsidRPr="00A77A51" w:rsidRDefault="00BE3BB3" w:rsidP="00BE3BB3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162" w:type="dxa"/>
            <w:gridSpan w:val="3"/>
          </w:tcPr>
          <w:p w:rsidR="00BE3BB3" w:rsidRPr="00387C71" w:rsidRDefault="00387C71" w:rsidP="00BE3BB3">
            <w:pPr>
              <w:jc w:val="center"/>
              <w:rPr>
                <w:b/>
                <w:sz w:val="28"/>
                <w:szCs w:val="28"/>
              </w:rPr>
            </w:pPr>
            <w:r w:rsidRPr="00387C71">
              <w:rPr>
                <w:b/>
                <w:sz w:val="28"/>
                <w:szCs w:val="28"/>
              </w:rPr>
              <w:t>288</w:t>
            </w:r>
          </w:p>
        </w:tc>
      </w:tr>
      <w:tr w:rsidR="00BE3BB3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BE3BB3" w:rsidRPr="00A77A51" w:rsidRDefault="00BE3BB3" w:rsidP="00BE3BB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BE3BB3" w:rsidRPr="00A77A51" w:rsidRDefault="00BE3BB3" w:rsidP="00BE3BB3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gridSpan w:val="2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1190,0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1345,0</w:t>
            </w: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1530,0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1590,0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1735,0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1735,0</w:t>
            </w:r>
          </w:p>
        </w:tc>
        <w:tc>
          <w:tcPr>
            <w:tcW w:w="1162" w:type="dxa"/>
            <w:gridSpan w:val="3"/>
          </w:tcPr>
          <w:p w:rsidR="00BE3BB3" w:rsidRPr="00387C71" w:rsidRDefault="00387C71" w:rsidP="00BE3BB3">
            <w:pPr>
              <w:jc w:val="center"/>
              <w:rPr>
                <w:b/>
                <w:sz w:val="28"/>
                <w:szCs w:val="28"/>
              </w:rPr>
            </w:pPr>
            <w:r w:rsidRPr="00387C71">
              <w:rPr>
                <w:b/>
                <w:sz w:val="28"/>
                <w:szCs w:val="28"/>
              </w:rPr>
              <w:t>9125</w:t>
            </w:r>
          </w:p>
        </w:tc>
      </w:tr>
      <w:tr w:rsidR="002F3417" w:rsidRPr="00A77A51" w:rsidTr="00ED601E">
        <w:trPr>
          <w:gridAfter w:val="1"/>
          <w:wAfter w:w="10" w:type="dxa"/>
        </w:trPr>
        <w:tc>
          <w:tcPr>
            <w:tcW w:w="14737" w:type="dxa"/>
            <w:gridSpan w:val="16"/>
          </w:tcPr>
          <w:p w:rsidR="002F3417" w:rsidRPr="00387C71" w:rsidRDefault="007D2D5C" w:rsidP="00E50D96">
            <w:pPr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 w:rsidRPr="00387C71">
              <w:rPr>
                <w:b/>
                <w:i/>
                <w:sz w:val="28"/>
                <w:szCs w:val="28"/>
                <w:u w:val="single"/>
              </w:rPr>
              <w:t>Задач</w:t>
            </w:r>
            <w:r w:rsidR="00A7188A" w:rsidRPr="00387C71">
              <w:rPr>
                <w:b/>
                <w:i/>
                <w:sz w:val="28"/>
                <w:szCs w:val="28"/>
                <w:u w:val="single"/>
              </w:rPr>
              <w:t>а 1</w:t>
            </w:r>
            <w:r w:rsidR="00E50D96" w:rsidRPr="00387C71">
              <w:rPr>
                <w:b/>
                <w:i/>
                <w:sz w:val="28"/>
                <w:szCs w:val="28"/>
                <w:u w:val="single"/>
              </w:rPr>
              <w:t xml:space="preserve"> развитие и укрепление материально – технической базы муниципальных учреждений в сфере культуры.</w:t>
            </w:r>
          </w:p>
        </w:tc>
      </w:tr>
      <w:tr w:rsidR="007D2D5C" w:rsidRPr="00A77A51" w:rsidTr="00ED601E">
        <w:trPr>
          <w:gridAfter w:val="1"/>
          <w:wAfter w:w="10" w:type="dxa"/>
        </w:trPr>
        <w:tc>
          <w:tcPr>
            <w:tcW w:w="14737" w:type="dxa"/>
            <w:gridSpan w:val="16"/>
          </w:tcPr>
          <w:p w:rsidR="007D2D5C" w:rsidRPr="00387C71" w:rsidRDefault="007D2D5C" w:rsidP="00F46AA2">
            <w:pPr>
              <w:textAlignment w:val="baseline"/>
              <w:rPr>
                <w:b/>
                <w:i/>
                <w:sz w:val="28"/>
                <w:szCs w:val="28"/>
                <w:u w:val="single"/>
              </w:rPr>
            </w:pPr>
            <w:r w:rsidRPr="00387C71">
              <w:rPr>
                <w:b/>
                <w:i/>
                <w:sz w:val="28"/>
                <w:szCs w:val="28"/>
                <w:u w:val="single"/>
              </w:rPr>
              <w:t xml:space="preserve">Индикатор: </w:t>
            </w:r>
            <w:r w:rsidR="00F46AA2" w:rsidRPr="00387C71">
              <w:rPr>
                <w:b/>
                <w:i/>
                <w:sz w:val="28"/>
                <w:szCs w:val="28"/>
              </w:rPr>
              <w:t>Увеличение количества посетителей, мероприятий муниципальных учреждений культуры Оловяннинского района к 2024 -на 130%.</w:t>
            </w:r>
          </w:p>
        </w:tc>
      </w:tr>
      <w:tr w:rsidR="00F46AA2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F46AA2" w:rsidRPr="00A77A51" w:rsidRDefault="00F46AA2" w:rsidP="002F3417">
            <w:pPr>
              <w:ind w:right="-74" w:hanging="149"/>
              <w:jc w:val="center"/>
              <w:textAlignment w:val="baseline"/>
              <w:rPr>
                <w:b/>
                <w:i/>
                <w:color w:val="2D2D2D"/>
                <w:sz w:val="28"/>
                <w:szCs w:val="28"/>
              </w:rPr>
            </w:pPr>
          </w:p>
        </w:tc>
        <w:tc>
          <w:tcPr>
            <w:tcW w:w="13778" w:type="dxa"/>
            <w:gridSpan w:val="15"/>
          </w:tcPr>
          <w:p w:rsidR="00F46AA2" w:rsidRPr="00387C71" w:rsidRDefault="00C171E1" w:rsidP="00F46AA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87C71">
              <w:rPr>
                <w:b/>
                <w:sz w:val="28"/>
                <w:szCs w:val="28"/>
              </w:rPr>
              <w:t>М</w:t>
            </w:r>
            <w:r w:rsidR="00F46AA2" w:rsidRPr="00387C71">
              <w:rPr>
                <w:b/>
                <w:sz w:val="28"/>
                <w:szCs w:val="28"/>
              </w:rPr>
              <w:t>ероприятия</w:t>
            </w:r>
          </w:p>
        </w:tc>
      </w:tr>
      <w:tr w:rsidR="00BE3BB3" w:rsidRPr="00A77A51" w:rsidTr="00ED601E">
        <w:trPr>
          <w:gridAfter w:val="1"/>
          <w:wAfter w:w="10" w:type="dxa"/>
          <w:trHeight w:val="2035"/>
        </w:trPr>
        <w:tc>
          <w:tcPr>
            <w:tcW w:w="959" w:type="dxa"/>
            <w:vMerge w:val="restart"/>
          </w:tcPr>
          <w:p w:rsidR="00BE3BB3" w:rsidRPr="00A77A51" w:rsidRDefault="00BE3BB3" w:rsidP="00BE3BB3">
            <w:pPr>
              <w:ind w:right="-74" w:hanging="149"/>
              <w:jc w:val="center"/>
              <w:textAlignment w:val="baseline"/>
              <w:rPr>
                <w:i/>
                <w:color w:val="2D2D2D"/>
                <w:sz w:val="28"/>
                <w:szCs w:val="28"/>
                <w:highlight w:val="lightGray"/>
              </w:rPr>
            </w:pPr>
            <w:r w:rsidRPr="00A77A51">
              <w:rPr>
                <w:i/>
                <w:color w:val="2D2D2D"/>
                <w:sz w:val="28"/>
                <w:szCs w:val="28"/>
              </w:rPr>
              <w:t>1.1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E3BB3" w:rsidRPr="00A77A51" w:rsidRDefault="00BE3BB3" w:rsidP="00BE3BB3">
            <w:pPr>
              <w:jc w:val="both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Укрепление материально-технической базы учреждений культуры</w:t>
            </w:r>
          </w:p>
          <w:p w:rsidR="00BE3BB3" w:rsidRPr="00A77A51" w:rsidRDefault="00BE3BB3" w:rsidP="00BE3BB3">
            <w:pPr>
              <w:jc w:val="both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(софинансирование)</w:t>
            </w:r>
          </w:p>
          <w:p w:rsidR="00BE3BB3" w:rsidRPr="00A77A51" w:rsidRDefault="00BE3BB3" w:rsidP="00BE3B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Отдел культуры администрации муниципального района «Оловяннинский район»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1190,0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1165,6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2771,0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3197,0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1775,0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1775,0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</w:tcPr>
          <w:p w:rsidR="00BE3BB3" w:rsidRPr="00387C71" w:rsidRDefault="00387C71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87C71">
              <w:rPr>
                <w:b/>
                <w:sz w:val="28"/>
                <w:szCs w:val="28"/>
              </w:rPr>
              <w:t>11873,6</w:t>
            </w:r>
          </w:p>
        </w:tc>
      </w:tr>
      <w:tr w:rsidR="00BE3BB3" w:rsidRPr="00A77A51" w:rsidTr="00ED601E">
        <w:trPr>
          <w:gridAfter w:val="1"/>
          <w:wAfter w:w="10" w:type="dxa"/>
          <w:trHeight w:val="480"/>
        </w:trPr>
        <w:tc>
          <w:tcPr>
            <w:tcW w:w="959" w:type="dxa"/>
            <w:vMerge/>
          </w:tcPr>
          <w:p w:rsidR="00BE3BB3" w:rsidRPr="00A77A51" w:rsidRDefault="00BE3BB3" w:rsidP="00BE3BB3">
            <w:pPr>
              <w:ind w:right="-74" w:hanging="149"/>
              <w:jc w:val="center"/>
              <w:textAlignment w:val="baseline"/>
              <w:rPr>
                <w:b/>
                <w:i/>
                <w:color w:val="2D2D2D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E3BB3" w:rsidRPr="00A77A51" w:rsidRDefault="00BE3BB3" w:rsidP="00BE3BB3">
            <w:pPr>
              <w:jc w:val="both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3BB3" w:rsidRPr="00A77A51" w:rsidRDefault="00BE3BB3" w:rsidP="00BE3BB3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BB3" w:rsidRPr="00A77A51" w:rsidRDefault="00BE3BB3" w:rsidP="00BE3BB3">
            <w:pPr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BB3" w:rsidRPr="00A77A51" w:rsidRDefault="00BE3BB3" w:rsidP="00BE3BB3">
            <w:pPr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265,6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BB3" w:rsidRPr="00A77A51" w:rsidRDefault="00BE3BB3" w:rsidP="00BE3BB3">
            <w:pPr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1871,0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BB3" w:rsidRPr="00A77A51" w:rsidRDefault="00BE3BB3" w:rsidP="00BE3BB3">
            <w:pPr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2297,0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B3" w:rsidRPr="00A77A51" w:rsidRDefault="00BE3BB3" w:rsidP="00BE3BB3">
            <w:pPr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BB3" w:rsidRPr="00A77A51" w:rsidRDefault="00BE3BB3" w:rsidP="00BE3BB3">
            <w:pPr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875,0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3BB3" w:rsidRPr="00387C71" w:rsidRDefault="00387C71" w:rsidP="00BE3BB3">
            <w:pPr>
              <w:rPr>
                <w:b/>
              </w:rPr>
            </w:pPr>
            <w:r w:rsidRPr="00387C71">
              <w:rPr>
                <w:b/>
                <w:sz w:val="28"/>
                <w:szCs w:val="28"/>
              </w:rPr>
              <w:t>6473,6</w:t>
            </w:r>
          </w:p>
        </w:tc>
      </w:tr>
      <w:tr w:rsidR="00BE3BB3" w:rsidRPr="00A77A51" w:rsidTr="00ED601E">
        <w:trPr>
          <w:gridAfter w:val="1"/>
          <w:wAfter w:w="10" w:type="dxa"/>
          <w:trHeight w:val="346"/>
        </w:trPr>
        <w:tc>
          <w:tcPr>
            <w:tcW w:w="959" w:type="dxa"/>
            <w:vMerge/>
          </w:tcPr>
          <w:p w:rsidR="00BE3BB3" w:rsidRPr="00A77A51" w:rsidRDefault="00BE3BB3" w:rsidP="00BE3BB3">
            <w:pPr>
              <w:ind w:right="-74" w:hanging="149"/>
              <w:jc w:val="center"/>
              <w:textAlignment w:val="baseline"/>
              <w:rPr>
                <w:b/>
                <w:i/>
                <w:color w:val="2D2D2D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E3BB3" w:rsidRPr="00A77A51" w:rsidRDefault="00BE3BB3" w:rsidP="00BE3BB3">
            <w:pPr>
              <w:jc w:val="both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900,0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900,0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3BB3" w:rsidRPr="00387C71" w:rsidRDefault="00387C71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87C71">
              <w:rPr>
                <w:b/>
                <w:sz w:val="28"/>
                <w:szCs w:val="28"/>
              </w:rPr>
              <w:t>5400,0</w:t>
            </w:r>
          </w:p>
          <w:p w:rsidR="00BE3BB3" w:rsidRPr="00387C71" w:rsidRDefault="00BE3BB3" w:rsidP="00BE3BB3">
            <w:pPr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BE3BB3" w:rsidRPr="00A77A51" w:rsidTr="00ED601E">
        <w:trPr>
          <w:gridAfter w:val="1"/>
          <w:wAfter w:w="10" w:type="dxa"/>
          <w:trHeight w:val="307"/>
        </w:trPr>
        <w:tc>
          <w:tcPr>
            <w:tcW w:w="959" w:type="dxa"/>
            <w:vMerge/>
          </w:tcPr>
          <w:p w:rsidR="00BE3BB3" w:rsidRPr="00A77A51" w:rsidRDefault="00BE3BB3" w:rsidP="00BE3BB3">
            <w:pPr>
              <w:ind w:right="-74" w:hanging="149"/>
              <w:jc w:val="center"/>
              <w:textAlignment w:val="baseline"/>
              <w:rPr>
                <w:b/>
                <w:i/>
                <w:color w:val="2D2D2D"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E3BB3" w:rsidRPr="00A77A51" w:rsidRDefault="00BE3BB3" w:rsidP="00BE3BB3">
            <w:pPr>
              <w:jc w:val="both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3BB3" w:rsidRPr="00A77A51" w:rsidRDefault="00BE3BB3" w:rsidP="00BE3BB3">
            <w:pPr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3BB3" w:rsidRPr="00A77A51" w:rsidRDefault="00BE3BB3" w:rsidP="00BE3BB3">
            <w:pPr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3BB3" w:rsidRPr="00A77A51" w:rsidRDefault="00BE3BB3" w:rsidP="00BE3BB3">
            <w:pPr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3BB3" w:rsidRPr="00A77A51" w:rsidRDefault="00BE3BB3" w:rsidP="00BE3BB3">
            <w:pPr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E3BB3" w:rsidRPr="00A77A51" w:rsidRDefault="00BE3BB3" w:rsidP="00BE3BB3">
            <w:pPr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E3BB3" w:rsidRPr="00A77A51" w:rsidRDefault="00BE3BB3" w:rsidP="00BE3BB3">
            <w:pPr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</w:tcBorders>
          </w:tcPr>
          <w:p w:rsidR="00BE3BB3" w:rsidRPr="00387C71" w:rsidRDefault="00BE3BB3" w:rsidP="00BE3BB3">
            <w:pPr>
              <w:rPr>
                <w:b/>
              </w:rPr>
            </w:pPr>
            <w:r w:rsidRPr="00387C71">
              <w:rPr>
                <w:b/>
                <w:sz w:val="28"/>
                <w:szCs w:val="28"/>
              </w:rPr>
              <w:t>0,0</w:t>
            </w:r>
          </w:p>
        </w:tc>
      </w:tr>
      <w:tr w:rsidR="00BE3BB3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BE3BB3" w:rsidRPr="00A77A51" w:rsidRDefault="00BE3BB3" w:rsidP="00BE3BB3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1.1.1</w:t>
            </w:r>
          </w:p>
        </w:tc>
        <w:tc>
          <w:tcPr>
            <w:tcW w:w="2977" w:type="dxa"/>
          </w:tcPr>
          <w:p w:rsidR="00BE3BB3" w:rsidRPr="00A77A51" w:rsidRDefault="00BE3BB3" w:rsidP="00BE3BB3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Ремонтные работы учреждений (Косметический, текущие , капитальный ремонты учреждений)</w:t>
            </w:r>
          </w:p>
        </w:tc>
        <w:tc>
          <w:tcPr>
            <w:tcW w:w="1417" w:type="dxa"/>
            <w:gridSpan w:val="2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55,6</w:t>
            </w: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1641,0</w:t>
            </w:r>
          </w:p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3BB3" w:rsidRPr="00A77A51" w:rsidRDefault="00BE3BB3" w:rsidP="00BE3BB3">
            <w:pPr>
              <w:rPr>
                <w:sz w:val="28"/>
                <w:szCs w:val="28"/>
              </w:rPr>
            </w:pPr>
          </w:p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2157,0</w:t>
            </w:r>
          </w:p>
          <w:p w:rsidR="00BE3BB3" w:rsidRPr="00A77A51" w:rsidRDefault="00BE3BB3" w:rsidP="00BE3BB3">
            <w:pPr>
              <w:rPr>
                <w:sz w:val="28"/>
                <w:szCs w:val="28"/>
              </w:rPr>
            </w:pPr>
          </w:p>
          <w:p w:rsidR="00BE3BB3" w:rsidRPr="00A77A51" w:rsidRDefault="00BE3BB3" w:rsidP="00BE3BB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</w:p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725,0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</w:p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725,0</w:t>
            </w:r>
          </w:p>
        </w:tc>
        <w:tc>
          <w:tcPr>
            <w:tcW w:w="1162" w:type="dxa"/>
            <w:gridSpan w:val="3"/>
          </w:tcPr>
          <w:p w:rsidR="00BE3BB3" w:rsidRPr="00387C71" w:rsidRDefault="00BE3BB3" w:rsidP="00BE3BB3">
            <w:pPr>
              <w:jc w:val="center"/>
              <w:rPr>
                <w:sz w:val="28"/>
                <w:szCs w:val="28"/>
              </w:rPr>
            </w:pPr>
          </w:p>
          <w:p w:rsidR="00BE3BB3" w:rsidRPr="00387C71" w:rsidRDefault="00387C71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87C71">
              <w:rPr>
                <w:sz w:val="28"/>
                <w:szCs w:val="28"/>
              </w:rPr>
              <w:t>5303,6</w:t>
            </w:r>
          </w:p>
          <w:p w:rsidR="00BE3BB3" w:rsidRPr="00387C7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E3BB3" w:rsidRPr="00387C7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E3BB3" w:rsidRPr="00A77A51" w:rsidTr="00ED601E">
        <w:trPr>
          <w:gridAfter w:val="1"/>
          <w:wAfter w:w="10" w:type="dxa"/>
        </w:trPr>
        <w:tc>
          <w:tcPr>
            <w:tcW w:w="959" w:type="dxa"/>
            <w:hideMark/>
          </w:tcPr>
          <w:p w:rsidR="00BE3BB3" w:rsidRPr="00A77A51" w:rsidRDefault="00BE3BB3" w:rsidP="00BE3BB3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1.1.2</w:t>
            </w:r>
          </w:p>
        </w:tc>
        <w:tc>
          <w:tcPr>
            <w:tcW w:w="2977" w:type="dxa"/>
            <w:hideMark/>
          </w:tcPr>
          <w:p w:rsidR="00BE3BB3" w:rsidRPr="00A77A51" w:rsidRDefault="00BE3BB3" w:rsidP="00BE3BB3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Текущий ремонт </w:t>
            </w:r>
          </w:p>
          <w:p w:rsidR="00BE3BB3" w:rsidRPr="00A77A51" w:rsidRDefault="00BE3BB3" w:rsidP="00BE3BB3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- МБУК «Ясногорский Культурно-досуговый центр» </w:t>
            </w:r>
          </w:p>
          <w:p w:rsidR="00BE3BB3" w:rsidRPr="00A77A51" w:rsidRDefault="00BE3BB3" w:rsidP="00BE3BB3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- МУ ДО ДШИ п. Ясногорск</w:t>
            </w:r>
          </w:p>
        </w:tc>
        <w:tc>
          <w:tcPr>
            <w:tcW w:w="1417" w:type="dxa"/>
            <w:gridSpan w:val="2"/>
            <w:hideMark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hideMark/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hideMark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hideMark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hideMark/>
          </w:tcPr>
          <w:p w:rsidR="00BE3BB3" w:rsidRPr="00A77A51" w:rsidRDefault="00BE3BB3" w:rsidP="00BE3BB3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0,0</w:t>
            </w:r>
          </w:p>
          <w:p w:rsidR="00BE3BB3" w:rsidRPr="00A77A51" w:rsidRDefault="00BE3BB3" w:rsidP="00BE3BB3">
            <w:pPr>
              <w:rPr>
                <w:sz w:val="28"/>
                <w:szCs w:val="28"/>
              </w:rPr>
            </w:pPr>
          </w:p>
          <w:p w:rsidR="00BE3BB3" w:rsidRPr="00A77A51" w:rsidRDefault="00BE3BB3" w:rsidP="00BE3BB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0,0</w:t>
            </w:r>
          </w:p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</w:p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0,0</w:t>
            </w:r>
          </w:p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</w:p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3"/>
          </w:tcPr>
          <w:p w:rsidR="00BE3BB3" w:rsidRPr="00387C71" w:rsidRDefault="00BE3BB3" w:rsidP="00BE3BB3">
            <w:pPr>
              <w:jc w:val="center"/>
              <w:rPr>
                <w:sz w:val="28"/>
                <w:szCs w:val="28"/>
              </w:rPr>
            </w:pPr>
            <w:r w:rsidRPr="00387C71">
              <w:rPr>
                <w:sz w:val="28"/>
                <w:szCs w:val="28"/>
              </w:rPr>
              <w:t>300,0</w:t>
            </w:r>
          </w:p>
          <w:p w:rsidR="00BE3BB3" w:rsidRPr="00387C71" w:rsidRDefault="00BE3BB3" w:rsidP="00BE3BB3">
            <w:pPr>
              <w:jc w:val="center"/>
              <w:rPr>
                <w:sz w:val="28"/>
                <w:szCs w:val="28"/>
              </w:rPr>
            </w:pPr>
          </w:p>
        </w:tc>
      </w:tr>
      <w:tr w:rsidR="00BE3BB3" w:rsidRPr="00A77A51" w:rsidTr="00ED601E">
        <w:trPr>
          <w:gridAfter w:val="1"/>
          <w:wAfter w:w="10" w:type="dxa"/>
        </w:trPr>
        <w:tc>
          <w:tcPr>
            <w:tcW w:w="959" w:type="dxa"/>
            <w:hideMark/>
          </w:tcPr>
          <w:p w:rsidR="00BE3BB3" w:rsidRPr="00A77A51" w:rsidRDefault="00BE3BB3" w:rsidP="00BE3BB3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1.1.3</w:t>
            </w:r>
          </w:p>
        </w:tc>
        <w:tc>
          <w:tcPr>
            <w:tcW w:w="2977" w:type="dxa"/>
            <w:hideMark/>
          </w:tcPr>
          <w:p w:rsidR="00BE3BB3" w:rsidRPr="00A77A51" w:rsidRDefault="00BE3BB3" w:rsidP="00BE3BB3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Изготовление сметы библиотека на (ремонт, строительство)</w:t>
            </w:r>
          </w:p>
        </w:tc>
        <w:tc>
          <w:tcPr>
            <w:tcW w:w="1417" w:type="dxa"/>
            <w:gridSpan w:val="2"/>
            <w:hideMark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hideMark/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</w:p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7A51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gridSpan w:val="3"/>
          </w:tcPr>
          <w:p w:rsidR="00BE3BB3" w:rsidRPr="00387C71" w:rsidRDefault="00387C71" w:rsidP="00BE3BB3">
            <w:pPr>
              <w:jc w:val="center"/>
              <w:rPr>
                <w:sz w:val="28"/>
                <w:szCs w:val="28"/>
              </w:rPr>
            </w:pPr>
            <w:r w:rsidRPr="00387C71">
              <w:rPr>
                <w:sz w:val="28"/>
                <w:szCs w:val="28"/>
              </w:rPr>
              <w:t>200,0</w:t>
            </w:r>
          </w:p>
        </w:tc>
      </w:tr>
      <w:tr w:rsidR="00BE3BB3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BE3BB3" w:rsidRPr="00A77A51" w:rsidRDefault="00BE3BB3" w:rsidP="00BE3BB3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1.1.4</w:t>
            </w:r>
          </w:p>
        </w:tc>
        <w:tc>
          <w:tcPr>
            <w:tcW w:w="2977" w:type="dxa"/>
          </w:tcPr>
          <w:p w:rsidR="00BE3BB3" w:rsidRPr="00A77A51" w:rsidRDefault="00BE3BB3" w:rsidP="00ED601E">
            <w:pPr>
              <w:tabs>
                <w:tab w:val="left" w:pos="929"/>
              </w:tabs>
              <w:ind w:left="-51"/>
              <w:textAlignment w:val="baseline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Капитальный ремонт Яснинского Центра культуры и библиотечного обслуживания, со финансирование программы Развитие культуры в Забайкальском крае. (софинансирование)</w:t>
            </w:r>
          </w:p>
        </w:tc>
        <w:tc>
          <w:tcPr>
            <w:tcW w:w="1417" w:type="dxa"/>
            <w:gridSpan w:val="2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1843" w:type="dxa"/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900,0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900,0</w:t>
            </w: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900,0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  <w:gridSpan w:val="3"/>
          </w:tcPr>
          <w:p w:rsidR="00BE3BB3" w:rsidRPr="00387C71" w:rsidRDefault="00387C71" w:rsidP="00BE3BB3">
            <w:pPr>
              <w:jc w:val="center"/>
              <w:rPr>
                <w:sz w:val="28"/>
                <w:szCs w:val="28"/>
              </w:rPr>
            </w:pPr>
            <w:r w:rsidRPr="00387C71">
              <w:rPr>
                <w:sz w:val="28"/>
                <w:szCs w:val="28"/>
              </w:rPr>
              <w:t>2700,0</w:t>
            </w:r>
          </w:p>
        </w:tc>
      </w:tr>
      <w:tr w:rsidR="00BE3BB3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BE3BB3" w:rsidRPr="00A77A51" w:rsidRDefault="00BE3BB3" w:rsidP="00BE3BB3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1.1.5</w:t>
            </w:r>
          </w:p>
        </w:tc>
        <w:tc>
          <w:tcPr>
            <w:tcW w:w="2977" w:type="dxa"/>
          </w:tcPr>
          <w:p w:rsidR="00BE3BB3" w:rsidRPr="00A77A51" w:rsidRDefault="00BE3BB3" w:rsidP="00BE3BB3">
            <w:pPr>
              <w:tabs>
                <w:tab w:val="left" w:pos="929"/>
              </w:tabs>
              <w:ind w:left="-51"/>
              <w:textAlignment w:val="baseline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 xml:space="preserve">Обновление материально – технической базы домов культуры М.Р </w:t>
            </w:r>
            <w:r w:rsidRPr="00A77A51">
              <w:rPr>
                <w:color w:val="000000"/>
                <w:sz w:val="28"/>
                <w:szCs w:val="28"/>
              </w:rPr>
              <w:lastRenderedPageBreak/>
              <w:t>«Оловяннинский район»(Приобретение материально технического оборудования, светового и звукового оборудования с. Единение, с. Турга, с. Улан – Цацык, ст. Хада- Булак, г\п Оловяннинское.</w:t>
            </w:r>
          </w:p>
          <w:p w:rsidR="00BE3BB3" w:rsidRPr="00A77A51" w:rsidRDefault="00BE3BB3" w:rsidP="00BE3BB3">
            <w:pPr>
              <w:tabs>
                <w:tab w:val="left" w:pos="929"/>
              </w:tabs>
              <w:ind w:left="-51"/>
              <w:textAlignment w:val="baseline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Закупка кресел ст. Ясная.</w:t>
            </w:r>
          </w:p>
        </w:tc>
        <w:tc>
          <w:tcPr>
            <w:tcW w:w="1417" w:type="dxa"/>
            <w:gridSpan w:val="2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843" w:type="dxa"/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70,0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90,0</w:t>
            </w:r>
          </w:p>
        </w:tc>
        <w:tc>
          <w:tcPr>
            <w:tcW w:w="1162" w:type="dxa"/>
            <w:gridSpan w:val="3"/>
          </w:tcPr>
          <w:p w:rsidR="00BE3BB3" w:rsidRPr="00387C71" w:rsidRDefault="00387C71" w:rsidP="00BE3BB3">
            <w:pPr>
              <w:jc w:val="center"/>
              <w:rPr>
                <w:sz w:val="28"/>
                <w:szCs w:val="28"/>
              </w:rPr>
            </w:pPr>
            <w:r w:rsidRPr="00387C71">
              <w:rPr>
                <w:sz w:val="28"/>
                <w:szCs w:val="28"/>
              </w:rPr>
              <w:t>440,0</w:t>
            </w:r>
          </w:p>
        </w:tc>
      </w:tr>
      <w:tr w:rsidR="00BE3BB3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BE3BB3" w:rsidRPr="00A77A51" w:rsidRDefault="00BE3BB3" w:rsidP="00BE3BB3">
            <w:pPr>
              <w:rPr>
                <w:sz w:val="28"/>
                <w:szCs w:val="28"/>
                <w:highlight w:val="lightGray"/>
              </w:rPr>
            </w:pPr>
            <w:r w:rsidRPr="00A77A51">
              <w:rPr>
                <w:sz w:val="28"/>
                <w:szCs w:val="28"/>
                <w:highlight w:val="lightGray"/>
              </w:rPr>
              <w:t>1.1.6</w:t>
            </w:r>
          </w:p>
        </w:tc>
        <w:tc>
          <w:tcPr>
            <w:tcW w:w="2977" w:type="dxa"/>
          </w:tcPr>
          <w:p w:rsidR="00BE3BB3" w:rsidRPr="00A77A51" w:rsidRDefault="00BE3BB3" w:rsidP="00BE3BB3">
            <w:pPr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Установка противопожарного и антитеррористического оборудования в учреждениях культуры Оловяннинского района.</w:t>
            </w:r>
          </w:p>
        </w:tc>
        <w:tc>
          <w:tcPr>
            <w:tcW w:w="1417" w:type="dxa"/>
            <w:gridSpan w:val="2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BE3BB3" w:rsidRPr="00A77A51" w:rsidRDefault="00BE3BB3" w:rsidP="00BE3BB3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A77A51" w:rsidRDefault="00BE3BB3" w:rsidP="00BE3BB3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60,0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3BB3" w:rsidRPr="00A77A51" w:rsidRDefault="00BE3BB3" w:rsidP="00BE3BB3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60,0</w:t>
            </w:r>
          </w:p>
        </w:tc>
        <w:tc>
          <w:tcPr>
            <w:tcW w:w="1162" w:type="dxa"/>
            <w:gridSpan w:val="3"/>
          </w:tcPr>
          <w:p w:rsidR="00BE3BB3" w:rsidRPr="00387C71" w:rsidRDefault="00387C71" w:rsidP="00BE3BB3">
            <w:pPr>
              <w:rPr>
                <w:sz w:val="28"/>
                <w:szCs w:val="28"/>
              </w:rPr>
            </w:pPr>
            <w:r w:rsidRPr="00387C71">
              <w:rPr>
                <w:sz w:val="28"/>
                <w:szCs w:val="28"/>
              </w:rPr>
              <w:t>330,0</w:t>
            </w:r>
          </w:p>
        </w:tc>
      </w:tr>
      <w:tr w:rsidR="00C171E1" w:rsidRPr="00A77A51" w:rsidTr="00ED601E">
        <w:trPr>
          <w:gridAfter w:val="1"/>
          <w:wAfter w:w="10" w:type="dxa"/>
          <w:trHeight w:val="479"/>
        </w:trPr>
        <w:tc>
          <w:tcPr>
            <w:tcW w:w="14737" w:type="dxa"/>
            <w:gridSpan w:val="16"/>
          </w:tcPr>
          <w:p w:rsidR="00C171E1" w:rsidRPr="00A77A51" w:rsidRDefault="00C171E1" w:rsidP="00C81697">
            <w:pPr>
              <w:pStyle w:val="a8"/>
              <w:rPr>
                <w:b/>
                <w:i/>
                <w:sz w:val="28"/>
                <w:szCs w:val="28"/>
              </w:rPr>
            </w:pPr>
            <w:r w:rsidRPr="00A77A51">
              <w:rPr>
                <w:i/>
                <w:sz w:val="28"/>
                <w:szCs w:val="28"/>
              </w:rPr>
              <w:t xml:space="preserve"> </w:t>
            </w:r>
            <w:r w:rsidR="00677D3C" w:rsidRPr="00A77A51">
              <w:rPr>
                <w:b/>
                <w:i/>
                <w:sz w:val="28"/>
                <w:szCs w:val="28"/>
              </w:rPr>
              <w:t>Зада</w:t>
            </w:r>
            <w:r w:rsidR="00C81697" w:rsidRPr="00A77A51">
              <w:rPr>
                <w:b/>
                <w:i/>
                <w:sz w:val="28"/>
                <w:szCs w:val="28"/>
              </w:rPr>
              <w:t xml:space="preserve">ча </w:t>
            </w:r>
            <w:r w:rsidR="00677D3C" w:rsidRPr="00A77A51">
              <w:rPr>
                <w:b/>
                <w:i/>
                <w:sz w:val="28"/>
                <w:szCs w:val="28"/>
              </w:rPr>
              <w:t xml:space="preserve"> 2 </w:t>
            </w:r>
            <w:r w:rsidRPr="00A77A51">
              <w:rPr>
                <w:b/>
                <w:i/>
                <w:sz w:val="28"/>
                <w:szCs w:val="28"/>
              </w:rPr>
              <w:t xml:space="preserve">Обеспечение условий для: безопасности и сохранности </w:t>
            </w:r>
            <w:r w:rsidR="00C81697" w:rsidRPr="00A77A51">
              <w:rPr>
                <w:b/>
                <w:i/>
                <w:sz w:val="28"/>
                <w:szCs w:val="28"/>
              </w:rPr>
              <w:t>библиотечных фондов.</w:t>
            </w:r>
          </w:p>
          <w:p w:rsidR="00C81697" w:rsidRPr="00A77A51" w:rsidRDefault="00C81697" w:rsidP="00C816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pacing w:val="-3"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>Индикатор: Достижение уровня пополнения библиотечных фондов муниципальных библиотек до показателя 10 экземпляров на 1000 жителей в год.</w:t>
            </w:r>
          </w:p>
        </w:tc>
      </w:tr>
      <w:tr w:rsidR="00BE3BB3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BE3BB3" w:rsidRPr="00A77A51" w:rsidRDefault="00BE3BB3" w:rsidP="00BE3BB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021" w:type="dxa"/>
          </w:tcPr>
          <w:p w:rsidR="00BE3BB3" w:rsidRPr="00393266" w:rsidRDefault="00393266" w:rsidP="00BE3BB3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310,0</w:t>
            </w:r>
          </w:p>
        </w:tc>
      </w:tr>
      <w:tr w:rsidR="00BE3BB3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BE3BB3" w:rsidRPr="00A77A51" w:rsidRDefault="00BE3BB3" w:rsidP="00BE3BB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 xml:space="preserve">- краевой бюджет, </w:t>
            </w:r>
          </w:p>
        </w:tc>
        <w:tc>
          <w:tcPr>
            <w:tcW w:w="1417" w:type="dxa"/>
            <w:gridSpan w:val="2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21" w:type="dxa"/>
          </w:tcPr>
          <w:p w:rsidR="00BE3BB3" w:rsidRPr="00393266" w:rsidRDefault="00BE3BB3" w:rsidP="00BE3BB3">
            <w:pPr>
              <w:jc w:val="center"/>
              <w:rPr>
                <w:b/>
              </w:rPr>
            </w:pPr>
            <w:r w:rsidRPr="00393266">
              <w:rPr>
                <w:b/>
                <w:sz w:val="28"/>
                <w:szCs w:val="28"/>
              </w:rPr>
              <w:t>0,0</w:t>
            </w:r>
          </w:p>
        </w:tc>
      </w:tr>
      <w:tr w:rsidR="00BE3BB3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BE3BB3" w:rsidRPr="00A77A51" w:rsidRDefault="00BE3BB3" w:rsidP="00BE3BB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E3BB3" w:rsidRPr="00A77A51" w:rsidRDefault="00BE3BB3" w:rsidP="00BE3BB3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районный бюджет</w:t>
            </w:r>
          </w:p>
        </w:tc>
        <w:tc>
          <w:tcPr>
            <w:tcW w:w="1417" w:type="dxa"/>
            <w:gridSpan w:val="2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021" w:type="dxa"/>
          </w:tcPr>
          <w:p w:rsidR="00BE3BB3" w:rsidRPr="00393266" w:rsidRDefault="00393266" w:rsidP="00BE3BB3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310,0</w:t>
            </w:r>
          </w:p>
        </w:tc>
      </w:tr>
      <w:tr w:rsidR="00BE3BB3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BE3BB3" w:rsidRPr="00A77A51" w:rsidRDefault="00BE3BB3" w:rsidP="00BE3BB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E3BB3" w:rsidRPr="00A77A51" w:rsidRDefault="00BE3BB3" w:rsidP="00BE3BB3">
            <w:pPr>
              <w:tabs>
                <w:tab w:val="left" w:pos="929"/>
              </w:tabs>
              <w:ind w:left="-51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внебюджетный источник</w:t>
            </w:r>
          </w:p>
        </w:tc>
        <w:tc>
          <w:tcPr>
            <w:tcW w:w="1417" w:type="dxa"/>
            <w:gridSpan w:val="2"/>
          </w:tcPr>
          <w:p w:rsidR="00BE3BB3" w:rsidRPr="00A77A51" w:rsidRDefault="00BE3BB3" w:rsidP="00BE3BB3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21" w:type="dxa"/>
          </w:tcPr>
          <w:p w:rsidR="00BE3BB3" w:rsidRPr="00393266" w:rsidRDefault="00BE3BB3" w:rsidP="00BE3BB3">
            <w:pPr>
              <w:jc w:val="center"/>
              <w:rPr>
                <w:b/>
              </w:rPr>
            </w:pPr>
            <w:r w:rsidRPr="00393266">
              <w:rPr>
                <w:b/>
                <w:sz w:val="28"/>
                <w:szCs w:val="28"/>
              </w:rPr>
              <w:t>0,0</w:t>
            </w:r>
          </w:p>
        </w:tc>
      </w:tr>
      <w:tr w:rsidR="00BE3BB3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BE3BB3" w:rsidRPr="00A77A51" w:rsidRDefault="00BE3BB3" w:rsidP="00BE3BB3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1.2.1</w:t>
            </w:r>
          </w:p>
        </w:tc>
        <w:tc>
          <w:tcPr>
            <w:tcW w:w="2977" w:type="dxa"/>
          </w:tcPr>
          <w:p w:rsidR="00BE3BB3" w:rsidRPr="00A77A51" w:rsidRDefault="00BE3BB3" w:rsidP="00BE3BB3">
            <w:pPr>
              <w:tabs>
                <w:tab w:val="left" w:pos="929"/>
              </w:tabs>
              <w:ind w:left="-51"/>
              <w:textAlignment w:val="baseline"/>
              <w:rPr>
                <w:color w:val="000000"/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Комплектование библиотечных фондов (софинансирование)</w:t>
            </w:r>
          </w:p>
        </w:tc>
        <w:tc>
          <w:tcPr>
            <w:tcW w:w="1417" w:type="dxa"/>
            <w:gridSpan w:val="2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80,0</w:t>
            </w:r>
          </w:p>
        </w:tc>
        <w:tc>
          <w:tcPr>
            <w:tcW w:w="1021" w:type="dxa"/>
          </w:tcPr>
          <w:p w:rsidR="00BE3BB3" w:rsidRPr="00393266" w:rsidRDefault="00393266" w:rsidP="00BE3BB3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310,0</w:t>
            </w:r>
          </w:p>
        </w:tc>
      </w:tr>
      <w:tr w:rsidR="00BE3BB3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BE3BB3" w:rsidRPr="00A77A51" w:rsidRDefault="00BE3BB3" w:rsidP="00BE3BB3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1.2.2</w:t>
            </w:r>
          </w:p>
        </w:tc>
        <w:tc>
          <w:tcPr>
            <w:tcW w:w="2977" w:type="dxa"/>
          </w:tcPr>
          <w:p w:rsidR="00BE3BB3" w:rsidRPr="00A77A51" w:rsidRDefault="00BE3BB3" w:rsidP="00BE3BB3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Районная акция «Книга в дар»</w:t>
            </w:r>
          </w:p>
        </w:tc>
        <w:tc>
          <w:tcPr>
            <w:tcW w:w="1417" w:type="dxa"/>
            <w:gridSpan w:val="2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E3BB3" w:rsidRPr="00A77A51" w:rsidRDefault="00BE3BB3" w:rsidP="00BE3BB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BE3BB3" w:rsidRPr="00A77A51" w:rsidRDefault="00BE3BB3" w:rsidP="00BE3BB3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-</w:t>
            </w:r>
          </w:p>
        </w:tc>
      </w:tr>
      <w:tr w:rsidR="00BE3BB3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BE3BB3" w:rsidRPr="00A77A51" w:rsidRDefault="00BE3BB3" w:rsidP="00DF68F3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1.2.3</w:t>
            </w:r>
          </w:p>
        </w:tc>
        <w:tc>
          <w:tcPr>
            <w:tcW w:w="2977" w:type="dxa"/>
          </w:tcPr>
          <w:p w:rsidR="00BE3BB3" w:rsidRPr="00A77A51" w:rsidRDefault="00BE3BB3" w:rsidP="00DF68F3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Оформление подписки на различную литературу, как в печатном так и в электронном каталоге.</w:t>
            </w:r>
          </w:p>
        </w:tc>
        <w:tc>
          <w:tcPr>
            <w:tcW w:w="1417" w:type="dxa"/>
            <w:gridSpan w:val="2"/>
          </w:tcPr>
          <w:p w:rsidR="00BE3BB3" w:rsidRPr="00A77A51" w:rsidRDefault="00BE3BB3" w:rsidP="00DF68F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BE3BB3" w:rsidRPr="00A77A51" w:rsidRDefault="00BE3BB3" w:rsidP="00DF6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A77A51" w:rsidRDefault="00BE3BB3" w:rsidP="00DF68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3BB3" w:rsidRPr="00A77A51" w:rsidRDefault="00BE3BB3" w:rsidP="00DF68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3BB3" w:rsidRPr="00A77A51" w:rsidRDefault="00BE3BB3" w:rsidP="00DF68F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3BB3" w:rsidRPr="00A77A51" w:rsidRDefault="00BE3BB3" w:rsidP="00DF6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BE3BB3" w:rsidRPr="00A77A51" w:rsidRDefault="00BE3BB3" w:rsidP="00DF6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E3BB3" w:rsidRPr="00A77A51" w:rsidRDefault="00BE3BB3" w:rsidP="00DF6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BE3BB3" w:rsidRPr="00A77A51" w:rsidRDefault="00BE3BB3" w:rsidP="00DF68F3">
            <w:pPr>
              <w:jc w:val="center"/>
              <w:rPr>
                <w:sz w:val="28"/>
                <w:szCs w:val="28"/>
              </w:rPr>
            </w:pPr>
          </w:p>
        </w:tc>
      </w:tr>
      <w:tr w:rsidR="00F812AC" w:rsidRPr="00A77A51" w:rsidTr="00ED601E">
        <w:trPr>
          <w:gridAfter w:val="1"/>
          <w:wAfter w:w="10" w:type="dxa"/>
        </w:trPr>
        <w:tc>
          <w:tcPr>
            <w:tcW w:w="14737" w:type="dxa"/>
            <w:gridSpan w:val="16"/>
          </w:tcPr>
          <w:p w:rsidR="00F812AC" w:rsidRPr="00A77A51" w:rsidRDefault="00F812AC" w:rsidP="00636467">
            <w:pPr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A77A51">
              <w:rPr>
                <w:b/>
                <w:i/>
                <w:color w:val="000000"/>
                <w:sz w:val="28"/>
                <w:szCs w:val="28"/>
              </w:rPr>
              <w:t xml:space="preserve"> Задача  3.Внедрение информационно-коммуникационных технологий библиотек.</w:t>
            </w:r>
          </w:p>
          <w:p w:rsidR="00F812AC" w:rsidRPr="00A77A51" w:rsidRDefault="00F812AC" w:rsidP="00C81697">
            <w:pPr>
              <w:widowControl w:val="0"/>
              <w:shd w:val="clear" w:color="auto" w:fill="FFFFFF"/>
              <w:tabs>
                <w:tab w:val="left" w:pos="5157"/>
              </w:tabs>
              <w:autoSpaceDE w:val="0"/>
              <w:autoSpaceDN w:val="0"/>
              <w:adjustRightInd w:val="0"/>
              <w:jc w:val="both"/>
              <w:rPr>
                <w:b/>
                <w:i/>
                <w:spacing w:val="-3"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>Индикатор: Подключение к сети Интернет не менее 50 процентов от общего количества муниципальных б</w:t>
            </w:r>
            <w:r w:rsidR="00ED601E">
              <w:rPr>
                <w:b/>
                <w:i/>
                <w:sz w:val="28"/>
                <w:szCs w:val="28"/>
              </w:rPr>
              <w:t>иблиотек  Оловяннинского района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145,0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180,0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A153AF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915,0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 xml:space="preserve">- краевой бюджет, 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jc w:val="center"/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jc w:val="center"/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A153AF">
            <w:pPr>
              <w:jc w:val="center"/>
            </w:pPr>
            <w:r w:rsidRPr="00393266">
              <w:rPr>
                <w:b/>
                <w:sz w:val="28"/>
                <w:szCs w:val="28"/>
              </w:rPr>
              <w:t>0,0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3AF" w:rsidRPr="00A77A51" w:rsidRDefault="00A153AF" w:rsidP="00A153AF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районный бюджет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145,0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180,0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A153AF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915,0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внебюджетный источник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jc w:val="center"/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jc w:val="center"/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A153AF">
            <w:pPr>
              <w:jc w:val="center"/>
            </w:pPr>
            <w:r w:rsidRPr="00393266">
              <w:rPr>
                <w:b/>
                <w:sz w:val="28"/>
                <w:szCs w:val="28"/>
              </w:rPr>
              <w:t>0,0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1.2.4</w:t>
            </w:r>
          </w:p>
        </w:tc>
        <w:tc>
          <w:tcPr>
            <w:tcW w:w="2977" w:type="dxa"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i/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Внедрение современных технологий и практик в деятельности библиотек</w:t>
            </w:r>
            <w:r w:rsidRPr="00A77A51">
              <w:rPr>
                <w:i/>
                <w:sz w:val="28"/>
                <w:szCs w:val="28"/>
              </w:rPr>
              <w:t>.</w:t>
            </w:r>
          </w:p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color w:val="000000"/>
                <w:sz w:val="28"/>
                <w:szCs w:val="28"/>
              </w:rPr>
            </w:pPr>
            <w:r w:rsidRPr="00A77A51">
              <w:rPr>
                <w:i/>
                <w:sz w:val="28"/>
                <w:szCs w:val="28"/>
              </w:rPr>
              <w:t xml:space="preserve"> </w:t>
            </w:r>
            <w:r w:rsidRPr="00A77A51">
              <w:rPr>
                <w:sz w:val="28"/>
                <w:szCs w:val="28"/>
              </w:rPr>
              <w:t>При</w:t>
            </w:r>
            <w:r w:rsidR="00ED601E">
              <w:rPr>
                <w:sz w:val="28"/>
                <w:szCs w:val="28"/>
              </w:rPr>
              <w:t xml:space="preserve"> оказании муниципальных услуг.(</w:t>
            </w:r>
            <w:r w:rsidRPr="00A77A51">
              <w:rPr>
                <w:sz w:val="28"/>
                <w:szCs w:val="28"/>
              </w:rPr>
              <w:t xml:space="preserve">установка </w:t>
            </w:r>
            <w:r w:rsidRPr="00A77A51">
              <w:rPr>
                <w:sz w:val="28"/>
                <w:szCs w:val="28"/>
              </w:rPr>
              <w:lastRenderedPageBreak/>
              <w:t>программного обеспечения)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75,0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115,0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145,0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165,0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165,0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393266">
            <w:pPr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725,0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1.2.5</w:t>
            </w:r>
          </w:p>
        </w:tc>
        <w:tc>
          <w:tcPr>
            <w:tcW w:w="2977" w:type="dxa"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color w:val="000000"/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Создание электронных каталогов муниципальных библиотек (приобретение программного обеспечения)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40,0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393266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</w:t>
            </w:r>
            <w:r w:rsidR="00393266" w:rsidRPr="00393266">
              <w:rPr>
                <w:sz w:val="28"/>
                <w:szCs w:val="28"/>
              </w:rPr>
              <w:t>9</w:t>
            </w:r>
            <w:r w:rsidRPr="00393266">
              <w:rPr>
                <w:sz w:val="28"/>
                <w:szCs w:val="28"/>
              </w:rPr>
              <w:t>0,0</w:t>
            </w:r>
          </w:p>
        </w:tc>
      </w:tr>
      <w:tr w:rsidR="00F812AC" w:rsidRPr="00A77A51" w:rsidTr="00ED601E">
        <w:trPr>
          <w:gridAfter w:val="1"/>
          <w:wAfter w:w="10" w:type="dxa"/>
        </w:trPr>
        <w:tc>
          <w:tcPr>
            <w:tcW w:w="14737" w:type="dxa"/>
            <w:gridSpan w:val="16"/>
          </w:tcPr>
          <w:p w:rsidR="00F812AC" w:rsidRPr="00A77A51" w:rsidRDefault="00F812AC" w:rsidP="00C81697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77A51">
              <w:rPr>
                <w:b/>
                <w:i/>
                <w:color w:val="000000"/>
                <w:sz w:val="28"/>
                <w:szCs w:val="28"/>
              </w:rPr>
              <w:t xml:space="preserve"> Задача 4. Повышение профессионального мастерства  работников учреждений культуры.</w:t>
            </w:r>
          </w:p>
          <w:p w:rsidR="00F812AC" w:rsidRPr="00A77A51" w:rsidRDefault="00F812AC" w:rsidP="00A153AF">
            <w:pPr>
              <w:rPr>
                <w:b/>
                <w:i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>Индикатор : Индикатор: Увеличение доли аттестованных работников культуры до 60 % д 202</w:t>
            </w:r>
            <w:r w:rsidR="00A153AF">
              <w:rPr>
                <w:b/>
                <w:i/>
                <w:sz w:val="28"/>
                <w:szCs w:val="28"/>
              </w:rPr>
              <w:t>5</w:t>
            </w:r>
            <w:r w:rsidRPr="00A77A51">
              <w:rPr>
                <w:b/>
                <w:i/>
                <w:sz w:val="28"/>
                <w:szCs w:val="28"/>
              </w:rPr>
              <w:t xml:space="preserve"> года.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A153AF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200</w:t>
            </w:r>
            <w:r w:rsidR="00A153AF" w:rsidRPr="00393266">
              <w:rPr>
                <w:b/>
                <w:sz w:val="28"/>
                <w:szCs w:val="28"/>
              </w:rPr>
              <w:t>,0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 xml:space="preserve">- краевой бюджет, 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A153AF">
            <w:pPr>
              <w:jc w:val="center"/>
              <w:rPr>
                <w:b/>
              </w:rPr>
            </w:pPr>
            <w:r w:rsidRPr="00393266">
              <w:rPr>
                <w:b/>
                <w:sz w:val="28"/>
                <w:szCs w:val="28"/>
              </w:rPr>
              <w:t>0,0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3AF" w:rsidRPr="00A77A51" w:rsidRDefault="00A153AF" w:rsidP="00A153AF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районный бюджет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A153AF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200</w:t>
            </w:r>
            <w:r w:rsidR="00A153AF" w:rsidRPr="00393266">
              <w:rPr>
                <w:b/>
                <w:sz w:val="28"/>
                <w:szCs w:val="28"/>
              </w:rPr>
              <w:t>,0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внебюджетный источник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b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A153AF">
            <w:pPr>
              <w:jc w:val="center"/>
              <w:rPr>
                <w:b/>
              </w:rPr>
            </w:pPr>
            <w:r w:rsidRPr="00393266">
              <w:rPr>
                <w:b/>
                <w:sz w:val="28"/>
                <w:szCs w:val="28"/>
              </w:rPr>
              <w:t>0,0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1.2</w:t>
            </w:r>
          </w:p>
        </w:tc>
        <w:tc>
          <w:tcPr>
            <w:tcW w:w="2977" w:type="dxa"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  <w:u w:val="single"/>
              </w:rPr>
            </w:pPr>
            <w:r w:rsidRPr="00A77A51">
              <w:rPr>
                <w:b/>
                <w:i/>
                <w:sz w:val="28"/>
                <w:szCs w:val="28"/>
              </w:rPr>
              <w:t xml:space="preserve"> </w:t>
            </w:r>
            <w:r w:rsidRPr="00A77A51">
              <w:rPr>
                <w:sz w:val="28"/>
                <w:szCs w:val="28"/>
              </w:rPr>
              <w:t>Районный семинар работников культуры муниципального района «Оловяннинский район»</w:t>
            </w:r>
            <w:r w:rsidRPr="00A77A51">
              <w:rPr>
                <w:sz w:val="28"/>
                <w:szCs w:val="28"/>
                <w:u w:val="single"/>
              </w:rPr>
              <w:t xml:space="preserve"> </w:t>
            </w:r>
            <w:r w:rsidRPr="00A77A51">
              <w:rPr>
                <w:sz w:val="28"/>
                <w:szCs w:val="28"/>
              </w:rPr>
              <w:t>(Подвоз специалистов с района, разработка методического материала, подготовка брошюр с информацией)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Отдел культуры администрации муниципального района «Оловяннинский район</w:t>
            </w:r>
          </w:p>
          <w:p w:rsidR="00A153AF" w:rsidRPr="00A77A51" w:rsidRDefault="00A153AF" w:rsidP="00A153A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20</w:t>
            </w:r>
            <w:r w:rsidR="00A153AF" w:rsidRPr="00393266">
              <w:rPr>
                <w:sz w:val="28"/>
                <w:szCs w:val="28"/>
              </w:rPr>
              <w:t>0,0</w:t>
            </w:r>
          </w:p>
        </w:tc>
      </w:tr>
      <w:tr w:rsidR="00F812AC" w:rsidRPr="00A77A51" w:rsidTr="00ED601E">
        <w:trPr>
          <w:gridAfter w:val="1"/>
          <w:wAfter w:w="10" w:type="dxa"/>
        </w:trPr>
        <w:tc>
          <w:tcPr>
            <w:tcW w:w="14737" w:type="dxa"/>
            <w:gridSpan w:val="16"/>
          </w:tcPr>
          <w:p w:rsidR="00F812AC" w:rsidRPr="00A77A51" w:rsidRDefault="00F812AC" w:rsidP="00C81697">
            <w:pPr>
              <w:widowControl w:val="0"/>
              <w:shd w:val="clear" w:color="auto" w:fill="FFFFFF"/>
              <w:tabs>
                <w:tab w:val="left" w:pos="5157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lastRenderedPageBreak/>
              <w:t>Задача 5. Содействие деятельности культурно-досуговых учреждений» (Проведение культурно – массовых мероприятий).</w:t>
            </w:r>
          </w:p>
          <w:p w:rsidR="00F812AC" w:rsidRPr="00A77A51" w:rsidRDefault="00F812AC" w:rsidP="00C81697">
            <w:pPr>
              <w:widowControl w:val="0"/>
              <w:shd w:val="clear" w:color="auto" w:fill="FFFFFF"/>
              <w:tabs>
                <w:tab w:val="left" w:pos="515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>Индикатор: Увеличение доли участвующих в культурно – массовых мероприятиях до 60 % от общей численности  населения района.</w:t>
            </w:r>
          </w:p>
        </w:tc>
      </w:tr>
      <w:tr w:rsidR="00A153AF" w:rsidRPr="00393266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240,0</w:t>
            </w:r>
          </w:p>
        </w:tc>
        <w:tc>
          <w:tcPr>
            <w:tcW w:w="992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380,0</w:t>
            </w: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438,0</w:t>
            </w:r>
          </w:p>
        </w:tc>
        <w:tc>
          <w:tcPr>
            <w:tcW w:w="992" w:type="dxa"/>
          </w:tcPr>
          <w:p w:rsidR="00A153AF" w:rsidRPr="00393266" w:rsidRDefault="00A153AF" w:rsidP="00A153AF">
            <w:pPr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525,0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525,0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A153AF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2588,0</w:t>
            </w:r>
          </w:p>
        </w:tc>
      </w:tr>
      <w:tr w:rsidR="00A153AF" w:rsidRPr="00393266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 xml:space="preserve">- краевой бюджет, 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153AF" w:rsidRPr="00393266" w:rsidRDefault="00A153AF" w:rsidP="00A153AF">
            <w:pPr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0,0</w:t>
            </w:r>
          </w:p>
        </w:tc>
      </w:tr>
      <w:tr w:rsidR="00A153AF" w:rsidRPr="00393266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3AF" w:rsidRPr="00A77A51" w:rsidRDefault="00A153AF" w:rsidP="00A153AF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районный бюджет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992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400,0</w:t>
            </w:r>
          </w:p>
        </w:tc>
        <w:tc>
          <w:tcPr>
            <w:tcW w:w="992" w:type="dxa"/>
          </w:tcPr>
          <w:p w:rsidR="00A153AF" w:rsidRPr="00393266" w:rsidRDefault="00A153AF" w:rsidP="00A153AF">
            <w:pPr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400,0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500,0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500,0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A153AF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23</w:t>
            </w:r>
            <w:r w:rsidR="00A153AF" w:rsidRPr="00393266">
              <w:rPr>
                <w:b/>
                <w:sz w:val="28"/>
                <w:szCs w:val="28"/>
              </w:rPr>
              <w:t>00,0</w:t>
            </w:r>
          </w:p>
        </w:tc>
      </w:tr>
      <w:tr w:rsidR="00A153AF" w:rsidRPr="00393266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внебюджетный источник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38,0</w:t>
            </w:r>
          </w:p>
        </w:tc>
        <w:tc>
          <w:tcPr>
            <w:tcW w:w="992" w:type="dxa"/>
          </w:tcPr>
          <w:p w:rsidR="00A153AF" w:rsidRPr="00393266" w:rsidRDefault="00A153AF" w:rsidP="00A153AF">
            <w:pPr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A153AF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288</w:t>
            </w:r>
            <w:r w:rsidR="00A153AF" w:rsidRPr="00393266">
              <w:rPr>
                <w:b/>
                <w:sz w:val="28"/>
                <w:szCs w:val="28"/>
              </w:rPr>
              <w:t>,0</w:t>
            </w:r>
          </w:p>
        </w:tc>
      </w:tr>
      <w:tr w:rsidR="00A153AF" w:rsidRPr="00393266" w:rsidTr="00ED601E">
        <w:trPr>
          <w:gridAfter w:val="1"/>
          <w:wAfter w:w="10" w:type="dxa"/>
          <w:trHeight w:val="2574"/>
        </w:trPr>
        <w:tc>
          <w:tcPr>
            <w:tcW w:w="959" w:type="dxa"/>
            <w:hideMark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1.3.2</w:t>
            </w:r>
          </w:p>
        </w:tc>
        <w:tc>
          <w:tcPr>
            <w:tcW w:w="2977" w:type="dxa"/>
            <w:hideMark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jc w:val="both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Межрайонный  фестиваль-конкурс военно-патриотической песни «Солдатский конверт», </w:t>
            </w:r>
          </w:p>
        </w:tc>
        <w:tc>
          <w:tcPr>
            <w:tcW w:w="1417" w:type="dxa"/>
            <w:gridSpan w:val="2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hideMark/>
          </w:tcPr>
          <w:p w:rsidR="00A153AF" w:rsidRPr="00A77A51" w:rsidRDefault="00A153AF" w:rsidP="00ED601E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Отдел культуры администрации муниципального района «Оловяннинский район</w:t>
            </w: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hideMark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hideMark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23,0</w:t>
            </w:r>
          </w:p>
        </w:tc>
        <w:tc>
          <w:tcPr>
            <w:tcW w:w="992" w:type="dxa"/>
            <w:hideMark/>
          </w:tcPr>
          <w:p w:rsidR="00A153AF" w:rsidRPr="00393266" w:rsidRDefault="00A153AF" w:rsidP="00A153AF">
            <w:pPr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25,0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148</w:t>
            </w:r>
            <w:r w:rsidR="00A153AF" w:rsidRPr="00393266">
              <w:rPr>
                <w:sz w:val="28"/>
                <w:szCs w:val="28"/>
              </w:rPr>
              <w:t>,0</w:t>
            </w:r>
          </w:p>
        </w:tc>
      </w:tr>
      <w:tr w:rsidR="00A153AF" w:rsidRPr="00393266" w:rsidTr="00ED601E">
        <w:trPr>
          <w:gridAfter w:val="1"/>
          <w:wAfter w:w="10" w:type="dxa"/>
        </w:trPr>
        <w:tc>
          <w:tcPr>
            <w:tcW w:w="959" w:type="dxa"/>
            <w:hideMark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1.3.3</w:t>
            </w:r>
          </w:p>
        </w:tc>
        <w:tc>
          <w:tcPr>
            <w:tcW w:w="2977" w:type="dxa"/>
            <w:hideMark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Межрайонный  фестиваль ветеранских коллективов «С песней по жизни»</w:t>
            </w:r>
          </w:p>
        </w:tc>
        <w:tc>
          <w:tcPr>
            <w:tcW w:w="1417" w:type="dxa"/>
            <w:gridSpan w:val="2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hideMark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393266" w:rsidRDefault="00A153AF" w:rsidP="00A153AF">
            <w:pPr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 xml:space="preserve">    10,0</w:t>
            </w:r>
          </w:p>
        </w:tc>
        <w:tc>
          <w:tcPr>
            <w:tcW w:w="992" w:type="dxa"/>
            <w:hideMark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hideMark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  <w:hideMark/>
          </w:tcPr>
          <w:p w:rsidR="00A153AF" w:rsidRPr="00393266" w:rsidRDefault="00A153AF" w:rsidP="00A153AF">
            <w:pPr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20,0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393266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</w:t>
            </w:r>
            <w:r w:rsidR="00393266" w:rsidRPr="00393266">
              <w:rPr>
                <w:sz w:val="28"/>
                <w:szCs w:val="28"/>
              </w:rPr>
              <w:t>4</w:t>
            </w:r>
            <w:r w:rsidRPr="00393266">
              <w:rPr>
                <w:sz w:val="28"/>
                <w:szCs w:val="28"/>
              </w:rPr>
              <w:t>0,0</w:t>
            </w:r>
          </w:p>
        </w:tc>
      </w:tr>
      <w:tr w:rsidR="00A153AF" w:rsidRPr="00393266" w:rsidTr="00ED601E">
        <w:trPr>
          <w:gridAfter w:val="1"/>
          <w:wAfter w:w="10" w:type="dxa"/>
        </w:trPr>
        <w:tc>
          <w:tcPr>
            <w:tcW w:w="959" w:type="dxa"/>
            <w:hideMark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1.3.4</w:t>
            </w:r>
          </w:p>
        </w:tc>
        <w:tc>
          <w:tcPr>
            <w:tcW w:w="2977" w:type="dxa"/>
            <w:hideMark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Районный конкурс детского вокального творчества «Подари улыбку миру»</w:t>
            </w:r>
          </w:p>
        </w:tc>
        <w:tc>
          <w:tcPr>
            <w:tcW w:w="1417" w:type="dxa"/>
            <w:gridSpan w:val="2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hideMark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hideMark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hideMark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  <w:hideMark/>
          </w:tcPr>
          <w:p w:rsidR="00A153AF" w:rsidRPr="00393266" w:rsidRDefault="00A153AF" w:rsidP="00A153AF">
            <w:pPr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16</w:t>
            </w:r>
            <w:r w:rsidR="00A153AF" w:rsidRPr="00393266">
              <w:rPr>
                <w:sz w:val="28"/>
                <w:szCs w:val="28"/>
              </w:rPr>
              <w:t>0,0</w:t>
            </w:r>
          </w:p>
        </w:tc>
      </w:tr>
      <w:tr w:rsidR="00A153AF" w:rsidRPr="00393266" w:rsidTr="00ED601E">
        <w:trPr>
          <w:gridAfter w:val="1"/>
          <w:wAfter w:w="10" w:type="dxa"/>
        </w:trPr>
        <w:tc>
          <w:tcPr>
            <w:tcW w:w="959" w:type="dxa"/>
            <w:hideMark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1.3.5</w:t>
            </w:r>
          </w:p>
        </w:tc>
        <w:tc>
          <w:tcPr>
            <w:tcW w:w="2977" w:type="dxa"/>
            <w:hideMark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Фестиваль национальных культур </w:t>
            </w:r>
            <w:r w:rsidRPr="00A77A51">
              <w:rPr>
                <w:sz w:val="28"/>
                <w:szCs w:val="28"/>
              </w:rPr>
              <w:lastRenderedPageBreak/>
              <w:t>«Родной земли - многоголосье»</w:t>
            </w:r>
          </w:p>
        </w:tc>
        <w:tc>
          <w:tcPr>
            <w:tcW w:w="1417" w:type="dxa"/>
            <w:gridSpan w:val="2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843" w:type="dxa"/>
            <w:hideMark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hideMark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hideMark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55,0</w:t>
            </w:r>
          </w:p>
        </w:tc>
        <w:tc>
          <w:tcPr>
            <w:tcW w:w="992" w:type="dxa"/>
            <w:hideMark/>
          </w:tcPr>
          <w:p w:rsidR="00A153AF" w:rsidRPr="00393266" w:rsidRDefault="00A153AF" w:rsidP="00A153AF">
            <w:pPr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30,0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393266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</w:t>
            </w:r>
            <w:r w:rsidR="00393266" w:rsidRPr="00393266">
              <w:rPr>
                <w:sz w:val="28"/>
                <w:szCs w:val="28"/>
              </w:rPr>
              <w:t>7</w:t>
            </w:r>
            <w:r w:rsidRPr="00393266">
              <w:rPr>
                <w:sz w:val="28"/>
                <w:szCs w:val="28"/>
              </w:rPr>
              <w:t>0,0</w:t>
            </w:r>
          </w:p>
        </w:tc>
      </w:tr>
      <w:tr w:rsidR="00A153AF" w:rsidRPr="00393266" w:rsidTr="00ED601E">
        <w:trPr>
          <w:gridAfter w:val="1"/>
          <w:wAfter w:w="10" w:type="dxa"/>
        </w:trPr>
        <w:tc>
          <w:tcPr>
            <w:tcW w:w="959" w:type="dxa"/>
            <w:hideMark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1.3.6</w:t>
            </w:r>
          </w:p>
        </w:tc>
        <w:tc>
          <w:tcPr>
            <w:tcW w:w="2977" w:type="dxa"/>
            <w:hideMark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Районный праздник выпускников «Алые паруса»</w:t>
            </w:r>
          </w:p>
        </w:tc>
        <w:tc>
          <w:tcPr>
            <w:tcW w:w="1417" w:type="dxa"/>
            <w:gridSpan w:val="2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hideMark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hideMark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hideMark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hideMark/>
          </w:tcPr>
          <w:p w:rsidR="00A153AF" w:rsidRPr="00393266" w:rsidRDefault="00A153AF" w:rsidP="00A153AF">
            <w:pPr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60,0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60,0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393266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</w:t>
            </w:r>
            <w:r w:rsidR="00393266" w:rsidRPr="00393266">
              <w:rPr>
                <w:sz w:val="28"/>
                <w:szCs w:val="28"/>
              </w:rPr>
              <w:t>8</w:t>
            </w:r>
            <w:r w:rsidRPr="00393266">
              <w:rPr>
                <w:sz w:val="28"/>
                <w:szCs w:val="28"/>
              </w:rPr>
              <w:t>0,0</w:t>
            </w:r>
          </w:p>
        </w:tc>
      </w:tr>
      <w:tr w:rsidR="00A153AF" w:rsidRPr="00393266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1.3.7</w:t>
            </w:r>
          </w:p>
        </w:tc>
        <w:tc>
          <w:tcPr>
            <w:tcW w:w="2977" w:type="dxa"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День победы в ВОВ (9 мая)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70,0</w:t>
            </w:r>
          </w:p>
        </w:tc>
        <w:tc>
          <w:tcPr>
            <w:tcW w:w="992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90,0</w:t>
            </w:r>
          </w:p>
        </w:tc>
        <w:tc>
          <w:tcPr>
            <w:tcW w:w="992" w:type="dxa"/>
          </w:tcPr>
          <w:p w:rsidR="00A153AF" w:rsidRPr="00393266" w:rsidRDefault="00A153AF" w:rsidP="00A153AF">
            <w:pPr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110,0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110,0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56</w:t>
            </w:r>
            <w:r w:rsidR="00A153AF" w:rsidRPr="00393266">
              <w:rPr>
                <w:sz w:val="28"/>
                <w:szCs w:val="28"/>
              </w:rPr>
              <w:t>0,0</w:t>
            </w:r>
          </w:p>
        </w:tc>
      </w:tr>
      <w:tr w:rsidR="00A153AF" w:rsidRPr="00393266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1.3.8</w:t>
            </w:r>
          </w:p>
        </w:tc>
        <w:tc>
          <w:tcPr>
            <w:tcW w:w="2977" w:type="dxa"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День независимости России (4 ноября)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A153AF" w:rsidRPr="00393266" w:rsidRDefault="00A153AF" w:rsidP="00A153AF">
            <w:pPr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30,0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393266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</w:t>
            </w:r>
            <w:r w:rsidR="00393266" w:rsidRPr="00393266">
              <w:rPr>
                <w:sz w:val="28"/>
                <w:szCs w:val="28"/>
              </w:rPr>
              <w:t>3</w:t>
            </w:r>
            <w:r w:rsidRPr="00393266">
              <w:rPr>
                <w:sz w:val="28"/>
                <w:szCs w:val="28"/>
              </w:rPr>
              <w:t>0,0</w:t>
            </w:r>
          </w:p>
        </w:tc>
      </w:tr>
      <w:tr w:rsidR="00A153AF" w:rsidRPr="00393266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1.3.9</w:t>
            </w:r>
          </w:p>
        </w:tc>
        <w:tc>
          <w:tcPr>
            <w:tcW w:w="2977" w:type="dxa"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Вывод советских войск из Афганистана (15 февраля)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A153AF" w:rsidRPr="00393266" w:rsidRDefault="00A153AF" w:rsidP="00A153AF">
            <w:pPr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40,0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19</w:t>
            </w:r>
            <w:r w:rsidR="00A153AF" w:rsidRPr="00393266">
              <w:rPr>
                <w:sz w:val="28"/>
                <w:szCs w:val="28"/>
              </w:rPr>
              <w:t>0,0</w:t>
            </w:r>
          </w:p>
        </w:tc>
      </w:tr>
      <w:tr w:rsidR="00A153AF" w:rsidRPr="00393266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1.3.10</w:t>
            </w:r>
          </w:p>
        </w:tc>
        <w:tc>
          <w:tcPr>
            <w:tcW w:w="2977" w:type="dxa"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День памяти (22 июня)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A153AF" w:rsidRPr="00393266" w:rsidRDefault="00A153AF" w:rsidP="00A153AF">
            <w:pPr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30,0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13</w:t>
            </w:r>
            <w:r w:rsidR="00A153AF" w:rsidRPr="00393266">
              <w:rPr>
                <w:sz w:val="28"/>
                <w:szCs w:val="28"/>
              </w:rPr>
              <w:t>0,0</w:t>
            </w:r>
          </w:p>
        </w:tc>
      </w:tr>
      <w:tr w:rsidR="00A153AF" w:rsidRPr="00393266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1.3.11</w:t>
            </w:r>
          </w:p>
        </w:tc>
        <w:tc>
          <w:tcPr>
            <w:tcW w:w="2977" w:type="dxa"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Новогодний бал главы МР Оловяннинский район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70,0</w:t>
            </w:r>
          </w:p>
        </w:tc>
        <w:tc>
          <w:tcPr>
            <w:tcW w:w="992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75,0</w:t>
            </w: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A153AF" w:rsidRPr="00393266" w:rsidRDefault="00A153AF" w:rsidP="00A153AF">
            <w:pPr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100,0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5</w:t>
            </w:r>
            <w:r w:rsidR="00A153AF" w:rsidRPr="00393266">
              <w:rPr>
                <w:sz w:val="28"/>
                <w:szCs w:val="28"/>
              </w:rPr>
              <w:t>00,0</w:t>
            </w:r>
          </w:p>
        </w:tc>
      </w:tr>
      <w:tr w:rsidR="00A153AF" w:rsidRPr="00393266" w:rsidTr="00ED601E">
        <w:trPr>
          <w:gridAfter w:val="1"/>
          <w:wAfter w:w="10" w:type="dxa"/>
          <w:trHeight w:val="734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1.3.12</w:t>
            </w:r>
          </w:p>
        </w:tc>
        <w:tc>
          <w:tcPr>
            <w:tcW w:w="2977" w:type="dxa"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 июня «День защиты детей»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</w:tcPr>
          <w:p w:rsidR="00A153AF" w:rsidRPr="00393266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A153AF" w:rsidRPr="00393266" w:rsidRDefault="00A153AF" w:rsidP="00A153AF">
            <w:pPr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393266" w:rsidRDefault="00A153AF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40,0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393266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</w:t>
            </w:r>
            <w:r w:rsidR="00393266" w:rsidRPr="00393266">
              <w:rPr>
                <w:sz w:val="28"/>
                <w:szCs w:val="28"/>
              </w:rPr>
              <w:t>9</w:t>
            </w:r>
            <w:r w:rsidRPr="00393266">
              <w:rPr>
                <w:sz w:val="28"/>
                <w:szCs w:val="28"/>
              </w:rPr>
              <w:t>0,0</w:t>
            </w:r>
          </w:p>
        </w:tc>
      </w:tr>
      <w:tr w:rsidR="00F812AC" w:rsidRPr="00A77A51" w:rsidTr="00ED601E">
        <w:trPr>
          <w:gridAfter w:val="1"/>
          <w:wAfter w:w="10" w:type="dxa"/>
          <w:trHeight w:val="831"/>
        </w:trPr>
        <w:tc>
          <w:tcPr>
            <w:tcW w:w="14737" w:type="dxa"/>
            <w:gridSpan w:val="16"/>
          </w:tcPr>
          <w:p w:rsidR="00F812AC" w:rsidRPr="00A77A51" w:rsidRDefault="00F812AC" w:rsidP="007B253A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Подпрограмма</w:t>
            </w:r>
          </w:p>
          <w:p w:rsidR="007B253A" w:rsidRDefault="00F812AC" w:rsidP="007B253A">
            <w:pPr>
              <w:pStyle w:val="a8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 xml:space="preserve">«Развитие дополнительного образования детей»  </w:t>
            </w:r>
            <w:r w:rsidRPr="00A77A51">
              <w:rPr>
                <w:rFonts w:eastAsiaTheme="minorEastAsia"/>
                <w:b/>
                <w:sz w:val="28"/>
                <w:szCs w:val="28"/>
              </w:rPr>
              <w:t xml:space="preserve">муниципального района </w:t>
            </w:r>
          </w:p>
          <w:p w:rsidR="00A153AF" w:rsidRPr="00A77A51" w:rsidRDefault="00F812AC" w:rsidP="007B253A">
            <w:pPr>
              <w:pStyle w:val="a8"/>
              <w:jc w:val="center"/>
              <w:rPr>
                <w:sz w:val="28"/>
                <w:szCs w:val="28"/>
              </w:rPr>
            </w:pPr>
            <w:r w:rsidRPr="00A77A51">
              <w:rPr>
                <w:rFonts w:eastAsiaTheme="minorEastAsia"/>
                <w:b/>
                <w:sz w:val="28"/>
                <w:szCs w:val="28"/>
              </w:rPr>
              <w:t>«Оловяннинский район» на 2020-202</w:t>
            </w:r>
            <w:r w:rsidR="00A153AF">
              <w:rPr>
                <w:rFonts w:eastAsiaTheme="minorEastAsia"/>
                <w:b/>
                <w:sz w:val="28"/>
                <w:szCs w:val="28"/>
              </w:rPr>
              <w:t>5</w:t>
            </w:r>
            <w:r w:rsidRPr="00A77A51">
              <w:rPr>
                <w:rFonts w:eastAsiaTheme="minorEastAsia"/>
                <w:b/>
                <w:sz w:val="28"/>
                <w:szCs w:val="28"/>
              </w:rPr>
              <w:t xml:space="preserve"> гг.</w:t>
            </w:r>
          </w:p>
        </w:tc>
      </w:tr>
      <w:tr w:rsidR="00F812AC" w:rsidRPr="00A77A51" w:rsidTr="00ED601E">
        <w:trPr>
          <w:gridAfter w:val="1"/>
          <w:wAfter w:w="10" w:type="dxa"/>
        </w:trPr>
        <w:tc>
          <w:tcPr>
            <w:tcW w:w="14737" w:type="dxa"/>
            <w:gridSpan w:val="16"/>
          </w:tcPr>
          <w:p w:rsidR="00F812AC" w:rsidRPr="00A77A51" w:rsidRDefault="00F812AC" w:rsidP="00DF68F3">
            <w:pPr>
              <w:jc w:val="center"/>
              <w:rPr>
                <w:b/>
                <w:i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 xml:space="preserve"> Цель: Обеспечение развития дополнительного образования детей  в сфере искусств и творческого потенциала.</w:t>
            </w:r>
          </w:p>
        </w:tc>
      </w:tr>
      <w:tr w:rsidR="00F812AC" w:rsidRPr="00A77A51" w:rsidTr="007B253A">
        <w:trPr>
          <w:gridAfter w:val="1"/>
          <w:wAfter w:w="10" w:type="dxa"/>
          <w:trHeight w:val="420"/>
        </w:trPr>
        <w:tc>
          <w:tcPr>
            <w:tcW w:w="14737" w:type="dxa"/>
            <w:gridSpan w:val="16"/>
            <w:tcBorders>
              <w:bottom w:val="single" w:sz="4" w:space="0" w:color="auto"/>
            </w:tcBorders>
          </w:tcPr>
          <w:tbl>
            <w:tblPr>
              <w:tblStyle w:val="aa"/>
              <w:tblW w:w="14992" w:type="dxa"/>
              <w:tblLayout w:type="fixed"/>
              <w:tblLook w:val="04A0" w:firstRow="1" w:lastRow="0" w:firstColumn="1" w:lastColumn="0" w:noHBand="0" w:noVBand="1"/>
            </w:tblPr>
            <w:tblGrid>
              <w:gridCol w:w="3765"/>
              <w:gridCol w:w="1513"/>
              <w:gridCol w:w="2444"/>
              <w:gridCol w:w="920"/>
              <w:gridCol w:w="851"/>
              <w:gridCol w:w="992"/>
              <w:gridCol w:w="1134"/>
              <w:gridCol w:w="1134"/>
              <w:gridCol w:w="876"/>
              <w:gridCol w:w="1363"/>
            </w:tblGrid>
            <w:tr w:rsidR="00A153AF" w:rsidRPr="00393266" w:rsidTr="00A153AF">
              <w:tc>
                <w:tcPr>
                  <w:tcW w:w="3765" w:type="dxa"/>
                  <w:tcBorders>
                    <w:bottom w:val="single" w:sz="4" w:space="0" w:color="auto"/>
                  </w:tcBorders>
                </w:tcPr>
                <w:p w:rsidR="00A153AF" w:rsidRPr="00393266" w:rsidRDefault="00A153AF" w:rsidP="009C3DAE">
                  <w:pPr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 xml:space="preserve">ВСЕГО ПО ПОДПРОГРАММЕ </w:t>
                  </w:r>
                </w:p>
              </w:tc>
              <w:tc>
                <w:tcPr>
                  <w:tcW w:w="1513" w:type="dxa"/>
                  <w:tcBorders>
                    <w:bottom w:val="single" w:sz="4" w:space="0" w:color="auto"/>
                  </w:tcBorders>
                </w:tcPr>
                <w:p w:rsidR="00A153AF" w:rsidRPr="00393266" w:rsidRDefault="00A153AF" w:rsidP="009C3DAE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44" w:type="dxa"/>
                  <w:vMerge w:val="restart"/>
                  <w:tcBorders>
                    <w:bottom w:val="single" w:sz="4" w:space="0" w:color="auto"/>
                  </w:tcBorders>
                </w:tcPr>
                <w:p w:rsidR="00A153AF" w:rsidRPr="00393266" w:rsidRDefault="00A153AF" w:rsidP="009C3DAE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Отдел культуры администрации муниципального района «Оловяннинский район»</w:t>
                  </w:r>
                </w:p>
              </w:tc>
              <w:tc>
                <w:tcPr>
                  <w:tcW w:w="920" w:type="dxa"/>
                  <w:tcBorders>
                    <w:bottom w:val="single" w:sz="4" w:space="0" w:color="auto"/>
                  </w:tcBorders>
                </w:tcPr>
                <w:p w:rsidR="00A153AF" w:rsidRPr="00393266" w:rsidRDefault="00A153AF" w:rsidP="00634A6E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430,0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A153AF" w:rsidRPr="00393266" w:rsidRDefault="00A153AF" w:rsidP="009C3DAE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840,0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A153AF" w:rsidRPr="00393266" w:rsidRDefault="00A153AF" w:rsidP="009C3DAE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880,0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A153AF" w:rsidRPr="00393266" w:rsidRDefault="00A153AF" w:rsidP="009C3DAE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153AF" w:rsidRPr="00393266" w:rsidRDefault="00A153AF" w:rsidP="009C3DAE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530,0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153AF" w:rsidRPr="00393266" w:rsidRDefault="00A153AF" w:rsidP="00A153AF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530,0</w:t>
                  </w:r>
                </w:p>
              </w:tc>
              <w:tc>
                <w:tcPr>
                  <w:tcW w:w="1363" w:type="dxa"/>
                </w:tcPr>
                <w:p w:rsidR="00A153AF" w:rsidRPr="00393266" w:rsidRDefault="00393266" w:rsidP="007B253A">
                  <w:pPr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3710,0</w:t>
                  </w:r>
                </w:p>
              </w:tc>
            </w:tr>
            <w:tr w:rsidR="00A153AF" w:rsidRPr="00393266" w:rsidTr="00A153AF">
              <w:tc>
                <w:tcPr>
                  <w:tcW w:w="3765" w:type="dxa"/>
                  <w:tcBorders>
                    <w:top w:val="single" w:sz="4" w:space="0" w:color="auto"/>
                  </w:tcBorders>
                </w:tcPr>
                <w:p w:rsidR="00A153AF" w:rsidRPr="00393266" w:rsidRDefault="00A153AF" w:rsidP="00A153AF">
                  <w:pPr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краевой бюджет, тыс. рублей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</w:tcBorders>
                </w:tcPr>
                <w:p w:rsidR="00A153AF" w:rsidRPr="00393266" w:rsidRDefault="00A153AF" w:rsidP="00A153AF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2444" w:type="dxa"/>
                  <w:vMerge/>
                  <w:tcBorders>
                    <w:top w:val="single" w:sz="4" w:space="0" w:color="auto"/>
                  </w:tcBorders>
                </w:tcPr>
                <w:p w:rsidR="00A153AF" w:rsidRPr="00393266" w:rsidRDefault="00A153AF" w:rsidP="00A153AF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</w:tcBorders>
                </w:tcPr>
                <w:p w:rsidR="00A153AF" w:rsidRPr="00393266" w:rsidRDefault="00A153AF" w:rsidP="00A153AF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210,0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A153AF" w:rsidRPr="00393266" w:rsidRDefault="00A153AF" w:rsidP="00A153AF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550,0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A153AF" w:rsidRPr="00393266" w:rsidRDefault="00A153AF" w:rsidP="00A153AF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A153AF" w:rsidRPr="00393266" w:rsidRDefault="00A153AF" w:rsidP="00A153AF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153AF" w:rsidRPr="00393266" w:rsidRDefault="00A153AF" w:rsidP="00A153AF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153AF" w:rsidRPr="00393266" w:rsidRDefault="00A153AF" w:rsidP="00A153AF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363" w:type="dxa"/>
                  <w:tcBorders>
                    <w:left w:val="single" w:sz="4" w:space="0" w:color="auto"/>
                  </w:tcBorders>
                </w:tcPr>
                <w:p w:rsidR="00A153AF" w:rsidRPr="00393266" w:rsidRDefault="00A153AF" w:rsidP="007B253A">
                  <w:pPr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1</w:t>
                  </w:r>
                  <w:r w:rsidR="00393266" w:rsidRPr="00393266">
                    <w:rPr>
                      <w:b/>
                      <w:sz w:val="28"/>
                      <w:szCs w:val="28"/>
                    </w:rPr>
                    <w:t>5</w:t>
                  </w:r>
                  <w:r w:rsidRPr="00393266">
                    <w:rPr>
                      <w:b/>
                      <w:sz w:val="28"/>
                      <w:szCs w:val="28"/>
                    </w:rPr>
                    <w:t>60,0</w:t>
                  </w:r>
                </w:p>
              </w:tc>
            </w:tr>
            <w:tr w:rsidR="00A153AF" w:rsidRPr="00393266" w:rsidTr="00A153AF">
              <w:trPr>
                <w:trHeight w:val="680"/>
              </w:trPr>
              <w:tc>
                <w:tcPr>
                  <w:tcW w:w="3765" w:type="dxa"/>
                  <w:hideMark/>
                </w:tcPr>
                <w:p w:rsidR="00A153AF" w:rsidRPr="00393266" w:rsidRDefault="00A153AF" w:rsidP="00A153AF">
                  <w:pPr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513" w:type="dxa"/>
                  <w:hideMark/>
                </w:tcPr>
                <w:p w:rsidR="00A153AF" w:rsidRPr="00393266" w:rsidRDefault="00A153AF" w:rsidP="00A153AF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2444" w:type="dxa"/>
                  <w:vMerge/>
                  <w:hideMark/>
                </w:tcPr>
                <w:p w:rsidR="00A153AF" w:rsidRPr="00393266" w:rsidRDefault="00A153AF" w:rsidP="00A153AF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</w:tcPr>
                <w:p w:rsidR="00A153AF" w:rsidRPr="00393266" w:rsidRDefault="00A153AF" w:rsidP="00A153AF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851" w:type="dxa"/>
                  <w:hideMark/>
                </w:tcPr>
                <w:p w:rsidR="00A153AF" w:rsidRPr="00393266" w:rsidRDefault="00A153AF" w:rsidP="00A153AF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3,0</w:t>
                  </w:r>
                </w:p>
              </w:tc>
              <w:tc>
                <w:tcPr>
                  <w:tcW w:w="992" w:type="dxa"/>
                  <w:hideMark/>
                </w:tcPr>
                <w:p w:rsidR="00A153AF" w:rsidRPr="00393266" w:rsidRDefault="00A153AF" w:rsidP="00A153A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3,0</w:t>
                  </w:r>
                </w:p>
              </w:tc>
              <w:tc>
                <w:tcPr>
                  <w:tcW w:w="1134" w:type="dxa"/>
                  <w:hideMark/>
                </w:tcPr>
                <w:p w:rsidR="00A153AF" w:rsidRPr="00393266" w:rsidRDefault="00A153AF" w:rsidP="00A153A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A153AF" w:rsidRPr="00393266" w:rsidRDefault="00A153AF" w:rsidP="00A153A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</w:tcBorders>
                </w:tcPr>
                <w:p w:rsidR="00A153AF" w:rsidRPr="00393266" w:rsidRDefault="00A153AF" w:rsidP="00A153A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363" w:type="dxa"/>
                </w:tcPr>
                <w:p w:rsidR="00A153AF" w:rsidRPr="00393266" w:rsidRDefault="00393266" w:rsidP="007B253A">
                  <w:pPr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31</w:t>
                  </w:r>
                  <w:r w:rsidR="00A153AF" w:rsidRPr="00393266">
                    <w:rPr>
                      <w:b/>
                      <w:sz w:val="28"/>
                      <w:szCs w:val="28"/>
                    </w:rPr>
                    <w:t>,0</w:t>
                  </w:r>
                </w:p>
              </w:tc>
            </w:tr>
            <w:tr w:rsidR="00A153AF" w:rsidRPr="00393266" w:rsidTr="00A153AF">
              <w:tc>
                <w:tcPr>
                  <w:tcW w:w="3765" w:type="dxa"/>
                </w:tcPr>
                <w:p w:rsidR="00A153AF" w:rsidRPr="00393266" w:rsidRDefault="00A153AF" w:rsidP="00A153AF">
                  <w:pPr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lastRenderedPageBreak/>
                    <w:t>районный бюджет</w:t>
                  </w:r>
                </w:p>
              </w:tc>
              <w:tc>
                <w:tcPr>
                  <w:tcW w:w="1513" w:type="dxa"/>
                </w:tcPr>
                <w:p w:rsidR="00A153AF" w:rsidRPr="00393266" w:rsidRDefault="00A153AF" w:rsidP="00A153AF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2444" w:type="dxa"/>
                </w:tcPr>
                <w:p w:rsidR="00A153AF" w:rsidRPr="00393266" w:rsidRDefault="00A153AF" w:rsidP="00A153AF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</w:tcPr>
                <w:p w:rsidR="00A153AF" w:rsidRPr="00393266" w:rsidRDefault="00A153AF" w:rsidP="00A153AF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110,0</w:t>
                  </w:r>
                </w:p>
              </w:tc>
              <w:tc>
                <w:tcPr>
                  <w:tcW w:w="851" w:type="dxa"/>
                </w:tcPr>
                <w:p w:rsidR="00A153AF" w:rsidRPr="00393266" w:rsidRDefault="00A153AF" w:rsidP="00A153AF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287,0</w:t>
                  </w:r>
                </w:p>
              </w:tc>
              <w:tc>
                <w:tcPr>
                  <w:tcW w:w="992" w:type="dxa"/>
                </w:tcPr>
                <w:p w:rsidR="00A153AF" w:rsidRPr="00393266" w:rsidRDefault="00A153AF" w:rsidP="00A153A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377,0</w:t>
                  </w:r>
                </w:p>
              </w:tc>
              <w:tc>
                <w:tcPr>
                  <w:tcW w:w="1134" w:type="dxa"/>
                </w:tcPr>
                <w:p w:rsidR="00A153AF" w:rsidRPr="00393266" w:rsidRDefault="00A153AF" w:rsidP="00A153A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395,0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A153AF" w:rsidRPr="00393266" w:rsidRDefault="00A153AF" w:rsidP="00A153A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425,0</w:t>
                  </w:r>
                </w:p>
              </w:tc>
              <w:tc>
                <w:tcPr>
                  <w:tcW w:w="876" w:type="dxa"/>
                  <w:tcBorders>
                    <w:left w:val="single" w:sz="4" w:space="0" w:color="auto"/>
                  </w:tcBorders>
                </w:tcPr>
                <w:p w:rsidR="00A153AF" w:rsidRPr="00393266" w:rsidRDefault="00A153AF" w:rsidP="00A153A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425,0</w:t>
                  </w:r>
                </w:p>
              </w:tc>
              <w:tc>
                <w:tcPr>
                  <w:tcW w:w="1363" w:type="dxa"/>
                </w:tcPr>
                <w:p w:rsidR="00A153AF" w:rsidRPr="00393266" w:rsidRDefault="00393266" w:rsidP="007B253A">
                  <w:pPr>
                    <w:rPr>
                      <w:b/>
                      <w:sz w:val="28"/>
                      <w:szCs w:val="28"/>
                    </w:rPr>
                  </w:pPr>
                  <w:r w:rsidRPr="00393266">
                    <w:rPr>
                      <w:b/>
                      <w:sz w:val="28"/>
                      <w:szCs w:val="28"/>
                    </w:rPr>
                    <w:t>2119</w:t>
                  </w:r>
                  <w:r w:rsidR="00A153AF" w:rsidRPr="00393266">
                    <w:rPr>
                      <w:b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F812AC" w:rsidRPr="00A77A51" w:rsidRDefault="00F812AC" w:rsidP="00DF68F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14737" w:type="dxa"/>
            <w:gridSpan w:val="16"/>
            <w:tcBorders>
              <w:top w:val="single" w:sz="4" w:space="0" w:color="auto"/>
            </w:tcBorders>
          </w:tcPr>
          <w:p w:rsidR="00A153AF" w:rsidRPr="00A77A51" w:rsidRDefault="00A153AF" w:rsidP="009C3DAE">
            <w:pPr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F812AC" w:rsidRPr="00A77A51" w:rsidTr="00ED601E">
        <w:trPr>
          <w:gridAfter w:val="1"/>
          <w:wAfter w:w="10" w:type="dxa"/>
        </w:trPr>
        <w:tc>
          <w:tcPr>
            <w:tcW w:w="14737" w:type="dxa"/>
            <w:gridSpan w:val="16"/>
          </w:tcPr>
          <w:p w:rsidR="00F812AC" w:rsidRPr="00A77A51" w:rsidRDefault="00F812AC" w:rsidP="009C3DAE">
            <w:pPr>
              <w:rPr>
                <w:b/>
                <w:i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>Задача 1:Обеспечение качественного дополнительного образования в сфере культуры.</w:t>
            </w:r>
          </w:p>
        </w:tc>
      </w:tr>
      <w:tr w:rsidR="00F812AC" w:rsidRPr="00A77A51" w:rsidTr="00ED601E">
        <w:trPr>
          <w:gridAfter w:val="1"/>
          <w:wAfter w:w="10" w:type="dxa"/>
        </w:trPr>
        <w:tc>
          <w:tcPr>
            <w:tcW w:w="14737" w:type="dxa"/>
            <w:gridSpan w:val="16"/>
          </w:tcPr>
          <w:p w:rsidR="00F812AC" w:rsidRPr="00A77A51" w:rsidRDefault="00F812AC" w:rsidP="00A153AF">
            <w:pPr>
              <w:rPr>
                <w:b/>
                <w:i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 xml:space="preserve">Индикатор: Прирост учащихся Детских школ искусств с 259 чел до </w:t>
            </w:r>
            <w:r w:rsidRPr="007B253A">
              <w:rPr>
                <w:b/>
                <w:i/>
                <w:sz w:val="28"/>
                <w:szCs w:val="28"/>
              </w:rPr>
              <w:t>287</w:t>
            </w:r>
            <w:r w:rsidRPr="00A77A51">
              <w:rPr>
                <w:b/>
                <w:i/>
                <w:sz w:val="28"/>
                <w:szCs w:val="28"/>
              </w:rPr>
              <w:t xml:space="preserve"> чел до 202</w:t>
            </w:r>
            <w:r w:rsidR="00A153AF">
              <w:rPr>
                <w:b/>
                <w:i/>
                <w:sz w:val="28"/>
                <w:szCs w:val="28"/>
              </w:rPr>
              <w:t>5</w:t>
            </w:r>
            <w:r w:rsidR="007B253A">
              <w:rPr>
                <w:b/>
                <w:i/>
                <w:sz w:val="28"/>
                <w:szCs w:val="28"/>
              </w:rPr>
              <w:t xml:space="preserve"> </w:t>
            </w:r>
            <w:r w:rsidRPr="00A77A51">
              <w:rPr>
                <w:b/>
                <w:i/>
                <w:sz w:val="28"/>
                <w:szCs w:val="28"/>
              </w:rPr>
              <w:t>года</w:t>
            </w:r>
          </w:p>
        </w:tc>
      </w:tr>
      <w:tr w:rsidR="00F812AC" w:rsidRPr="00A77A51" w:rsidTr="00ED601E">
        <w:trPr>
          <w:gridAfter w:val="1"/>
          <w:wAfter w:w="10" w:type="dxa"/>
        </w:trPr>
        <w:tc>
          <w:tcPr>
            <w:tcW w:w="14737" w:type="dxa"/>
            <w:gridSpan w:val="16"/>
          </w:tcPr>
          <w:p w:rsidR="00F812AC" w:rsidRPr="00A77A51" w:rsidRDefault="00F812AC" w:rsidP="009C3DAE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Мероприятия:</w:t>
            </w:r>
          </w:p>
        </w:tc>
      </w:tr>
      <w:tr w:rsidR="00A153AF" w:rsidRPr="00393266" w:rsidTr="00ED601E">
        <w:trPr>
          <w:gridAfter w:val="1"/>
          <w:wAfter w:w="10" w:type="dxa"/>
        </w:trPr>
        <w:tc>
          <w:tcPr>
            <w:tcW w:w="959" w:type="dxa"/>
            <w:hideMark/>
          </w:tcPr>
          <w:p w:rsidR="00A153AF" w:rsidRPr="00A77A51" w:rsidRDefault="00A153AF" w:rsidP="00A153AF">
            <w:pPr>
              <w:ind w:left="-149" w:right="-111" w:firstLine="142"/>
              <w:jc w:val="center"/>
              <w:rPr>
                <w:b/>
                <w:sz w:val="28"/>
                <w:szCs w:val="28"/>
                <w:highlight w:val="lightGray"/>
              </w:rPr>
            </w:pPr>
            <w:r w:rsidRPr="00A77A5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  <w:hideMark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Проведение мероприятий, способствующих развитию молодых дарований</w:t>
            </w:r>
          </w:p>
        </w:tc>
        <w:tc>
          <w:tcPr>
            <w:tcW w:w="1417" w:type="dxa"/>
            <w:gridSpan w:val="2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hideMark/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Учреждения доп. образования 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992" w:type="dxa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134" w:type="dxa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992" w:type="dxa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400</w:t>
            </w:r>
            <w:r w:rsidR="00A153AF" w:rsidRPr="00393266">
              <w:rPr>
                <w:b/>
                <w:sz w:val="28"/>
                <w:szCs w:val="28"/>
              </w:rPr>
              <w:t>,0</w:t>
            </w:r>
          </w:p>
        </w:tc>
      </w:tr>
      <w:tr w:rsidR="00A153AF" w:rsidRPr="00393266" w:rsidTr="00ED601E">
        <w:trPr>
          <w:gridAfter w:val="1"/>
          <w:wAfter w:w="10" w:type="dxa"/>
        </w:trPr>
        <w:tc>
          <w:tcPr>
            <w:tcW w:w="959" w:type="dxa"/>
            <w:hideMark/>
          </w:tcPr>
          <w:p w:rsidR="00A153AF" w:rsidRPr="00A77A51" w:rsidRDefault="00A153AF" w:rsidP="00A153AF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 xml:space="preserve">- краевой бюджет, </w:t>
            </w:r>
          </w:p>
        </w:tc>
        <w:tc>
          <w:tcPr>
            <w:tcW w:w="1417" w:type="dxa"/>
            <w:gridSpan w:val="2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0,0</w:t>
            </w:r>
          </w:p>
        </w:tc>
      </w:tr>
      <w:tr w:rsidR="00A153AF" w:rsidRPr="00393266" w:rsidTr="00ED601E">
        <w:trPr>
          <w:gridAfter w:val="1"/>
          <w:wAfter w:w="10" w:type="dxa"/>
        </w:trPr>
        <w:tc>
          <w:tcPr>
            <w:tcW w:w="959" w:type="dxa"/>
            <w:hideMark/>
          </w:tcPr>
          <w:p w:rsidR="00A153AF" w:rsidRPr="00A77A51" w:rsidRDefault="00A153AF" w:rsidP="00A153AF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hideMark/>
          </w:tcPr>
          <w:p w:rsidR="00A153AF" w:rsidRPr="00A77A51" w:rsidRDefault="00A153AF" w:rsidP="00A153AF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районный бюджет</w:t>
            </w:r>
          </w:p>
        </w:tc>
        <w:tc>
          <w:tcPr>
            <w:tcW w:w="1417" w:type="dxa"/>
            <w:gridSpan w:val="2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hideMark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992" w:type="dxa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47,0</w:t>
            </w:r>
          </w:p>
        </w:tc>
        <w:tc>
          <w:tcPr>
            <w:tcW w:w="1134" w:type="dxa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57,0</w:t>
            </w:r>
          </w:p>
        </w:tc>
        <w:tc>
          <w:tcPr>
            <w:tcW w:w="992" w:type="dxa"/>
            <w:hideMark/>
          </w:tcPr>
          <w:p w:rsidR="00A153AF" w:rsidRPr="00A77A51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65,0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75,0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75,0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393266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369</w:t>
            </w:r>
          </w:p>
        </w:tc>
      </w:tr>
      <w:tr w:rsidR="00A153AF" w:rsidRPr="00393266" w:rsidTr="00ED601E">
        <w:trPr>
          <w:gridAfter w:val="1"/>
          <w:wAfter w:w="10" w:type="dxa"/>
        </w:trPr>
        <w:tc>
          <w:tcPr>
            <w:tcW w:w="959" w:type="dxa"/>
            <w:hideMark/>
          </w:tcPr>
          <w:p w:rsidR="00A153AF" w:rsidRPr="00A77A51" w:rsidRDefault="00A153AF" w:rsidP="00A153AF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  <w:hideMark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внебюджетный источник</w:t>
            </w:r>
          </w:p>
        </w:tc>
        <w:tc>
          <w:tcPr>
            <w:tcW w:w="1417" w:type="dxa"/>
            <w:gridSpan w:val="2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hideMark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92" w:type="dxa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134" w:type="dxa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992" w:type="dxa"/>
            <w:hideMark/>
          </w:tcPr>
          <w:p w:rsidR="00A153AF" w:rsidRPr="00A77A51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393266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31</w:t>
            </w:r>
            <w:r w:rsidR="00A153AF" w:rsidRPr="00393266">
              <w:rPr>
                <w:b/>
                <w:sz w:val="28"/>
                <w:szCs w:val="28"/>
              </w:rPr>
              <w:t>,0</w:t>
            </w:r>
          </w:p>
        </w:tc>
      </w:tr>
      <w:tr w:rsidR="00A153AF" w:rsidRPr="00393266" w:rsidTr="00ED601E">
        <w:trPr>
          <w:gridAfter w:val="1"/>
          <w:wAfter w:w="10" w:type="dxa"/>
        </w:trPr>
        <w:tc>
          <w:tcPr>
            <w:tcW w:w="959" w:type="dxa"/>
            <w:hideMark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3.1</w:t>
            </w:r>
          </w:p>
        </w:tc>
        <w:tc>
          <w:tcPr>
            <w:tcW w:w="2977" w:type="dxa"/>
            <w:hideMark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jc w:val="both"/>
              <w:textAlignment w:val="baseline"/>
              <w:rPr>
                <w:sz w:val="28"/>
                <w:szCs w:val="28"/>
              </w:rPr>
            </w:pPr>
            <w:r w:rsidRPr="00A77A51">
              <w:rPr>
                <w:spacing w:val="-8"/>
                <w:sz w:val="28"/>
                <w:szCs w:val="28"/>
              </w:rPr>
              <w:t>Поддержка юных дарований - участие во всероссийских, региональных, краевых, межрайонных конкурсах, концертах, фестивалях, выставках, в работе мастер-классов</w:t>
            </w:r>
          </w:p>
        </w:tc>
        <w:tc>
          <w:tcPr>
            <w:tcW w:w="1417" w:type="dxa"/>
            <w:gridSpan w:val="2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hideMark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  <w:hideMark/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30,0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393266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</w:t>
            </w:r>
            <w:r w:rsidR="00393266" w:rsidRPr="00393266">
              <w:rPr>
                <w:sz w:val="28"/>
                <w:szCs w:val="28"/>
              </w:rPr>
              <w:t>4</w:t>
            </w:r>
            <w:r w:rsidRPr="00393266">
              <w:rPr>
                <w:sz w:val="28"/>
                <w:szCs w:val="28"/>
              </w:rPr>
              <w:t>0,0</w:t>
            </w:r>
          </w:p>
        </w:tc>
      </w:tr>
      <w:tr w:rsidR="00A153AF" w:rsidRPr="00393266" w:rsidTr="00ED601E">
        <w:trPr>
          <w:gridAfter w:val="1"/>
          <w:wAfter w:w="10" w:type="dxa"/>
        </w:trPr>
        <w:tc>
          <w:tcPr>
            <w:tcW w:w="959" w:type="dxa"/>
            <w:hideMark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3.1.2</w:t>
            </w:r>
          </w:p>
        </w:tc>
        <w:tc>
          <w:tcPr>
            <w:tcW w:w="2977" w:type="dxa"/>
            <w:hideMark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spacing w:val="-8"/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Поощрение и поддержка   учащихся детских  школ  искусств.</w:t>
            </w:r>
          </w:p>
        </w:tc>
        <w:tc>
          <w:tcPr>
            <w:tcW w:w="1417" w:type="dxa"/>
            <w:gridSpan w:val="2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  <w:hideMark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hideMark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hideMark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5,0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393266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100</w:t>
            </w:r>
            <w:r w:rsidR="00A153AF" w:rsidRPr="00393266">
              <w:rPr>
                <w:sz w:val="28"/>
                <w:szCs w:val="28"/>
              </w:rPr>
              <w:t>,0</w:t>
            </w:r>
          </w:p>
        </w:tc>
      </w:tr>
      <w:tr w:rsidR="00A153AF" w:rsidRPr="00393266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3.1.3</w:t>
            </w:r>
          </w:p>
        </w:tc>
        <w:tc>
          <w:tcPr>
            <w:tcW w:w="2977" w:type="dxa"/>
          </w:tcPr>
          <w:p w:rsidR="00A153AF" w:rsidRPr="00A77A51" w:rsidRDefault="00A153AF" w:rsidP="00A153AF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  <w:highlight w:val="yellow"/>
              </w:rPr>
            </w:pPr>
            <w:r w:rsidRPr="00A77A51">
              <w:rPr>
                <w:sz w:val="28"/>
                <w:szCs w:val="28"/>
              </w:rPr>
              <w:t xml:space="preserve">Новогодний благотворительный </w:t>
            </w:r>
            <w:r w:rsidRPr="00A77A51">
              <w:rPr>
                <w:sz w:val="28"/>
                <w:szCs w:val="28"/>
              </w:rPr>
              <w:lastRenderedPageBreak/>
              <w:t>бал «В Новый год с надеждой, верой и любовью!» для социально-незащищенных детей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45,0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A153AF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225</w:t>
            </w:r>
            <w:r w:rsidR="00A153AF" w:rsidRPr="00393266">
              <w:rPr>
                <w:sz w:val="28"/>
                <w:szCs w:val="28"/>
              </w:rPr>
              <w:t>,0</w:t>
            </w:r>
          </w:p>
        </w:tc>
      </w:tr>
      <w:tr w:rsidR="00F812AC" w:rsidRPr="00A77A51" w:rsidTr="00ED601E">
        <w:trPr>
          <w:gridAfter w:val="1"/>
          <w:wAfter w:w="10" w:type="dxa"/>
        </w:trPr>
        <w:tc>
          <w:tcPr>
            <w:tcW w:w="14737" w:type="dxa"/>
            <w:gridSpan w:val="16"/>
          </w:tcPr>
          <w:p w:rsidR="00F812AC" w:rsidRPr="00A77A51" w:rsidRDefault="00F812AC" w:rsidP="009C6050">
            <w:pPr>
              <w:rPr>
                <w:sz w:val="28"/>
                <w:szCs w:val="28"/>
              </w:rPr>
            </w:pPr>
            <w:r w:rsidRPr="00A77A51">
              <w:rPr>
                <w:b/>
                <w:i/>
                <w:color w:val="000000"/>
                <w:sz w:val="28"/>
                <w:szCs w:val="28"/>
              </w:rPr>
              <w:t>Задача</w:t>
            </w:r>
            <w:r w:rsidRPr="00A77A51">
              <w:rPr>
                <w:b/>
                <w:i/>
                <w:sz w:val="28"/>
                <w:szCs w:val="28"/>
              </w:rPr>
              <w:t xml:space="preserve"> 2 </w:t>
            </w:r>
            <w:r w:rsidRPr="00A77A51">
              <w:rPr>
                <w:b/>
                <w:sz w:val="28"/>
                <w:szCs w:val="28"/>
              </w:rPr>
              <w:t xml:space="preserve"> </w:t>
            </w:r>
            <w:r w:rsidRPr="00A77A51">
              <w:rPr>
                <w:b/>
                <w:i/>
                <w:sz w:val="28"/>
                <w:szCs w:val="28"/>
              </w:rPr>
              <w:t>популяризация искусства среди детского населения Оловяннинского района, поддержка творческого потенциала детей и молодёжи в рамках социальных проектов, конкурсных и фестивальных программ.</w:t>
            </w:r>
          </w:p>
        </w:tc>
      </w:tr>
      <w:tr w:rsidR="00F812AC" w:rsidRPr="00A77A51" w:rsidTr="00ED601E">
        <w:trPr>
          <w:gridAfter w:val="1"/>
          <w:wAfter w:w="10" w:type="dxa"/>
        </w:trPr>
        <w:tc>
          <w:tcPr>
            <w:tcW w:w="14737" w:type="dxa"/>
            <w:gridSpan w:val="16"/>
          </w:tcPr>
          <w:p w:rsidR="00F812AC" w:rsidRPr="00A77A51" w:rsidRDefault="00F812AC" w:rsidP="00A153AF">
            <w:pPr>
              <w:rPr>
                <w:b/>
                <w:i/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 </w:t>
            </w:r>
            <w:r w:rsidRPr="00A77A51">
              <w:rPr>
                <w:b/>
                <w:i/>
                <w:sz w:val="28"/>
                <w:szCs w:val="28"/>
              </w:rPr>
              <w:t>Индикатор: Увеличение детей конкурсантов и лауреатов различных конкурсов и номинаций дополнительного образования в сфере культуры, ежегодно на 10 человек до 202</w:t>
            </w:r>
            <w:r w:rsidR="00A153AF">
              <w:rPr>
                <w:b/>
                <w:i/>
                <w:sz w:val="28"/>
                <w:szCs w:val="28"/>
              </w:rPr>
              <w:t>5</w:t>
            </w:r>
            <w:r w:rsidRPr="00A77A51">
              <w:rPr>
                <w:b/>
                <w:i/>
                <w:sz w:val="28"/>
                <w:szCs w:val="28"/>
              </w:rPr>
              <w:t xml:space="preserve"> г.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3AF" w:rsidRPr="00A77A51" w:rsidRDefault="00A153AF" w:rsidP="00A153A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A77A51">
              <w:rPr>
                <w:b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A77A51">
              <w:rPr>
                <w:b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A77A51">
              <w:rPr>
                <w:b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A77A51">
              <w:rPr>
                <w:b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A77A51">
              <w:rPr>
                <w:b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A77A51">
              <w:rPr>
                <w:b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A153AF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93266">
              <w:rPr>
                <w:b/>
                <w:color w:val="000000"/>
                <w:sz w:val="28"/>
                <w:szCs w:val="28"/>
              </w:rPr>
              <w:t>240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3AF" w:rsidRPr="00A77A51" w:rsidRDefault="00A153AF" w:rsidP="00A153AF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краевой бюджет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153AF" w:rsidRPr="00A77A51" w:rsidRDefault="00A153AF" w:rsidP="00A153AF"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153AF" w:rsidRPr="00A77A51" w:rsidRDefault="00A153AF" w:rsidP="00A153AF"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153AF" w:rsidRPr="00A77A51" w:rsidRDefault="00A153AF" w:rsidP="00A153AF"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A153AF" w:rsidRPr="00A77A51" w:rsidRDefault="00A153AF" w:rsidP="00A153AF"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</w:tcBorders>
          </w:tcPr>
          <w:p w:rsidR="00A153AF" w:rsidRPr="00A77A51" w:rsidRDefault="00A153AF" w:rsidP="00A153AF"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A153AF">
            <w:r w:rsidRPr="00393266">
              <w:rPr>
                <w:b/>
                <w:sz w:val="28"/>
                <w:szCs w:val="28"/>
              </w:rPr>
              <w:t>0,0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3AF" w:rsidRPr="00A77A51" w:rsidRDefault="00A153AF" w:rsidP="00A153AF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районный бюджет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A77A51">
              <w:rPr>
                <w:b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A77A51">
              <w:rPr>
                <w:b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A77A51">
              <w:rPr>
                <w:b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A77A51">
              <w:rPr>
                <w:b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A77A51">
              <w:rPr>
                <w:b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A77A51">
              <w:rPr>
                <w:b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393266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393266">
              <w:rPr>
                <w:b/>
                <w:color w:val="000000"/>
                <w:sz w:val="28"/>
                <w:szCs w:val="28"/>
              </w:rPr>
              <w:t>240</w:t>
            </w:r>
            <w:r w:rsidR="00A153AF" w:rsidRPr="00393266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3AF" w:rsidRPr="00A77A51" w:rsidRDefault="00A153AF" w:rsidP="00A153AF">
            <w:pPr>
              <w:ind w:left="-48" w:right="-21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внебюджетный источник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153AF" w:rsidRPr="00A77A51" w:rsidRDefault="00A153AF" w:rsidP="00A153AF"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153AF" w:rsidRPr="00A77A51" w:rsidRDefault="00A153AF" w:rsidP="00A153AF"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153AF" w:rsidRPr="00A77A51" w:rsidRDefault="00A153AF" w:rsidP="00A153AF"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A153AF" w:rsidRPr="00A77A51" w:rsidRDefault="00A153AF" w:rsidP="00A153AF"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</w:tcBorders>
          </w:tcPr>
          <w:p w:rsidR="00A153AF" w:rsidRPr="00A77A51" w:rsidRDefault="00A153AF" w:rsidP="00A153AF"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A153AF">
            <w:r w:rsidRPr="00393266">
              <w:rPr>
                <w:b/>
                <w:sz w:val="28"/>
                <w:szCs w:val="28"/>
              </w:rPr>
              <w:t>0,0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3.1.4</w:t>
            </w:r>
          </w:p>
        </w:tc>
        <w:tc>
          <w:tcPr>
            <w:tcW w:w="2977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Обеспечение выезда детей на районные, краевые, региональные конкурсы и фестивали.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 xml:space="preserve">40,0 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 xml:space="preserve">40,0 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3932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93266">
              <w:rPr>
                <w:color w:val="000000"/>
                <w:sz w:val="28"/>
                <w:szCs w:val="28"/>
              </w:rPr>
              <w:t>1</w:t>
            </w:r>
            <w:r w:rsidR="00393266" w:rsidRPr="00393266">
              <w:rPr>
                <w:color w:val="000000"/>
                <w:sz w:val="28"/>
                <w:szCs w:val="28"/>
              </w:rPr>
              <w:t>8</w:t>
            </w:r>
            <w:r w:rsidRPr="00393266">
              <w:rPr>
                <w:color w:val="000000"/>
                <w:sz w:val="28"/>
                <w:szCs w:val="28"/>
              </w:rPr>
              <w:t xml:space="preserve">0,0 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3.1.5</w:t>
            </w:r>
          </w:p>
        </w:tc>
        <w:tc>
          <w:tcPr>
            <w:tcW w:w="2977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Поощрение и награждение одаренных детей, и детей победителей различных конкурсных программ.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77A5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A153A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93266">
              <w:rPr>
                <w:color w:val="000000"/>
                <w:sz w:val="28"/>
                <w:szCs w:val="28"/>
              </w:rPr>
              <w:t>6</w:t>
            </w:r>
            <w:r w:rsidR="00A153AF" w:rsidRPr="00393266">
              <w:rPr>
                <w:color w:val="000000"/>
                <w:sz w:val="28"/>
                <w:szCs w:val="28"/>
              </w:rPr>
              <w:t xml:space="preserve">0,0 </w:t>
            </w:r>
          </w:p>
        </w:tc>
      </w:tr>
      <w:tr w:rsidR="00F812AC" w:rsidRPr="00A77A51" w:rsidTr="00ED601E">
        <w:trPr>
          <w:gridAfter w:val="1"/>
          <w:wAfter w:w="10" w:type="dxa"/>
        </w:trPr>
        <w:tc>
          <w:tcPr>
            <w:tcW w:w="14737" w:type="dxa"/>
            <w:gridSpan w:val="16"/>
          </w:tcPr>
          <w:p w:rsidR="00F812AC" w:rsidRPr="00A77A51" w:rsidRDefault="00F812AC" w:rsidP="009C6050">
            <w:pPr>
              <w:rPr>
                <w:b/>
                <w:i/>
                <w:sz w:val="28"/>
                <w:szCs w:val="28"/>
              </w:rPr>
            </w:pPr>
            <w:r w:rsidRPr="00A77A51">
              <w:rPr>
                <w:b/>
                <w:i/>
                <w:color w:val="000000"/>
                <w:sz w:val="28"/>
                <w:szCs w:val="28"/>
              </w:rPr>
              <w:t xml:space="preserve">Задача </w:t>
            </w:r>
            <w:r w:rsidRPr="00A77A51">
              <w:rPr>
                <w:b/>
                <w:i/>
                <w:sz w:val="28"/>
                <w:szCs w:val="28"/>
              </w:rPr>
              <w:t>3  Создание условий для совершенствования деятельности муниципальных бюджетных образовательных учреждений дополнительного образования детей в сфере культуры;</w:t>
            </w:r>
          </w:p>
          <w:p w:rsidR="00F812AC" w:rsidRPr="00A77A51" w:rsidRDefault="00F812AC" w:rsidP="00A153AF">
            <w:pPr>
              <w:rPr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lastRenderedPageBreak/>
              <w:t>Индикатор : Увеличение доли детских школ искусств с капитальным ремонтом и обновленной материально – технической базой на 35 %   до 202</w:t>
            </w:r>
            <w:r w:rsidR="00A153AF">
              <w:rPr>
                <w:b/>
                <w:i/>
                <w:sz w:val="28"/>
                <w:szCs w:val="28"/>
              </w:rPr>
              <w:t>5</w:t>
            </w:r>
            <w:r w:rsidRPr="00A77A51">
              <w:rPr>
                <w:b/>
                <w:i/>
                <w:sz w:val="28"/>
                <w:szCs w:val="28"/>
              </w:rPr>
              <w:t xml:space="preserve"> г.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ind w:right="-11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153AF" w:rsidRPr="00A77A51" w:rsidRDefault="00A153AF" w:rsidP="00A153A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ind w:hanging="140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 xml:space="preserve">      240,0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ind w:hanging="146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 xml:space="preserve">  760,0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ind w:right="-149" w:hanging="1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780,0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ind w:left="-146"/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390,0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ind w:left="-146"/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400,0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ind w:left="-146"/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400,0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393266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2</w:t>
            </w:r>
            <w:r w:rsidR="00393266" w:rsidRPr="00393266">
              <w:rPr>
                <w:b/>
                <w:sz w:val="28"/>
                <w:szCs w:val="28"/>
              </w:rPr>
              <w:t>9</w:t>
            </w:r>
            <w:r w:rsidRPr="00393266">
              <w:rPr>
                <w:b/>
                <w:sz w:val="28"/>
                <w:szCs w:val="28"/>
              </w:rPr>
              <w:t>70,0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3AF" w:rsidRPr="00A77A51" w:rsidRDefault="00A153AF" w:rsidP="00A153AF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краевой бюджет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 xml:space="preserve">     210,0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ind w:left="-146" w:right="-149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500,0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ind w:left="-146"/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ind w:left="-146"/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ind w:left="-146"/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A153AF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15</w:t>
            </w:r>
            <w:r w:rsidR="00A153AF" w:rsidRPr="00393266">
              <w:rPr>
                <w:b/>
                <w:sz w:val="28"/>
                <w:szCs w:val="28"/>
              </w:rPr>
              <w:t>60,0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3AF" w:rsidRPr="00A77A51" w:rsidRDefault="00A153AF" w:rsidP="00A153AF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районный бюджет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 xml:space="preserve">    30,0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ind w:left="-146"/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210,0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ind w:left="-146" w:right="-149"/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280,0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ind w:left="-146"/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290,0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ind w:left="-146"/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ind w:left="-146"/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300,0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393266">
            <w:pPr>
              <w:jc w:val="center"/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>1</w:t>
            </w:r>
            <w:r w:rsidR="00393266" w:rsidRPr="00393266">
              <w:rPr>
                <w:b/>
                <w:sz w:val="28"/>
                <w:szCs w:val="28"/>
              </w:rPr>
              <w:t>4</w:t>
            </w:r>
            <w:r w:rsidRPr="00393266">
              <w:rPr>
                <w:b/>
                <w:sz w:val="28"/>
                <w:szCs w:val="28"/>
              </w:rPr>
              <w:t>10,0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3AF" w:rsidRPr="00A77A51" w:rsidRDefault="00A153AF" w:rsidP="00A153AF">
            <w:pPr>
              <w:ind w:left="-48" w:right="-21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- внебюджетный источник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 xml:space="preserve">      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ind w:right="-149"/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ind w:right="-149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 xml:space="preserve"> 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ind w:right="-149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ind w:right="-149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A153AF">
            <w:pPr>
              <w:rPr>
                <w:b/>
                <w:sz w:val="28"/>
                <w:szCs w:val="28"/>
              </w:rPr>
            </w:pPr>
            <w:r w:rsidRPr="00393266">
              <w:rPr>
                <w:b/>
                <w:sz w:val="28"/>
                <w:szCs w:val="28"/>
              </w:rPr>
              <w:t xml:space="preserve">    0,0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3.1.6</w:t>
            </w:r>
          </w:p>
        </w:tc>
        <w:tc>
          <w:tcPr>
            <w:tcW w:w="2977" w:type="dxa"/>
          </w:tcPr>
          <w:p w:rsidR="00A153AF" w:rsidRPr="00A77A51" w:rsidRDefault="00A153AF" w:rsidP="00A153AF">
            <w:pPr>
              <w:ind w:left="-48" w:right="-2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Обеспечение детских школ искусств музыкальными инструментами, специальной литературой.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ind w:right="-149"/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ind w:right="-149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ind w:right="-149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ind w:right="-149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100,0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393266">
            <w:pPr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 xml:space="preserve">   </w:t>
            </w:r>
            <w:r w:rsidR="00393266" w:rsidRPr="00393266">
              <w:rPr>
                <w:sz w:val="28"/>
                <w:szCs w:val="28"/>
              </w:rPr>
              <w:t>5</w:t>
            </w:r>
            <w:r w:rsidRPr="00393266">
              <w:rPr>
                <w:sz w:val="28"/>
                <w:szCs w:val="28"/>
              </w:rPr>
              <w:t>50,0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3.1.7</w:t>
            </w:r>
          </w:p>
        </w:tc>
        <w:tc>
          <w:tcPr>
            <w:tcW w:w="2977" w:type="dxa"/>
          </w:tcPr>
          <w:p w:rsidR="00A153AF" w:rsidRPr="00A77A51" w:rsidRDefault="00A153AF" w:rsidP="00A153AF">
            <w:pPr>
              <w:ind w:left="-48" w:right="-2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Капитальный, текущий, ремонт, реконструкция детских школ искусств.</w:t>
            </w:r>
          </w:p>
          <w:p w:rsidR="00A153AF" w:rsidRPr="00A77A51" w:rsidRDefault="00A153AF" w:rsidP="00A153AF">
            <w:pPr>
              <w:ind w:left="-48" w:right="-2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(софинансирование)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ind w:right="-149"/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ind w:right="-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77A51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ind w:right="-149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ind w:right="-149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100,0</w:t>
            </w:r>
          </w:p>
        </w:tc>
        <w:tc>
          <w:tcPr>
            <w:tcW w:w="1162" w:type="dxa"/>
            <w:gridSpan w:val="3"/>
          </w:tcPr>
          <w:p w:rsidR="00A153AF" w:rsidRPr="00393266" w:rsidRDefault="00A153AF" w:rsidP="00393266">
            <w:pPr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1</w:t>
            </w:r>
            <w:r w:rsidR="00393266" w:rsidRPr="00393266">
              <w:rPr>
                <w:sz w:val="28"/>
                <w:szCs w:val="28"/>
              </w:rPr>
              <w:t>4</w:t>
            </w:r>
            <w:r w:rsidRPr="00393266">
              <w:rPr>
                <w:sz w:val="28"/>
                <w:szCs w:val="28"/>
              </w:rPr>
              <w:t>00,0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A153AF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3.1.8</w:t>
            </w:r>
          </w:p>
        </w:tc>
        <w:tc>
          <w:tcPr>
            <w:tcW w:w="2977" w:type="dxa"/>
          </w:tcPr>
          <w:p w:rsidR="00A153AF" w:rsidRPr="00A77A51" w:rsidRDefault="00A153AF" w:rsidP="00A153AF">
            <w:pPr>
              <w:ind w:left="-48" w:right="-2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Обеспечение детских школ искусств мебелью (стулья, специальные парты, шкафы для учебной литературы)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A153AF" w:rsidRPr="00A77A51" w:rsidRDefault="00A153AF" w:rsidP="00A153AF">
            <w:pPr>
              <w:ind w:right="-149"/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A153AF" w:rsidRPr="00A77A51" w:rsidRDefault="00A153AF" w:rsidP="00A153AF">
            <w:pPr>
              <w:ind w:right="-149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A153AF" w:rsidRPr="00A77A51" w:rsidRDefault="00A153AF" w:rsidP="00A153AF">
            <w:pPr>
              <w:ind w:right="-149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ind w:right="-149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100,0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A153AF">
            <w:pPr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5</w:t>
            </w:r>
            <w:r w:rsidR="00A153AF" w:rsidRPr="00393266">
              <w:rPr>
                <w:sz w:val="28"/>
                <w:szCs w:val="28"/>
              </w:rPr>
              <w:t>50,0</w:t>
            </w:r>
          </w:p>
        </w:tc>
      </w:tr>
      <w:tr w:rsidR="00A153AF" w:rsidRPr="00A77A51" w:rsidTr="00ED601E">
        <w:trPr>
          <w:gridAfter w:val="1"/>
          <w:wAfter w:w="10" w:type="dxa"/>
        </w:trPr>
        <w:tc>
          <w:tcPr>
            <w:tcW w:w="959" w:type="dxa"/>
          </w:tcPr>
          <w:p w:rsidR="00A153AF" w:rsidRPr="00A77A51" w:rsidRDefault="00A153AF" w:rsidP="00796A45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3.1.9</w:t>
            </w:r>
          </w:p>
        </w:tc>
        <w:tc>
          <w:tcPr>
            <w:tcW w:w="2977" w:type="dxa"/>
          </w:tcPr>
          <w:p w:rsidR="00A153AF" w:rsidRPr="00A77A51" w:rsidRDefault="00A153AF" w:rsidP="00B26E8D">
            <w:pPr>
              <w:tabs>
                <w:tab w:val="left" w:pos="929"/>
              </w:tabs>
              <w:ind w:left="-51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 xml:space="preserve">Обеспечение детских школ искусств противопожарными и </w:t>
            </w:r>
            <w:r w:rsidRPr="00A77A51">
              <w:rPr>
                <w:sz w:val="28"/>
                <w:szCs w:val="28"/>
              </w:rPr>
              <w:lastRenderedPageBreak/>
              <w:t>антитеррористическими устройствами.</w:t>
            </w:r>
          </w:p>
        </w:tc>
        <w:tc>
          <w:tcPr>
            <w:tcW w:w="1417" w:type="dxa"/>
            <w:gridSpan w:val="2"/>
          </w:tcPr>
          <w:p w:rsidR="00A153AF" w:rsidRPr="00A77A51" w:rsidRDefault="00A153AF" w:rsidP="00957842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843" w:type="dxa"/>
          </w:tcPr>
          <w:p w:rsidR="00A153AF" w:rsidRPr="00A77A51" w:rsidRDefault="00A153AF" w:rsidP="00796A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53AF" w:rsidRPr="00A77A51" w:rsidRDefault="00A153AF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</w:tcPr>
          <w:p w:rsidR="00A153AF" w:rsidRPr="00A77A51" w:rsidRDefault="00A153AF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</w:tcPr>
          <w:p w:rsidR="00A153AF" w:rsidRPr="00A77A51" w:rsidRDefault="00A153AF" w:rsidP="00796A45">
            <w:pPr>
              <w:jc w:val="center"/>
              <w:textAlignment w:val="baseline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A153AF" w:rsidRPr="00A77A51" w:rsidRDefault="00A153AF" w:rsidP="00796A45">
            <w:pPr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90,0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A153AF" w:rsidRPr="00A77A51" w:rsidRDefault="00A153AF" w:rsidP="00796A45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153AF" w:rsidRPr="00A77A51" w:rsidRDefault="00A153AF" w:rsidP="00A153AF">
            <w:pPr>
              <w:jc w:val="center"/>
              <w:rPr>
                <w:sz w:val="28"/>
                <w:szCs w:val="28"/>
              </w:rPr>
            </w:pPr>
            <w:r w:rsidRPr="00A77A51">
              <w:rPr>
                <w:sz w:val="28"/>
                <w:szCs w:val="28"/>
              </w:rPr>
              <w:t>100,0</w:t>
            </w:r>
          </w:p>
        </w:tc>
        <w:tc>
          <w:tcPr>
            <w:tcW w:w="1162" w:type="dxa"/>
            <w:gridSpan w:val="3"/>
          </w:tcPr>
          <w:p w:rsidR="00A153AF" w:rsidRPr="00393266" w:rsidRDefault="00393266" w:rsidP="00796A45">
            <w:pPr>
              <w:jc w:val="center"/>
              <w:rPr>
                <w:sz w:val="28"/>
                <w:szCs w:val="28"/>
              </w:rPr>
            </w:pPr>
            <w:r w:rsidRPr="00393266">
              <w:rPr>
                <w:sz w:val="28"/>
                <w:szCs w:val="28"/>
              </w:rPr>
              <w:t>4</w:t>
            </w:r>
            <w:r w:rsidR="00A153AF" w:rsidRPr="00393266">
              <w:rPr>
                <w:sz w:val="28"/>
                <w:szCs w:val="28"/>
              </w:rPr>
              <w:t>70,0</w:t>
            </w:r>
          </w:p>
        </w:tc>
      </w:tr>
      <w:tr w:rsidR="00F812AC" w:rsidRPr="00A77A51" w:rsidTr="00ED601E">
        <w:trPr>
          <w:gridAfter w:val="1"/>
          <w:wAfter w:w="10" w:type="dxa"/>
          <w:trHeight w:val="304"/>
        </w:trPr>
        <w:tc>
          <w:tcPr>
            <w:tcW w:w="959" w:type="dxa"/>
          </w:tcPr>
          <w:p w:rsidR="00F812AC" w:rsidRPr="00A77A51" w:rsidRDefault="00F812AC" w:rsidP="00EF0F7B">
            <w:pPr>
              <w:ind w:right="-111" w:hanging="149"/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778" w:type="dxa"/>
            <w:gridSpan w:val="15"/>
          </w:tcPr>
          <w:p w:rsidR="00F812AC" w:rsidRPr="00A77A51" w:rsidRDefault="00F812AC" w:rsidP="000638F2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 xml:space="preserve">Подпрограмма </w:t>
            </w:r>
            <w:r w:rsidRPr="00A77A51">
              <w:rPr>
                <w:b/>
                <w:color w:val="000000"/>
                <w:sz w:val="28"/>
                <w:szCs w:val="28"/>
              </w:rPr>
              <w:t>«Обеспечение деятельности  учреждений</w:t>
            </w:r>
          </w:p>
          <w:p w:rsidR="007B253A" w:rsidRDefault="00F812AC" w:rsidP="00A153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7A51">
              <w:rPr>
                <w:b/>
                <w:color w:val="000000"/>
                <w:sz w:val="28"/>
                <w:szCs w:val="28"/>
              </w:rPr>
              <w:t xml:space="preserve">культуры, подведомственных  администрации  муниципального района « Оловяннинский район» </w:t>
            </w:r>
          </w:p>
          <w:p w:rsidR="00F812AC" w:rsidRPr="00A77A51" w:rsidRDefault="00F812AC" w:rsidP="00A153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7A51">
              <w:rPr>
                <w:b/>
                <w:color w:val="000000"/>
                <w:sz w:val="28"/>
                <w:szCs w:val="28"/>
              </w:rPr>
              <w:t xml:space="preserve">  на 2020 -202</w:t>
            </w:r>
            <w:r w:rsidR="00A153AF">
              <w:rPr>
                <w:b/>
                <w:color w:val="000000"/>
                <w:sz w:val="28"/>
                <w:szCs w:val="28"/>
              </w:rPr>
              <w:t>5</w:t>
            </w:r>
            <w:r w:rsidRPr="00A77A51">
              <w:rPr>
                <w:b/>
                <w:color w:val="000000"/>
                <w:sz w:val="28"/>
                <w:szCs w:val="28"/>
              </w:rPr>
              <w:t xml:space="preserve"> г.г»</w:t>
            </w:r>
          </w:p>
        </w:tc>
      </w:tr>
      <w:tr w:rsidR="00F812AC" w:rsidRPr="00A77A51" w:rsidTr="00ED601E">
        <w:trPr>
          <w:gridAfter w:val="1"/>
          <w:wAfter w:w="10" w:type="dxa"/>
          <w:trHeight w:val="304"/>
        </w:trPr>
        <w:tc>
          <w:tcPr>
            <w:tcW w:w="959" w:type="dxa"/>
          </w:tcPr>
          <w:p w:rsidR="00F812AC" w:rsidRPr="00A77A51" w:rsidRDefault="00F812AC" w:rsidP="00EF0F7B">
            <w:pPr>
              <w:ind w:right="-111" w:hanging="14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78" w:type="dxa"/>
            <w:gridSpan w:val="15"/>
          </w:tcPr>
          <w:p w:rsidR="00F812AC" w:rsidRPr="00A77A51" w:rsidRDefault="00F812AC" w:rsidP="00EF0F7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 xml:space="preserve">Цель подпрограммы: </w:t>
            </w:r>
            <w:r w:rsidRPr="00A77A51">
              <w:rPr>
                <w:b/>
                <w:i/>
                <w:color w:val="000000"/>
                <w:sz w:val="28"/>
                <w:szCs w:val="28"/>
              </w:rPr>
              <w:t>Бесперебойное функционирование учреждений культуры и    дополнительного образования в сфере культур</w:t>
            </w:r>
          </w:p>
          <w:p w:rsidR="00F812AC" w:rsidRPr="00A77A51" w:rsidRDefault="00F812AC" w:rsidP="00EF0F7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77A51">
              <w:rPr>
                <w:rFonts w:eastAsia="Calibri"/>
                <w:sz w:val="28"/>
                <w:szCs w:val="28"/>
              </w:rPr>
              <w:t xml:space="preserve"> </w:t>
            </w:r>
            <w:r w:rsidRPr="00A77A51">
              <w:rPr>
                <w:rFonts w:eastAsia="Calibri"/>
                <w:b/>
                <w:sz w:val="28"/>
                <w:szCs w:val="28"/>
              </w:rPr>
              <w:t>Задача 1.  О</w:t>
            </w:r>
            <w:r w:rsidRPr="00A77A51">
              <w:rPr>
                <w:rFonts w:eastAsia="Calibri"/>
                <w:b/>
                <w:bCs/>
                <w:sz w:val="28"/>
                <w:szCs w:val="28"/>
              </w:rPr>
              <w:t>беспечение деятельности подведомственных муниципальных учреждений;</w:t>
            </w:r>
          </w:p>
          <w:p w:rsidR="00F812AC" w:rsidRPr="00A77A51" w:rsidRDefault="00F812AC" w:rsidP="007B253A">
            <w:pPr>
              <w:shd w:val="clear" w:color="auto" w:fill="FFFFFF"/>
              <w:jc w:val="both"/>
              <w:textAlignment w:val="baseline"/>
              <w:outlineLvl w:val="2"/>
              <w:rPr>
                <w:b/>
                <w:i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 xml:space="preserve">Индикатор: </w:t>
            </w:r>
            <w:r w:rsidRPr="00A77A51">
              <w:rPr>
                <w:sz w:val="28"/>
                <w:szCs w:val="28"/>
              </w:rPr>
              <w:t xml:space="preserve"> 1. Исполнение бюджетных ассигнований     в рамках мероприятий подпрограммы, отсутствие просроченной кредиторской задолженности  - 100%;</w:t>
            </w:r>
          </w:p>
        </w:tc>
      </w:tr>
      <w:tr w:rsidR="00A153AF" w:rsidRPr="00A77A51" w:rsidTr="00ED601E">
        <w:trPr>
          <w:gridAfter w:val="1"/>
          <w:wAfter w:w="10" w:type="dxa"/>
          <w:trHeight w:val="749"/>
        </w:trPr>
        <w:tc>
          <w:tcPr>
            <w:tcW w:w="959" w:type="dxa"/>
          </w:tcPr>
          <w:p w:rsidR="00A153AF" w:rsidRPr="00C93A9D" w:rsidRDefault="00A153AF" w:rsidP="00A153AF">
            <w:pPr>
              <w:ind w:hanging="149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A153AF" w:rsidRPr="00C93A9D" w:rsidRDefault="00A153AF" w:rsidP="00A153AF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</w:p>
          <w:p w:rsidR="00A153AF" w:rsidRPr="00C93A9D" w:rsidRDefault="00A153AF" w:rsidP="00A153AF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Всего расходы в тыс. руб.</w:t>
            </w:r>
          </w:p>
        </w:tc>
        <w:tc>
          <w:tcPr>
            <w:tcW w:w="2268" w:type="dxa"/>
            <w:gridSpan w:val="2"/>
          </w:tcPr>
          <w:p w:rsidR="00A153AF" w:rsidRPr="00C93A9D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 w:rsidRPr="00C93A9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153AF" w:rsidRPr="00C93A9D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A153AF" w:rsidRPr="00C93A9D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A153AF" w:rsidRPr="00C93A9D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A153AF" w:rsidRPr="00C93A9D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153AF" w:rsidRPr="00C93A9D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153AF" w:rsidRPr="00C93A9D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</w:tcPr>
          <w:p w:rsidR="00A153AF" w:rsidRPr="00C93A9D" w:rsidRDefault="00A153AF" w:rsidP="00A153AF">
            <w:pPr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Итого</w:t>
            </w:r>
          </w:p>
        </w:tc>
      </w:tr>
      <w:tr w:rsidR="00A153AF" w:rsidRPr="00A77A51" w:rsidTr="00ED601E">
        <w:trPr>
          <w:gridAfter w:val="1"/>
          <w:wAfter w:w="10" w:type="dxa"/>
          <w:trHeight w:val="268"/>
        </w:trPr>
        <w:tc>
          <w:tcPr>
            <w:tcW w:w="959" w:type="dxa"/>
          </w:tcPr>
          <w:p w:rsidR="00A153AF" w:rsidRPr="00C93A9D" w:rsidRDefault="00A153AF" w:rsidP="00A153AF">
            <w:pPr>
              <w:ind w:hanging="149"/>
              <w:rPr>
                <w:sz w:val="28"/>
                <w:szCs w:val="28"/>
                <w:highlight w:val="green"/>
              </w:rPr>
            </w:pPr>
          </w:p>
        </w:tc>
        <w:tc>
          <w:tcPr>
            <w:tcW w:w="3969" w:type="dxa"/>
            <w:gridSpan w:val="2"/>
          </w:tcPr>
          <w:p w:rsidR="00A153AF" w:rsidRPr="00C93A9D" w:rsidRDefault="00A153AF" w:rsidP="00A153AF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gridSpan w:val="2"/>
          </w:tcPr>
          <w:p w:rsidR="00A153AF" w:rsidRPr="00C37736" w:rsidRDefault="00393266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205075,6</w:t>
            </w:r>
          </w:p>
        </w:tc>
        <w:tc>
          <w:tcPr>
            <w:tcW w:w="1134" w:type="dxa"/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35157,9</w:t>
            </w:r>
          </w:p>
        </w:tc>
        <w:tc>
          <w:tcPr>
            <w:tcW w:w="992" w:type="dxa"/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31877,8</w:t>
            </w:r>
          </w:p>
        </w:tc>
        <w:tc>
          <w:tcPr>
            <w:tcW w:w="1134" w:type="dxa"/>
          </w:tcPr>
          <w:p w:rsidR="00A153AF" w:rsidRPr="00C37736" w:rsidRDefault="00A153AF" w:rsidP="00A153AF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46361,3</w:t>
            </w:r>
          </w:p>
        </w:tc>
        <w:tc>
          <w:tcPr>
            <w:tcW w:w="992" w:type="dxa"/>
          </w:tcPr>
          <w:p w:rsidR="00A153AF" w:rsidRPr="00C37736" w:rsidRDefault="00A153AF" w:rsidP="00A153AF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30537,0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30570,8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30570,8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3AF" w:rsidRPr="00C37736" w:rsidRDefault="00393266" w:rsidP="00A153AF">
            <w:pPr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205075,6</w:t>
            </w:r>
          </w:p>
        </w:tc>
      </w:tr>
      <w:tr w:rsidR="00A153AF" w:rsidRPr="00A77A51" w:rsidTr="00ED601E">
        <w:trPr>
          <w:gridAfter w:val="1"/>
          <w:wAfter w:w="10" w:type="dxa"/>
          <w:trHeight w:val="268"/>
        </w:trPr>
        <w:tc>
          <w:tcPr>
            <w:tcW w:w="959" w:type="dxa"/>
          </w:tcPr>
          <w:p w:rsidR="00A153AF" w:rsidRPr="00C93A9D" w:rsidRDefault="00A153AF" w:rsidP="00A153AF">
            <w:pPr>
              <w:ind w:hanging="149"/>
              <w:rPr>
                <w:sz w:val="28"/>
                <w:szCs w:val="28"/>
                <w:highlight w:val="green"/>
              </w:rPr>
            </w:pPr>
          </w:p>
        </w:tc>
        <w:tc>
          <w:tcPr>
            <w:tcW w:w="3969" w:type="dxa"/>
            <w:gridSpan w:val="2"/>
          </w:tcPr>
          <w:p w:rsidR="00A153AF" w:rsidRPr="00C93A9D" w:rsidRDefault="00A153AF" w:rsidP="00A153AF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Районный бюджет</w:t>
            </w:r>
          </w:p>
        </w:tc>
        <w:tc>
          <w:tcPr>
            <w:tcW w:w="2268" w:type="dxa"/>
            <w:gridSpan w:val="2"/>
          </w:tcPr>
          <w:p w:rsidR="00A153AF" w:rsidRPr="00C37736" w:rsidRDefault="00393266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176952,3</w:t>
            </w:r>
          </w:p>
        </w:tc>
        <w:tc>
          <w:tcPr>
            <w:tcW w:w="1134" w:type="dxa"/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32639,2</w:t>
            </w:r>
          </w:p>
        </w:tc>
        <w:tc>
          <w:tcPr>
            <w:tcW w:w="992" w:type="dxa"/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29781,0</w:t>
            </w:r>
          </w:p>
        </w:tc>
        <w:tc>
          <w:tcPr>
            <w:tcW w:w="1134" w:type="dxa"/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30460,7</w:t>
            </w:r>
          </w:p>
        </w:tc>
        <w:tc>
          <w:tcPr>
            <w:tcW w:w="992" w:type="dxa"/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28023,8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28023,8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28023,8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3AF" w:rsidRPr="00C37736" w:rsidRDefault="00C37736" w:rsidP="00A153AF">
            <w:pPr>
              <w:rPr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176952,3</w:t>
            </w:r>
          </w:p>
        </w:tc>
      </w:tr>
      <w:tr w:rsidR="00A153AF" w:rsidRPr="00A77A51" w:rsidTr="00ED601E">
        <w:trPr>
          <w:gridAfter w:val="1"/>
          <w:wAfter w:w="10" w:type="dxa"/>
          <w:trHeight w:val="268"/>
        </w:trPr>
        <w:tc>
          <w:tcPr>
            <w:tcW w:w="959" w:type="dxa"/>
          </w:tcPr>
          <w:p w:rsidR="00A153AF" w:rsidRPr="00C93A9D" w:rsidRDefault="00A153AF" w:rsidP="00A153AF">
            <w:pPr>
              <w:ind w:hanging="149"/>
              <w:rPr>
                <w:sz w:val="28"/>
                <w:szCs w:val="28"/>
                <w:highlight w:val="green"/>
              </w:rPr>
            </w:pPr>
          </w:p>
        </w:tc>
        <w:tc>
          <w:tcPr>
            <w:tcW w:w="3969" w:type="dxa"/>
            <w:gridSpan w:val="2"/>
          </w:tcPr>
          <w:p w:rsidR="00A153AF" w:rsidRPr="00C93A9D" w:rsidRDefault="00A153AF" w:rsidP="00A153AF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Краевой бюджет</w:t>
            </w:r>
          </w:p>
        </w:tc>
        <w:tc>
          <w:tcPr>
            <w:tcW w:w="2268" w:type="dxa"/>
            <w:gridSpan w:val="2"/>
          </w:tcPr>
          <w:p w:rsidR="00A153AF" w:rsidRPr="00C37736" w:rsidRDefault="00393266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23179,5</w:t>
            </w:r>
          </w:p>
        </w:tc>
        <w:tc>
          <w:tcPr>
            <w:tcW w:w="1134" w:type="dxa"/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1704,8</w:t>
            </w:r>
          </w:p>
        </w:tc>
        <w:tc>
          <w:tcPr>
            <w:tcW w:w="992" w:type="dxa"/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1282,9</w:t>
            </w:r>
          </w:p>
        </w:tc>
        <w:tc>
          <w:tcPr>
            <w:tcW w:w="1134" w:type="dxa"/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15071,6</w:t>
            </w:r>
          </w:p>
        </w:tc>
        <w:tc>
          <w:tcPr>
            <w:tcW w:w="992" w:type="dxa"/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1684,2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1718,0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1718,0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3AF" w:rsidRPr="00C37736" w:rsidRDefault="00C37736" w:rsidP="00A153AF">
            <w:pPr>
              <w:rPr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23179,5</w:t>
            </w:r>
          </w:p>
        </w:tc>
      </w:tr>
      <w:tr w:rsidR="00A153AF" w:rsidRPr="00A77A51" w:rsidTr="00ED601E">
        <w:trPr>
          <w:gridAfter w:val="1"/>
          <w:wAfter w:w="10" w:type="dxa"/>
          <w:trHeight w:val="268"/>
        </w:trPr>
        <w:tc>
          <w:tcPr>
            <w:tcW w:w="959" w:type="dxa"/>
          </w:tcPr>
          <w:p w:rsidR="00A153AF" w:rsidRPr="00C93A9D" w:rsidRDefault="00A153AF" w:rsidP="00A153AF">
            <w:pPr>
              <w:ind w:hanging="149"/>
              <w:rPr>
                <w:sz w:val="28"/>
                <w:szCs w:val="28"/>
                <w:highlight w:val="green"/>
              </w:rPr>
            </w:pPr>
          </w:p>
        </w:tc>
        <w:tc>
          <w:tcPr>
            <w:tcW w:w="3969" w:type="dxa"/>
            <w:gridSpan w:val="2"/>
          </w:tcPr>
          <w:p w:rsidR="00A153AF" w:rsidRPr="00C93A9D" w:rsidRDefault="00A153AF" w:rsidP="00A153AF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Внебюджетные ср-ва</w:t>
            </w:r>
          </w:p>
        </w:tc>
        <w:tc>
          <w:tcPr>
            <w:tcW w:w="2268" w:type="dxa"/>
            <w:gridSpan w:val="2"/>
          </w:tcPr>
          <w:p w:rsidR="00A153AF" w:rsidRPr="00C37736" w:rsidRDefault="00393266" w:rsidP="00C37736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494</w:t>
            </w:r>
            <w:r w:rsidR="00C37736" w:rsidRPr="00C37736">
              <w:rPr>
                <w:b/>
                <w:sz w:val="28"/>
                <w:szCs w:val="28"/>
              </w:rPr>
              <w:t>3</w:t>
            </w:r>
            <w:r w:rsidRPr="00C37736">
              <w:rPr>
                <w:b/>
                <w:sz w:val="28"/>
                <w:szCs w:val="28"/>
              </w:rPr>
              <w:t>,8</w:t>
            </w:r>
          </w:p>
        </w:tc>
        <w:tc>
          <w:tcPr>
            <w:tcW w:w="1134" w:type="dxa"/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813,9</w:t>
            </w:r>
          </w:p>
        </w:tc>
        <w:tc>
          <w:tcPr>
            <w:tcW w:w="992" w:type="dxa"/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813,9</w:t>
            </w:r>
          </w:p>
        </w:tc>
        <w:tc>
          <w:tcPr>
            <w:tcW w:w="1134" w:type="dxa"/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829,0</w:t>
            </w:r>
          </w:p>
        </w:tc>
        <w:tc>
          <w:tcPr>
            <w:tcW w:w="992" w:type="dxa"/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829,0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829,0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153AF" w:rsidRPr="00C37736" w:rsidRDefault="00A153AF" w:rsidP="00A153A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829,0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</w:tcBorders>
          </w:tcPr>
          <w:p w:rsidR="00A153AF" w:rsidRPr="00C37736" w:rsidRDefault="00C37736" w:rsidP="00A153AF">
            <w:pPr>
              <w:rPr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4943,8</w:t>
            </w:r>
          </w:p>
        </w:tc>
      </w:tr>
      <w:tr w:rsidR="00F812AC" w:rsidRPr="00A77A51" w:rsidTr="00ED601E">
        <w:trPr>
          <w:gridAfter w:val="1"/>
          <w:wAfter w:w="10" w:type="dxa"/>
          <w:trHeight w:val="268"/>
        </w:trPr>
        <w:tc>
          <w:tcPr>
            <w:tcW w:w="14737" w:type="dxa"/>
            <w:gridSpan w:val="16"/>
          </w:tcPr>
          <w:p w:rsidR="00F812AC" w:rsidRPr="00C93A9D" w:rsidRDefault="00F812AC" w:rsidP="00EF0F7B">
            <w:pPr>
              <w:rPr>
                <w:b/>
                <w:sz w:val="28"/>
                <w:szCs w:val="28"/>
              </w:rPr>
            </w:pPr>
            <w:r w:rsidRPr="00C93A9D">
              <w:rPr>
                <w:b/>
                <w:i/>
                <w:sz w:val="28"/>
                <w:szCs w:val="28"/>
              </w:rPr>
              <w:t xml:space="preserve">               Мероприятия</w:t>
            </w:r>
          </w:p>
        </w:tc>
      </w:tr>
      <w:tr w:rsidR="00F812AC" w:rsidRPr="00A77A51" w:rsidTr="00ED601E">
        <w:trPr>
          <w:gridAfter w:val="1"/>
          <w:wAfter w:w="10" w:type="dxa"/>
          <w:trHeight w:val="268"/>
        </w:trPr>
        <w:tc>
          <w:tcPr>
            <w:tcW w:w="959" w:type="dxa"/>
          </w:tcPr>
          <w:p w:rsidR="00F812AC" w:rsidRPr="00C93A9D" w:rsidRDefault="00F812AC" w:rsidP="00EF0F7B">
            <w:pPr>
              <w:ind w:hanging="149"/>
              <w:rPr>
                <w:sz w:val="28"/>
                <w:szCs w:val="28"/>
                <w:highlight w:val="green"/>
              </w:rPr>
            </w:pPr>
          </w:p>
        </w:tc>
        <w:tc>
          <w:tcPr>
            <w:tcW w:w="3969" w:type="dxa"/>
            <w:gridSpan w:val="2"/>
          </w:tcPr>
          <w:p w:rsidR="00F812AC" w:rsidRPr="00C93A9D" w:rsidRDefault="00F812AC" w:rsidP="004D77D3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C93A9D">
              <w:rPr>
                <w:sz w:val="27"/>
                <w:szCs w:val="27"/>
              </w:rPr>
              <w:t>Оказание услуг по ведению бухгалтерского учета и отчетности, планово-экономического сопровождения подведомственных учреждений системы культуры Оловяннинского района.</w:t>
            </w:r>
          </w:p>
        </w:tc>
        <w:tc>
          <w:tcPr>
            <w:tcW w:w="2268" w:type="dxa"/>
            <w:gridSpan w:val="2"/>
          </w:tcPr>
          <w:p w:rsidR="00F812AC" w:rsidRPr="00C93A9D" w:rsidRDefault="007B253A" w:rsidP="004D77D3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МКУ «</w:t>
            </w:r>
            <w:r w:rsidR="00F812AC" w:rsidRPr="00C93A9D">
              <w:rPr>
                <w:rFonts w:eastAsia="Calibri"/>
                <w:sz w:val="28"/>
                <w:szCs w:val="28"/>
              </w:rPr>
              <w:t>Централизованная бухгалтерия  учреждений культуры»</w:t>
            </w:r>
          </w:p>
        </w:tc>
        <w:tc>
          <w:tcPr>
            <w:tcW w:w="1134" w:type="dxa"/>
          </w:tcPr>
          <w:p w:rsidR="00F812AC" w:rsidRPr="00C93A9D" w:rsidRDefault="00F812AC" w:rsidP="004D77D3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812AC" w:rsidRPr="00C93A9D" w:rsidRDefault="00F812AC" w:rsidP="004D77D3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2AC" w:rsidRPr="00C93A9D" w:rsidRDefault="00F812AC" w:rsidP="004D77D3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812AC" w:rsidRPr="00C93A9D" w:rsidRDefault="00F812AC" w:rsidP="004D77D3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4"/>
          </w:tcPr>
          <w:p w:rsidR="00F812AC" w:rsidRPr="00C93A9D" w:rsidRDefault="00F812AC" w:rsidP="004D77D3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</w:tcBorders>
          </w:tcPr>
          <w:p w:rsidR="00F812AC" w:rsidRPr="00C93A9D" w:rsidRDefault="00F812AC" w:rsidP="00EF0F7B">
            <w:pPr>
              <w:rPr>
                <w:b/>
                <w:sz w:val="28"/>
                <w:szCs w:val="28"/>
              </w:rPr>
            </w:pPr>
          </w:p>
        </w:tc>
      </w:tr>
      <w:tr w:rsidR="00F812AC" w:rsidRPr="00A77A51" w:rsidTr="00ED601E">
        <w:trPr>
          <w:gridAfter w:val="1"/>
          <w:wAfter w:w="10" w:type="dxa"/>
          <w:trHeight w:val="268"/>
        </w:trPr>
        <w:tc>
          <w:tcPr>
            <w:tcW w:w="959" w:type="dxa"/>
          </w:tcPr>
          <w:p w:rsidR="00F812AC" w:rsidRPr="00A77A51" w:rsidRDefault="00F812AC" w:rsidP="00EF0F7B">
            <w:pPr>
              <w:ind w:hanging="149"/>
              <w:rPr>
                <w:sz w:val="28"/>
                <w:szCs w:val="28"/>
                <w:highlight w:val="green"/>
              </w:rPr>
            </w:pPr>
          </w:p>
        </w:tc>
        <w:tc>
          <w:tcPr>
            <w:tcW w:w="13778" w:type="dxa"/>
            <w:gridSpan w:val="15"/>
            <w:tcBorders>
              <w:bottom w:val="single" w:sz="4" w:space="0" w:color="auto"/>
            </w:tcBorders>
          </w:tcPr>
          <w:p w:rsidR="00F812AC" w:rsidRPr="00A77A51" w:rsidRDefault="00F812AC" w:rsidP="004D77D3">
            <w:pPr>
              <w:rPr>
                <w:rFonts w:eastAsia="Calibri"/>
                <w:b/>
                <w:sz w:val="28"/>
                <w:szCs w:val="28"/>
              </w:rPr>
            </w:pPr>
          </w:p>
          <w:p w:rsidR="00F812AC" w:rsidRPr="00A77A51" w:rsidRDefault="00F812AC" w:rsidP="004D77D3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77A51">
              <w:rPr>
                <w:rFonts w:eastAsia="Calibri"/>
                <w:b/>
                <w:sz w:val="28"/>
                <w:szCs w:val="28"/>
              </w:rPr>
              <w:lastRenderedPageBreak/>
              <w:t>Задача 1.   Своевременная и достоверная обработка первичных бух</w:t>
            </w:r>
            <w:r w:rsidRPr="00A77A51">
              <w:rPr>
                <w:rFonts w:eastAsia="Calibri"/>
                <w:b/>
                <w:sz w:val="28"/>
                <w:szCs w:val="28"/>
              </w:rPr>
              <w:softHyphen/>
              <w:t>галтерских документов подведомственных учреждений и предоставление отчетности вышестоящим ор</w:t>
            </w:r>
            <w:r w:rsidRPr="00A77A51">
              <w:rPr>
                <w:rFonts w:eastAsia="Calibri"/>
                <w:b/>
                <w:sz w:val="28"/>
                <w:szCs w:val="28"/>
              </w:rPr>
              <w:softHyphen/>
              <w:t>ганизациям;</w:t>
            </w:r>
          </w:p>
          <w:p w:rsidR="00F812AC" w:rsidRPr="00A77A51" w:rsidRDefault="00F812AC" w:rsidP="00357FAD">
            <w:pPr>
              <w:jc w:val="both"/>
              <w:rPr>
                <w:rFonts w:eastAsia="Calibri"/>
                <w:sz w:val="28"/>
                <w:szCs w:val="28"/>
              </w:rPr>
            </w:pPr>
            <w:r w:rsidRPr="00A77A51">
              <w:rPr>
                <w:b/>
                <w:i/>
                <w:sz w:val="28"/>
                <w:szCs w:val="28"/>
              </w:rPr>
              <w:t>Индикатор</w:t>
            </w:r>
            <w:r w:rsidRPr="00A77A51">
              <w:rPr>
                <w:i/>
                <w:sz w:val="28"/>
                <w:szCs w:val="28"/>
              </w:rPr>
              <w:t xml:space="preserve">: </w:t>
            </w:r>
            <w:r w:rsidRPr="00A77A51">
              <w:rPr>
                <w:sz w:val="28"/>
                <w:szCs w:val="28"/>
              </w:rPr>
              <w:t xml:space="preserve"> 1. Доля повышения эффективности и результативности деятельности  </w:t>
            </w:r>
            <w:r w:rsidRPr="00A77A51">
              <w:rPr>
                <w:rFonts w:eastAsia="Calibri"/>
                <w:sz w:val="28"/>
                <w:szCs w:val="28"/>
              </w:rPr>
              <w:t xml:space="preserve">МКУ « Централизованная бухгалтерия  учреждений культуры» </w:t>
            </w:r>
            <w:r w:rsidRPr="00A77A51">
              <w:rPr>
                <w:sz w:val="28"/>
                <w:szCs w:val="28"/>
              </w:rPr>
              <w:t xml:space="preserve">по ведению бюджетного, бухгалтерского и налогового учета -до 100%; </w:t>
            </w:r>
          </w:p>
          <w:p w:rsidR="00F812AC" w:rsidRPr="00A77A51" w:rsidRDefault="00F812AC" w:rsidP="00357FAD">
            <w:pPr>
              <w:shd w:val="clear" w:color="auto" w:fill="FFFFFF"/>
              <w:jc w:val="both"/>
              <w:textAlignment w:val="baseline"/>
              <w:outlineLvl w:val="2"/>
              <w:rPr>
                <w:sz w:val="28"/>
                <w:szCs w:val="28"/>
                <w:highlight w:val="yellow"/>
              </w:rPr>
            </w:pPr>
          </w:p>
        </w:tc>
      </w:tr>
      <w:tr w:rsidR="00AE6A1F" w:rsidRPr="00A77A51" w:rsidTr="00ED601E">
        <w:trPr>
          <w:gridAfter w:val="1"/>
          <w:wAfter w:w="10" w:type="dxa"/>
          <w:trHeight w:val="268"/>
        </w:trPr>
        <w:tc>
          <w:tcPr>
            <w:tcW w:w="959" w:type="dxa"/>
          </w:tcPr>
          <w:p w:rsidR="00AE6A1F" w:rsidRPr="00A77A51" w:rsidRDefault="00AE6A1F" w:rsidP="00AE6A1F">
            <w:pPr>
              <w:ind w:hanging="149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AE6A1F" w:rsidRPr="00A77A51" w:rsidRDefault="00AE6A1F" w:rsidP="00AE6A1F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</w:p>
          <w:p w:rsidR="00AE6A1F" w:rsidRPr="00A77A51" w:rsidRDefault="00AE6A1F" w:rsidP="00AE6A1F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Всего расходы в тыс. руб.</w:t>
            </w:r>
          </w:p>
        </w:tc>
        <w:tc>
          <w:tcPr>
            <w:tcW w:w="2268" w:type="dxa"/>
            <w:gridSpan w:val="2"/>
          </w:tcPr>
          <w:p w:rsidR="00AE6A1F" w:rsidRPr="00A77A51" w:rsidRDefault="00AE6A1F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E6A1F" w:rsidRPr="00A77A51" w:rsidRDefault="00AE6A1F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AE6A1F" w:rsidRPr="00A77A51" w:rsidRDefault="00AE6A1F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AE6A1F" w:rsidRPr="00A77A51" w:rsidRDefault="00AE6A1F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AE6A1F" w:rsidRPr="00A77A51" w:rsidRDefault="00AE6A1F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AE6A1F" w:rsidRPr="00A77A51" w:rsidRDefault="00AE6A1F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A1F" w:rsidRPr="00A77A51" w:rsidRDefault="00AE6A1F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</w:tcPr>
          <w:p w:rsidR="00AE6A1F" w:rsidRPr="00C37736" w:rsidRDefault="00AE6A1F" w:rsidP="00AE6A1F">
            <w:pPr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Итого</w:t>
            </w:r>
          </w:p>
        </w:tc>
      </w:tr>
      <w:tr w:rsidR="00AE6A1F" w:rsidRPr="00A77A51" w:rsidTr="00ED601E">
        <w:trPr>
          <w:gridAfter w:val="1"/>
          <w:wAfter w:w="10" w:type="dxa"/>
          <w:trHeight w:val="268"/>
        </w:trPr>
        <w:tc>
          <w:tcPr>
            <w:tcW w:w="959" w:type="dxa"/>
          </w:tcPr>
          <w:p w:rsidR="00AE6A1F" w:rsidRPr="00C93A9D" w:rsidRDefault="00AE6A1F" w:rsidP="00AE6A1F">
            <w:pPr>
              <w:ind w:hanging="149"/>
              <w:rPr>
                <w:sz w:val="28"/>
                <w:szCs w:val="28"/>
                <w:highlight w:val="green"/>
              </w:rPr>
            </w:pPr>
          </w:p>
        </w:tc>
        <w:tc>
          <w:tcPr>
            <w:tcW w:w="3969" w:type="dxa"/>
            <w:gridSpan w:val="2"/>
          </w:tcPr>
          <w:p w:rsidR="00AE6A1F" w:rsidRPr="00C93A9D" w:rsidRDefault="00AE6A1F" w:rsidP="00AE6A1F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 xml:space="preserve"> Итого:</w:t>
            </w:r>
          </w:p>
        </w:tc>
        <w:tc>
          <w:tcPr>
            <w:tcW w:w="2268" w:type="dxa"/>
            <w:gridSpan w:val="2"/>
          </w:tcPr>
          <w:p w:rsidR="00AE6A1F" w:rsidRPr="00C93A9D" w:rsidRDefault="00C37736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50825,4</w:t>
            </w:r>
          </w:p>
        </w:tc>
        <w:tc>
          <w:tcPr>
            <w:tcW w:w="1134" w:type="dxa"/>
          </w:tcPr>
          <w:p w:rsidR="00AE6A1F" w:rsidRPr="00C93A9D" w:rsidRDefault="00AE6A1F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10197,9</w:t>
            </w:r>
          </w:p>
        </w:tc>
        <w:tc>
          <w:tcPr>
            <w:tcW w:w="992" w:type="dxa"/>
          </w:tcPr>
          <w:p w:rsidR="00AE6A1F" w:rsidRPr="00C93A9D" w:rsidRDefault="00AE6A1F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9711,3</w:t>
            </w:r>
          </w:p>
        </w:tc>
        <w:tc>
          <w:tcPr>
            <w:tcW w:w="1134" w:type="dxa"/>
          </w:tcPr>
          <w:p w:rsidR="00AE6A1F" w:rsidRPr="00C93A9D" w:rsidRDefault="00AE6A1F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8222,4</w:t>
            </w:r>
          </w:p>
        </w:tc>
        <w:tc>
          <w:tcPr>
            <w:tcW w:w="992" w:type="dxa"/>
          </w:tcPr>
          <w:p w:rsidR="00AE6A1F" w:rsidRPr="00C93A9D" w:rsidRDefault="00AE6A1F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7564,6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6A1F" w:rsidRPr="00C93A9D" w:rsidRDefault="00AE6A1F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7564,6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AE6A1F" w:rsidRPr="00C93A9D" w:rsidRDefault="00AE6A1F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7564,6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A1F" w:rsidRPr="00C37736" w:rsidRDefault="00C37736" w:rsidP="00AE6A1F">
            <w:pPr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50825,4</w:t>
            </w:r>
          </w:p>
        </w:tc>
      </w:tr>
      <w:tr w:rsidR="00AE6A1F" w:rsidRPr="00A77A51" w:rsidTr="00ED601E">
        <w:trPr>
          <w:gridAfter w:val="1"/>
          <w:wAfter w:w="10" w:type="dxa"/>
          <w:trHeight w:val="268"/>
        </w:trPr>
        <w:tc>
          <w:tcPr>
            <w:tcW w:w="959" w:type="dxa"/>
          </w:tcPr>
          <w:p w:rsidR="00AE6A1F" w:rsidRPr="00C93A9D" w:rsidRDefault="00AE6A1F" w:rsidP="00AE6A1F">
            <w:pPr>
              <w:ind w:hanging="149"/>
              <w:rPr>
                <w:sz w:val="28"/>
                <w:szCs w:val="28"/>
                <w:highlight w:val="green"/>
              </w:rPr>
            </w:pPr>
          </w:p>
        </w:tc>
        <w:tc>
          <w:tcPr>
            <w:tcW w:w="3969" w:type="dxa"/>
            <w:gridSpan w:val="2"/>
          </w:tcPr>
          <w:p w:rsidR="00AE6A1F" w:rsidRPr="00C93A9D" w:rsidRDefault="00AE6A1F" w:rsidP="00AE6A1F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Районный бюджет</w:t>
            </w:r>
          </w:p>
        </w:tc>
        <w:tc>
          <w:tcPr>
            <w:tcW w:w="2268" w:type="dxa"/>
            <w:gridSpan w:val="2"/>
          </w:tcPr>
          <w:p w:rsidR="00AE6A1F" w:rsidRPr="00C93A9D" w:rsidRDefault="00C37736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50825,4</w:t>
            </w:r>
          </w:p>
        </w:tc>
        <w:tc>
          <w:tcPr>
            <w:tcW w:w="1134" w:type="dxa"/>
          </w:tcPr>
          <w:p w:rsidR="00AE6A1F" w:rsidRPr="00C93A9D" w:rsidRDefault="00AE6A1F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10197,9</w:t>
            </w:r>
          </w:p>
        </w:tc>
        <w:tc>
          <w:tcPr>
            <w:tcW w:w="992" w:type="dxa"/>
          </w:tcPr>
          <w:p w:rsidR="00AE6A1F" w:rsidRPr="00C93A9D" w:rsidRDefault="00AE6A1F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9711,3</w:t>
            </w:r>
          </w:p>
        </w:tc>
        <w:tc>
          <w:tcPr>
            <w:tcW w:w="1134" w:type="dxa"/>
          </w:tcPr>
          <w:p w:rsidR="00AE6A1F" w:rsidRPr="00C93A9D" w:rsidRDefault="00AE6A1F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8222,4</w:t>
            </w:r>
          </w:p>
        </w:tc>
        <w:tc>
          <w:tcPr>
            <w:tcW w:w="992" w:type="dxa"/>
          </w:tcPr>
          <w:p w:rsidR="00AE6A1F" w:rsidRPr="00C93A9D" w:rsidRDefault="00AE6A1F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7564,6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AE6A1F" w:rsidRPr="00C93A9D" w:rsidRDefault="00AE6A1F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7564,6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A1F" w:rsidRPr="00C93A9D" w:rsidRDefault="00AE6A1F" w:rsidP="00AE6A1F">
            <w:pPr>
              <w:shd w:val="clear" w:color="auto" w:fill="FFFFFF"/>
              <w:jc w:val="center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7564,6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A1F" w:rsidRPr="00C37736" w:rsidRDefault="00C37736" w:rsidP="00AE6A1F">
            <w:pPr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50825,4</w:t>
            </w:r>
          </w:p>
        </w:tc>
      </w:tr>
      <w:tr w:rsidR="00AE6A1F" w:rsidRPr="00A77A51" w:rsidTr="00ED601E">
        <w:trPr>
          <w:gridAfter w:val="1"/>
          <w:wAfter w:w="10" w:type="dxa"/>
          <w:trHeight w:val="268"/>
        </w:trPr>
        <w:tc>
          <w:tcPr>
            <w:tcW w:w="959" w:type="dxa"/>
          </w:tcPr>
          <w:p w:rsidR="00AE6A1F" w:rsidRPr="00C93A9D" w:rsidRDefault="00AE6A1F" w:rsidP="00AE6A1F">
            <w:pPr>
              <w:ind w:hanging="149"/>
              <w:rPr>
                <w:sz w:val="28"/>
                <w:szCs w:val="28"/>
                <w:highlight w:val="green"/>
              </w:rPr>
            </w:pPr>
          </w:p>
        </w:tc>
        <w:tc>
          <w:tcPr>
            <w:tcW w:w="3969" w:type="dxa"/>
            <w:gridSpan w:val="2"/>
          </w:tcPr>
          <w:p w:rsidR="00AE6A1F" w:rsidRPr="00C93A9D" w:rsidRDefault="00AE6A1F" w:rsidP="00AE6A1F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Краевой бюджет</w:t>
            </w:r>
          </w:p>
        </w:tc>
        <w:tc>
          <w:tcPr>
            <w:tcW w:w="2268" w:type="dxa"/>
            <w:gridSpan w:val="2"/>
          </w:tcPr>
          <w:p w:rsidR="00AE6A1F" w:rsidRPr="00C93A9D" w:rsidRDefault="00AE6A1F" w:rsidP="00AE6A1F">
            <w:pPr>
              <w:jc w:val="center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E6A1F" w:rsidRPr="00C93A9D" w:rsidRDefault="00AE6A1F" w:rsidP="00AE6A1F">
            <w:pPr>
              <w:jc w:val="center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E6A1F" w:rsidRPr="00C93A9D" w:rsidRDefault="00AE6A1F" w:rsidP="00AE6A1F">
            <w:pPr>
              <w:jc w:val="center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E6A1F" w:rsidRPr="00C93A9D" w:rsidRDefault="00AE6A1F" w:rsidP="00AE6A1F">
            <w:pPr>
              <w:jc w:val="center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E6A1F" w:rsidRPr="00C93A9D" w:rsidRDefault="00AE6A1F" w:rsidP="00AE6A1F">
            <w:pPr>
              <w:jc w:val="center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AE6A1F" w:rsidRPr="00C93A9D" w:rsidRDefault="00AE6A1F" w:rsidP="00AE6A1F">
            <w:pPr>
              <w:jc w:val="center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A1F" w:rsidRPr="00C93A9D" w:rsidRDefault="00AE6A1F" w:rsidP="00AE6A1F">
            <w:pPr>
              <w:jc w:val="center"/>
              <w:rPr>
                <w:b/>
                <w:sz w:val="28"/>
                <w:szCs w:val="28"/>
              </w:rPr>
            </w:pPr>
            <w:r w:rsidRPr="00C93A9D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62" w:type="dxa"/>
            <w:gridSpan w:val="3"/>
            <w:vMerge w:val="restart"/>
            <w:tcBorders>
              <w:top w:val="single" w:sz="4" w:space="0" w:color="auto"/>
            </w:tcBorders>
          </w:tcPr>
          <w:p w:rsidR="00AE6A1F" w:rsidRPr="00C37736" w:rsidRDefault="00AE6A1F" w:rsidP="00AE6A1F">
            <w:pPr>
              <w:rPr>
                <w:b/>
                <w:sz w:val="28"/>
                <w:szCs w:val="28"/>
              </w:rPr>
            </w:pPr>
            <w:r w:rsidRPr="00C37736">
              <w:rPr>
                <w:b/>
                <w:sz w:val="28"/>
                <w:szCs w:val="28"/>
              </w:rPr>
              <w:t>0,0</w:t>
            </w:r>
          </w:p>
        </w:tc>
      </w:tr>
      <w:tr w:rsidR="00AE6A1F" w:rsidRPr="00A77A51" w:rsidTr="00ED601E">
        <w:trPr>
          <w:gridAfter w:val="1"/>
          <w:wAfter w:w="10" w:type="dxa"/>
        </w:trPr>
        <w:tc>
          <w:tcPr>
            <w:tcW w:w="959" w:type="dxa"/>
            <w:vMerge w:val="restart"/>
          </w:tcPr>
          <w:p w:rsidR="00AE6A1F" w:rsidRPr="00A77A51" w:rsidRDefault="00AE6A1F" w:rsidP="00AE6A1F">
            <w:pPr>
              <w:ind w:hanging="149"/>
              <w:rPr>
                <w:sz w:val="28"/>
                <w:szCs w:val="28"/>
                <w:highlight w:val="green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AE6A1F" w:rsidRPr="00A77A51" w:rsidRDefault="00AE6A1F" w:rsidP="00AE6A1F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Внебюджетные ср-ва</w:t>
            </w:r>
          </w:p>
        </w:tc>
        <w:tc>
          <w:tcPr>
            <w:tcW w:w="2268" w:type="dxa"/>
            <w:gridSpan w:val="2"/>
            <w:vMerge w:val="restart"/>
          </w:tcPr>
          <w:p w:rsidR="00AE6A1F" w:rsidRPr="00A77A51" w:rsidRDefault="00AE6A1F" w:rsidP="00AE6A1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vMerge w:val="restart"/>
          </w:tcPr>
          <w:p w:rsidR="00AE6A1F" w:rsidRPr="00A77A51" w:rsidRDefault="00AE6A1F" w:rsidP="00AE6A1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vMerge w:val="restart"/>
          </w:tcPr>
          <w:p w:rsidR="00AE6A1F" w:rsidRPr="00A77A51" w:rsidRDefault="00AE6A1F" w:rsidP="00AE6A1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vMerge w:val="restart"/>
          </w:tcPr>
          <w:p w:rsidR="00AE6A1F" w:rsidRPr="00A77A51" w:rsidRDefault="00AE6A1F" w:rsidP="00AE6A1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vMerge w:val="restart"/>
          </w:tcPr>
          <w:p w:rsidR="00AE6A1F" w:rsidRPr="00A77A51" w:rsidRDefault="00AE6A1F" w:rsidP="00AE6A1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1F" w:rsidRPr="00A77A51" w:rsidRDefault="00AE6A1F" w:rsidP="00AE6A1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A1F" w:rsidRPr="00A77A51" w:rsidRDefault="00AE6A1F" w:rsidP="00AE6A1F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6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6A1F" w:rsidRPr="00A77A51" w:rsidRDefault="00AE6A1F" w:rsidP="00AE6A1F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AE6A1F" w:rsidRPr="00A77A51" w:rsidTr="00ED601E">
        <w:trPr>
          <w:gridAfter w:val="1"/>
          <w:wAfter w:w="10" w:type="dxa"/>
          <w:trHeight w:val="315"/>
        </w:trPr>
        <w:tc>
          <w:tcPr>
            <w:tcW w:w="959" w:type="dxa"/>
            <w:vMerge/>
          </w:tcPr>
          <w:p w:rsidR="00AE6A1F" w:rsidRPr="00A77A51" w:rsidRDefault="00AE6A1F" w:rsidP="004D77D3">
            <w:pPr>
              <w:ind w:hanging="149"/>
              <w:rPr>
                <w:sz w:val="28"/>
                <w:szCs w:val="28"/>
                <w:highlight w:val="green"/>
              </w:rPr>
            </w:pPr>
          </w:p>
        </w:tc>
        <w:tc>
          <w:tcPr>
            <w:tcW w:w="3969" w:type="dxa"/>
            <w:gridSpan w:val="2"/>
            <w:vMerge/>
          </w:tcPr>
          <w:p w:rsidR="00AE6A1F" w:rsidRPr="00A77A51" w:rsidRDefault="00AE6A1F" w:rsidP="004D77D3">
            <w:pPr>
              <w:shd w:val="clear" w:color="auto" w:fill="FFFFFF"/>
              <w:textAlignment w:val="baseline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AE6A1F" w:rsidRPr="00A77A51" w:rsidRDefault="00AE6A1F" w:rsidP="004D77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E6A1F" w:rsidRPr="00A77A51" w:rsidRDefault="00AE6A1F" w:rsidP="004D77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E6A1F" w:rsidRPr="00A77A51" w:rsidRDefault="00AE6A1F" w:rsidP="004D77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E6A1F" w:rsidRPr="00A77A51" w:rsidRDefault="00AE6A1F" w:rsidP="004D77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E6A1F" w:rsidRPr="00A77A51" w:rsidRDefault="00AE6A1F" w:rsidP="004D77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1F" w:rsidRPr="00A77A51" w:rsidRDefault="00AE6A1F" w:rsidP="004D77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A1F" w:rsidRPr="00A77A51" w:rsidRDefault="00AE6A1F" w:rsidP="004D77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A1F" w:rsidRPr="00A77A51" w:rsidRDefault="00AE6A1F" w:rsidP="004D77D3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F812AC" w:rsidRPr="00A77A51" w:rsidTr="00ED601E">
        <w:trPr>
          <w:gridAfter w:val="1"/>
          <w:wAfter w:w="10" w:type="dxa"/>
          <w:trHeight w:val="315"/>
        </w:trPr>
        <w:tc>
          <w:tcPr>
            <w:tcW w:w="14737" w:type="dxa"/>
            <w:gridSpan w:val="16"/>
          </w:tcPr>
          <w:p w:rsidR="00F812AC" w:rsidRPr="00A77A51" w:rsidRDefault="00F812AC" w:rsidP="004D77D3">
            <w:pPr>
              <w:rPr>
                <w:b/>
                <w:sz w:val="28"/>
                <w:szCs w:val="28"/>
                <w:highlight w:val="yellow"/>
              </w:rPr>
            </w:pPr>
            <w:r w:rsidRPr="00A77A51">
              <w:rPr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F812AC" w:rsidRPr="00A77A51" w:rsidTr="00ED601E">
        <w:trPr>
          <w:gridAfter w:val="1"/>
          <w:wAfter w:w="10" w:type="dxa"/>
          <w:trHeight w:val="315"/>
        </w:trPr>
        <w:tc>
          <w:tcPr>
            <w:tcW w:w="959" w:type="dxa"/>
          </w:tcPr>
          <w:p w:rsidR="00F812AC" w:rsidRPr="00A77A51" w:rsidRDefault="00F812AC" w:rsidP="004D77D3">
            <w:pPr>
              <w:ind w:hanging="149"/>
              <w:rPr>
                <w:sz w:val="28"/>
                <w:szCs w:val="28"/>
                <w:highlight w:val="green"/>
              </w:rPr>
            </w:pPr>
          </w:p>
        </w:tc>
        <w:tc>
          <w:tcPr>
            <w:tcW w:w="3969" w:type="dxa"/>
            <w:gridSpan w:val="2"/>
          </w:tcPr>
          <w:p w:rsidR="00F812AC" w:rsidRPr="00A77A51" w:rsidRDefault="00F812AC" w:rsidP="004D77D3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A77A51">
              <w:rPr>
                <w:color w:val="000000"/>
                <w:sz w:val="27"/>
                <w:szCs w:val="27"/>
              </w:rPr>
              <w:t>Хозяйственно-техническое обеспечение деятельности Централизованной бухгалтерии учреждений культуры муниципального района «Оловяннинский район».</w:t>
            </w:r>
          </w:p>
        </w:tc>
        <w:tc>
          <w:tcPr>
            <w:tcW w:w="2268" w:type="dxa"/>
            <w:gridSpan w:val="2"/>
          </w:tcPr>
          <w:p w:rsidR="00F812AC" w:rsidRPr="00A77A51" w:rsidRDefault="00F812AC" w:rsidP="00610F96">
            <w:pPr>
              <w:jc w:val="center"/>
              <w:rPr>
                <w:b/>
                <w:sz w:val="28"/>
                <w:szCs w:val="28"/>
              </w:rPr>
            </w:pPr>
            <w:r w:rsidRPr="00A77A51">
              <w:rPr>
                <w:rFonts w:eastAsia="Calibri"/>
                <w:sz w:val="28"/>
                <w:szCs w:val="28"/>
              </w:rPr>
              <w:t>МКУ</w:t>
            </w:r>
            <w:r w:rsidR="00830300">
              <w:rPr>
                <w:rFonts w:eastAsia="Calibri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77A51">
              <w:rPr>
                <w:rFonts w:eastAsia="Calibri"/>
                <w:sz w:val="28"/>
                <w:szCs w:val="28"/>
              </w:rPr>
              <w:t>«Централизованная бухгалтерия  учреждений культуры»</w:t>
            </w:r>
          </w:p>
        </w:tc>
        <w:tc>
          <w:tcPr>
            <w:tcW w:w="1134" w:type="dxa"/>
          </w:tcPr>
          <w:p w:rsidR="00F812AC" w:rsidRPr="00A77A51" w:rsidRDefault="00F812AC" w:rsidP="004D77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812AC" w:rsidRPr="00A77A51" w:rsidRDefault="00F812AC" w:rsidP="004D77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2AC" w:rsidRPr="00A77A51" w:rsidRDefault="00F812AC" w:rsidP="004D77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812AC" w:rsidRPr="00A77A51" w:rsidRDefault="00F812AC" w:rsidP="004D77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12AC" w:rsidRPr="00A77A51" w:rsidRDefault="00F812AC" w:rsidP="004D77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12AC" w:rsidRPr="00A77A51" w:rsidRDefault="00F812AC" w:rsidP="004D77D3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267B32" w:rsidRPr="00A77A51" w:rsidRDefault="00267B32" w:rsidP="00606D71">
      <w:pPr>
        <w:rPr>
          <w:rFonts w:ascii="Times New Roman" w:hAnsi="Times New Roman" w:cs="Times New Roman"/>
          <w:sz w:val="28"/>
          <w:szCs w:val="28"/>
        </w:rPr>
      </w:pPr>
    </w:p>
    <w:p w:rsidR="0025099C" w:rsidRPr="00A77A51" w:rsidRDefault="0025099C" w:rsidP="00606D71">
      <w:pPr>
        <w:rPr>
          <w:rFonts w:ascii="Times New Roman" w:hAnsi="Times New Roman" w:cs="Times New Roman"/>
          <w:sz w:val="28"/>
          <w:szCs w:val="28"/>
        </w:rPr>
      </w:pPr>
    </w:p>
    <w:sectPr w:rsidR="0025099C" w:rsidRPr="00A77A51" w:rsidSect="004453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62" w:rsidRDefault="00D60962" w:rsidP="003312F5">
      <w:pPr>
        <w:spacing w:after="0" w:line="240" w:lineRule="auto"/>
      </w:pPr>
      <w:r>
        <w:separator/>
      </w:r>
    </w:p>
  </w:endnote>
  <w:endnote w:type="continuationSeparator" w:id="0">
    <w:p w:rsidR="00D60962" w:rsidRDefault="00D60962" w:rsidP="0033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62" w:rsidRDefault="00D60962" w:rsidP="003312F5">
      <w:pPr>
        <w:spacing w:after="0" w:line="240" w:lineRule="auto"/>
      </w:pPr>
      <w:r>
        <w:separator/>
      </w:r>
    </w:p>
  </w:footnote>
  <w:footnote w:type="continuationSeparator" w:id="0">
    <w:p w:rsidR="00D60962" w:rsidRDefault="00D60962" w:rsidP="00331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7ACD"/>
    <w:multiLevelType w:val="hybridMultilevel"/>
    <w:tmpl w:val="9F2CEB10"/>
    <w:lvl w:ilvl="0" w:tplc="6D20F5C2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15287"/>
    <w:multiLevelType w:val="hybridMultilevel"/>
    <w:tmpl w:val="69F8E8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2DEB"/>
    <w:multiLevelType w:val="hybridMultilevel"/>
    <w:tmpl w:val="72D24754"/>
    <w:lvl w:ilvl="0" w:tplc="45EE2FF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7F7B30"/>
    <w:multiLevelType w:val="hybridMultilevel"/>
    <w:tmpl w:val="B0B6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E4D42"/>
    <w:multiLevelType w:val="hybridMultilevel"/>
    <w:tmpl w:val="8572C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2C75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0170A0"/>
    <w:multiLevelType w:val="hybridMultilevel"/>
    <w:tmpl w:val="27B22B1A"/>
    <w:lvl w:ilvl="0" w:tplc="2556B362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1F499D"/>
    <w:multiLevelType w:val="hybridMultilevel"/>
    <w:tmpl w:val="1FA2CC1C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88749F"/>
    <w:multiLevelType w:val="hybridMultilevel"/>
    <w:tmpl w:val="9432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735A5"/>
    <w:multiLevelType w:val="hybridMultilevel"/>
    <w:tmpl w:val="1A26A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37927"/>
    <w:multiLevelType w:val="hybridMultilevel"/>
    <w:tmpl w:val="9432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A7581"/>
    <w:multiLevelType w:val="hybridMultilevel"/>
    <w:tmpl w:val="EE943CFA"/>
    <w:lvl w:ilvl="0" w:tplc="3CBA25FE">
      <w:start w:val="2017"/>
      <w:numFmt w:val="decimal"/>
      <w:lvlText w:val="%1"/>
      <w:lvlJc w:val="left"/>
      <w:pPr>
        <w:ind w:left="193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7" w:hanging="360"/>
      </w:pPr>
    </w:lvl>
    <w:lvl w:ilvl="2" w:tplc="0419001B" w:tentative="1">
      <w:start w:val="1"/>
      <w:numFmt w:val="lowerRoman"/>
      <w:lvlText w:val="%3."/>
      <w:lvlJc w:val="right"/>
      <w:pPr>
        <w:ind w:left="3257" w:hanging="180"/>
      </w:pPr>
    </w:lvl>
    <w:lvl w:ilvl="3" w:tplc="0419000F" w:tentative="1">
      <w:start w:val="1"/>
      <w:numFmt w:val="decimal"/>
      <w:lvlText w:val="%4."/>
      <w:lvlJc w:val="left"/>
      <w:pPr>
        <w:ind w:left="3977" w:hanging="360"/>
      </w:pPr>
    </w:lvl>
    <w:lvl w:ilvl="4" w:tplc="04190019" w:tentative="1">
      <w:start w:val="1"/>
      <w:numFmt w:val="lowerLetter"/>
      <w:lvlText w:val="%5."/>
      <w:lvlJc w:val="left"/>
      <w:pPr>
        <w:ind w:left="4697" w:hanging="360"/>
      </w:pPr>
    </w:lvl>
    <w:lvl w:ilvl="5" w:tplc="0419001B" w:tentative="1">
      <w:start w:val="1"/>
      <w:numFmt w:val="lowerRoman"/>
      <w:lvlText w:val="%6."/>
      <w:lvlJc w:val="right"/>
      <w:pPr>
        <w:ind w:left="5417" w:hanging="180"/>
      </w:pPr>
    </w:lvl>
    <w:lvl w:ilvl="6" w:tplc="0419000F" w:tentative="1">
      <w:start w:val="1"/>
      <w:numFmt w:val="decimal"/>
      <w:lvlText w:val="%7."/>
      <w:lvlJc w:val="left"/>
      <w:pPr>
        <w:ind w:left="6137" w:hanging="360"/>
      </w:pPr>
    </w:lvl>
    <w:lvl w:ilvl="7" w:tplc="04190019" w:tentative="1">
      <w:start w:val="1"/>
      <w:numFmt w:val="lowerLetter"/>
      <w:lvlText w:val="%8."/>
      <w:lvlJc w:val="left"/>
      <w:pPr>
        <w:ind w:left="6857" w:hanging="360"/>
      </w:pPr>
    </w:lvl>
    <w:lvl w:ilvl="8" w:tplc="041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1" w15:restartNumberingAfterBreak="0">
    <w:nsid w:val="5D0B3FC3"/>
    <w:multiLevelType w:val="hybridMultilevel"/>
    <w:tmpl w:val="181EA6A4"/>
    <w:lvl w:ilvl="0" w:tplc="8ABA67AE">
      <w:start w:val="2017"/>
      <w:numFmt w:val="decimal"/>
      <w:lvlText w:val="%1"/>
      <w:lvlJc w:val="left"/>
      <w:pPr>
        <w:ind w:left="18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7" w:hanging="360"/>
      </w:pPr>
    </w:lvl>
    <w:lvl w:ilvl="2" w:tplc="0419001B" w:tentative="1">
      <w:start w:val="1"/>
      <w:numFmt w:val="lowerRoman"/>
      <w:lvlText w:val="%3."/>
      <w:lvlJc w:val="right"/>
      <w:pPr>
        <w:ind w:left="3137" w:hanging="180"/>
      </w:pPr>
    </w:lvl>
    <w:lvl w:ilvl="3" w:tplc="0419000F" w:tentative="1">
      <w:start w:val="1"/>
      <w:numFmt w:val="decimal"/>
      <w:lvlText w:val="%4."/>
      <w:lvlJc w:val="left"/>
      <w:pPr>
        <w:ind w:left="3857" w:hanging="360"/>
      </w:pPr>
    </w:lvl>
    <w:lvl w:ilvl="4" w:tplc="04190019" w:tentative="1">
      <w:start w:val="1"/>
      <w:numFmt w:val="lowerLetter"/>
      <w:lvlText w:val="%5."/>
      <w:lvlJc w:val="left"/>
      <w:pPr>
        <w:ind w:left="4577" w:hanging="360"/>
      </w:pPr>
    </w:lvl>
    <w:lvl w:ilvl="5" w:tplc="0419001B" w:tentative="1">
      <w:start w:val="1"/>
      <w:numFmt w:val="lowerRoman"/>
      <w:lvlText w:val="%6."/>
      <w:lvlJc w:val="right"/>
      <w:pPr>
        <w:ind w:left="5297" w:hanging="180"/>
      </w:pPr>
    </w:lvl>
    <w:lvl w:ilvl="6" w:tplc="0419000F" w:tentative="1">
      <w:start w:val="1"/>
      <w:numFmt w:val="decimal"/>
      <w:lvlText w:val="%7."/>
      <w:lvlJc w:val="left"/>
      <w:pPr>
        <w:ind w:left="6017" w:hanging="360"/>
      </w:pPr>
    </w:lvl>
    <w:lvl w:ilvl="7" w:tplc="04190019" w:tentative="1">
      <w:start w:val="1"/>
      <w:numFmt w:val="lowerLetter"/>
      <w:lvlText w:val="%8."/>
      <w:lvlJc w:val="left"/>
      <w:pPr>
        <w:ind w:left="6737" w:hanging="360"/>
      </w:pPr>
    </w:lvl>
    <w:lvl w:ilvl="8" w:tplc="0419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2" w15:restartNumberingAfterBreak="0">
    <w:nsid w:val="61927602"/>
    <w:multiLevelType w:val="hybridMultilevel"/>
    <w:tmpl w:val="B35692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124BF"/>
    <w:multiLevelType w:val="hybridMultilevel"/>
    <w:tmpl w:val="B0B6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D250E"/>
    <w:multiLevelType w:val="hybridMultilevel"/>
    <w:tmpl w:val="EFDC6206"/>
    <w:lvl w:ilvl="0" w:tplc="95AEC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1F6B46"/>
    <w:multiLevelType w:val="hybridMultilevel"/>
    <w:tmpl w:val="71EC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42072"/>
    <w:multiLevelType w:val="hybridMultilevel"/>
    <w:tmpl w:val="28468786"/>
    <w:lvl w:ilvl="0" w:tplc="AD0A033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5"/>
  </w:num>
  <w:num w:numId="5">
    <w:abstractNumId w:val="14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9"/>
  </w:num>
  <w:num w:numId="11">
    <w:abstractNumId w:val="7"/>
  </w:num>
  <w:num w:numId="12">
    <w:abstractNumId w:val="13"/>
  </w:num>
  <w:num w:numId="13">
    <w:abstractNumId w:val="6"/>
  </w:num>
  <w:num w:numId="14">
    <w:abstractNumId w:val="3"/>
  </w:num>
  <w:num w:numId="15">
    <w:abstractNumId w:val="1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C9"/>
    <w:rsid w:val="000022D1"/>
    <w:rsid w:val="00002DCB"/>
    <w:rsid w:val="0000354F"/>
    <w:rsid w:val="00003CAF"/>
    <w:rsid w:val="00003EAB"/>
    <w:rsid w:val="0000753C"/>
    <w:rsid w:val="000100E7"/>
    <w:rsid w:val="00011D67"/>
    <w:rsid w:val="00014347"/>
    <w:rsid w:val="00016841"/>
    <w:rsid w:val="00020635"/>
    <w:rsid w:val="00022A2C"/>
    <w:rsid w:val="00025ABC"/>
    <w:rsid w:val="00027793"/>
    <w:rsid w:val="00027FC3"/>
    <w:rsid w:val="00032E00"/>
    <w:rsid w:val="000332B0"/>
    <w:rsid w:val="00034A8D"/>
    <w:rsid w:val="000353BD"/>
    <w:rsid w:val="00035F14"/>
    <w:rsid w:val="0004104A"/>
    <w:rsid w:val="00042643"/>
    <w:rsid w:val="000475F4"/>
    <w:rsid w:val="000479F3"/>
    <w:rsid w:val="000501B3"/>
    <w:rsid w:val="00051DD2"/>
    <w:rsid w:val="000530C6"/>
    <w:rsid w:val="00054A08"/>
    <w:rsid w:val="000638F2"/>
    <w:rsid w:val="00067B54"/>
    <w:rsid w:val="00067C0F"/>
    <w:rsid w:val="00070015"/>
    <w:rsid w:val="00073877"/>
    <w:rsid w:val="00077A15"/>
    <w:rsid w:val="00080E7F"/>
    <w:rsid w:val="00081FBA"/>
    <w:rsid w:val="000837FD"/>
    <w:rsid w:val="0008449A"/>
    <w:rsid w:val="000869A6"/>
    <w:rsid w:val="00092CEB"/>
    <w:rsid w:val="000A106E"/>
    <w:rsid w:val="000A1EC9"/>
    <w:rsid w:val="000A1F38"/>
    <w:rsid w:val="000A3143"/>
    <w:rsid w:val="000A47BE"/>
    <w:rsid w:val="000B0B38"/>
    <w:rsid w:val="000B2DB8"/>
    <w:rsid w:val="000B436A"/>
    <w:rsid w:val="000B6827"/>
    <w:rsid w:val="000B69C8"/>
    <w:rsid w:val="000B760D"/>
    <w:rsid w:val="000B7B53"/>
    <w:rsid w:val="000B7FB5"/>
    <w:rsid w:val="000C063D"/>
    <w:rsid w:val="000C0F39"/>
    <w:rsid w:val="000C54A3"/>
    <w:rsid w:val="000C6035"/>
    <w:rsid w:val="000C66E5"/>
    <w:rsid w:val="000C6D2C"/>
    <w:rsid w:val="000E50E3"/>
    <w:rsid w:val="000E6E65"/>
    <w:rsid w:val="000F0814"/>
    <w:rsid w:val="000F62DD"/>
    <w:rsid w:val="000F6C5B"/>
    <w:rsid w:val="000F7D82"/>
    <w:rsid w:val="00101F2D"/>
    <w:rsid w:val="00104626"/>
    <w:rsid w:val="00104E44"/>
    <w:rsid w:val="00106D78"/>
    <w:rsid w:val="00112DF4"/>
    <w:rsid w:val="00113252"/>
    <w:rsid w:val="001179BA"/>
    <w:rsid w:val="001241A6"/>
    <w:rsid w:val="00124792"/>
    <w:rsid w:val="00124A6E"/>
    <w:rsid w:val="00127C6F"/>
    <w:rsid w:val="00127EF7"/>
    <w:rsid w:val="0013016F"/>
    <w:rsid w:val="00131D97"/>
    <w:rsid w:val="00140CD5"/>
    <w:rsid w:val="00141444"/>
    <w:rsid w:val="00141C4F"/>
    <w:rsid w:val="00143972"/>
    <w:rsid w:val="001462AF"/>
    <w:rsid w:val="001502FD"/>
    <w:rsid w:val="00150B44"/>
    <w:rsid w:val="00150E2B"/>
    <w:rsid w:val="00153B69"/>
    <w:rsid w:val="001541EB"/>
    <w:rsid w:val="00154AEA"/>
    <w:rsid w:val="001572AE"/>
    <w:rsid w:val="00161961"/>
    <w:rsid w:val="00161A86"/>
    <w:rsid w:val="00162F47"/>
    <w:rsid w:val="00170A1E"/>
    <w:rsid w:val="00171D98"/>
    <w:rsid w:val="001757AB"/>
    <w:rsid w:val="001854DC"/>
    <w:rsid w:val="001909E2"/>
    <w:rsid w:val="00190C2A"/>
    <w:rsid w:val="00191C83"/>
    <w:rsid w:val="00192103"/>
    <w:rsid w:val="001950B2"/>
    <w:rsid w:val="001967DD"/>
    <w:rsid w:val="001A0749"/>
    <w:rsid w:val="001B1666"/>
    <w:rsid w:val="001B3465"/>
    <w:rsid w:val="001B3D34"/>
    <w:rsid w:val="001B7F87"/>
    <w:rsid w:val="001C19F5"/>
    <w:rsid w:val="001C34A5"/>
    <w:rsid w:val="001C6A05"/>
    <w:rsid w:val="001D4076"/>
    <w:rsid w:val="001D592F"/>
    <w:rsid w:val="001E069B"/>
    <w:rsid w:val="001E100A"/>
    <w:rsid w:val="001E2BB3"/>
    <w:rsid w:val="001E4121"/>
    <w:rsid w:val="001F126E"/>
    <w:rsid w:val="001F14DE"/>
    <w:rsid w:val="001F17A6"/>
    <w:rsid w:val="001F39E1"/>
    <w:rsid w:val="00202BD1"/>
    <w:rsid w:val="00202F72"/>
    <w:rsid w:val="00207325"/>
    <w:rsid w:val="00207372"/>
    <w:rsid w:val="00213F06"/>
    <w:rsid w:val="002173B0"/>
    <w:rsid w:val="002213CB"/>
    <w:rsid w:val="00222A04"/>
    <w:rsid w:val="00224857"/>
    <w:rsid w:val="00227CD3"/>
    <w:rsid w:val="00231249"/>
    <w:rsid w:val="00231367"/>
    <w:rsid w:val="0023167F"/>
    <w:rsid w:val="002317D0"/>
    <w:rsid w:val="00237441"/>
    <w:rsid w:val="002379BF"/>
    <w:rsid w:val="00240265"/>
    <w:rsid w:val="00241789"/>
    <w:rsid w:val="00242528"/>
    <w:rsid w:val="002430FD"/>
    <w:rsid w:val="00243C4F"/>
    <w:rsid w:val="002445E1"/>
    <w:rsid w:val="002447F4"/>
    <w:rsid w:val="00250100"/>
    <w:rsid w:val="002505A2"/>
    <w:rsid w:val="0025099C"/>
    <w:rsid w:val="002512AA"/>
    <w:rsid w:val="00251A6B"/>
    <w:rsid w:val="0025271C"/>
    <w:rsid w:val="002531CC"/>
    <w:rsid w:val="00256E53"/>
    <w:rsid w:val="00260FC7"/>
    <w:rsid w:val="00261582"/>
    <w:rsid w:val="002657F2"/>
    <w:rsid w:val="00265C46"/>
    <w:rsid w:val="00266E48"/>
    <w:rsid w:val="00267B32"/>
    <w:rsid w:val="0027184A"/>
    <w:rsid w:val="00271D09"/>
    <w:rsid w:val="00275AB4"/>
    <w:rsid w:val="002833BF"/>
    <w:rsid w:val="002838C4"/>
    <w:rsid w:val="00283E8A"/>
    <w:rsid w:val="002843F0"/>
    <w:rsid w:val="00285ED7"/>
    <w:rsid w:val="0028692C"/>
    <w:rsid w:val="00287820"/>
    <w:rsid w:val="00290888"/>
    <w:rsid w:val="0029137A"/>
    <w:rsid w:val="00291D09"/>
    <w:rsid w:val="002933CF"/>
    <w:rsid w:val="00293BBC"/>
    <w:rsid w:val="00295743"/>
    <w:rsid w:val="00295ECE"/>
    <w:rsid w:val="0029698C"/>
    <w:rsid w:val="002A6720"/>
    <w:rsid w:val="002A6A20"/>
    <w:rsid w:val="002A7167"/>
    <w:rsid w:val="002B1C83"/>
    <w:rsid w:val="002B2039"/>
    <w:rsid w:val="002B50BF"/>
    <w:rsid w:val="002B76C6"/>
    <w:rsid w:val="002C0F01"/>
    <w:rsid w:val="002C1347"/>
    <w:rsid w:val="002C3B2B"/>
    <w:rsid w:val="002C476E"/>
    <w:rsid w:val="002C7370"/>
    <w:rsid w:val="002C7A89"/>
    <w:rsid w:val="002D01BF"/>
    <w:rsid w:val="002D2370"/>
    <w:rsid w:val="002D3546"/>
    <w:rsid w:val="002D3A56"/>
    <w:rsid w:val="002D4129"/>
    <w:rsid w:val="002E2D73"/>
    <w:rsid w:val="002F29AA"/>
    <w:rsid w:val="002F3417"/>
    <w:rsid w:val="002F3AB2"/>
    <w:rsid w:val="00314109"/>
    <w:rsid w:val="0031449E"/>
    <w:rsid w:val="0032273F"/>
    <w:rsid w:val="00322D1F"/>
    <w:rsid w:val="003237F8"/>
    <w:rsid w:val="00323E65"/>
    <w:rsid w:val="00325708"/>
    <w:rsid w:val="003312F5"/>
    <w:rsid w:val="003319CA"/>
    <w:rsid w:val="00331F04"/>
    <w:rsid w:val="003321D9"/>
    <w:rsid w:val="0033389F"/>
    <w:rsid w:val="003348BF"/>
    <w:rsid w:val="00335EF7"/>
    <w:rsid w:val="00336089"/>
    <w:rsid w:val="00336BCE"/>
    <w:rsid w:val="00340E47"/>
    <w:rsid w:val="00341FA7"/>
    <w:rsid w:val="003435CB"/>
    <w:rsid w:val="00343BDC"/>
    <w:rsid w:val="00350F23"/>
    <w:rsid w:val="00351F89"/>
    <w:rsid w:val="00352481"/>
    <w:rsid w:val="00355692"/>
    <w:rsid w:val="003560AA"/>
    <w:rsid w:val="003568EB"/>
    <w:rsid w:val="00357FAD"/>
    <w:rsid w:val="00363695"/>
    <w:rsid w:val="00364DF8"/>
    <w:rsid w:val="00367A94"/>
    <w:rsid w:val="00370F28"/>
    <w:rsid w:val="0037189C"/>
    <w:rsid w:val="00372DDD"/>
    <w:rsid w:val="00373F56"/>
    <w:rsid w:val="0037689A"/>
    <w:rsid w:val="00376FA1"/>
    <w:rsid w:val="0038491B"/>
    <w:rsid w:val="0038588D"/>
    <w:rsid w:val="00385FA4"/>
    <w:rsid w:val="0038675B"/>
    <w:rsid w:val="00387C71"/>
    <w:rsid w:val="00393266"/>
    <w:rsid w:val="00393621"/>
    <w:rsid w:val="00394CD2"/>
    <w:rsid w:val="00397733"/>
    <w:rsid w:val="003A1ECA"/>
    <w:rsid w:val="003A3D1E"/>
    <w:rsid w:val="003B1CA9"/>
    <w:rsid w:val="003B2908"/>
    <w:rsid w:val="003B6113"/>
    <w:rsid w:val="003B7FAE"/>
    <w:rsid w:val="003C04A3"/>
    <w:rsid w:val="003C4C75"/>
    <w:rsid w:val="003C66FC"/>
    <w:rsid w:val="003C6C18"/>
    <w:rsid w:val="003D054D"/>
    <w:rsid w:val="003D3B87"/>
    <w:rsid w:val="003D6883"/>
    <w:rsid w:val="003D7139"/>
    <w:rsid w:val="003E05EA"/>
    <w:rsid w:val="003E3034"/>
    <w:rsid w:val="003E3303"/>
    <w:rsid w:val="003E4B73"/>
    <w:rsid w:val="003E530B"/>
    <w:rsid w:val="003E5BAC"/>
    <w:rsid w:val="003E5D28"/>
    <w:rsid w:val="003E5F13"/>
    <w:rsid w:val="003F021E"/>
    <w:rsid w:val="003F1928"/>
    <w:rsid w:val="003F1A26"/>
    <w:rsid w:val="003F205A"/>
    <w:rsid w:val="003F25C1"/>
    <w:rsid w:val="003F2A7A"/>
    <w:rsid w:val="003F3F93"/>
    <w:rsid w:val="003F5D05"/>
    <w:rsid w:val="00400778"/>
    <w:rsid w:val="00401055"/>
    <w:rsid w:val="0040185A"/>
    <w:rsid w:val="00403B5F"/>
    <w:rsid w:val="00406E52"/>
    <w:rsid w:val="00407091"/>
    <w:rsid w:val="00410582"/>
    <w:rsid w:val="004117FF"/>
    <w:rsid w:val="00415CB4"/>
    <w:rsid w:val="00417CD7"/>
    <w:rsid w:val="00423CD4"/>
    <w:rsid w:val="00425E43"/>
    <w:rsid w:val="00427A8C"/>
    <w:rsid w:val="00432204"/>
    <w:rsid w:val="00434619"/>
    <w:rsid w:val="00436706"/>
    <w:rsid w:val="00440199"/>
    <w:rsid w:val="00441275"/>
    <w:rsid w:val="004446BD"/>
    <w:rsid w:val="00445322"/>
    <w:rsid w:val="0045006A"/>
    <w:rsid w:val="00451BDF"/>
    <w:rsid w:val="00453612"/>
    <w:rsid w:val="004538AA"/>
    <w:rsid w:val="00454813"/>
    <w:rsid w:val="00455CAE"/>
    <w:rsid w:val="004619B9"/>
    <w:rsid w:val="0046241D"/>
    <w:rsid w:val="00462556"/>
    <w:rsid w:val="0046428E"/>
    <w:rsid w:val="00466A30"/>
    <w:rsid w:val="004673AA"/>
    <w:rsid w:val="00467B7F"/>
    <w:rsid w:val="0047088E"/>
    <w:rsid w:val="00471DF7"/>
    <w:rsid w:val="0047453B"/>
    <w:rsid w:val="0047588C"/>
    <w:rsid w:val="00476852"/>
    <w:rsid w:val="0048373A"/>
    <w:rsid w:val="00485317"/>
    <w:rsid w:val="00486952"/>
    <w:rsid w:val="00487681"/>
    <w:rsid w:val="00490124"/>
    <w:rsid w:val="00490DDE"/>
    <w:rsid w:val="0049469D"/>
    <w:rsid w:val="00497818"/>
    <w:rsid w:val="004A733C"/>
    <w:rsid w:val="004B0D63"/>
    <w:rsid w:val="004B35EA"/>
    <w:rsid w:val="004B4A4E"/>
    <w:rsid w:val="004B7EC3"/>
    <w:rsid w:val="004C0DF6"/>
    <w:rsid w:val="004C3819"/>
    <w:rsid w:val="004C50BA"/>
    <w:rsid w:val="004C5CF3"/>
    <w:rsid w:val="004D02DF"/>
    <w:rsid w:val="004D20B8"/>
    <w:rsid w:val="004D2824"/>
    <w:rsid w:val="004D4A9D"/>
    <w:rsid w:val="004D77D3"/>
    <w:rsid w:val="004E074F"/>
    <w:rsid w:val="004E247E"/>
    <w:rsid w:val="004E5305"/>
    <w:rsid w:val="004E5CEB"/>
    <w:rsid w:val="004E73B0"/>
    <w:rsid w:val="004F1471"/>
    <w:rsid w:val="004F5F71"/>
    <w:rsid w:val="00501BE7"/>
    <w:rsid w:val="00501C97"/>
    <w:rsid w:val="00504C68"/>
    <w:rsid w:val="0050684C"/>
    <w:rsid w:val="0051623B"/>
    <w:rsid w:val="005168F5"/>
    <w:rsid w:val="005217E7"/>
    <w:rsid w:val="00523C67"/>
    <w:rsid w:val="00525246"/>
    <w:rsid w:val="00526683"/>
    <w:rsid w:val="005273D3"/>
    <w:rsid w:val="0052785A"/>
    <w:rsid w:val="00530D2B"/>
    <w:rsid w:val="0054158A"/>
    <w:rsid w:val="0054165D"/>
    <w:rsid w:val="00543246"/>
    <w:rsid w:val="00543C49"/>
    <w:rsid w:val="005447A1"/>
    <w:rsid w:val="0054679B"/>
    <w:rsid w:val="00546F72"/>
    <w:rsid w:val="005544E5"/>
    <w:rsid w:val="00563490"/>
    <w:rsid w:val="005664BF"/>
    <w:rsid w:val="005669D4"/>
    <w:rsid w:val="00566ED7"/>
    <w:rsid w:val="0057156D"/>
    <w:rsid w:val="00572030"/>
    <w:rsid w:val="005722FA"/>
    <w:rsid w:val="005761EE"/>
    <w:rsid w:val="0057715C"/>
    <w:rsid w:val="00581F26"/>
    <w:rsid w:val="005853CC"/>
    <w:rsid w:val="00587F1D"/>
    <w:rsid w:val="005908F0"/>
    <w:rsid w:val="005948AD"/>
    <w:rsid w:val="00595AA2"/>
    <w:rsid w:val="005A2550"/>
    <w:rsid w:val="005A7A7F"/>
    <w:rsid w:val="005B1332"/>
    <w:rsid w:val="005B2CFC"/>
    <w:rsid w:val="005B51E3"/>
    <w:rsid w:val="005B5997"/>
    <w:rsid w:val="005B6064"/>
    <w:rsid w:val="005C0040"/>
    <w:rsid w:val="005C2525"/>
    <w:rsid w:val="005C37C2"/>
    <w:rsid w:val="005C4D6C"/>
    <w:rsid w:val="005C54FB"/>
    <w:rsid w:val="005C61DA"/>
    <w:rsid w:val="005C65A2"/>
    <w:rsid w:val="005D14C8"/>
    <w:rsid w:val="005D1E48"/>
    <w:rsid w:val="005D21D0"/>
    <w:rsid w:val="005D604B"/>
    <w:rsid w:val="005D7685"/>
    <w:rsid w:val="005D7F4D"/>
    <w:rsid w:val="005E0A85"/>
    <w:rsid w:val="005E4FE6"/>
    <w:rsid w:val="005E5684"/>
    <w:rsid w:val="005E5F4C"/>
    <w:rsid w:val="005F02F2"/>
    <w:rsid w:val="005F0956"/>
    <w:rsid w:val="005F0C5E"/>
    <w:rsid w:val="005F246E"/>
    <w:rsid w:val="005F4435"/>
    <w:rsid w:val="00604378"/>
    <w:rsid w:val="00604D81"/>
    <w:rsid w:val="006059D1"/>
    <w:rsid w:val="00606D71"/>
    <w:rsid w:val="00607199"/>
    <w:rsid w:val="00607BE3"/>
    <w:rsid w:val="00610F96"/>
    <w:rsid w:val="006122AA"/>
    <w:rsid w:val="00612EE3"/>
    <w:rsid w:val="006179B9"/>
    <w:rsid w:val="00624535"/>
    <w:rsid w:val="00626613"/>
    <w:rsid w:val="00630537"/>
    <w:rsid w:val="00630D77"/>
    <w:rsid w:val="00634A6E"/>
    <w:rsid w:val="006360AE"/>
    <w:rsid w:val="00636467"/>
    <w:rsid w:val="006379DD"/>
    <w:rsid w:val="00640F00"/>
    <w:rsid w:val="00642F73"/>
    <w:rsid w:val="00643317"/>
    <w:rsid w:val="00644149"/>
    <w:rsid w:val="00645922"/>
    <w:rsid w:val="006512CA"/>
    <w:rsid w:val="00652F47"/>
    <w:rsid w:val="006546FB"/>
    <w:rsid w:val="00662502"/>
    <w:rsid w:val="00662A4C"/>
    <w:rsid w:val="00663ABE"/>
    <w:rsid w:val="0066678F"/>
    <w:rsid w:val="006673D3"/>
    <w:rsid w:val="00670089"/>
    <w:rsid w:val="0067008A"/>
    <w:rsid w:val="006757A1"/>
    <w:rsid w:val="00675BC3"/>
    <w:rsid w:val="00675FF4"/>
    <w:rsid w:val="00676E53"/>
    <w:rsid w:val="00677D3C"/>
    <w:rsid w:val="006835A9"/>
    <w:rsid w:val="00686868"/>
    <w:rsid w:val="0068696C"/>
    <w:rsid w:val="00690379"/>
    <w:rsid w:val="00690845"/>
    <w:rsid w:val="006912D5"/>
    <w:rsid w:val="006914F8"/>
    <w:rsid w:val="00693692"/>
    <w:rsid w:val="006954E9"/>
    <w:rsid w:val="006959C0"/>
    <w:rsid w:val="006A2246"/>
    <w:rsid w:val="006A3B67"/>
    <w:rsid w:val="006A4979"/>
    <w:rsid w:val="006B02CE"/>
    <w:rsid w:val="006B1659"/>
    <w:rsid w:val="006B2398"/>
    <w:rsid w:val="006B279A"/>
    <w:rsid w:val="006B30A2"/>
    <w:rsid w:val="006B4139"/>
    <w:rsid w:val="006B4D6F"/>
    <w:rsid w:val="006B5AE0"/>
    <w:rsid w:val="006B6772"/>
    <w:rsid w:val="006B699A"/>
    <w:rsid w:val="006C12C0"/>
    <w:rsid w:val="006C20C8"/>
    <w:rsid w:val="006C369A"/>
    <w:rsid w:val="006C4F66"/>
    <w:rsid w:val="006C50F1"/>
    <w:rsid w:val="006C64A5"/>
    <w:rsid w:val="006C674A"/>
    <w:rsid w:val="006C679C"/>
    <w:rsid w:val="006C779A"/>
    <w:rsid w:val="006D3B03"/>
    <w:rsid w:val="006E124E"/>
    <w:rsid w:val="006E16E8"/>
    <w:rsid w:val="006E1E86"/>
    <w:rsid w:val="006E4157"/>
    <w:rsid w:val="006E42A2"/>
    <w:rsid w:val="006E5341"/>
    <w:rsid w:val="006E54B2"/>
    <w:rsid w:val="006E7521"/>
    <w:rsid w:val="006F0B21"/>
    <w:rsid w:val="006F334E"/>
    <w:rsid w:val="006F33DE"/>
    <w:rsid w:val="006F7880"/>
    <w:rsid w:val="00702177"/>
    <w:rsid w:val="007028DA"/>
    <w:rsid w:val="00707D2E"/>
    <w:rsid w:val="00710C4D"/>
    <w:rsid w:val="0071141D"/>
    <w:rsid w:val="00712667"/>
    <w:rsid w:val="007150E2"/>
    <w:rsid w:val="007170CA"/>
    <w:rsid w:val="00720C56"/>
    <w:rsid w:val="00721776"/>
    <w:rsid w:val="007223BC"/>
    <w:rsid w:val="00725F9B"/>
    <w:rsid w:val="007264DD"/>
    <w:rsid w:val="00727161"/>
    <w:rsid w:val="00731BAC"/>
    <w:rsid w:val="00731EFD"/>
    <w:rsid w:val="007321F0"/>
    <w:rsid w:val="00735D2B"/>
    <w:rsid w:val="0073765B"/>
    <w:rsid w:val="00740AA3"/>
    <w:rsid w:val="00742DB1"/>
    <w:rsid w:val="0074336C"/>
    <w:rsid w:val="0074710C"/>
    <w:rsid w:val="007473C5"/>
    <w:rsid w:val="00750839"/>
    <w:rsid w:val="00757329"/>
    <w:rsid w:val="00773470"/>
    <w:rsid w:val="00774358"/>
    <w:rsid w:val="00775D20"/>
    <w:rsid w:val="00777BA5"/>
    <w:rsid w:val="0078181A"/>
    <w:rsid w:val="00782648"/>
    <w:rsid w:val="0078328A"/>
    <w:rsid w:val="0078516B"/>
    <w:rsid w:val="00787719"/>
    <w:rsid w:val="00790125"/>
    <w:rsid w:val="0079134D"/>
    <w:rsid w:val="00792328"/>
    <w:rsid w:val="007925FC"/>
    <w:rsid w:val="007945DB"/>
    <w:rsid w:val="007954D2"/>
    <w:rsid w:val="00796A45"/>
    <w:rsid w:val="00797046"/>
    <w:rsid w:val="007A1211"/>
    <w:rsid w:val="007A4081"/>
    <w:rsid w:val="007A7616"/>
    <w:rsid w:val="007B1184"/>
    <w:rsid w:val="007B253A"/>
    <w:rsid w:val="007B387B"/>
    <w:rsid w:val="007B3F65"/>
    <w:rsid w:val="007B5941"/>
    <w:rsid w:val="007C0C22"/>
    <w:rsid w:val="007C452A"/>
    <w:rsid w:val="007D108C"/>
    <w:rsid w:val="007D2CE1"/>
    <w:rsid w:val="007D2D5C"/>
    <w:rsid w:val="007D3C0A"/>
    <w:rsid w:val="007D46CE"/>
    <w:rsid w:val="007D7679"/>
    <w:rsid w:val="007D7D56"/>
    <w:rsid w:val="007E346D"/>
    <w:rsid w:val="007E49AB"/>
    <w:rsid w:val="007E4C36"/>
    <w:rsid w:val="007E5E8E"/>
    <w:rsid w:val="007F1243"/>
    <w:rsid w:val="007F2672"/>
    <w:rsid w:val="007F5C64"/>
    <w:rsid w:val="007F6822"/>
    <w:rsid w:val="0080066B"/>
    <w:rsid w:val="00802572"/>
    <w:rsid w:val="00802A85"/>
    <w:rsid w:val="00805190"/>
    <w:rsid w:val="00806697"/>
    <w:rsid w:val="00806B7B"/>
    <w:rsid w:val="00817F95"/>
    <w:rsid w:val="0082045B"/>
    <w:rsid w:val="00822929"/>
    <w:rsid w:val="00826CF9"/>
    <w:rsid w:val="00830300"/>
    <w:rsid w:val="008375BB"/>
    <w:rsid w:val="00854609"/>
    <w:rsid w:val="00855DB5"/>
    <w:rsid w:val="0086211C"/>
    <w:rsid w:val="00862357"/>
    <w:rsid w:val="008633D3"/>
    <w:rsid w:val="00863CE5"/>
    <w:rsid w:val="00871A01"/>
    <w:rsid w:val="00872D43"/>
    <w:rsid w:val="0087527C"/>
    <w:rsid w:val="00880F49"/>
    <w:rsid w:val="008843BA"/>
    <w:rsid w:val="00887158"/>
    <w:rsid w:val="00887F24"/>
    <w:rsid w:val="00891360"/>
    <w:rsid w:val="00892074"/>
    <w:rsid w:val="008928CB"/>
    <w:rsid w:val="00892B72"/>
    <w:rsid w:val="00897848"/>
    <w:rsid w:val="00897DF5"/>
    <w:rsid w:val="008A1D4F"/>
    <w:rsid w:val="008A4515"/>
    <w:rsid w:val="008A4EEE"/>
    <w:rsid w:val="008A52DF"/>
    <w:rsid w:val="008A5EE9"/>
    <w:rsid w:val="008A6442"/>
    <w:rsid w:val="008A67E4"/>
    <w:rsid w:val="008B1BC5"/>
    <w:rsid w:val="008B3296"/>
    <w:rsid w:val="008B48DE"/>
    <w:rsid w:val="008C294E"/>
    <w:rsid w:val="008C5678"/>
    <w:rsid w:val="008D2335"/>
    <w:rsid w:val="008D2813"/>
    <w:rsid w:val="008E0445"/>
    <w:rsid w:val="008E4958"/>
    <w:rsid w:val="008E77BE"/>
    <w:rsid w:val="008F0D57"/>
    <w:rsid w:val="008F2F52"/>
    <w:rsid w:val="008F5A69"/>
    <w:rsid w:val="008F7023"/>
    <w:rsid w:val="008F74E7"/>
    <w:rsid w:val="008F756B"/>
    <w:rsid w:val="00900B0C"/>
    <w:rsid w:val="00901604"/>
    <w:rsid w:val="009033B2"/>
    <w:rsid w:val="00907859"/>
    <w:rsid w:val="00914E64"/>
    <w:rsid w:val="00920629"/>
    <w:rsid w:val="00921CB6"/>
    <w:rsid w:val="00925A96"/>
    <w:rsid w:val="00926F41"/>
    <w:rsid w:val="0093186C"/>
    <w:rsid w:val="009324A0"/>
    <w:rsid w:val="0093377C"/>
    <w:rsid w:val="00933A56"/>
    <w:rsid w:val="00935405"/>
    <w:rsid w:val="009401BA"/>
    <w:rsid w:val="0094050B"/>
    <w:rsid w:val="009564C8"/>
    <w:rsid w:val="0095722E"/>
    <w:rsid w:val="00957842"/>
    <w:rsid w:val="009578AB"/>
    <w:rsid w:val="009613B9"/>
    <w:rsid w:val="00961DE0"/>
    <w:rsid w:val="00961E5F"/>
    <w:rsid w:val="00965161"/>
    <w:rsid w:val="00966835"/>
    <w:rsid w:val="0097130C"/>
    <w:rsid w:val="009742BE"/>
    <w:rsid w:val="00976286"/>
    <w:rsid w:val="009770BA"/>
    <w:rsid w:val="00977E37"/>
    <w:rsid w:val="0098016A"/>
    <w:rsid w:val="009834DC"/>
    <w:rsid w:val="0098432D"/>
    <w:rsid w:val="00985764"/>
    <w:rsid w:val="00987DF1"/>
    <w:rsid w:val="0099169F"/>
    <w:rsid w:val="00991B70"/>
    <w:rsid w:val="00995D2E"/>
    <w:rsid w:val="00997DBF"/>
    <w:rsid w:val="009A32D5"/>
    <w:rsid w:val="009A334A"/>
    <w:rsid w:val="009A52DA"/>
    <w:rsid w:val="009B22C5"/>
    <w:rsid w:val="009B30EC"/>
    <w:rsid w:val="009B3BD9"/>
    <w:rsid w:val="009B545B"/>
    <w:rsid w:val="009B606D"/>
    <w:rsid w:val="009C13CA"/>
    <w:rsid w:val="009C3DAE"/>
    <w:rsid w:val="009C6050"/>
    <w:rsid w:val="009D03D4"/>
    <w:rsid w:val="009D28E4"/>
    <w:rsid w:val="009D2EEB"/>
    <w:rsid w:val="009D32CC"/>
    <w:rsid w:val="009D38B5"/>
    <w:rsid w:val="009D62BA"/>
    <w:rsid w:val="009D7910"/>
    <w:rsid w:val="009E21C7"/>
    <w:rsid w:val="009E2709"/>
    <w:rsid w:val="009E39CE"/>
    <w:rsid w:val="009E46EA"/>
    <w:rsid w:val="009E566F"/>
    <w:rsid w:val="009E5BAB"/>
    <w:rsid w:val="009E680A"/>
    <w:rsid w:val="009E79C0"/>
    <w:rsid w:val="009E7F00"/>
    <w:rsid w:val="009F0489"/>
    <w:rsid w:val="009F0754"/>
    <w:rsid w:val="009F171E"/>
    <w:rsid w:val="009F1EED"/>
    <w:rsid w:val="009F2000"/>
    <w:rsid w:val="009F3891"/>
    <w:rsid w:val="009F4165"/>
    <w:rsid w:val="009F4636"/>
    <w:rsid w:val="009F4A0F"/>
    <w:rsid w:val="009F5370"/>
    <w:rsid w:val="00A0020F"/>
    <w:rsid w:val="00A00EAA"/>
    <w:rsid w:val="00A01527"/>
    <w:rsid w:val="00A033B8"/>
    <w:rsid w:val="00A03D59"/>
    <w:rsid w:val="00A04940"/>
    <w:rsid w:val="00A07815"/>
    <w:rsid w:val="00A11929"/>
    <w:rsid w:val="00A131D6"/>
    <w:rsid w:val="00A1387C"/>
    <w:rsid w:val="00A153AF"/>
    <w:rsid w:val="00A160C2"/>
    <w:rsid w:val="00A20A90"/>
    <w:rsid w:val="00A21420"/>
    <w:rsid w:val="00A21CCC"/>
    <w:rsid w:val="00A2317C"/>
    <w:rsid w:val="00A30280"/>
    <w:rsid w:val="00A303E2"/>
    <w:rsid w:val="00A31567"/>
    <w:rsid w:val="00A32E2B"/>
    <w:rsid w:val="00A40927"/>
    <w:rsid w:val="00A4214F"/>
    <w:rsid w:val="00A436F0"/>
    <w:rsid w:val="00A45752"/>
    <w:rsid w:val="00A465E1"/>
    <w:rsid w:val="00A46AEC"/>
    <w:rsid w:val="00A54D54"/>
    <w:rsid w:val="00A571C6"/>
    <w:rsid w:val="00A605C7"/>
    <w:rsid w:val="00A60D48"/>
    <w:rsid w:val="00A66007"/>
    <w:rsid w:val="00A66ACE"/>
    <w:rsid w:val="00A66DC3"/>
    <w:rsid w:val="00A67554"/>
    <w:rsid w:val="00A70C16"/>
    <w:rsid w:val="00A7188A"/>
    <w:rsid w:val="00A72465"/>
    <w:rsid w:val="00A72AC3"/>
    <w:rsid w:val="00A7531C"/>
    <w:rsid w:val="00A77242"/>
    <w:rsid w:val="00A77A51"/>
    <w:rsid w:val="00A8116A"/>
    <w:rsid w:val="00A81961"/>
    <w:rsid w:val="00A842B8"/>
    <w:rsid w:val="00A84772"/>
    <w:rsid w:val="00A857EE"/>
    <w:rsid w:val="00A86BE6"/>
    <w:rsid w:val="00A916B2"/>
    <w:rsid w:val="00A91F40"/>
    <w:rsid w:val="00A940A8"/>
    <w:rsid w:val="00A95E79"/>
    <w:rsid w:val="00AA1F78"/>
    <w:rsid w:val="00AA3BA1"/>
    <w:rsid w:val="00AA448C"/>
    <w:rsid w:val="00AA4F90"/>
    <w:rsid w:val="00AA5DD4"/>
    <w:rsid w:val="00AA7B4D"/>
    <w:rsid w:val="00AB24B1"/>
    <w:rsid w:val="00AB34B3"/>
    <w:rsid w:val="00AC2BB1"/>
    <w:rsid w:val="00AC42C9"/>
    <w:rsid w:val="00AC4CB2"/>
    <w:rsid w:val="00AC7D3E"/>
    <w:rsid w:val="00AD0A27"/>
    <w:rsid w:val="00AD12AC"/>
    <w:rsid w:val="00AD4976"/>
    <w:rsid w:val="00AE069F"/>
    <w:rsid w:val="00AE0D7F"/>
    <w:rsid w:val="00AE54EC"/>
    <w:rsid w:val="00AE6A1F"/>
    <w:rsid w:val="00AF4E23"/>
    <w:rsid w:val="00AF59AB"/>
    <w:rsid w:val="00AF7C51"/>
    <w:rsid w:val="00B006B9"/>
    <w:rsid w:val="00B0175D"/>
    <w:rsid w:val="00B02D5B"/>
    <w:rsid w:val="00B04585"/>
    <w:rsid w:val="00B04D6A"/>
    <w:rsid w:val="00B104B9"/>
    <w:rsid w:val="00B13868"/>
    <w:rsid w:val="00B16057"/>
    <w:rsid w:val="00B20D2B"/>
    <w:rsid w:val="00B256BC"/>
    <w:rsid w:val="00B259CF"/>
    <w:rsid w:val="00B26E8D"/>
    <w:rsid w:val="00B27289"/>
    <w:rsid w:val="00B32E66"/>
    <w:rsid w:val="00B40BBC"/>
    <w:rsid w:val="00B41381"/>
    <w:rsid w:val="00B425E6"/>
    <w:rsid w:val="00B44413"/>
    <w:rsid w:val="00B44966"/>
    <w:rsid w:val="00B45A70"/>
    <w:rsid w:val="00B45CC2"/>
    <w:rsid w:val="00B46B6A"/>
    <w:rsid w:val="00B5479A"/>
    <w:rsid w:val="00B54C59"/>
    <w:rsid w:val="00B56844"/>
    <w:rsid w:val="00B5759F"/>
    <w:rsid w:val="00B61581"/>
    <w:rsid w:val="00B64B9E"/>
    <w:rsid w:val="00B64F84"/>
    <w:rsid w:val="00B66AE6"/>
    <w:rsid w:val="00B71C9F"/>
    <w:rsid w:val="00B72D28"/>
    <w:rsid w:val="00B7427C"/>
    <w:rsid w:val="00B76B4C"/>
    <w:rsid w:val="00B8088B"/>
    <w:rsid w:val="00B82DD6"/>
    <w:rsid w:val="00B82F84"/>
    <w:rsid w:val="00B834CF"/>
    <w:rsid w:val="00B83996"/>
    <w:rsid w:val="00B90BDF"/>
    <w:rsid w:val="00B93483"/>
    <w:rsid w:val="00BA0CE5"/>
    <w:rsid w:val="00BA2CFA"/>
    <w:rsid w:val="00BA44D1"/>
    <w:rsid w:val="00BA5778"/>
    <w:rsid w:val="00BA57C2"/>
    <w:rsid w:val="00BA7918"/>
    <w:rsid w:val="00BA79B6"/>
    <w:rsid w:val="00BB0D3A"/>
    <w:rsid w:val="00BB12D3"/>
    <w:rsid w:val="00BB4991"/>
    <w:rsid w:val="00BB4B36"/>
    <w:rsid w:val="00BB4D17"/>
    <w:rsid w:val="00BB7F48"/>
    <w:rsid w:val="00BC18AD"/>
    <w:rsid w:val="00BC3F27"/>
    <w:rsid w:val="00BC4055"/>
    <w:rsid w:val="00BC5D6A"/>
    <w:rsid w:val="00BC7A4B"/>
    <w:rsid w:val="00BD3C1B"/>
    <w:rsid w:val="00BE1BD6"/>
    <w:rsid w:val="00BE3BB3"/>
    <w:rsid w:val="00BE7101"/>
    <w:rsid w:val="00BF0E54"/>
    <w:rsid w:val="00BF25A9"/>
    <w:rsid w:val="00BF4843"/>
    <w:rsid w:val="00BF78B0"/>
    <w:rsid w:val="00BF7FA4"/>
    <w:rsid w:val="00C00124"/>
    <w:rsid w:val="00C02343"/>
    <w:rsid w:val="00C06782"/>
    <w:rsid w:val="00C100CD"/>
    <w:rsid w:val="00C11E6B"/>
    <w:rsid w:val="00C12AAB"/>
    <w:rsid w:val="00C13A6C"/>
    <w:rsid w:val="00C14DFB"/>
    <w:rsid w:val="00C171E1"/>
    <w:rsid w:val="00C33A6B"/>
    <w:rsid w:val="00C33C46"/>
    <w:rsid w:val="00C35988"/>
    <w:rsid w:val="00C36626"/>
    <w:rsid w:val="00C37736"/>
    <w:rsid w:val="00C43428"/>
    <w:rsid w:val="00C450B6"/>
    <w:rsid w:val="00C451CD"/>
    <w:rsid w:val="00C458B8"/>
    <w:rsid w:val="00C46EFB"/>
    <w:rsid w:val="00C549B9"/>
    <w:rsid w:val="00C55877"/>
    <w:rsid w:val="00C62BB3"/>
    <w:rsid w:val="00C62C93"/>
    <w:rsid w:val="00C62EEC"/>
    <w:rsid w:val="00C64AB5"/>
    <w:rsid w:val="00C656F3"/>
    <w:rsid w:val="00C673E1"/>
    <w:rsid w:val="00C70F4A"/>
    <w:rsid w:val="00C7144C"/>
    <w:rsid w:val="00C721F8"/>
    <w:rsid w:val="00C76479"/>
    <w:rsid w:val="00C81697"/>
    <w:rsid w:val="00C8384B"/>
    <w:rsid w:val="00C87412"/>
    <w:rsid w:val="00C929AE"/>
    <w:rsid w:val="00C9349F"/>
    <w:rsid w:val="00C93A9D"/>
    <w:rsid w:val="00CA026E"/>
    <w:rsid w:val="00CA15C0"/>
    <w:rsid w:val="00CA3AD1"/>
    <w:rsid w:val="00CA444F"/>
    <w:rsid w:val="00CA6DBC"/>
    <w:rsid w:val="00CB0A21"/>
    <w:rsid w:val="00CB1622"/>
    <w:rsid w:val="00CB1E78"/>
    <w:rsid w:val="00CB2077"/>
    <w:rsid w:val="00CB52FD"/>
    <w:rsid w:val="00CB5473"/>
    <w:rsid w:val="00CC27E1"/>
    <w:rsid w:val="00CC2C92"/>
    <w:rsid w:val="00CC57E0"/>
    <w:rsid w:val="00CC6876"/>
    <w:rsid w:val="00CC7E39"/>
    <w:rsid w:val="00CD1974"/>
    <w:rsid w:val="00CD4138"/>
    <w:rsid w:val="00CD44CE"/>
    <w:rsid w:val="00CE35CE"/>
    <w:rsid w:val="00CE3E5D"/>
    <w:rsid w:val="00CE3F14"/>
    <w:rsid w:val="00CE5701"/>
    <w:rsid w:val="00CE6836"/>
    <w:rsid w:val="00CE7012"/>
    <w:rsid w:val="00CF113E"/>
    <w:rsid w:val="00CF1156"/>
    <w:rsid w:val="00CF13CA"/>
    <w:rsid w:val="00CF45EC"/>
    <w:rsid w:val="00CF53F8"/>
    <w:rsid w:val="00CF67EC"/>
    <w:rsid w:val="00CF7303"/>
    <w:rsid w:val="00D00DAF"/>
    <w:rsid w:val="00D03DD8"/>
    <w:rsid w:val="00D054EE"/>
    <w:rsid w:val="00D11AA1"/>
    <w:rsid w:val="00D11B5A"/>
    <w:rsid w:val="00D13F47"/>
    <w:rsid w:val="00D14CC3"/>
    <w:rsid w:val="00D14F3B"/>
    <w:rsid w:val="00D2085F"/>
    <w:rsid w:val="00D21451"/>
    <w:rsid w:val="00D24E15"/>
    <w:rsid w:val="00D26B0B"/>
    <w:rsid w:val="00D30FED"/>
    <w:rsid w:val="00D31E5B"/>
    <w:rsid w:val="00D36392"/>
    <w:rsid w:val="00D4246C"/>
    <w:rsid w:val="00D43146"/>
    <w:rsid w:val="00D44235"/>
    <w:rsid w:val="00D44CD9"/>
    <w:rsid w:val="00D45BA0"/>
    <w:rsid w:val="00D46D9D"/>
    <w:rsid w:val="00D47329"/>
    <w:rsid w:val="00D51AAC"/>
    <w:rsid w:val="00D60962"/>
    <w:rsid w:val="00D616C8"/>
    <w:rsid w:val="00D628A4"/>
    <w:rsid w:val="00D7205A"/>
    <w:rsid w:val="00D73F14"/>
    <w:rsid w:val="00D74079"/>
    <w:rsid w:val="00D74AA0"/>
    <w:rsid w:val="00D754B6"/>
    <w:rsid w:val="00D76F49"/>
    <w:rsid w:val="00D81F64"/>
    <w:rsid w:val="00D8356E"/>
    <w:rsid w:val="00D8521A"/>
    <w:rsid w:val="00D86E8E"/>
    <w:rsid w:val="00D900AE"/>
    <w:rsid w:val="00D92627"/>
    <w:rsid w:val="00DA027C"/>
    <w:rsid w:val="00DA40A3"/>
    <w:rsid w:val="00DA6588"/>
    <w:rsid w:val="00DA67EF"/>
    <w:rsid w:val="00DB19AD"/>
    <w:rsid w:val="00DB2824"/>
    <w:rsid w:val="00DB560C"/>
    <w:rsid w:val="00DB6010"/>
    <w:rsid w:val="00DB6DD5"/>
    <w:rsid w:val="00DC1369"/>
    <w:rsid w:val="00DC44B7"/>
    <w:rsid w:val="00DC59E5"/>
    <w:rsid w:val="00DC7C2D"/>
    <w:rsid w:val="00DD2813"/>
    <w:rsid w:val="00DD3317"/>
    <w:rsid w:val="00DD39C8"/>
    <w:rsid w:val="00DD3B52"/>
    <w:rsid w:val="00DD3EA9"/>
    <w:rsid w:val="00DD6693"/>
    <w:rsid w:val="00DE26F2"/>
    <w:rsid w:val="00DE2BBE"/>
    <w:rsid w:val="00DE3E17"/>
    <w:rsid w:val="00DE54D1"/>
    <w:rsid w:val="00DE57C8"/>
    <w:rsid w:val="00DE617A"/>
    <w:rsid w:val="00DE7D3C"/>
    <w:rsid w:val="00DF5053"/>
    <w:rsid w:val="00DF68F3"/>
    <w:rsid w:val="00E01375"/>
    <w:rsid w:val="00E019E0"/>
    <w:rsid w:val="00E01FA4"/>
    <w:rsid w:val="00E03C2B"/>
    <w:rsid w:val="00E0428C"/>
    <w:rsid w:val="00E057B0"/>
    <w:rsid w:val="00E10C02"/>
    <w:rsid w:val="00E12DEE"/>
    <w:rsid w:val="00E156FD"/>
    <w:rsid w:val="00E17450"/>
    <w:rsid w:val="00E20994"/>
    <w:rsid w:val="00E21AA0"/>
    <w:rsid w:val="00E2254C"/>
    <w:rsid w:val="00E2291C"/>
    <w:rsid w:val="00E231DC"/>
    <w:rsid w:val="00E23EE9"/>
    <w:rsid w:val="00E31B5C"/>
    <w:rsid w:val="00E347E7"/>
    <w:rsid w:val="00E3519A"/>
    <w:rsid w:val="00E37286"/>
    <w:rsid w:val="00E447A8"/>
    <w:rsid w:val="00E466FD"/>
    <w:rsid w:val="00E470BA"/>
    <w:rsid w:val="00E47ACB"/>
    <w:rsid w:val="00E50429"/>
    <w:rsid w:val="00E50D96"/>
    <w:rsid w:val="00E5282A"/>
    <w:rsid w:val="00E528D8"/>
    <w:rsid w:val="00E537FC"/>
    <w:rsid w:val="00E603C8"/>
    <w:rsid w:val="00E6224E"/>
    <w:rsid w:val="00E6380B"/>
    <w:rsid w:val="00E65842"/>
    <w:rsid w:val="00E6609D"/>
    <w:rsid w:val="00E6741A"/>
    <w:rsid w:val="00E77C42"/>
    <w:rsid w:val="00E82116"/>
    <w:rsid w:val="00E83006"/>
    <w:rsid w:val="00E83540"/>
    <w:rsid w:val="00E86871"/>
    <w:rsid w:val="00E9036C"/>
    <w:rsid w:val="00E95561"/>
    <w:rsid w:val="00E95A2C"/>
    <w:rsid w:val="00E97E55"/>
    <w:rsid w:val="00EA1E87"/>
    <w:rsid w:val="00EA39B2"/>
    <w:rsid w:val="00EA62F4"/>
    <w:rsid w:val="00EA7E6C"/>
    <w:rsid w:val="00EB0162"/>
    <w:rsid w:val="00EB354F"/>
    <w:rsid w:val="00EB5296"/>
    <w:rsid w:val="00EB52A1"/>
    <w:rsid w:val="00EB717C"/>
    <w:rsid w:val="00EC1532"/>
    <w:rsid w:val="00EC1A2C"/>
    <w:rsid w:val="00EC2EDD"/>
    <w:rsid w:val="00EC4754"/>
    <w:rsid w:val="00EC4EDC"/>
    <w:rsid w:val="00EC54F2"/>
    <w:rsid w:val="00EC5697"/>
    <w:rsid w:val="00ED1325"/>
    <w:rsid w:val="00ED26F5"/>
    <w:rsid w:val="00ED592E"/>
    <w:rsid w:val="00ED601E"/>
    <w:rsid w:val="00ED6152"/>
    <w:rsid w:val="00EE2573"/>
    <w:rsid w:val="00EE58F8"/>
    <w:rsid w:val="00EE74D3"/>
    <w:rsid w:val="00EF0F7B"/>
    <w:rsid w:val="00EF11BB"/>
    <w:rsid w:val="00EF40B3"/>
    <w:rsid w:val="00EF43D7"/>
    <w:rsid w:val="00EF5461"/>
    <w:rsid w:val="00EF6483"/>
    <w:rsid w:val="00F0006A"/>
    <w:rsid w:val="00F0369F"/>
    <w:rsid w:val="00F04019"/>
    <w:rsid w:val="00F05B97"/>
    <w:rsid w:val="00F07F39"/>
    <w:rsid w:val="00F07F9C"/>
    <w:rsid w:val="00F107F5"/>
    <w:rsid w:val="00F114A4"/>
    <w:rsid w:val="00F120DC"/>
    <w:rsid w:val="00F1631C"/>
    <w:rsid w:val="00F16600"/>
    <w:rsid w:val="00F173E8"/>
    <w:rsid w:val="00F251AF"/>
    <w:rsid w:val="00F254CE"/>
    <w:rsid w:val="00F25E9E"/>
    <w:rsid w:val="00F26703"/>
    <w:rsid w:val="00F2696F"/>
    <w:rsid w:val="00F2701A"/>
    <w:rsid w:val="00F30722"/>
    <w:rsid w:val="00F30A52"/>
    <w:rsid w:val="00F334B4"/>
    <w:rsid w:val="00F33C51"/>
    <w:rsid w:val="00F36BC7"/>
    <w:rsid w:val="00F372A0"/>
    <w:rsid w:val="00F40B0C"/>
    <w:rsid w:val="00F46AA2"/>
    <w:rsid w:val="00F47F19"/>
    <w:rsid w:val="00F521E8"/>
    <w:rsid w:val="00F53530"/>
    <w:rsid w:val="00F53D1E"/>
    <w:rsid w:val="00F57311"/>
    <w:rsid w:val="00F61904"/>
    <w:rsid w:val="00F627A2"/>
    <w:rsid w:val="00F62AC3"/>
    <w:rsid w:val="00F64650"/>
    <w:rsid w:val="00F667B2"/>
    <w:rsid w:val="00F728FA"/>
    <w:rsid w:val="00F73243"/>
    <w:rsid w:val="00F812AC"/>
    <w:rsid w:val="00F81FE6"/>
    <w:rsid w:val="00F83852"/>
    <w:rsid w:val="00F8438A"/>
    <w:rsid w:val="00F85480"/>
    <w:rsid w:val="00F87426"/>
    <w:rsid w:val="00F90196"/>
    <w:rsid w:val="00F909F2"/>
    <w:rsid w:val="00F93017"/>
    <w:rsid w:val="00F93BD0"/>
    <w:rsid w:val="00F93FC6"/>
    <w:rsid w:val="00F9590D"/>
    <w:rsid w:val="00FA18DD"/>
    <w:rsid w:val="00FA26FE"/>
    <w:rsid w:val="00FA39DF"/>
    <w:rsid w:val="00FA628A"/>
    <w:rsid w:val="00FA66DD"/>
    <w:rsid w:val="00FB6443"/>
    <w:rsid w:val="00FC0FB7"/>
    <w:rsid w:val="00FC33E8"/>
    <w:rsid w:val="00FC7DFA"/>
    <w:rsid w:val="00FC7E0D"/>
    <w:rsid w:val="00FD0B0F"/>
    <w:rsid w:val="00FD18D3"/>
    <w:rsid w:val="00FD20C0"/>
    <w:rsid w:val="00FD272C"/>
    <w:rsid w:val="00FD4A34"/>
    <w:rsid w:val="00FD7D06"/>
    <w:rsid w:val="00FF3375"/>
    <w:rsid w:val="00FF5E6E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A8531-0857-4B78-BDBD-3740AE02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1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A1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1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1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qFormat/>
    <w:rsid w:val="003D3B8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3D3B8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ormattext">
    <w:name w:val="formattext"/>
    <w:basedOn w:val="a"/>
    <w:rsid w:val="00CC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2C92"/>
  </w:style>
  <w:style w:type="character" w:styleId="a5">
    <w:name w:val="Hyperlink"/>
    <w:basedOn w:val="a0"/>
    <w:uiPriority w:val="99"/>
    <w:unhideWhenUsed/>
    <w:rsid w:val="00CC2C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66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796A45"/>
    <w:rPr>
      <w:rFonts w:cs="Times New Roman"/>
      <w:color w:val="106BBE"/>
    </w:rPr>
  </w:style>
  <w:style w:type="paragraph" w:styleId="a8">
    <w:name w:val="No Spacing"/>
    <w:link w:val="a9"/>
    <w:qFormat/>
    <w:rsid w:val="0079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">
    <w:name w:val="std"/>
    <w:basedOn w:val="a"/>
    <w:rsid w:val="0079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96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semiHidden/>
    <w:rsid w:val="009F4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9F4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9F463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9F4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9F4636"/>
    <w:pPr>
      <w:suppressAutoHyphens/>
      <w:spacing w:after="0" w:line="240" w:lineRule="auto"/>
      <w:ind w:right="-185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e">
    <w:name w:val="Цветовое выделение"/>
    <w:uiPriority w:val="99"/>
    <w:rsid w:val="009F4636"/>
    <w:rPr>
      <w:b/>
      <w:color w:val="000080"/>
    </w:rPr>
  </w:style>
  <w:style w:type="paragraph" w:customStyle="1" w:styleId="ConsPlusTitle">
    <w:name w:val="ConsPlusTitle"/>
    <w:uiPriority w:val="99"/>
    <w:rsid w:val="00A77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3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312F5"/>
  </w:style>
  <w:style w:type="paragraph" w:styleId="af1">
    <w:name w:val="Balloon Text"/>
    <w:basedOn w:val="a"/>
    <w:link w:val="af2"/>
    <w:uiPriority w:val="99"/>
    <w:semiHidden/>
    <w:unhideWhenUsed/>
    <w:rsid w:val="0081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7F95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8"/>
    <w:locked/>
    <w:rsid w:val="00AA5D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91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40006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docs.cntd.ru/document/42034000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4108041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ograms-gov.ru/uploads/posts/2013-04/1366173616_5.jpg" TargetMode="External"/><Relationship Id="rId17" Type="http://schemas.openxmlformats.org/officeDocument/2006/relationships/hyperlink" Target="http://docs.cntd.ru/document/410804127" TargetMode="External"/><Relationship Id="rId25" Type="http://schemas.openxmlformats.org/officeDocument/2006/relationships/hyperlink" Target="http://docs.cntd.ru/document/4108041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10804127" TargetMode="External"/><Relationship Id="rId20" Type="http://schemas.openxmlformats.org/officeDocument/2006/relationships/hyperlink" Target="http://docs.cntd.ru/document/4108041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10804127" TargetMode="External"/><Relationship Id="rId24" Type="http://schemas.openxmlformats.org/officeDocument/2006/relationships/hyperlink" Target="http://docs.cntd.ru/document/4108041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340006" TargetMode="External"/><Relationship Id="rId23" Type="http://schemas.openxmlformats.org/officeDocument/2006/relationships/hyperlink" Target="http://docs.cntd.ru/document/420340006" TargetMode="External"/><Relationship Id="rId10" Type="http://schemas.openxmlformats.org/officeDocument/2006/relationships/hyperlink" Target="http://docs.cntd.ru/document/410804127" TargetMode="External"/><Relationship Id="rId19" Type="http://schemas.openxmlformats.org/officeDocument/2006/relationships/hyperlink" Target="http://docs.cntd.ru/document/420340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40006" TargetMode="External"/><Relationship Id="rId14" Type="http://schemas.openxmlformats.org/officeDocument/2006/relationships/hyperlink" Target="http://docs.cntd.ru/document/420340006" TargetMode="External"/><Relationship Id="rId22" Type="http://schemas.openxmlformats.org/officeDocument/2006/relationships/hyperlink" Target="http://docs.cntd.ru/document/42034000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FDA8E-0122-4EC0-9906-E5680B4A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42</Pages>
  <Words>10262</Words>
  <Characters>58494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Сибирьтелеком</Company>
  <LinksUpToDate>false</LinksUpToDate>
  <CharactersWithSpaces>68619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2022-11-09T02:08:00Z</cp:lastPrinted>
  <dcterms:created xsi:type="dcterms:W3CDTF">2022-11-08T02:53:00Z</dcterms:created>
  <dcterms:modified xsi:type="dcterms:W3CDTF">2022-11-09T02:26:00Z</dcterms:modified>
</cp:coreProperties>
</file>