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СОВЕТ МУНИЦИПАЛЬНОГО РАЙОНА</w:t>
      </w: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«ОЛОВЯННИНСКИЙ РАЙОН» ЗАБАЙКАЛЬСКОГО КРАЯ</w:t>
      </w: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(</w:t>
      </w:r>
      <w:r w:rsidR="00331A0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двенадцатая </w:t>
      </w: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сессия седьмого созыва)</w:t>
      </w:r>
    </w:p>
    <w:p w:rsidR="004447A9" w:rsidRPr="004447A9" w:rsidRDefault="004447A9" w:rsidP="004447A9">
      <w:pPr>
        <w:widowControl/>
        <w:ind w:firstLine="709"/>
        <w:jc w:val="both"/>
        <w:rPr>
          <w:rFonts w:ascii="Times New Roman" w:eastAsia="Times New Roman" w:hAnsi="Times New Roman" w:cs="Times New Roman"/>
          <w:color w:val="FF0000"/>
          <w:sz w:val="12"/>
          <w:szCs w:val="12"/>
          <w:lang w:bidi="ar-SA"/>
        </w:rPr>
      </w:pP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b/>
          <w:color w:val="auto"/>
          <w:lang w:bidi="ar-SA"/>
        </w:rPr>
        <w:t>РЕШЕНИЕ</w:t>
      </w:r>
    </w:p>
    <w:p w:rsidR="004447A9" w:rsidRPr="004447A9" w:rsidRDefault="004447A9" w:rsidP="004447A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12"/>
          <w:szCs w:val="12"/>
          <w:lang w:bidi="ar-SA"/>
        </w:rPr>
      </w:pPr>
    </w:p>
    <w:p w:rsidR="004447A9" w:rsidRPr="004447A9" w:rsidRDefault="00331A01" w:rsidP="004447A9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14 июня </w:t>
      </w:r>
      <w:r w:rsidR="004447A9" w:rsidRPr="004447A9">
        <w:rPr>
          <w:rFonts w:ascii="Times New Roman" w:eastAsia="Times New Roman" w:hAnsi="Times New Roman" w:cs="Times New Roman"/>
          <w:color w:val="auto"/>
          <w:lang w:bidi="ar-SA"/>
        </w:rPr>
        <w:t>202</w:t>
      </w:r>
      <w:r w:rsidR="007D2434">
        <w:rPr>
          <w:rFonts w:ascii="Times New Roman" w:eastAsia="Times New Roman" w:hAnsi="Times New Roman" w:cs="Times New Roman"/>
          <w:color w:val="auto"/>
          <w:lang w:bidi="ar-SA"/>
        </w:rPr>
        <w:t>3</w:t>
      </w:r>
      <w:r w:rsidR="004447A9" w:rsidRPr="004447A9">
        <w:rPr>
          <w:rFonts w:ascii="Times New Roman" w:eastAsia="Times New Roman" w:hAnsi="Times New Roman" w:cs="Times New Roman"/>
          <w:color w:val="auto"/>
          <w:lang w:bidi="ar-SA"/>
        </w:rPr>
        <w:t xml:space="preserve"> года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lang w:bidi="ar-SA"/>
        </w:rPr>
        <w:t xml:space="preserve">        </w:t>
      </w:r>
      <w:r w:rsidR="004447A9" w:rsidRPr="004447A9">
        <w:rPr>
          <w:rFonts w:ascii="Times New Roman" w:eastAsia="Times New Roman" w:hAnsi="Times New Roman" w:cs="Times New Roman"/>
          <w:color w:val="auto"/>
          <w:lang w:bidi="ar-SA"/>
        </w:rPr>
        <w:t xml:space="preserve">        № </w:t>
      </w:r>
      <w:r>
        <w:rPr>
          <w:rFonts w:ascii="Times New Roman" w:eastAsia="Times New Roman" w:hAnsi="Times New Roman" w:cs="Times New Roman"/>
          <w:color w:val="auto"/>
          <w:lang w:bidi="ar-SA"/>
        </w:rPr>
        <w:t>123</w:t>
      </w:r>
    </w:p>
    <w:p w:rsidR="004447A9" w:rsidRPr="004447A9" w:rsidRDefault="004447A9" w:rsidP="004447A9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4447A9">
        <w:rPr>
          <w:rFonts w:ascii="Times New Roman" w:eastAsia="Times New Roman" w:hAnsi="Times New Roman" w:cs="Times New Roman"/>
          <w:color w:val="auto"/>
          <w:lang w:bidi="ar-SA"/>
        </w:rPr>
        <w:t>пгт. Оловянная</w:t>
      </w:r>
    </w:p>
    <w:p w:rsidR="00543C01" w:rsidRDefault="00543C01" w:rsidP="00543C01">
      <w:pPr>
        <w:pStyle w:val="20"/>
        <w:shd w:val="clear" w:color="auto" w:fill="auto"/>
        <w:tabs>
          <w:tab w:val="left" w:pos="8170"/>
        </w:tabs>
        <w:spacing w:before="0" w:after="0" w:line="240" w:lineRule="auto"/>
        <w:ind w:firstLine="0"/>
        <w:contextualSpacing/>
        <w:jc w:val="both"/>
      </w:pPr>
    </w:p>
    <w:p w:rsidR="00E87E8C" w:rsidRDefault="00843F54" w:rsidP="00331A01">
      <w:pPr>
        <w:pStyle w:val="30"/>
        <w:shd w:val="clear" w:color="auto" w:fill="auto"/>
        <w:spacing w:after="0" w:line="240" w:lineRule="auto"/>
        <w:ind w:right="-7"/>
        <w:contextualSpacing/>
        <w:jc w:val="center"/>
      </w:pPr>
      <w:r>
        <w:t>Об утверждении плана работы</w:t>
      </w:r>
      <w:r w:rsidR="00331A01">
        <w:t xml:space="preserve"> </w:t>
      </w:r>
      <w:r>
        <w:t xml:space="preserve">Совета муниципального района «Оловяннинский район» на </w:t>
      </w:r>
      <w:r w:rsidR="00AA4E67">
        <w:rPr>
          <w:lang w:val="en-US"/>
        </w:rPr>
        <w:t>III</w:t>
      </w:r>
      <w:r w:rsidR="00AA4E67" w:rsidRPr="00AA4E67">
        <w:t xml:space="preserve"> </w:t>
      </w:r>
      <w:r w:rsidR="00AA4E67">
        <w:t xml:space="preserve">квартал </w:t>
      </w:r>
      <w:r>
        <w:rPr>
          <w:rStyle w:val="31"/>
          <w:b/>
          <w:bCs/>
        </w:rPr>
        <w:t>20</w:t>
      </w:r>
      <w:r w:rsidR="009B1804">
        <w:rPr>
          <w:rStyle w:val="31"/>
          <w:b/>
          <w:bCs/>
        </w:rPr>
        <w:t>2</w:t>
      </w:r>
      <w:r w:rsidR="00C27B9D">
        <w:rPr>
          <w:rStyle w:val="31"/>
          <w:b/>
          <w:bCs/>
        </w:rPr>
        <w:t>3</w:t>
      </w:r>
      <w:r>
        <w:t xml:space="preserve"> год</w:t>
      </w:r>
      <w:r w:rsidR="00AA4E67">
        <w:t>а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right="2820"/>
        <w:contextualSpacing/>
      </w:pPr>
    </w:p>
    <w:p w:rsidR="00E87E8C" w:rsidRDefault="00843F54" w:rsidP="001A2F72">
      <w:pPr>
        <w:pStyle w:val="20"/>
        <w:shd w:val="clear" w:color="auto" w:fill="auto"/>
        <w:spacing w:before="0" w:after="0" w:line="240" w:lineRule="auto"/>
        <w:ind w:firstLine="567"/>
        <w:contextualSpacing/>
        <w:jc w:val="both"/>
      </w:pPr>
      <w:r>
        <w:t>Руководствуясь ст</w:t>
      </w:r>
      <w:r w:rsidR="005876D2">
        <w:t>атьей</w:t>
      </w:r>
      <w:r>
        <w:t xml:space="preserve"> </w:t>
      </w:r>
      <w:r w:rsidR="00A928CB">
        <w:t>8</w:t>
      </w:r>
      <w:r>
        <w:t xml:space="preserve"> Регламента Совета муниципального района</w:t>
      </w:r>
      <w:r w:rsidR="001A2F72">
        <w:t xml:space="preserve"> «Оловяннинский район»</w:t>
      </w:r>
      <w:r>
        <w:t>, Совет муниципального района «Оловяннинский район»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E87E8C" w:rsidRDefault="00843F54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  <w:r>
        <w:t>РЕШИЛ:</w:t>
      </w:r>
    </w:p>
    <w:p w:rsidR="00543C01" w:rsidRDefault="00543C01" w:rsidP="00543C01">
      <w:pPr>
        <w:pStyle w:val="30"/>
        <w:shd w:val="clear" w:color="auto" w:fill="auto"/>
        <w:spacing w:after="0" w:line="240" w:lineRule="auto"/>
        <w:ind w:left="20"/>
        <w:contextualSpacing/>
        <w:jc w:val="center"/>
      </w:pPr>
    </w:p>
    <w:p w:rsidR="007D16F3" w:rsidRDefault="007D16F3" w:rsidP="00AA4E67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План работы Совета муниципального района «Оловяннинский район» на </w:t>
      </w:r>
      <w:r w:rsidR="00AA4E67" w:rsidRPr="00AA4E67">
        <w:rPr>
          <w:sz w:val="28"/>
          <w:szCs w:val="28"/>
        </w:rPr>
        <w:t xml:space="preserve">III квартал 2023 года </w:t>
      </w:r>
      <w:r>
        <w:rPr>
          <w:sz w:val="28"/>
          <w:szCs w:val="28"/>
        </w:rPr>
        <w:t>(прилагается).</w:t>
      </w:r>
    </w:p>
    <w:p w:rsidR="007D16F3" w:rsidRDefault="00D567F6" w:rsidP="007D16F3">
      <w:pPr>
        <w:pStyle w:val="Default"/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7E5089">
        <w:rPr>
          <w:sz w:val="28"/>
          <w:szCs w:val="28"/>
        </w:rPr>
        <w:t>Настоящее решение подлежит официальному опубликованию (обнародованию) на официальном сайте муниципального района «Оловяннинский район» в информационно-телекоммуникационной сети «Интернет» по адресу: https://olovyan.75.ru.</w:t>
      </w: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7D16F3" w:rsidRDefault="007D16F3" w:rsidP="007D16F3">
      <w:pPr>
        <w:pStyle w:val="Default"/>
        <w:tabs>
          <w:tab w:val="left" w:pos="851"/>
        </w:tabs>
        <w:jc w:val="both"/>
        <w:rPr>
          <w:sz w:val="28"/>
          <w:szCs w:val="28"/>
        </w:rPr>
      </w:pPr>
    </w:p>
    <w:p w:rsidR="0024669B" w:rsidRDefault="008A602B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Председатель </w:t>
      </w:r>
      <w:r w:rsidR="00843F54">
        <w:t xml:space="preserve"> Совета </w:t>
      </w:r>
    </w:p>
    <w:p w:rsidR="0024669B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</w:pPr>
      <w:r>
        <w:t xml:space="preserve">муниципального района </w:t>
      </w:r>
    </w:p>
    <w:p w:rsidR="00E87E8C" w:rsidRDefault="00843F54" w:rsidP="0024669B">
      <w:pPr>
        <w:pStyle w:val="20"/>
        <w:shd w:val="clear" w:color="auto" w:fill="auto"/>
        <w:spacing w:before="0" w:after="0" w:line="317" w:lineRule="exact"/>
        <w:ind w:left="567" w:firstLine="0"/>
        <w:jc w:val="left"/>
        <w:sectPr w:rsidR="00E87E8C" w:rsidSect="007D16F3">
          <w:headerReference w:type="default" r:id="rId9"/>
          <w:footerReference w:type="first" r:id="rId10"/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>
        <w:t>«Оловяннинский район»</w:t>
      </w:r>
      <w:r w:rsidR="0024669B">
        <w:t xml:space="preserve">                                        </w:t>
      </w:r>
      <w:r w:rsidR="009F0151">
        <w:t xml:space="preserve">    </w:t>
      </w:r>
      <w:r w:rsidR="007E5089">
        <w:t>А.А. Пешков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right="578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lastRenderedPageBreak/>
        <w:t>Утвержден</w:t>
      </w:r>
    </w:p>
    <w:p w:rsidR="00E87E8C" w:rsidRPr="00BD729C" w:rsidRDefault="00843F54" w:rsidP="00BD729C">
      <w:pPr>
        <w:pStyle w:val="40"/>
        <w:shd w:val="clear" w:color="auto" w:fill="auto"/>
        <w:tabs>
          <w:tab w:val="left" w:pos="9639"/>
        </w:tabs>
        <w:spacing w:line="240" w:lineRule="auto"/>
        <w:ind w:left="10206" w:right="578" w:firstLine="284"/>
        <w:contextualSpacing/>
        <w:rPr>
          <w:sz w:val="16"/>
          <w:szCs w:val="16"/>
        </w:rPr>
      </w:pPr>
      <w:r w:rsidRPr="00BD729C">
        <w:rPr>
          <w:sz w:val="16"/>
          <w:szCs w:val="16"/>
        </w:rPr>
        <w:t>решением Совета муниципальног</w:t>
      </w:r>
      <w:r w:rsidR="007B3C1C" w:rsidRPr="00BD729C">
        <w:rPr>
          <w:sz w:val="16"/>
          <w:szCs w:val="16"/>
        </w:rPr>
        <w:t xml:space="preserve">о района «Оловяннинский район» </w:t>
      </w:r>
      <w:r w:rsidR="00331A01">
        <w:rPr>
          <w:sz w:val="16"/>
          <w:szCs w:val="16"/>
        </w:rPr>
        <w:t xml:space="preserve">от 14.06.2023г. </w:t>
      </w:r>
      <w:r w:rsidR="00AD3830">
        <w:rPr>
          <w:sz w:val="16"/>
          <w:szCs w:val="16"/>
        </w:rPr>
        <w:t>№</w:t>
      </w:r>
      <w:r w:rsidR="00331A01">
        <w:rPr>
          <w:sz w:val="16"/>
          <w:szCs w:val="16"/>
        </w:rPr>
        <w:t xml:space="preserve"> 123</w:t>
      </w:r>
    </w:p>
    <w:p w:rsidR="00E87E8C" w:rsidRPr="00505A60" w:rsidRDefault="00843F54" w:rsidP="007B3C1C">
      <w:pPr>
        <w:pStyle w:val="50"/>
        <w:shd w:val="clear" w:color="auto" w:fill="auto"/>
        <w:tabs>
          <w:tab w:val="left" w:pos="10490"/>
        </w:tabs>
        <w:ind w:right="60"/>
        <w:rPr>
          <w:sz w:val="24"/>
          <w:szCs w:val="24"/>
        </w:rPr>
      </w:pPr>
      <w:r w:rsidRPr="00505A60">
        <w:rPr>
          <w:sz w:val="24"/>
          <w:szCs w:val="24"/>
        </w:rPr>
        <w:t>ПЛАН</w:t>
      </w:r>
    </w:p>
    <w:p w:rsidR="007D16F3" w:rsidRDefault="007D16F3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24"/>
          <w:szCs w:val="24"/>
        </w:rPr>
      </w:pPr>
      <w:r w:rsidRPr="00894E62">
        <w:rPr>
          <w:sz w:val="24"/>
          <w:szCs w:val="24"/>
          <w:u w:val="single"/>
        </w:rPr>
        <w:t>работы Совета муниципального района «Оловяннинский район»</w:t>
      </w:r>
      <w:r w:rsidR="00894E62" w:rsidRPr="00894E62">
        <w:rPr>
          <w:sz w:val="24"/>
          <w:szCs w:val="24"/>
          <w:u w:val="single"/>
        </w:rPr>
        <w:t xml:space="preserve"> </w:t>
      </w:r>
      <w:r w:rsidRPr="00894E62">
        <w:rPr>
          <w:rStyle w:val="a6"/>
          <w:b/>
          <w:bCs/>
          <w:sz w:val="24"/>
          <w:szCs w:val="24"/>
        </w:rPr>
        <w:t xml:space="preserve">на </w:t>
      </w:r>
      <w:r w:rsidR="00AA4E67" w:rsidRPr="00AA4E67">
        <w:rPr>
          <w:rStyle w:val="a6"/>
          <w:b/>
          <w:bCs/>
          <w:sz w:val="24"/>
          <w:szCs w:val="24"/>
        </w:rPr>
        <w:t>III квартал 2023 года</w:t>
      </w:r>
    </w:p>
    <w:p w:rsidR="00E3722F" w:rsidRPr="00BD729C" w:rsidRDefault="00E3722F" w:rsidP="00894E62">
      <w:pPr>
        <w:pStyle w:val="a5"/>
        <w:shd w:val="clear" w:color="auto" w:fill="auto"/>
        <w:spacing w:after="3" w:line="220" w:lineRule="exact"/>
        <w:jc w:val="center"/>
        <w:rPr>
          <w:rStyle w:val="a6"/>
          <w:b/>
          <w:bCs/>
          <w:sz w:val="16"/>
          <w:szCs w:val="16"/>
        </w:rPr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6096"/>
        <w:gridCol w:w="4536"/>
        <w:gridCol w:w="1984"/>
        <w:gridCol w:w="2603"/>
      </w:tblGrid>
      <w:tr w:rsidR="00933F40" w:rsidTr="001D03E7">
        <w:trPr>
          <w:tblHeader/>
        </w:trPr>
        <w:tc>
          <w:tcPr>
            <w:tcW w:w="675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u w:val="none"/>
              </w:rPr>
            </w:pPr>
            <w:r w:rsidRPr="003C012D">
              <w:rPr>
                <w:rStyle w:val="a6"/>
                <w:b/>
                <w:bCs/>
                <w:u w:val="none"/>
              </w:rPr>
              <w:t xml:space="preserve">№ </w:t>
            </w:r>
            <w:proofErr w:type="gramStart"/>
            <w:r w:rsidRPr="003C012D">
              <w:rPr>
                <w:rStyle w:val="a6"/>
                <w:b/>
                <w:bCs/>
                <w:u w:val="none"/>
              </w:rPr>
              <w:t>п</w:t>
            </w:r>
            <w:proofErr w:type="gramEnd"/>
            <w:r w:rsidRPr="003C012D">
              <w:rPr>
                <w:rStyle w:val="a6"/>
                <w:b/>
                <w:bCs/>
                <w:u w:val="none"/>
              </w:rPr>
              <w:t>/п</w:t>
            </w:r>
          </w:p>
        </w:tc>
        <w:tc>
          <w:tcPr>
            <w:tcW w:w="609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Наименование рассматриваемых вопросов</w:t>
            </w:r>
          </w:p>
        </w:tc>
        <w:tc>
          <w:tcPr>
            <w:tcW w:w="4536" w:type="dxa"/>
          </w:tcPr>
          <w:p w:rsidR="00E3722F" w:rsidRPr="003C012D" w:rsidRDefault="0005627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proofErr w:type="gramStart"/>
            <w:r w:rsidRPr="003C012D">
              <w:rPr>
                <w:rStyle w:val="212pt"/>
                <w:sz w:val="22"/>
                <w:szCs w:val="22"/>
              </w:rPr>
              <w:t>Ответственные</w:t>
            </w:r>
            <w:proofErr w:type="gramEnd"/>
            <w:r w:rsidRPr="003C012D">
              <w:rPr>
                <w:rStyle w:val="212pt"/>
                <w:sz w:val="22"/>
                <w:szCs w:val="22"/>
              </w:rPr>
              <w:t xml:space="preserve"> за подготовку проекта</w:t>
            </w:r>
          </w:p>
        </w:tc>
        <w:tc>
          <w:tcPr>
            <w:tcW w:w="1984" w:type="dxa"/>
          </w:tcPr>
          <w:p w:rsidR="00E3722F" w:rsidRPr="003C012D" w:rsidRDefault="0005627F" w:rsidP="00D576DE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rStyle w:val="a6"/>
                <w:b w:val="0"/>
                <w:bCs w:val="0"/>
              </w:rPr>
            </w:pPr>
            <w:r w:rsidRPr="003C012D">
              <w:rPr>
                <w:rStyle w:val="212pt"/>
                <w:b/>
                <w:sz w:val="22"/>
                <w:szCs w:val="22"/>
              </w:rPr>
              <w:t>Срок внесения и рассмотрения</w:t>
            </w:r>
            <w:r w:rsidR="00D576DE" w:rsidRPr="003C012D">
              <w:rPr>
                <w:rStyle w:val="212pt"/>
                <w:b/>
                <w:sz w:val="22"/>
                <w:szCs w:val="22"/>
              </w:rPr>
              <w:t xml:space="preserve"> проекта </w:t>
            </w:r>
            <w:r w:rsidRPr="003C012D">
              <w:rPr>
                <w:rStyle w:val="212pt"/>
                <w:b/>
                <w:sz w:val="22"/>
                <w:szCs w:val="22"/>
              </w:rPr>
              <w:t>решения</w:t>
            </w:r>
          </w:p>
        </w:tc>
        <w:tc>
          <w:tcPr>
            <w:tcW w:w="2603" w:type="dxa"/>
          </w:tcPr>
          <w:p w:rsidR="00E3722F" w:rsidRPr="003C012D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2pt"/>
                <w:sz w:val="22"/>
                <w:szCs w:val="22"/>
              </w:rPr>
              <w:t>Постоянная комиссия, осуществляющая предварительное рассмотрение проекта решения и документов</w:t>
            </w:r>
          </w:p>
        </w:tc>
      </w:tr>
      <w:tr w:rsidR="00D120A3" w:rsidTr="00717246">
        <w:tc>
          <w:tcPr>
            <w:tcW w:w="675" w:type="dxa"/>
          </w:tcPr>
          <w:p w:rsidR="00D120A3" w:rsidRPr="00233695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D120A3" w:rsidRPr="003C012D" w:rsidRDefault="00D120A3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</w:rPr>
            </w:pPr>
            <w:r w:rsidRPr="003C012D">
              <w:rPr>
                <w:rStyle w:val="211pt"/>
                <w:b/>
              </w:rPr>
              <w:t>Правотворческая деятельность и контрольные полномочия Совета муниципального района «Оловяннинский район»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E3722F" w:rsidRPr="003C012D" w:rsidRDefault="00233695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Устав муниципального района «Оловяннинский район»</w:t>
            </w:r>
          </w:p>
        </w:tc>
        <w:tc>
          <w:tcPr>
            <w:tcW w:w="4536" w:type="dxa"/>
          </w:tcPr>
          <w:p w:rsidR="00E3722F" w:rsidRPr="003C012D" w:rsidRDefault="00233695" w:rsidP="003E5450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Глава МР «Оловяннинский район», Председатель Совета МР «Оловяннинский район», 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П</w:t>
            </w:r>
            <w:r w:rsidRPr="003C012D">
              <w:rPr>
                <w:rStyle w:val="212pt"/>
                <w:b w:val="0"/>
                <w:sz w:val="21"/>
                <w:szCs w:val="21"/>
              </w:rPr>
              <w:t>остоянн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 xml:space="preserve">ая </w:t>
            </w:r>
            <w:r w:rsidRPr="003C012D">
              <w:rPr>
                <w:rStyle w:val="212pt"/>
                <w:b w:val="0"/>
                <w:sz w:val="21"/>
                <w:szCs w:val="21"/>
              </w:rPr>
              <w:t>комисси</w:t>
            </w:r>
            <w:r w:rsidR="003E5450" w:rsidRPr="003C012D">
              <w:rPr>
                <w:rStyle w:val="212pt"/>
                <w:b w:val="0"/>
                <w:sz w:val="21"/>
                <w:szCs w:val="21"/>
              </w:rPr>
              <w:t>я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правового строительства и местного самоуправления</w:t>
            </w:r>
          </w:p>
        </w:tc>
        <w:tc>
          <w:tcPr>
            <w:tcW w:w="1984" w:type="dxa"/>
          </w:tcPr>
          <w:p w:rsidR="00E3722F" w:rsidRPr="003C012D" w:rsidRDefault="00B37C7A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года, в соответствии с изменениями законодательства</w:t>
            </w:r>
          </w:p>
        </w:tc>
        <w:tc>
          <w:tcPr>
            <w:tcW w:w="2603" w:type="dxa"/>
          </w:tcPr>
          <w:p w:rsidR="00E3722F" w:rsidRPr="003C012D" w:rsidRDefault="00B37C7A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правового строительства и местного самоуправления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E3722F" w:rsidRPr="003C012D" w:rsidRDefault="00746CA3" w:rsidP="00A928CB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 внесении изменений и дополнений в решение Совета муниципального района «Об утверждении бюджета района на 202</w:t>
            </w:r>
            <w:r w:rsidR="00A928CB">
              <w:rPr>
                <w:rStyle w:val="212pt"/>
                <w:b w:val="0"/>
                <w:sz w:val="21"/>
                <w:szCs w:val="21"/>
              </w:rPr>
              <w:t>3</w:t>
            </w:r>
            <w:r w:rsidRPr="003C012D">
              <w:rPr>
                <w:rStyle w:val="212pt"/>
                <w:b w:val="0"/>
                <w:sz w:val="21"/>
                <w:szCs w:val="21"/>
              </w:rPr>
              <w:t>год и плановый период 202</w:t>
            </w:r>
            <w:r w:rsidR="00A928CB">
              <w:rPr>
                <w:rStyle w:val="212pt"/>
                <w:b w:val="0"/>
                <w:sz w:val="21"/>
                <w:szCs w:val="21"/>
              </w:rPr>
              <w:t>4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и 202</w:t>
            </w:r>
            <w:r w:rsidR="00A928CB">
              <w:rPr>
                <w:rStyle w:val="212pt"/>
                <w:b w:val="0"/>
                <w:sz w:val="21"/>
                <w:szCs w:val="21"/>
              </w:rPr>
              <w:t>5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годов»</w:t>
            </w:r>
          </w:p>
        </w:tc>
        <w:tc>
          <w:tcPr>
            <w:tcW w:w="4536" w:type="dxa"/>
          </w:tcPr>
          <w:p w:rsidR="00E3722F" w:rsidRPr="003C012D" w:rsidRDefault="003E5450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 w:val="0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а</w:t>
            </w:r>
            <w:r w:rsidR="00746CA3" w:rsidRPr="003C012D">
              <w:rPr>
                <w:rStyle w:val="212pt"/>
                <w:sz w:val="21"/>
                <w:szCs w:val="21"/>
              </w:rPr>
              <w:t>дминистраци</w:t>
            </w:r>
            <w:r w:rsidRPr="003C012D">
              <w:rPr>
                <w:rStyle w:val="212pt"/>
                <w:sz w:val="21"/>
                <w:szCs w:val="21"/>
              </w:rPr>
              <w:t>и</w:t>
            </w:r>
            <w:r w:rsidR="00746CA3" w:rsidRPr="003C012D">
              <w:rPr>
                <w:rStyle w:val="212pt"/>
                <w:sz w:val="21"/>
                <w:szCs w:val="21"/>
              </w:rPr>
              <w:t xml:space="preserve"> </w:t>
            </w:r>
            <w:r w:rsidRPr="003C012D">
              <w:rPr>
                <w:rStyle w:val="212pt"/>
                <w:sz w:val="21"/>
                <w:szCs w:val="21"/>
              </w:rPr>
              <w:t>МР «Оловяннинский район».</w:t>
            </w:r>
          </w:p>
        </w:tc>
        <w:tc>
          <w:tcPr>
            <w:tcW w:w="1984" w:type="dxa"/>
          </w:tcPr>
          <w:p w:rsidR="00E42B0F" w:rsidRPr="003C012D" w:rsidRDefault="00E42B0F" w:rsidP="00E42B0F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rPr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 мере поступления</w:t>
            </w:r>
          </w:p>
          <w:p w:rsidR="00E3722F" w:rsidRPr="003C012D" w:rsidRDefault="00E42B0F" w:rsidP="00E42B0F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дополнительных средств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933F40" w:rsidTr="001D03E7">
        <w:tc>
          <w:tcPr>
            <w:tcW w:w="675" w:type="dxa"/>
          </w:tcPr>
          <w:p w:rsidR="00E3722F" w:rsidRPr="00233695" w:rsidRDefault="0023369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 w:rsidRPr="00233695"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E3722F" w:rsidRPr="003C012D" w:rsidRDefault="00E42B0F" w:rsidP="004C68FB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Об ис</w:t>
            </w:r>
            <w:r w:rsidR="00331A01">
              <w:rPr>
                <w:rStyle w:val="212pt"/>
                <w:b w:val="0"/>
                <w:sz w:val="21"/>
                <w:szCs w:val="21"/>
              </w:rPr>
              <w:t>полнении районного бюджета за 2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квартал 202</w:t>
            </w:r>
            <w:r w:rsidR="004C68FB">
              <w:rPr>
                <w:rStyle w:val="212pt"/>
                <w:b w:val="0"/>
                <w:sz w:val="21"/>
                <w:szCs w:val="21"/>
              </w:rPr>
              <w:t>3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4536" w:type="dxa"/>
          </w:tcPr>
          <w:p w:rsidR="00E3722F" w:rsidRPr="003C012D" w:rsidRDefault="003E5450" w:rsidP="004C68F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Комитет по финансам админис</w:t>
            </w:r>
            <w:r w:rsidR="00274379" w:rsidRPr="003C012D">
              <w:rPr>
                <w:rStyle w:val="212pt"/>
                <w:sz w:val="21"/>
                <w:szCs w:val="21"/>
              </w:rPr>
              <w:t>трации МР «Оловяннинский район» Постоянная комиссия по экономической политике и бюджету</w:t>
            </w:r>
          </w:p>
        </w:tc>
        <w:tc>
          <w:tcPr>
            <w:tcW w:w="1984" w:type="dxa"/>
          </w:tcPr>
          <w:p w:rsidR="00E3722F" w:rsidRPr="003C012D" w:rsidRDefault="00E42B0F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E3722F" w:rsidRPr="003C012D" w:rsidRDefault="00E42B0F" w:rsidP="00B37C7A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rPr>
          <w:trHeight w:val="1301"/>
        </w:trPr>
        <w:tc>
          <w:tcPr>
            <w:tcW w:w="675" w:type="dxa"/>
          </w:tcPr>
          <w:p w:rsidR="00233695" w:rsidRPr="00233695" w:rsidRDefault="0095415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233695" w:rsidRPr="003C012D" w:rsidRDefault="00081E45" w:rsidP="004C68FB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Отчет об исполнении Плана мероприятий по реализации в 202</w:t>
            </w:r>
            <w:r w:rsidR="004C68FB">
              <w:rPr>
                <w:rStyle w:val="212pt"/>
                <w:b w:val="0"/>
                <w:sz w:val="21"/>
                <w:szCs w:val="21"/>
              </w:rPr>
              <w:t>2</w:t>
            </w:r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году Стратегии социально-экономического развития муниципального района «Оловяннинский район» на период до 2030 года</w:t>
            </w:r>
          </w:p>
        </w:tc>
        <w:tc>
          <w:tcPr>
            <w:tcW w:w="4536" w:type="dxa"/>
          </w:tcPr>
          <w:p w:rsidR="00233695" w:rsidRPr="003C012D" w:rsidRDefault="00162B63" w:rsidP="003C3DFE">
            <w:pPr>
              <w:pStyle w:val="20"/>
              <w:spacing w:before="0" w:after="0" w:line="240" w:lineRule="auto"/>
              <w:ind w:firstLine="0"/>
              <w:contextualSpacing/>
              <w:jc w:val="both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Отдел экономического планирования, прогнозирования и </w:t>
            </w:r>
            <w:proofErr w:type="gramStart"/>
            <w:r w:rsidRPr="003C012D">
              <w:rPr>
                <w:rStyle w:val="212pt"/>
                <w:sz w:val="21"/>
                <w:szCs w:val="21"/>
              </w:rPr>
              <w:t>контроля за</w:t>
            </w:r>
            <w:proofErr w:type="gramEnd"/>
            <w:r w:rsidRPr="003C012D">
              <w:rPr>
                <w:rStyle w:val="212pt"/>
                <w:sz w:val="21"/>
                <w:szCs w:val="21"/>
              </w:rPr>
              <w:t xml:space="preserve"> муниципальными закупками и труда администрации МР «</w:t>
            </w:r>
            <w:r w:rsidR="0032368D" w:rsidRPr="003C012D">
              <w:rPr>
                <w:rStyle w:val="212pt"/>
                <w:sz w:val="21"/>
                <w:szCs w:val="21"/>
              </w:rPr>
              <w:t>Оловяннинский район</w:t>
            </w:r>
            <w:r w:rsidRPr="003C012D">
              <w:rPr>
                <w:rStyle w:val="212pt"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233695" w:rsidRPr="003C012D" w:rsidRDefault="00081E45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III квартал</w:t>
            </w:r>
          </w:p>
        </w:tc>
        <w:tc>
          <w:tcPr>
            <w:tcW w:w="2603" w:type="dxa"/>
          </w:tcPr>
          <w:p w:rsidR="00081E45" w:rsidRPr="003C012D" w:rsidRDefault="00081E45" w:rsidP="00081E45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Постоянная комиссия по социальной политике, </w:t>
            </w:r>
          </w:p>
          <w:p w:rsidR="00233695" w:rsidRPr="003C012D" w:rsidRDefault="00081E45" w:rsidP="00081E45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Постоянная комиссия по экономической политике и бюджету</w:t>
            </w:r>
          </w:p>
        </w:tc>
      </w:tr>
      <w:tr w:rsidR="003E5450" w:rsidTr="001D03E7">
        <w:tc>
          <w:tcPr>
            <w:tcW w:w="675" w:type="dxa"/>
          </w:tcPr>
          <w:p w:rsidR="00233695" w:rsidRPr="00233695" w:rsidRDefault="0095415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5</w:t>
            </w:r>
          </w:p>
        </w:tc>
        <w:tc>
          <w:tcPr>
            <w:tcW w:w="609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Рассмотрение и принятие НПА: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-  устанавливающие правила, обязательные для исполнения на территории муниципального района «Оловяннинский район»;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- по вопросам организации деятельности Совета муниципального района «Оловяннинский район» и по иным вопросам, отнесенным к его компетенции федеральными законами, законами Забайкальского края, Уставом муниципального района; 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- устанавливающие правила, обязательные для исполнения на территории муниципального района «Оловяннинский район»</w:t>
            </w:r>
          </w:p>
        </w:tc>
        <w:tc>
          <w:tcPr>
            <w:tcW w:w="4536" w:type="dxa"/>
          </w:tcPr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163FF9" w:rsidRPr="003C012D" w:rsidRDefault="00163FF9" w:rsidP="00163FF9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163FF9" w:rsidP="00163FF9">
            <w:pPr>
              <w:pStyle w:val="a5"/>
              <w:shd w:val="clear" w:color="auto" w:fill="auto"/>
              <w:spacing w:after="3" w:line="220" w:lineRule="exact"/>
              <w:rPr>
                <w:rStyle w:val="a6"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163FF9" w:rsidP="00842E07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течении года, по мере необходимости</w:t>
            </w:r>
            <w:r w:rsidR="00842E07">
              <w:rPr>
                <w:rStyle w:val="212pt"/>
                <w:b w:val="0"/>
                <w:sz w:val="21"/>
                <w:szCs w:val="21"/>
              </w:rPr>
              <w:t xml:space="preserve"> </w:t>
            </w:r>
          </w:p>
        </w:tc>
        <w:tc>
          <w:tcPr>
            <w:tcW w:w="2603" w:type="dxa"/>
          </w:tcPr>
          <w:p w:rsidR="00233695" w:rsidRPr="003C012D" w:rsidRDefault="00163FF9" w:rsidP="00163FF9">
            <w:pPr>
              <w:pStyle w:val="20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Постоянные комиссии Совета </w:t>
            </w:r>
          </w:p>
        </w:tc>
      </w:tr>
      <w:tr w:rsidR="003E5450" w:rsidTr="002018B0">
        <w:trPr>
          <w:trHeight w:val="1545"/>
        </w:trPr>
        <w:tc>
          <w:tcPr>
            <w:tcW w:w="675" w:type="dxa"/>
          </w:tcPr>
          <w:p w:rsidR="00233695" w:rsidRPr="00233695" w:rsidRDefault="0095415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6</w:t>
            </w:r>
            <w:bookmarkStart w:id="0" w:name="_GoBack"/>
            <w:bookmarkEnd w:id="0"/>
          </w:p>
        </w:tc>
        <w:tc>
          <w:tcPr>
            <w:tcW w:w="6096" w:type="dxa"/>
          </w:tcPr>
          <w:p w:rsidR="00233695" w:rsidRPr="003C012D" w:rsidRDefault="00A230B7" w:rsidP="00233695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  <w:u w:val="none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Внесение изменений дополнений в нормативные правовые акты в связи с изменениями, внесенными в Федеральные законы, Законы Забайкальского края, Устав МР «Оловяннинский район»</w:t>
            </w:r>
          </w:p>
        </w:tc>
        <w:tc>
          <w:tcPr>
            <w:tcW w:w="4536" w:type="dxa"/>
          </w:tcPr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Глава МР «Оловяннинский район», 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Администрация МР «Оловяннинский район»</w:t>
            </w:r>
          </w:p>
          <w:p w:rsidR="00A230B7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  <w:p w:rsidR="00233695" w:rsidRPr="003C012D" w:rsidRDefault="00A230B7" w:rsidP="00A230B7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a6"/>
                <w:bCs w:val="0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233695" w:rsidRPr="003C012D" w:rsidRDefault="00A230B7" w:rsidP="00894E62">
            <w:pPr>
              <w:pStyle w:val="a5"/>
              <w:shd w:val="clear" w:color="auto" w:fill="auto"/>
              <w:spacing w:after="3" w:line="220" w:lineRule="exact"/>
              <w:jc w:val="center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В течени</w:t>
            </w:r>
            <w:proofErr w:type="gramStart"/>
            <w:r w:rsidRPr="003C012D">
              <w:rPr>
                <w:rStyle w:val="212pt"/>
                <w:b w:val="0"/>
                <w:sz w:val="21"/>
                <w:szCs w:val="21"/>
              </w:rPr>
              <w:t>и</w:t>
            </w:r>
            <w:proofErr w:type="gramEnd"/>
            <w:r w:rsidRPr="003C012D">
              <w:rPr>
                <w:rStyle w:val="212pt"/>
                <w:b w:val="0"/>
                <w:sz w:val="21"/>
                <w:szCs w:val="21"/>
              </w:rPr>
              <w:t xml:space="preserve"> года</w:t>
            </w:r>
          </w:p>
        </w:tc>
        <w:tc>
          <w:tcPr>
            <w:tcW w:w="2603" w:type="dxa"/>
          </w:tcPr>
          <w:p w:rsidR="00233695" w:rsidRPr="003C012D" w:rsidRDefault="00A230B7" w:rsidP="00A230B7">
            <w:pPr>
              <w:pStyle w:val="a5"/>
              <w:shd w:val="clear" w:color="auto" w:fill="auto"/>
              <w:spacing w:after="3" w:line="220" w:lineRule="exact"/>
              <w:rPr>
                <w:rStyle w:val="a6"/>
                <w:b/>
                <w:bCs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Постоянные комиссии Совета </w:t>
            </w:r>
          </w:p>
        </w:tc>
      </w:tr>
      <w:tr w:rsidR="000D6C73" w:rsidTr="00D24246">
        <w:tc>
          <w:tcPr>
            <w:tcW w:w="675" w:type="dxa"/>
          </w:tcPr>
          <w:p w:rsidR="000D6C73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D6C73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3C012D">
              <w:rPr>
                <w:rStyle w:val="211pt"/>
                <w:b/>
              </w:rPr>
              <w:t>Организационные мероприятия Совета муниципального района «Оловяннинский район»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заседаний президиума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0D6C73" w:rsidP="000D6C73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>Председатель Совета МР «Оловяннинский район»</w:t>
            </w:r>
          </w:p>
        </w:tc>
        <w:tc>
          <w:tcPr>
            <w:tcW w:w="1984" w:type="dxa"/>
          </w:tcPr>
          <w:p w:rsidR="00A230B7" w:rsidRPr="003C012D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03305B" w:rsidP="0003305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 xml:space="preserve">Председатель Совета 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Подготовка и проведение сессий Совета МР «Оловяннинский район»</w:t>
            </w:r>
          </w:p>
        </w:tc>
        <w:tc>
          <w:tcPr>
            <w:tcW w:w="4536" w:type="dxa"/>
          </w:tcPr>
          <w:p w:rsidR="00A230B7" w:rsidRPr="003C012D" w:rsidRDefault="00BD729C" w:rsidP="00484829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1"/>
                <w:szCs w:val="21"/>
              </w:rPr>
            </w:pPr>
            <w:r w:rsidRPr="003C012D">
              <w:rPr>
                <w:rStyle w:val="212pt"/>
                <w:sz w:val="21"/>
                <w:szCs w:val="21"/>
              </w:rPr>
              <w:t xml:space="preserve">Председатель Совета </w:t>
            </w:r>
            <w:r w:rsidR="00484829">
              <w:rPr>
                <w:rStyle w:val="212pt"/>
                <w:sz w:val="21"/>
                <w:szCs w:val="21"/>
              </w:rPr>
              <w:t>МР «Оловяннинский район»</w:t>
            </w:r>
          </w:p>
        </w:tc>
        <w:tc>
          <w:tcPr>
            <w:tcW w:w="1984" w:type="dxa"/>
          </w:tcPr>
          <w:p w:rsidR="00A230B7" w:rsidRPr="003C012D" w:rsidRDefault="00BD729C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ежеквартально</w:t>
            </w:r>
          </w:p>
        </w:tc>
        <w:tc>
          <w:tcPr>
            <w:tcW w:w="2603" w:type="dxa"/>
          </w:tcPr>
          <w:p w:rsidR="00A230B7" w:rsidRPr="003C012D" w:rsidRDefault="00BD729C" w:rsidP="00BD729C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1"/>
                <w:szCs w:val="21"/>
              </w:rPr>
            </w:pPr>
            <w:r w:rsidRPr="003C012D">
              <w:rPr>
                <w:rStyle w:val="212pt"/>
                <w:b w:val="0"/>
                <w:sz w:val="21"/>
                <w:szCs w:val="21"/>
              </w:rPr>
              <w:t>Председатель Совета»</w:t>
            </w:r>
          </w:p>
        </w:tc>
      </w:tr>
      <w:tr w:rsidR="00A230B7" w:rsidTr="001D03E7">
        <w:tc>
          <w:tcPr>
            <w:tcW w:w="675" w:type="dxa"/>
          </w:tcPr>
          <w:p w:rsidR="00A230B7" w:rsidRDefault="000D6C7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A230B7" w:rsidRPr="00235473" w:rsidRDefault="00C340CD" w:rsidP="003F1EE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Подготовка и проведение заседаний постоянных комиссий Совета МР «Оловяннинский район» в соответствии с планами их работы и порядком проведения сессий Совета МР «Оловяннинский район»</w:t>
            </w:r>
          </w:p>
        </w:tc>
        <w:tc>
          <w:tcPr>
            <w:tcW w:w="4536" w:type="dxa"/>
          </w:tcPr>
          <w:p w:rsidR="00A230B7" w:rsidRPr="00235473" w:rsidRDefault="00C340CD" w:rsidP="003C012D">
            <w:pPr>
              <w:pStyle w:val="20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ежеквартально</w:t>
            </w:r>
          </w:p>
        </w:tc>
        <w:tc>
          <w:tcPr>
            <w:tcW w:w="2603" w:type="dxa"/>
          </w:tcPr>
          <w:p w:rsidR="00A230B7" w:rsidRPr="00235473" w:rsidRDefault="00C340CD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</w:p>
        </w:tc>
      </w:tr>
      <w:tr w:rsidR="00BC5835" w:rsidTr="001D03E7">
        <w:tc>
          <w:tcPr>
            <w:tcW w:w="675" w:type="dxa"/>
          </w:tcPr>
          <w:p w:rsidR="00BC5835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BC5835" w:rsidRPr="001C5A4B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1C5A4B">
              <w:rPr>
                <w:rStyle w:val="212pt"/>
                <w:b w:val="0"/>
                <w:sz w:val="20"/>
                <w:szCs w:val="20"/>
              </w:rPr>
              <w:t>Подготовка и проведение публичных слушаний для обсуждения проектов муниципальных правовых актов по вопросам местного значения в соответствии с Уставом МР «Оловяннинский район»</w:t>
            </w:r>
          </w:p>
        </w:tc>
        <w:tc>
          <w:tcPr>
            <w:tcW w:w="4536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BC5835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235473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235473" w:rsidRDefault="001C5A4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235473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235473">
              <w:rPr>
                <w:rStyle w:val="212pt"/>
                <w:b w:val="0"/>
                <w:sz w:val="20"/>
                <w:szCs w:val="20"/>
              </w:rPr>
              <w:t xml:space="preserve"> года, в соответствии с изменениями законодательства и контрольные сроки, установленные НПА Совета</w:t>
            </w:r>
            <w:r>
              <w:rPr>
                <w:rStyle w:val="212pt"/>
                <w:b w:val="0"/>
                <w:sz w:val="20"/>
                <w:szCs w:val="20"/>
              </w:rPr>
              <w:t xml:space="preserve"> МР</w:t>
            </w:r>
          </w:p>
        </w:tc>
        <w:tc>
          <w:tcPr>
            <w:tcW w:w="2603" w:type="dxa"/>
          </w:tcPr>
          <w:p w:rsidR="001C5A4B" w:rsidRPr="00235473" w:rsidRDefault="001C5A4B" w:rsidP="001C5A4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>
              <w:rPr>
                <w:rStyle w:val="212pt"/>
                <w:sz w:val="20"/>
                <w:szCs w:val="20"/>
              </w:rPr>
              <w:t>П</w:t>
            </w:r>
            <w:r w:rsidRPr="00235473">
              <w:rPr>
                <w:rStyle w:val="212pt"/>
                <w:sz w:val="20"/>
                <w:szCs w:val="20"/>
              </w:rPr>
              <w:t xml:space="preserve">редседатель Совета МР, Постоянная комиссия правового строительства и местного самоуправления, </w:t>
            </w:r>
          </w:p>
          <w:p w:rsidR="00BC5835" w:rsidRPr="00235473" w:rsidRDefault="001C5A4B" w:rsidP="001C5A4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235473">
              <w:rPr>
                <w:rStyle w:val="212pt"/>
                <w:b w:val="0"/>
                <w:sz w:val="20"/>
                <w:szCs w:val="20"/>
              </w:rPr>
              <w:t>Постоянная комиссия по экономической политике и бюджету</w:t>
            </w:r>
          </w:p>
        </w:tc>
      </w:tr>
      <w:tr w:rsidR="00072BA9" w:rsidTr="001D5EDF">
        <w:tc>
          <w:tcPr>
            <w:tcW w:w="675" w:type="dxa"/>
          </w:tcPr>
          <w:p w:rsidR="00072BA9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072BA9" w:rsidRPr="00072BA9" w:rsidRDefault="00072BA9" w:rsidP="00072BA9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2"/>
                <w:szCs w:val="22"/>
              </w:rPr>
            </w:pPr>
            <w:r w:rsidRPr="00072BA9">
              <w:rPr>
                <w:rStyle w:val="211pt"/>
                <w:b/>
              </w:rPr>
              <w:t>Организация работы с органами территориального общественного самоуправления, на избирательных округах с гражданами, организациями.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D256A1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Прием граждан </w:t>
            </w:r>
          </w:p>
          <w:p w:rsidR="00BC5835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-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>на избирательных округах</w:t>
            </w:r>
          </w:p>
          <w:p w:rsidR="00D256A1" w:rsidRPr="007B0124" w:rsidRDefault="00D256A1" w:rsidP="00416F7E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-</w:t>
            </w:r>
            <w:r w:rsidR="00416F7E">
              <w:rPr>
                <w:rStyle w:val="212pt"/>
                <w:b w:val="0"/>
                <w:sz w:val="20"/>
                <w:szCs w:val="20"/>
              </w:rPr>
              <w:t xml:space="preserve"> в здании Совета МР «Оловяннинский район» по адресу: п. </w:t>
            </w:r>
            <w:proofErr w:type="gramStart"/>
            <w:r w:rsidR="00416F7E">
              <w:rPr>
                <w:rStyle w:val="212pt"/>
                <w:b w:val="0"/>
                <w:sz w:val="20"/>
                <w:szCs w:val="20"/>
              </w:rPr>
              <w:t>Оловянная</w:t>
            </w:r>
            <w:proofErr w:type="gramEnd"/>
            <w:r w:rsidR="00416F7E">
              <w:rPr>
                <w:rStyle w:val="212pt"/>
                <w:b w:val="0"/>
                <w:sz w:val="20"/>
                <w:szCs w:val="20"/>
              </w:rPr>
              <w:t>, ул. Московская, 47</w:t>
            </w:r>
          </w:p>
        </w:tc>
        <w:tc>
          <w:tcPr>
            <w:tcW w:w="4536" w:type="dxa"/>
          </w:tcPr>
          <w:p w:rsidR="00BC5835" w:rsidRPr="007B0124" w:rsidRDefault="00072BA9" w:rsidP="0062483C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Депутаты Совета МР «Оловяннинский </w:t>
            </w:r>
            <w:r w:rsidR="001D7CE2" w:rsidRPr="007B0124">
              <w:rPr>
                <w:rStyle w:val="212pt"/>
                <w:sz w:val="20"/>
                <w:szCs w:val="20"/>
              </w:rPr>
              <w:t>р-н»</w:t>
            </w:r>
            <w:r w:rsidR="00416F7E" w:rsidRPr="007B0124">
              <w:rPr>
                <w:rStyle w:val="212pt"/>
                <w:b/>
                <w:sz w:val="20"/>
                <w:szCs w:val="20"/>
              </w:rPr>
              <w:t xml:space="preserve"> </w:t>
            </w:r>
            <w:r w:rsidR="0062483C">
              <w:rPr>
                <w:rStyle w:val="212pt"/>
                <w:sz w:val="20"/>
                <w:szCs w:val="20"/>
              </w:rPr>
              <w:t>П</w:t>
            </w:r>
            <w:r w:rsidR="00416F7E" w:rsidRPr="00416F7E">
              <w:rPr>
                <w:rStyle w:val="212pt"/>
                <w:sz w:val="20"/>
                <w:szCs w:val="20"/>
              </w:rPr>
              <w:t>редседател</w:t>
            </w:r>
            <w:r w:rsidR="0062483C">
              <w:rPr>
                <w:rStyle w:val="212pt"/>
                <w:sz w:val="20"/>
                <w:szCs w:val="20"/>
              </w:rPr>
              <w:t>ь</w:t>
            </w:r>
            <w:r w:rsidR="00416F7E" w:rsidRPr="00416F7E">
              <w:rPr>
                <w:rStyle w:val="212pt"/>
                <w:sz w:val="20"/>
                <w:szCs w:val="20"/>
              </w:rPr>
              <w:t xml:space="preserve"> Совета МР «Оловяннинский район</w:t>
            </w:r>
          </w:p>
        </w:tc>
        <w:tc>
          <w:tcPr>
            <w:tcW w:w="1984" w:type="dxa"/>
          </w:tcPr>
          <w:p w:rsidR="00BC5835" w:rsidRPr="007B0124" w:rsidRDefault="00072BA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месяц по графику</w:t>
            </w:r>
          </w:p>
          <w:p w:rsidR="00D256A1" w:rsidRPr="007B0124" w:rsidRDefault="00D256A1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</w:p>
        </w:tc>
        <w:tc>
          <w:tcPr>
            <w:tcW w:w="2603" w:type="dxa"/>
          </w:tcPr>
          <w:p w:rsidR="00BC5835" w:rsidRPr="007B0124" w:rsidRDefault="0062483C" w:rsidP="00072BA9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072BA9"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Отчеты депутатов перед избирателями</w:t>
            </w:r>
          </w:p>
        </w:tc>
        <w:tc>
          <w:tcPr>
            <w:tcW w:w="4536" w:type="dxa"/>
          </w:tcPr>
          <w:p w:rsidR="00BC5835" w:rsidRPr="007B0124" w:rsidRDefault="006F3A33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BC5835" w:rsidRPr="007B0124" w:rsidRDefault="006F3A3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один раз в квартал</w:t>
            </w:r>
          </w:p>
        </w:tc>
        <w:tc>
          <w:tcPr>
            <w:tcW w:w="2603" w:type="dxa"/>
          </w:tcPr>
          <w:p w:rsidR="00BC5835" w:rsidRPr="007B0124" w:rsidRDefault="006F3A33" w:rsidP="006F3A3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Депутаты Совета МР </w:t>
            </w:r>
          </w:p>
        </w:tc>
      </w:tr>
      <w:tr w:rsidR="00BC5835" w:rsidTr="001D03E7">
        <w:tc>
          <w:tcPr>
            <w:tcW w:w="675" w:type="dxa"/>
          </w:tcPr>
          <w:p w:rsidR="00BC5835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3</w:t>
            </w:r>
          </w:p>
        </w:tc>
        <w:tc>
          <w:tcPr>
            <w:tcW w:w="6096" w:type="dxa"/>
          </w:tcPr>
          <w:p w:rsidR="00BC5835" w:rsidRPr="007B0124" w:rsidRDefault="00E154F9" w:rsidP="00E30E6B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Оказ</w:t>
            </w:r>
            <w:r w:rsidR="002915A3">
              <w:rPr>
                <w:rStyle w:val="212pt"/>
                <w:b w:val="0"/>
                <w:sz w:val="20"/>
                <w:szCs w:val="20"/>
              </w:rPr>
              <w:t xml:space="preserve">ание </w:t>
            </w:r>
            <w:r w:rsidRPr="007B0124">
              <w:rPr>
                <w:rStyle w:val="212pt"/>
                <w:b w:val="0"/>
                <w:sz w:val="20"/>
                <w:szCs w:val="20"/>
              </w:rPr>
              <w:t>консультативн</w:t>
            </w:r>
            <w:r w:rsidR="00E30E6B">
              <w:rPr>
                <w:rStyle w:val="212pt"/>
                <w:b w:val="0"/>
                <w:sz w:val="20"/>
                <w:szCs w:val="20"/>
              </w:rPr>
              <w:t>ой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помощ</w:t>
            </w:r>
            <w:r w:rsidR="00E30E6B">
              <w:rPr>
                <w:rStyle w:val="212pt"/>
                <w:b w:val="0"/>
                <w:sz w:val="20"/>
                <w:szCs w:val="20"/>
              </w:rPr>
              <w:t>и</w:t>
            </w:r>
            <w:r w:rsidRPr="007B0124">
              <w:rPr>
                <w:rStyle w:val="212pt"/>
                <w:b w:val="0"/>
                <w:sz w:val="20"/>
                <w:szCs w:val="20"/>
              </w:rPr>
              <w:t xml:space="preserve"> представительным органам поселений по вопросам местного значения и организации их деятельности</w:t>
            </w:r>
          </w:p>
        </w:tc>
        <w:tc>
          <w:tcPr>
            <w:tcW w:w="4536" w:type="dxa"/>
          </w:tcPr>
          <w:p w:rsidR="00E154F9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 xml:space="preserve">Председатель Совета МР </w:t>
            </w:r>
            <w:r w:rsidR="00AF165C" w:rsidRPr="007B0124">
              <w:rPr>
                <w:rStyle w:val="212pt"/>
                <w:sz w:val="20"/>
                <w:szCs w:val="20"/>
              </w:rPr>
              <w:t>«Оловяннинский р-</w:t>
            </w:r>
            <w:r w:rsidRPr="007B0124">
              <w:rPr>
                <w:rStyle w:val="212pt"/>
                <w:sz w:val="20"/>
                <w:szCs w:val="20"/>
              </w:rPr>
              <w:t xml:space="preserve">н» </w:t>
            </w:r>
          </w:p>
          <w:p w:rsidR="00BC5835" w:rsidRPr="007B0124" w:rsidRDefault="00E154F9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Постоянные комиссии Совета МР «Оловяннинский район»</w:t>
            </w:r>
          </w:p>
        </w:tc>
        <w:tc>
          <w:tcPr>
            <w:tcW w:w="1984" w:type="dxa"/>
          </w:tcPr>
          <w:p w:rsidR="00BC5835" w:rsidRPr="007B0124" w:rsidRDefault="00E154F9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постоянно</w:t>
            </w:r>
          </w:p>
        </w:tc>
        <w:tc>
          <w:tcPr>
            <w:tcW w:w="2603" w:type="dxa"/>
          </w:tcPr>
          <w:p w:rsidR="00BC5835" w:rsidRPr="0062483C" w:rsidRDefault="0062483C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 xml:space="preserve">Председатель Совета </w:t>
            </w:r>
            <w:r w:rsidR="00E154F9" w:rsidRPr="007B0124">
              <w:rPr>
                <w:rStyle w:val="212pt"/>
                <w:b w:val="0"/>
                <w:sz w:val="20"/>
                <w:szCs w:val="20"/>
              </w:rPr>
              <w:t>Постоянные комиссии Совета</w:t>
            </w:r>
            <w:r w:rsidR="00AF165C" w:rsidRPr="007B0124">
              <w:rPr>
                <w:rStyle w:val="212pt"/>
                <w:sz w:val="20"/>
                <w:szCs w:val="20"/>
              </w:rPr>
              <w:t xml:space="preserve"> </w:t>
            </w:r>
          </w:p>
        </w:tc>
      </w:tr>
      <w:tr w:rsidR="00AF165C" w:rsidTr="001D03E7">
        <w:tc>
          <w:tcPr>
            <w:tcW w:w="675" w:type="dxa"/>
          </w:tcPr>
          <w:p w:rsidR="00AF165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4</w:t>
            </w:r>
          </w:p>
        </w:tc>
        <w:tc>
          <w:tcPr>
            <w:tcW w:w="6096" w:type="dxa"/>
          </w:tcPr>
          <w:p w:rsidR="00AF165C" w:rsidRPr="00BC7482" w:rsidRDefault="00221A73" w:rsidP="00BC7482">
            <w:pPr>
              <w:widowControl/>
              <w:shd w:val="clear" w:color="auto" w:fill="FFFFFF"/>
              <w:rPr>
                <w:rStyle w:val="212pt"/>
                <w:rFonts w:asciiTheme="minorHAnsi" w:eastAsia="Arial Unicode MS" w:hAnsiTheme="minorHAnsi"/>
                <w:sz w:val="20"/>
                <w:szCs w:val="20"/>
                <w:lang w:bidi="ar-SA"/>
              </w:rPr>
            </w:pP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Участие в мероприятиях, проводимых органами государственной власти</w:t>
            </w:r>
            <w:r w:rsidRPr="007B0124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  <w:r w:rsidRPr="00221A73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>Забайкальского края</w:t>
            </w:r>
          </w:p>
        </w:tc>
        <w:tc>
          <w:tcPr>
            <w:tcW w:w="4536" w:type="dxa"/>
          </w:tcPr>
          <w:p w:rsidR="00AF165C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Председатель Совета МР «Оловяннинский р-н»</w:t>
            </w:r>
          </w:p>
          <w:p w:rsidR="00A7399F" w:rsidRPr="007B0124" w:rsidRDefault="00A7399F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7B0124">
              <w:rPr>
                <w:rStyle w:val="212pt"/>
                <w:sz w:val="20"/>
                <w:szCs w:val="20"/>
              </w:rPr>
              <w:t>Депутаты Совета МР «Оловяннинский р-н»</w:t>
            </w:r>
          </w:p>
        </w:tc>
        <w:tc>
          <w:tcPr>
            <w:tcW w:w="1984" w:type="dxa"/>
          </w:tcPr>
          <w:p w:rsidR="00AF165C" w:rsidRPr="007B0124" w:rsidRDefault="00A7399F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7B0124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7B0124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AF165C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3C6F92" w:rsidRPr="007B0124" w:rsidRDefault="003C6F92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7B0124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7B0124" w:rsidTr="008157E0">
        <w:tc>
          <w:tcPr>
            <w:tcW w:w="675" w:type="dxa"/>
          </w:tcPr>
          <w:p w:rsidR="007B0124" w:rsidRDefault="007B0124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</w:p>
        </w:tc>
        <w:tc>
          <w:tcPr>
            <w:tcW w:w="15219" w:type="dxa"/>
            <w:gridSpan w:val="4"/>
          </w:tcPr>
          <w:p w:rsidR="007B0124" w:rsidRPr="007B0124" w:rsidRDefault="007B0124" w:rsidP="007B0124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sz w:val="22"/>
                <w:szCs w:val="22"/>
              </w:rPr>
            </w:pPr>
            <w:r w:rsidRPr="007B0124">
              <w:rPr>
                <w:rStyle w:val="212pt"/>
                <w:sz w:val="22"/>
                <w:szCs w:val="22"/>
              </w:rPr>
              <w:t>Освещение деятельности Совета муниципального района «Оловяннинский район»</w:t>
            </w:r>
          </w:p>
        </w:tc>
      </w:tr>
      <w:tr w:rsidR="007B0124" w:rsidTr="001D03E7">
        <w:tc>
          <w:tcPr>
            <w:tcW w:w="675" w:type="dxa"/>
          </w:tcPr>
          <w:p w:rsidR="007B0124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1</w:t>
            </w:r>
          </w:p>
        </w:tc>
        <w:tc>
          <w:tcPr>
            <w:tcW w:w="6096" w:type="dxa"/>
          </w:tcPr>
          <w:p w:rsidR="007B0124" w:rsidRPr="0062483C" w:rsidRDefault="00431320" w:rsidP="00431320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Освещение деятельности в средствах массовой информации, в информационно-телекоммуникационной сети «Интернет» на официальном сайте администрации МР «Оловяннинский район» по адресу: </w:t>
            </w:r>
            <w:hyperlink r:id="rId11" w:history="1">
              <w:r w:rsidRPr="0062483C">
                <w:rPr>
                  <w:rStyle w:val="a3"/>
                  <w:rFonts w:ascii="YS Text" w:eastAsia="Times New Roman" w:hAnsi="YS Text" w:cs="Times New Roman"/>
                  <w:sz w:val="20"/>
                  <w:szCs w:val="20"/>
                  <w:lang w:bidi="ar-SA"/>
                </w:rPr>
                <w:t>https://olovyan.75.ru/vlast/sovet-municipal-nogo-rayona-olovyanninskiy-rayon</w:t>
              </w:r>
            </w:hyperlink>
            <w:r w:rsidRPr="0062483C"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  <w:t xml:space="preserve"> </w:t>
            </w:r>
          </w:p>
        </w:tc>
        <w:tc>
          <w:tcPr>
            <w:tcW w:w="4536" w:type="dxa"/>
          </w:tcPr>
          <w:p w:rsidR="00416F7E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Председатель Совета МР «Оловяннинский район»</w:t>
            </w:r>
          </w:p>
          <w:p w:rsidR="007B0124" w:rsidRPr="0062483C" w:rsidRDefault="00416F7E" w:rsidP="003C012D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62483C">
              <w:rPr>
                <w:rStyle w:val="212pt"/>
                <w:sz w:val="20"/>
                <w:szCs w:val="20"/>
              </w:rPr>
              <w:t>Депутаты Совета МР «Оловяннинский район»</w:t>
            </w:r>
          </w:p>
        </w:tc>
        <w:tc>
          <w:tcPr>
            <w:tcW w:w="1984" w:type="dxa"/>
          </w:tcPr>
          <w:p w:rsidR="007B0124" w:rsidRPr="0062483C" w:rsidRDefault="00431320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В течени</w:t>
            </w:r>
            <w:proofErr w:type="gramStart"/>
            <w:r w:rsidRPr="0062483C">
              <w:rPr>
                <w:rStyle w:val="212pt"/>
                <w:b w:val="0"/>
                <w:sz w:val="20"/>
                <w:szCs w:val="20"/>
              </w:rPr>
              <w:t>и</w:t>
            </w:r>
            <w:proofErr w:type="gramEnd"/>
            <w:r w:rsidRPr="0062483C">
              <w:rPr>
                <w:rStyle w:val="212pt"/>
                <w:b w:val="0"/>
                <w:sz w:val="20"/>
                <w:szCs w:val="20"/>
              </w:rPr>
              <w:t xml:space="preserve"> планового периода</w:t>
            </w:r>
          </w:p>
        </w:tc>
        <w:tc>
          <w:tcPr>
            <w:tcW w:w="2603" w:type="dxa"/>
          </w:tcPr>
          <w:p w:rsidR="007B0124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416F7E" w:rsidRPr="0062483C" w:rsidRDefault="00416F7E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62483C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  <w:tr w:rsidR="0062483C" w:rsidTr="001D03E7">
        <w:tc>
          <w:tcPr>
            <w:tcW w:w="675" w:type="dxa"/>
          </w:tcPr>
          <w:p w:rsidR="0062483C" w:rsidRDefault="00E30E6B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a6"/>
                <w:b/>
                <w:bCs/>
                <w:sz w:val="24"/>
                <w:szCs w:val="24"/>
                <w:u w:val="none"/>
              </w:rPr>
            </w:pPr>
            <w:r>
              <w:rPr>
                <w:rStyle w:val="a6"/>
                <w:b/>
                <w:bCs/>
                <w:sz w:val="24"/>
                <w:szCs w:val="24"/>
                <w:u w:val="none"/>
              </w:rPr>
              <w:t>2</w:t>
            </w:r>
          </w:p>
        </w:tc>
        <w:tc>
          <w:tcPr>
            <w:tcW w:w="609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both"/>
              <w:rPr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Организация пресс-конференций Председателя Совета МР «Оловяннинский район»</w:t>
            </w:r>
          </w:p>
          <w:p w:rsidR="0062483C" w:rsidRPr="00E30E6B" w:rsidRDefault="002915A3" w:rsidP="00E30E6B">
            <w:pPr>
              <w:widowControl/>
              <w:shd w:val="clear" w:color="auto" w:fill="FFFFFF"/>
              <w:rPr>
                <w:rFonts w:ascii="YS Text" w:eastAsia="Times New Roman" w:hAnsi="YS Text" w:cs="Times New Roman"/>
                <w:sz w:val="20"/>
                <w:szCs w:val="20"/>
                <w:lang w:bidi="ar-SA"/>
              </w:rPr>
            </w:pPr>
            <w:r w:rsidRPr="00E30E6B">
              <w:rPr>
                <w:rStyle w:val="212pt"/>
                <w:rFonts w:eastAsia="Arial Unicode MS"/>
                <w:sz w:val="20"/>
                <w:szCs w:val="20"/>
              </w:rPr>
              <w:t xml:space="preserve">Встречи депутатов Совета МР «Оловяннинский район» с </w:t>
            </w:r>
            <w:r w:rsidR="00E30E6B">
              <w:rPr>
                <w:rStyle w:val="212pt"/>
                <w:rFonts w:eastAsia="Arial Unicode MS"/>
                <w:sz w:val="20"/>
                <w:szCs w:val="20"/>
              </w:rPr>
              <w:t>представителями СМИ</w:t>
            </w:r>
          </w:p>
        </w:tc>
        <w:tc>
          <w:tcPr>
            <w:tcW w:w="4536" w:type="dxa"/>
          </w:tcPr>
          <w:p w:rsidR="002915A3" w:rsidRPr="00E30E6B" w:rsidRDefault="002915A3" w:rsidP="002915A3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Председатель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н»,</w:t>
            </w:r>
          </w:p>
          <w:p w:rsidR="0062483C" w:rsidRPr="00E30E6B" w:rsidRDefault="002915A3" w:rsidP="00E30E6B">
            <w:pPr>
              <w:pStyle w:val="20"/>
              <w:shd w:val="clear" w:color="auto" w:fill="auto"/>
              <w:spacing w:before="0" w:after="0" w:line="240" w:lineRule="auto"/>
              <w:ind w:firstLine="0"/>
              <w:contextualSpacing/>
              <w:jc w:val="left"/>
              <w:rPr>
                <w:rStyle w:val="212pt"/>
                <w:sz w:val="20"/>
                <w:szCs w:val="20"/>
              </w:rPr>
            </w:pPr>
            <w:r w:rsidRPr="00E30E6B">
              <w:rPr>
                <w:rStyle w:val="212pt"/>
                <w:sz w:val="20"/>
                <w:szCs w:val="20"/>
              </w:rPr>
              <w:t>Депутаты Совета МР «Оловяннинский р</w:t>
            </w:r>
            <w:r w:rsidR="00E30E6B" w:rsidRPr="00E30E6B">
              <w:rPr>
                <w:rStyle w:val="212pt"/>
                <w:sz w:val="20"/>
                <w:szCs w:val="20"/>
              </w:rPr>
              <w:t>-</w:t>
            </w:r>
            <w:r w:rsidRPr="00E30E6B">
              <w:rPr>
                <w:rStyle w:val="212pt"/>
                <w:sz w:val="20"/>
                <w:szCs w:val="20"/>
              </w:rPr>
              <w:t>н»</w:t>
            </w:r>
          </w:p>
        </w:tc>
        <w:tc>
          <w:tcPr>
            <w:tcW w:w="1984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jc w:val="center"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В отчетный период по полугодиям</w:t>
            </w:r>
          </w:p>
        </w:tc>
        <w:tc>
          <w:tcPr>
            <w:tcW w:w="2603" w:type="dxa"/>
          </w:tcPr>
          <w:p w:rsidR="0062483C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Председатель Совета</w:t>
            </w:r>
          </w:p>
          <w:p w:rsidR="002915A3" w:rsidRPr="00E30E6B" w:rsidRDefault="002915A3" w:rsidP="000D6C73">
            <w:pPr>
              <w:pStyle w:val="a5"/>
              <w:shd w:val="clear" w:color="auto" w:fill="auto"/>
              <w:spacing w:after="0" w:line="240" w:lineRule="auto"/>
              <w:contextualSpacing/>
              <w:rPr>
                <w:rStyle w:val="212pt"/>
                <w:b w:val="0"/>
                <w:sz w:val="20"/>
                <w:szCs w:val="20"/>
              </w:rPr>
            </w:pPr>
            <w:r w:rsidRPr="00E30E6B">
              <w:rPr>
                <w:rStyle w:val="212pt"/>
                <w:b w:val="0"/>
                <w:sz w:val="20"/>
                <w:szCs w:val="20"/>
              </w:rPr>
              <w:t>Депутаты Совета</w:t>
            </w:r>
          </w:p>
        </w:tc>
      </w:tr>
    </w:tbl>
    <w:p w:rsidR="00035762" w:rsidRPr="00BD5A43" w:rsidRDefault="00035762" w:rsidP="00035762">
      <w:pPr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_________________________________________________________________________________________</w:t>
      </w:r>
    </w:p>
    <w:sectPr w:rsidR="00035762" w:rsidRPr="00BD5A43" w:rsidSect="00104B6D">
      <w:footerReference w:type="default" r:id="rId12"/>
      <w:pgSz w:w="16840" w:h="11900" w:orient="landscape"/>
      <w:pgMar w:top="851" w:right="567" w:bottom="567" w:left="567" w:header="426" w:footer="215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B9A" w:rsidRDefault="009A7B9A">
      <w:r>
        <w:separator/>
      </w:r>
    </w:p>
  </w:endnote>
  <w:endnote w:type="continuationSeparator" w:id="0">
    <w:p w:rsidR="009A7B9A" w:rsidRDefault="009A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C67" w:rsidRPr="00E63C67" w:rsidRDefault="00E63C67" w:rsidP="00E63C67">
    <w:pPr>
      <w:pStyle w:val="ad"/>
      <w:jc w:val="right"/>
      <w:rPr>
        <w:sz w:val="20"/>
        <w:szCs w:val="20"/>
      </w:rPr>
    </w:pPr>
    <w:r w:rsidRPr="00E63C67">
      <w:rPr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00661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E63C67" w:rsidRPr="00E63C67" w:rsidRDefault="00E63C67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E63C6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E63C6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54157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E63C6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E16ECA" w:rsidRDefault="00E16EC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B9A" w:rsidRDefault="009A7B9A"/>
  </w:footnote>
  <w:footnote w:type="continuationSeparator" w:id="0">
    <w:p w:rsidR="009A7B9A" w:rsidRDefault="009A7B9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6D2" w:rsidRDefault="005876D2" w:rsidP="005876D2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4DD4"/>
    <w:multiLevelType w:val="hybridMultilevel"/>
    <w:tmpl w:val="A552BD14"/>
    <w:lvl w:ilvl="0" w:tplc="A1DAB5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01F40"/>
    <w:multiLevelType w:val="multilevel"/>
    <w:tmpl w:val="14D23DA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5463713"/>
    <w:multiLevelType w:val="multilevel"/>
    <w:tmpl w:val="0DDCF7A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3A7BA2"/>
    <w:multiLevelType w:val="multilevel"/>
    <w:tmpl w:val="9462DC6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722B83"/>
    <w:multiLevelType w:val="hybridMultilevel"/>
    <w:tmpl w:val="BD946770"/>
    <w:lvl w:ilvl="0" w:tplc="C5D6247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62214658"/>
    <w:multiLevelType w:val="multilevel"/>
    <w:tmpl w:val="CC46228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8E8604E"/>
    <w:multiLevelType w:val="multilevel"/>
    <w:tmpl w:val="BC94EDB2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163D48"/>
    <w:multiLevelType w:val="multilevel"/>
    <w:tmpl w:val="4758615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E8C"/>
    <w:rsid w:val="00015755"/>
    <w:rsid w:val="00020784"/>
    <w:rsid w:val="00022133"/>
    <w:rsid w:val="0003305B"/>
    <w:rsid w:val="00035762"/>
    <w:rsid w:val="00042E87"/>
    <w:rsid w:val="000461F1"/>
    <w:rsid w:val="0005627F"/>
    <w:rsid w:val="00063BAA"/>
    <w:rsid w:val="00063F2A"/>
    <w:rsid w:val="00071AAA"/>
    <w:rsid w:val="00072BA9"/>
    <w:rsid w:val="00081E45"/>
    <w:rsid w:val="000869DC"/>
    <w:rsid w:val="000C5328"/>
    <w:rsid w:val="000D6C73"/>
    <w:rsid w:val="000E5489"/>
    <w:rsid w:val="000E5500"/>
    <w:rsid w:val="000E643F"/>
    <w:rsid w:val="00101A08"/>
    <w:rsid w:val="00104B6D"/>
    <w:rsid w:val="00105421"/>
    <w:rsid w:val="00121C33"/>
    <w:rsid w:val="00122EB7"/>
    <w:rsid w:val="00143939"/>
    <w:rsid w:val="00145CBF"/>
    <w:rsid w:val="00162B63"/>
    <w:rsid w:val="00163FF9"/>
    <w:rsid w:val="0018739E"/>
    <w:rsid w:val="001A2F72"/>
    <w:rsid w:val="001A422D"/>
    <w:rsid w:val="001C54C9"/>
    <w:rsid w:val="001C5A4B"/>
    <w:rsid w:val="001D03E7"/>
    <w:rsid w:val="001D4E3C"/>
    <w:rsid w:val="001D7CE2"/>
    <w:rsid w:val="001E7083"/>
    <w:rsid w:val="002018B0"/>
    <w:rsid w:val="0021560D"/>
    <w:rsid w:val="00221A73"/>
    <w:rsid w:val="00224EA7"/>
    <w:rsid w:val="0023128F"/>
    <w:rsid w:val="00233467"/>
    <w:rsid w:val="00233695"/>
    <w:rsid w:val="00235473"/>
    <w:rsid w:val="0024669B"/>
    <w:rsid w:val="00246AC9"/>
    <w:rsid w:val="00274379"/>
    <w:rsid w:val="002915A3"/>
    <w:rsid w:val="0029538E"/>
    <w:rsid w:val="002A65F7"/>
    <w:rsid w:val="002B6267"/>
    <w:rsid w:val="002C3C14"/>
    <w:rsid w:val="002C3C8B"/>
    <w:rsid w:val="002F027A"/>
    <w:rsid w:val="002F2122"/>
    <w:rsid w:val="00310742"/>
    <w:rsid w:val="00311C99"/>
    <w:rsid w:val="003162D4"/>
    <w:rsid w:val="00317604"/>
    <w:rsid w:val="0032368D"/>
    <w:rsid w:val="00331A01"/>
    <w:rsid w:val="0034408C"/>
    <w:rsid w:val="0034646D"/>
    <w:rsid w:val="00355406"/>
    <w:rsid w:val="00360D87"/>
    <w:rsid w:val="003629F5"/>
    <w:rsid w:val="003652E0"/>
    <w:rsid w:val="0036774F"/>
    <w:rsid w:val="003754E3"/>
    <w:rsid w:val="003813C4"/>
    <w:rsid w:val="00393B01"/>
    <w:rsid w:val="003C012D"/>
    <w:rsid w:val="003C3DFE"/>
    <w:rsid w:val="003C6F92"/>
    <w:rsid w:val="003D374C"/>
    <w:rsid w:val="003E272A"/>
    <w:rsid w:val="003E5450"/>
    <w:rsid w:val="003F1EEB"/>
    <w:rsid w:val="00416F7E"/>
    <w:rsid w:val="0041760B"/>
    <w:rsid w:val="00426025"/>
    <w:rsid w:val="00430215"/>
    <w:rsid w:val="00431320"/>
    <w:rsid w:val="00432645"/>
    <w:rsid w:val="004447A9"/>
    <w:rsid w:val="004463AB"/>
    <w:rsid w:val="00465CB6"/>
    <w:rsid w:val="00466DCD"/>
    <w:rsid w:val="00472F97"/>
    <w:rsid w:val="00473D07"/>
    <w:rsid w:val="00473DCE"/>
    <w:rsid w:val="0048204C"/>
    <w:rsid w:val="00484829"/>
    <w:rsid w:val="004965EF"/>
    <w:rsid w:val="004B19FD"/>
    <w:rsid w:val="004B3E09"/>
    <w:rsid w:val="004C68FB"/>
    <w:rsid w:val="004D49E9"/>
    <w:rsid w:val="004D5A1A"/>
    <w:rsid w:val="004D6179"/>
    <w:rsid w:val="004E05B3"/>
    <w:rsid w:val="004F3197"/>
    <w:rsid w:val="00505A60"/>
    <w:rsid w:val="005075E2"/>
    <w:rsid w:val="00511F74"/>
    <w:rsid w:val="00513C6F"/>
    <w:rsid w:val="005241F3"/>
    <w:rsid w:val="005369D7"/>
    <w:rsid w:val="0053787A"/>
    <w:rsid w:val="00540650"/>
    <w:rsid w:val="00543C01"/>
    <w:rsid w:val="00547E47"/>
    <w:rsid w:val="005876D2"/>
    <w:rsid w:val="005902FC"/>
    <w:rsid w:val="00592BE8"/>
    <w:rsid w:val="005957AB"/>
    <w:rsid w:val="005A6588"/>
    <w:rsid w:val="005B4FA9"/>
    <w:rsid w:val="005E29DC"/>
    <w:rsid w:val="005F135C"/>
    <w:rsid w:val="00601A1F"/>
    <w:rsid w:val="00615B48"/>
    <w:rsid w:val="006209B4"/>
    <w:rsid w:val="0062483C"/>
    <w:rsid w:val="006558B0"/>
    <w:rsid w:val="00674B2A"/>
    <w:rsid w:val="006922B0"/>
    <w:rsid w:val="006A2310"/>
    <w:rsid w:val="006A4044"/>
    <w:rsid w:val="006C557B"/>
    <w:rsid w:val="006D3959"/>
    <w:rsid w:val="006F3A33"/>
    <w:rsid w:val="0071524D"/>
    <w:rsid w:val="00717246"/>
    <w:rsid w:val="00740143"/>
    <w:rsid w:val="00746CA3"/>
    <w:rsid w:val="007528B0"/>
    <w:rsid w:val="00771499"/>
    <w:rsid w:val="00782842"/>
    <w:rsid w:val="007A1BD5"/>
    <w:rsid w:val="007A3812"/>
    <w:rsid w:val="007B0124"/>
    <w:rsid w:val="007B3C1C"/>
    <w:rsid w:val="007B6391"/>
    <w:rsid w:val="007D16F3"/>
    <w:rsid w:val="007D2434"/>
    <w:rsid w:val="007E3363"/>
    <w:rsid w:val="007E3A85"/>
    <w:rsid w:val="007E4684"/>
    <w:rsid w:val="007E5089"/>
    <w:rsid w:val="007F1BB0"/>
    <w:rsid w:val="00823AD4"/>
    <w:rsid w:val="0082759E"/>
    <w:rsid w:val="0083300B"/>
    <w:rsid w:val="00842E07"/>
    <w:rsid w:val="00843F54"/>
    <w:rsid w:val="0085103E"/>
    <w:rsid w:val="00851FD9"/>
    <w:rsid w:val="00860DD3"/>
    <w:rsid w:val="008639D9"/>
    <w:rsid w:val="00884EC3"/>
    <w:rsid w:val="00894E62"/>
    <w:rsid w:val="008A602B"/>
    <w:rsid w:val="008B4E12"/>
    <w:rsid w:val="008E1688"/>
    <w:rsid w:val="00933F40"/>
    <w:rsid w:val="0094415E"/>
    <w:rsid w:val="00950CF1"/>
    <w:rsid w:val="00954157"/>
    <w:rsid w:val="00965BE9"/>
    <w:rsid w:val="00991BB0"/>
    <w:rsid w:val="009A7B9A"/>
    <w:rsid w:val="009B1804"/>
    <w:rsid w:val="009D4E82"/>
    <w:rsid w:val="009D57DD"/>
    <w:rsid w:val="009F0151"/>
    <w:rsid w:val="009F4D7D"/>
    <w:rsid w:val="00A02195"/>
    <w:rsid w:val="00A0479F"/>
    <w:rsid w:val="00A057B6"/>
    <w:rsid w:val="00A07E1E"/>
    <w:rsid w:val="00A230B7"/>
    <w:rsid w:val="00A46358"/>
    <w:rsid w:val="00A7399F"/>
    <w:rsid w:val="00A928CB"/>
    <w:rsid w:val="00AA3244"/>
    <w:rsid w:val="00AA4E67"/>
    <w:rsid w:val="00AB4401"/>
    <w:rsid w:val="00AD3256"/>
    <w:rsid w:val="00AD3830"/>
    <w:rsid w:val="00AE463E"/>
    <w:rsid w:val="00AE717A"/>
    <w:rsid w:val="00AF165C"/>
    <w:rsid w:val="00B06AF6"/>
    <w:rsid w:val="00B239E0"/>
    <w:rsid w:val="00B37C7A"/>
    <w:rsid w:val="00B456B4"/>
    <w:rsid w:val="00B6713A"/>
    <w:rsid w:val="00B84305"/>
    <w:rsid w:val="00B97161"/>
    <w:rsid w:val="00BB055D"/>
    <w:rsid w:val="00BC5835"/>
    <w:rsid w:val="00BC7482"/>
    <w:rsid w:val="00BC78BA"/>
    <w:rsid w:val="00BD5A43"/>
    <w:rsid w:val="00BD729C"/>
    <w:rsid w:val="00C2075F"/>
    <w:rsid w:val="00C26B85"/>
    <w:rsid w:val="00C27B9D"/>
    <w:rsid w:val="00C3113C"/>
    <w:rsid w:val="00C340CD"/>
    <w:rsid w:val="00C56687"/>
    <w:rsid w:val="00C63813"/>
    <w:rsid w:val="00C77166"/>
    <w:rsid w:val="00CB6BA3"/>
    <w:rsid w:val="00CD6FB7"/>
    <w:rsid w:val="00CF12F2"/>
    <w:rsid w:val="00CF5830"/>
    <w:rsid w:val="00CF6496"/>
    <w:rsid w:val="00CF6862"/>
    <w:rsid w:val="00D11A5E"/>
    <w:rsid w:val="00D120A3"/>
    <w:rsid w:val="00D256A1"/>
    <w:rsid w:val="00D36820"/>
    <w:rsid w:val="00D42084"/>
    <w:rsid w:val="00D4308F"/>
    <w:rsid w:val="00D53E32"/>
    <w:rsid w:val="00D567F6"/>
    <w:rsid w:val="00D576DE"/>
    <w:rsid w:val="00D703C3"/>
    <w:rsid w:val="00D72885"/>
    <w:rsid w:val="00D81073"/>
    <w:rsid w:val="00D97AF1"/>
    <w:rsid w:val="00DC0BAC"/>
    <w:rsid w:val="00DC7610"/>
    <w:rsid w:val="00DD7258"/>
    <w:rsid w:val="00E154F9"/>
    <w:rsid w:val="00E16ECA"/>
    <w:rsid w:val="00E243FC"/>
    <w:rsid w:val="00E30E6B"/>
    <w:rsid w:val="00E3722F"/>
    <w:rsid w:val="00E42B0F"/>
    <w:rsid w:val="00E568F0"/>
    <w:rsid w:val="00E63C67"/>
    <w:rsid w:val="00E74406"/>
    <w:rsid w:val="00E8499D"/>
    <w:rsid w:val="00E87E8C"/>
    <w:rsid w:val="00EA0FB5"/>
    <w:rsid w:val="00EB7343"/>
    <w:rsid w:val="00EE71E2"/>
    <w:rsid w:val="00EF36BE"/>
    <w:rsid w:val="00F01143"/>
    <w:rsid w:val="00F3721B"/>
    <w:rsid w:val="00F556F8"/>
    <w:rsid w:val="00F569DB"/>
    <w:rsid w:val="00F60658"/>
    <w:rsid w:val="00F81B28"/>
    <w:rsid w:val="00F9707A"/>
    <w:rsid w:val="00FA754D"/>
    <w:rsid w:val="00FC741F"/>
    <w:rsid w:val="00FD4CF0"/>
    <w:rsid w:val="00FF1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a7">
    <w:name w:val="Подпись к таблице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  <w:ind w:hanging="28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88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8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Default">
    <w:name w:val="Default"/>
    <w:rsid w:val="007D16F3"/>
    <w:pPr>
      <w:widowControl/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 w:bidi="ar-SA"/>
    </w:rPr>
  </w:style>
  <w:style w:type="paragraph" w:styleId="ab">
    <w:name w:val="header"/>
    <w:basedOn w:val="a"/>
    <w:link w:val="ac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4408C"/>
    <w:rPr>
      <w:color w:val="000000"/>
    </w:rPr>
  </w:style>
  <w:style w:type="paragraph" w:styleId="ad">
    <w:name w:val="footer"/>
    <w:basedOn w:val="a"/>
    <w:link w:val="ae"/>
    <w:uiPriority w:val="99"/>
    <w:unhideWhenUsed/>
    <w:rsid w:val="003440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4408C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1E708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E7083"/>
    <w:rPr>
      <w:rFonts w:ascii="Tahoma" w:hAnsi="Tahoma" w:cs="Tahoma"/>
      <w:color w:val="000000"/>
      <w:sz w:val="16"/>
      <w:szCs w:val="16"/>
    </w:rPr>
  </w:style>
  <w:style w:type="paragraph" w:styleId="af1">
    <w:name w:val="List Paragraph"/>
    <w:basedOn w:val="a"/>
    <w:uiPriority w:val="34"/>
    <w:qFormat/>
    <w:rsid w:val="007E5089"/>
    <w:pPr>
      <w:ind w:left="720"/>
      <w:contextualSpacing/>
    </w:pPr>
  </w:style>
  <w:style w:type="table" w:styleId="af2">
    <w:name w:val="Table Grid"/>
    <w:basedOn w:val="a1"/>
    <w:uiPriority w:val="59"/>
    <w:rsid w:val="00E372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49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olovyan.75.ru/vlast/sovet-municipal-nogo-rayona-olovyanninskiy-rayon" TargetMode="Externa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5CF77-5116-4BC9-851D-ABF8A88A1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3</Pages>
  <Words>1074</Words>
  <Characters>6127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 решением</vt:lpstr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 решением</dc:title>
  <dc:creator>MATRIX</dc:creator>
  <cp:lastModifiedBy>MATRIX</cp:lastModifiedBy>
  <cp:revision>21</cp:revision>
  <cp:lastPrinted>2023-06-15T00:31:00Z</cp:lastPrinted>
  <dcterms:created xsi:type="dcterms:W3CDTF">2019-12-18T01:38:00Z</dcterms:created>
  <dcterms:modified xsi:type="dcterms:W3CDTF">2023-06-15T00:32:00Z</dcterms:modified>
</cp:coreProperties>
</file>