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630A72">
        <w:rPr>
          <w:b/>
          <w:sz w:val="28"/>
          <w:szCs w:val="28"/>
        </w:rPr>
        <w:t>СОВЕТ СЕЛЬСКОГО ПОСЕЛЕНИЯ «УЛАН-ЦАЦЫКСКОЕ»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1B4">
        <w:rPr>
          <w:rFonts w:ascii="Times New Roman" w:hAnsi="Times New Roman" w:cs="Times New Roman"/>
          <w:b/>
          <w:sz w:val="28"/>
          <w:szCs w:val="28"/>
        </w:rPr>
        <w:t>МУНИЦИПАЛЬНОГО РАЙОНА «ОЛОВЯННИНСКИЙ РАЙОН»</w:t>
      </w:r>
    </w:p>
    <w:p w:rsidR="00000F85" w:rsidRDefault="00000F85" w:rsidP="00000F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000F85" w:rsidRDefault="00260624" w:rsidP="00000F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</w:t>
      </w:r>
      <w:r w:rsidR="00000F85">
        <w:rPr>
          <w:rFonts w:ascii="Times New Roman" w:hAnsi="Times New Roman" w:cs="Times New Roman"/>
          <w:sz w:val="28"/>
          <w:szCs w:val="28"/>
        </w:rPr>
        <w:t>ый созыв)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</w:p>
    <w:p w:rsidR="00AF604B" w:rsidRDefault="00AF604B" w:rsidP="00000F85">
      <w:pPr>
        <w:pStyle w:val="a3"/>
        <w:jc w:val="center"/>
        <w:rPr>
          <w:b/>
          <w:sz w:val="28"/>
          <w:szCs w:val="28"/>
        </w:rPr>
      </w:pPr>
    </w:p>
    <w:p w:rsidR="00000F85" w:rsidRPr="00085E6B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РЕШЕНИЕ</w:t>
      </w:r>
    </w:p>
    <w:p w:rsidR="00000F85" w:rsidRDefault="00000F85" w:rsidP="00000F85">
      <w:pPr>
        <w:pStyle w:val="a3"/>
        <w:jc w:val="center"/>
        <w:rPr>
          <w:b/>
          <w:sz w:val="28"/>
          <w:szCs w:val="28"/>
        </w:rPr>
      </w:pPr>
      <w:r w:rsidRPr="00085E6B">
        <w:rPr>
          <w:b/>
          <w:sz w:val="28"/>
          <w:szCs w:val="28"/>
        </w:rPr>
        <w:t>с. Улан-Цацык</w:t>
      </w:r>
    </w:p>
    <w:p w:rsidR="00B01981" w:rsidRPr="00085E6B" w:rsidRDefault="00B01981" w:rsidP="00000F85">
      <w:pPr>
        <w:pStyle w:val="a3"/>
        <w:jc w:val="center"/>
        <w:rPr>
          <w:b/>
          <w:sz w:val="28"/>
          <w:szCs w:val="28"/>
        </w:rPr>
      </w:pPr>
    </w:p>
    <w:p w:rsidR="00433A03" w:rsidRDefault="00000F85" w:rsidP="00B01981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A58BF">
        <w:rPr>
          <w:b/>
          <w:sz w:val="28"/>
          <w:szCs w:val="28"/>
        </w:rPr>
        <w:t>19</w:t>
      </w:r>
      <w:r w:rsidR="004E3424">
        <w:rPr>
          <w:b/>
          <w:sz w:val="28"/>
          <w:szCs w:val="28"/>
        </w:rPr>
        <w:t xml:space="preserve">» </w:t>
      </w:r>
      <w:r w:rsidR="00AD50DA">
        <w:rPr>
          <w:b/>
          <w:sz w:val="28"/>
          <w:szCs w:val="28"/>
        </w:rPr>
        <w:t>июня 2023</w:t>
      </w:r>
      <w:r w:rsidRPr="00FE7830">
        <w:rPr>
          <w:b/>
          <w:sz w:val="28"/>
          <w:szCs w:val="28"/>
        </w:rPr>
        <w:t xml:space="preserve"> года              </w:t>
      </w:r>
      <w:r>
        <w:rPr>
          <w:b/>
          <w:sz w:val="28"/>
          <w:szCs w:val="28"/>
        </w:rPr>
        <w:t xml:space="preserve">                            </w:t>
      </w:r>
      <w:r w:rsidR="00BC361C">
        <w:rPr>
          <w:b/>
          <w:sz w:val="28"/>
          <w:szCs w:val="28"/>
        </w:rPr>
        <w:t xml:space="preserve">             </w:t>
      </w:r>
      <w:r w:rsidRPr="00FE7830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</w:t>
      </w:r>
      <w:r w:rsidR="00AF604B">
        <w:rPr>
          <w:b/>
          <w:sz w:val="28"/>
          <w:szCs w:val="28"/>
        </w:rPr>
        <w:t xml:space="preserve">       </w:t>
      </w:r>
      <w:r w:rsidRPr="00FE783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FA58BF">
        <w:rPr>
          <w:b/>
          <w:sz w:val="28"/>
          <w:szCs w:val="28"/>
        </w:rPr>
        <w:t>64</w:t>
      </w:r>
      <w:r w:rsidRPr="00FE7830">
        <w:rPr>
          <w:b/>
          <w:sz w:val="28"/>
          <w:szCs w:val="28"/>
        </w:rPr>
        <w:t xml:space="preserve"> </w:t>
      </w:r>
    </w:p>
    <w:p w:rsidR="00B01981" w:rsidRDefault="00B01981" w:rsidP="00B01981">
      <w:pPr>
        <w:pStyle w:val="a3"/>
        <w:jc w:val="both"/>
        <w:rPr>
          <w:b/>
          <w:sz w:val="28"/>
          <w:szCs w:val="28"/>
        </w:rPr>
      </w:pPr>
    </w:p>
    <w:p w:rsidR="00AF604B" w:rsidRPr="00B01981" w:rsidRDefault="00AF604B" w:rsidP="00B01981">
      <w:pPr>
        <w:pStyle w:val="a3"/>
        <w:jc w:val="both"/>
        <w:rPr>
          <w:b/>
          <w:sz w:val="28"/>
          <w:szCs w:val="28"/>
        </w:rPr>
      </w:pPr>
    </w:p>
    <w:p w:rsidR="00360B9D" w:rsidRDefault="001F7245" w:rsidP="00AD5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50DA">
        <w:rPr>
          <w:rFonts w:ascii="Times New Roman" w:hAnsi="Times New Roman"/>
          <w:b/>
          <w:sz w:val="28"/>
          <w:szCs w:val="28"/>
        </w:rPr>
        <w:t xml:space="preserve">О </w:t>
      </w:r>
      <w:r w:rsidR="001F6858">
        <w:rPr>
          <w:rFonts w:ascii="Times New Roman" w:hAnsi="Times New Roman"/>
          <w:b/>
          <w:sz w:val="28"/>
          <w:szCs w:val="28"/>
        </w:rPr>
        <w:t>внесении изменений в</w:t>
      </w:r>
      <w:r w:rsidRPr="00AD50DA">
        <w:rPr>
          <w:rFonts w:ascii="Times New Roman" w:hAnsi="Times New Roman"/>
          <w:b/>
          <w:sz w:val="28"/>
          <w:szCs w:val="28"/>
        </w:rPr>
        <w:t xml:space="preserve"> </w:t>
      </w:r>
      <w:r w:rsidR="00260624" w:rsidRPr="00AD50DA">
        <w:rPr>
          <w:rFonts w:ascii="Times New Roman" w:hAnsi="Times New Roman"/>
          <w:b/>
          <w:sz w:val="28"/>
          <w:szCs w:val="28"/>
        </w:rPr>
        <w:t>решение</w:t>
      </w:r>
      <w:r w:rsidR="00E56F0A" w:rsidRPr="00AD50DA">
        <w:rPr>
          <w:rFonts w:ascii="Times New Roman" w:hAnsi="Times New Roman"/>
          <w:b/>
          <w:sz w:val="28"/>
          <w:szCs w:val="28"/>
        </w:rPr>
        <w:t xml:space="preserve"> Совета сельского поселения </w:t>
      </w:r>
      <w:r w:rsidR="00360B9D" w:rsidRPr="00AD50DA">
        <w:rPr>
          <w:rFonts w:ascii="Times New Roman" w:hAnsi="Times New Roman"/>
          <w:b/>
          <w:bCs/>
          <w:sz w:val="28"/>
          <w:szCs w:val="28"/>
        </w:rPr>
        <w:t>«Улан-Цацыкское»</w:t>
      </w:r>
      <w:r w:rsidRPr="00AD50D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60B9D" w:rsidRPr="00AD50DA">
        <w:rPr>
          <w:rFonts w:ascii="Times New Roman" w:hAnsi="Times New Roman"/>
          <w:b/>
          <w:sz w:val="28"/>
          <w:szCs w:val="28"/>
        </w:rPr>
        <w:t xml:space="preserve">от </w:t>
      </w:r>
      <w:r w:rsidR="00AD50DA" w:rsidRPr="00AD50DA">
        <w:rPr>
          <w:rFonts w:ascii="Times New Roman" w:hAnsi="Times New Roman"/>
          <w:b/>
          <w:sz w:val="28"/>
          <w:szCs w:val="28"/>
        </w:rPr>
        <w:t>28.02.2022</w:t>
      </w:r>
      <w:r w:rsidR="00AF604B" w:rsidRPr="00AD50DA">
        <w:rPr>
          <w:rFonts w:ascii="Times New Roman" w:hAnsi="Times New Roman"/>
          <w:b/>
          <w:sz w:val="28"/>
          <w:szCs w:val="28"/>
        </w:rPr>
        <w:t xml:space="preserve"> г.</w:t>
      </w:r>
      <w:r w:rsidR="00360B9D" w:rsidRPr="00AD50DA">
        <w:rPr>
          <w:rFonts w:ascii="Times New Roman" w:hAnsi="Times New Roman"/>
          <w:b/>
          <w:sz w:val="28"/>
          <w:szCs w:val="28"/>
        </w:rPr>
        <w:t xml:space="preserve"> </w:t>
      </w:r>
      <w:r w:rsidR="00AD50DA" w:rsidRPr="00AD50DA">
        <w:rPr>
          <w:rFonts w:ascii="Times New Roman" w:hAnsi="Times New Roman"/>
          <w:b/>
          <w:sz w:val="28"/>
          <w:szCs w:val="28"/>
        </w:rPr>
        <w:t>№37</w:t>
      </w:r>
      <w:r w:rsidR="00E56F0A" w:rsidRPr="00AD50DA">
        <w:rPr>
          <w:rFonts w:ascii="Times New Roman" w:hAnsi="Times New Roman"/>
          <w:b/>
          <w:sz w:val="28"/>
          <w:szCs w:val="28"/>
        </w:rPr>
        <w:t xml:space="preserve"> </w:t>
      </w:r>
      <w:r w:rsidR="00F00F00" w:rsidRPr="00AD50DA">
        <w:rPr>
          <w:rFonts w:ascii="Times New Roman" w:hAnsi="Times New Roman"/>
          <w:b/>
          <w:sz w:val="28"/>
          <w:szCs w:val="28"/>
        </w:rPr>
        <w:t>«</w:t>
      </w:r>
      <w:r w:rsidR="00AD50DA" w:rsidRPr="00AD50DA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индикаторов риска нарушения обязательных требований, ключевых и индикативных показателей муниципального контроля в сфере благоустройства на территории сельского поселения «Улан-Цацыкское» муниципального района «Оловяннинский район» </w:t>
      </w:r>
      <w:r w:rsidR="00F00F00" w:rsidRPr="00AD50DA">
        <w:rPr>
          <w:rFonts w:ascii="Times New Roman" w:hAnsi="Times New Roman"/>
          <w:b/>
          <w:sz w:val="28"/>
          <w:szCs w:val="28"/>
        </w:rPr>
        <w:t xml:space="preserve">     </w:t>
      </w:r>
    </w:p>
    <w:p w:rsidR="00AD50DA" w:rsidRPr="00AD50DA" w:rsidRDefault="00AD50DA" w:rsidP="00AD5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F00" w:rsidRDefault="00D46DD7" w:rsidP="00360B9D">
      <w:pPr>
        <w:pStyle w:val="1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D46DD7">
        <w:rPr>
          <w:b w:val="0"/>
          <w:sz w:val="28"/>
          <w:szCs w:val="28"/>
        </w:rPr>
        <w:t xml:space="preserve">Рассмотрев протест прокуратуры района от </w:t>
      </w:r>
      <w:r w:rsidR="00AD50DA">
        <w:rPr>
          <w:b w:val="0"/>
          <w:sz w:val="28"/>
          <w:szCs w:val="28"/>
        </w:rPr>
        <w:t>05.04.2023</w:t>
      </w:r>
      <w:r w:rsidR="0033071B">
        <w:rPr>
          <w:b w:val="0"/>
          <w:sz w:val="28"/>
          <w:szCs w:val="28"/>
        </w:rPr>
        <w:t xml:space="preserve"> г.</w:t>
      </w:r>
      <w:r w:rsidR="00AD50DA">
        <w:rPr>
          <w:b w:val="0"/>
          <w:sz w:val="28"/>
          <w:szCs w:val="28"/>
        </w:rPr>
        <w:t xml:space="preserve"> №/Прдп-18-23</w:t>
      </w:r>
      <w:r w:rsidRPr="00D46DD7">
        <w:rPr>
          <w:b w:val="0"/>
          <w:sz w:val="28"/>
          <w:szCs w:val="28"/>
        </w:rPr>
        <w:t xml:space="preserve">, руководствуясь Федеральным законом от 06.10.2003 года № 131-ФЗ «Об общих принципах организации местного самоуправления в Российской Федерации (с последующими изменениями и дополнениями), </w:t>
      </w:r>
      <w:r w:rsidRPr="00D46DD7">
        <w:rPr>
          <w:b w:val="0"/>
          <w:iCs/>
          <w:sz w:val="28"/>
          <w:szCs w:val="28"/>
        </w:rPr>
        <w:t>Уставом сельского поселения «Улан-Цацыкское»</w:t>
      </w:r>
      <w:r w:rsidR="00F00F00" w:rsidRPr="00D46DD7">
        <w:rPr>
          <w:b w:val="0"/>
          <w:sz w:val="28"/>
          <w:szCs w:val="28"/>
        </w:rPr>
        <w:t>,</w:t>
      </w:r>
      <w:r w:rsidR="00F00F00" w:rsidRPr="00360B9D">
        <w:rPr>
          <w:b w:val="0"/>
          <w:sz w:val="28"/>
          <w:szCs w:val="28"/>
        </w:rPr>
        <w:t xml:space="preserve">  </w:t>
      </w:r>
      <w:r w:rsidR="0098703A" w:rsidRPr="00360B9D">
        <w:rPr>
          <w:b w:val="0"/>
          <w:sz w:val="28"/>
          <w:szCs w:val="28"/>
        </w:rPr>
        <w:t>Совет</w:t>
      </w:r>
      <w:r w:rsidR="00F00F00" w:rsidRPr="00360B9D">
        <w:rPr>
          <w:b w:val="0"/>
          <w:sz w:val="28"/>
          <w:szCs w:val="28"/>
        </w:rPr>
        <w:t xml:space="preserve"> сельского поселения «Улан-Цацыкское»</w:t>
      </w:r>
    </w:p>
    <w:p w:rsidR="00F631ED" w:rsidRDefault="0098703A" w:rsidP="00F631E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F00F00">
        <w:rPr>
          <w:rFonts w:ascii="Times New Roman" w:hAnsi="Times New Roman"/>
          <w:sz w:val="28"/>
          <w:szCs w:val="28"/>
        </w:rPr>
        <w:t>:</w:t>
      </w:r>
    </w:p>
    <w:p w:rsidR="001F6858" w:rsidRPr="001F6858" w:rsidRDefault="001F6858" w:rsidP="001F6858">
      <w:pPr>
        <w:pStyle w:val="consplusnormal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1. Приложение 1 изменить и изложить в следующей редакции: «</w:t>
      </w:r>
      <w:r w:rsidR="00F00F00" w:rsidRPr="00AD50DA">
        <w:rPr>
          <w:sz w:val="28"/>
          <w:szCs w:val="28"/>
        </w:rPr>
        <w:t xml:space="preserve"> </w:t>
      </w:r>
      <w:r w:rsidR="00F00F00" w:rsidRPr="001F6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1F6858">
        <w:rPr>
          <w:b/>
          <w:color w:val="000000"/>
          <w:sz w:val="28"/>
          <w:szCs w:val="28"/>
        </w:rPr>
        <w:t>Перечень индикаторов риска</w:t>
      </w:r>
      <w:r>
        <w:rPr>
          <w:b/>
          <w:color w:val="000000"/>
          <w:sz w:val="28"/>
          <w:szCs w:val="28"/>
        </w:rPr>
        <w:t xml:space="preserve"> </w:t>
      </w:r>
      <w:r w:rsidRPr="001F6858">
        <w:rPr>
          <w:b/>
          <w:color w:val="000000"/>
          <w:sz w:val="28"/>
          <w:szCs w:val="28"/>
        </w:rPr>
        <w:t>нарушения обязательных требований, проверяемых в рамках осуществления муниципального контроля в сфере благоустройства</w:t>
      </w:r>
    </w:p>
    <w:p w:rsidR="001F6858" w:rsidRPr="001F6858" w:rsidRDefault="001F6858" w:rsidP="001F685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6858">
        <w:rPr>
          <w:color w:val="000000"/>
          <w:sz w:val="28"/>
          <w:szCs w:val="28"/>
        </w:rPr>
        <w:t> </w:t>
      </w:r>
    </w:p>
    <w:p w:rsidR="001F6858" w:rsidRPr="001F6858" w:rsidRDefault="001F6858" w:rsidP="001F6858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1F6858">
        <w:rPr>
          <w:color w:val="000000"/>
          <w:sz w:val="28"/>
          <w:szCs w:val="28"/>
        </w:rPr>
        <w:t xml:space="preserve"> Превышение на 20 и более процентов количества обращений (информации) за квартал в сравнении с предшествующим аналогичным периодом, поступивших в адрес контрольного органа от граждан, органов государственной власти, органов местного самоуправления, юридических лиц, из средств массовой информации, о наличии признаков несоблюдения обязательных требований, установленных Правилами благоустройства.</w:t>
      </w:r>
    </w:p>
    <w:p w:rsidR="001F6858" w:rsidRPr="001F6858" w:rsidRDefault="001F6858" w:rsidP="001F6858">
      <w:pPr>
        <w:pStyle w:val="plain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</w:t>
      </w:r>
      <w:r w:rsidRPr="001F6858">
        <w:rPr>
          <w:color w:val="000000"/>
          <w:sz w:val="28"/>
          <w:szCs w:val="28"/>
        </w:rPr>
        <w:t xml:space="preserve"> Поступление в контрольный орган в течение 60 дней двух и более обращений (информации) от граждан, органов государственной власти, органов местного самоуправления, юридических лиц, из средств массовой информации о наличии признаков несоблюдения контролируемым лицом обязательных требований, установленных Правилами благоустройства, в случае если в течение года до поступления первого из указанных обращений (информации) контролируемому лицу объявлялось предостережение о недопустимости нарушения аналогичных</w:t>
      </w:r>
      <w:proofErr w:type="gramEnd"/>
      <w:r w:rsidRPr="001F6858">
        <w:rPr>
          <w:color w:val="000000"/>
          <w:sz w:val="28"/>
          <w:szCs w:val="28"/>
        </w:rPr>
        <w:t xml:space="preserve"> обязательных требований.</w:t>
      </w:r>
    </w:p>
    <w:p w:rsidR="00AD50DA" w:rsidRPr="001F6858" w:rsidRDefault="001F6858" w:rsidP="001F6858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</w:t>
      </w:r>
      <w:r w:rsidRPr="001F6858">
        <w:rPr>
          <w:color w:val="000000"/>
          <w:sz w:val="28"/>
          <w:szCs w:val="28"/>
        </w:rPr>
        <w:t xml:space="preserve"> Наличие факта ранее внесенного контролируемому лицу предостережения при отсутствии в контрольном органе сведений о выполнении таких обязательных требований, установленных Правилами благоустройства, указанным лицом в текущее время исходя из информации в системах аппаратно-программного комплекса технических средств «Безопасный город» на территории Волгоградской области и иных источников</w:t>
      </w:r>
      <w:proofErr w:type="gramStart"/>
      <w:r w:rsidRPr="001F6858">
        <w:rPr>
          <w:color w:val="000000"/>
          <w:sz w:val="28"/>
          <w:szCs w:val="28"/>
        </w:rPr>
        <w:t>.</w:t>
      </w:r>
      <w:r w:rsidR="00AD50DA" w:rsidRPr="001F6858">
        <w:rPr>
          <w:sz w:val="28"/>
          <w:szCs w:val="28"/>
        </w:rPr>
        <w:t>».</w:t>
      </w:r>
      <w:r w:rsidR="00AD50DA" w:rsidRPr="001F6858">
        <w:rPr>
          <w:b/>
          <w:sz w:val="28"/>
          <w:szCs w:val="28"/>
        </w:rPr>
        <w:t xml:space="preserve">      </w:t>
      </w:r>
      <w:proofErr w:type="gramEnd"/>
    </w:p>
    <w:p w:rsidR="00000F85" w:rsidRPr="00AD50DA" w:rsidRDefault="00000F85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50DA">
        <w:rPr>
          <w:rFonts w:ascii="Times New Roman" w:hAnsi="Times New Roman" w:cs="Times New Roman"/>
          <w:sz w:val="28"/>
          <w:szCs w:val="28"/>
        </w:rPr>
        <w:t>Настоящее решение обнародовать</w:t>
      </w:r>
      <w:r w:rsidR="001F7245" w:rsidRPr="00AD50DA">
        <w:rPr>
          <w:rFonts w:ascii="Times New Roman" w:hAnsi="Times New Roman" w:cs="Times New Roman"/>
          <w:sz w:val="28"/>
          <w:szCs w:val="28"/>
        </w:rPr>
        <w:t xml:space="preserve"> (опубликовать)</w:t>
      </w:r>
      <w:r w:rsidRPr="00AD50DA">
        <w:rPr>
          <w:rFonts w:ascii="Times New Roman" w:hAnsi="Times New Roman" w:cs="Times New Roman"/>
          <w:sz w:val="28"/>
          <w:szCs w:val="28"/>
        </w:rPr>
        <w:t xml:space="preserve"> на информационном стенде администрации сельского поселения «Улан-Цацыкское» и на официальном сайте администрации муниципального района «Оловяннинский район» </w:t>
      </w:r>
      <w:hyperlink r:id="rId6" w:history="1">
        <w:proofErr w:type="spellStart"/>
        <w:r w:rsidR="00260624" w:rsidRPr="00AD5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olovyan</w:t>
        </w:r>
        <w:proofErr w:type="spellEnd"/>
        <w:r w:rsidR="00260624" w:rsidRPr="00AD50DA">
          <w:rPr>
            <w:rStyle w:val="a4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="00260624" w:rsidRPr="00AD50D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0624" w:rsidRPr="00AD50D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</w:hyperlink>
      <w:r w:rsidR="00260624">
        <w:t xml:space="preserve">  </w:t>
      </w:r>
      <w:r w:rsidR="001F7245" w:rsidRPr="00AD5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1ED" w:rsidRPr="00F631ED" w:rsidRDefault="00F631ED" w:rsidP="001F7245">
      <w:pPr>
        <w:pStyle w:val="a6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законную силу </w:t>
      </w:r>
      <w:r w:rsidR="005B53D9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5B53D9">
        <w:rPr>
          <w:rFonts w:ascii="Times New Roman" w:hAnsi="Times New Roman" w:cs="Times New Roman"/>
          <w:sz w:val="28"/>
          <w:szCs w:val="28"/>
        </w:rPr>
        <w:t xml:space="preserve">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 (опубликования).</w:t>
      </w:r>
    </w:p>
    <w:p w:rsidR="00000F85" w:rsidRDefault="00000F85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58BF" w:rsidRPr="002D3D20" w:rsidRDefault="00FA58BF" w:rsidP="00000F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F85" w:rsidRPr="002D3D20" w:rsidRDefault="00000F85" w:rsidP="00000F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000F85" w:rsidRPr="00B01981" w:rsidRDefault="00000F85" w:rsidP="00B0198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20">
        <w:rPr>
          <w:rFonts w:ascii="Times New Roman" w:hAnsi="Times New Roman" w:cs="Times New Roman"/>
          <w:sz w:val="28"/>
          <w:szCs w:val="28"/>
        </w:rPr>
        <w:t xml:space="preserve">«Улан-Цацыкское»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   </w:t>
      </w:r>
      <w:r w:rsidR="001F7245">
        <w:rPr>
          <w:rFonts w:ascii="Times New Roman" w:hAnsi="Times New Roman" w:cs="Times New Roman"/>
          <w:sz w:val="28"/>
          <w:szCs w:val="28"/>
        </w:rPr>
        <w:t xml:space="preserve">    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r w:rsidRPr="002D3D20">
        <w:rPr>
          <w:rFonts w:ascii="Times New Roman" w:hAnsi="Times New Roman" w:cs="Times New Roman"/>
          <w:sz w:val="28"/>
          <w:szCs w:val="28"/>
        </w:rPr>
        <w:t xml:space="preserve"> С.Ж.</w:t>
      </w:r>
      <w:r w:rsidR="00F631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20">
        <w:rPr>
          <w:rFonts w:ascii="Times New Roman" w:hAnsi="Times New Roman" w:cs="Times New Roman"/>
          <w:sz w:val="28"/>
          <w:szCs w:val="28"/>
        </w:rPr>
        <w:t>Цыренжапов</w:t>
      </w:r>
      <w:proofErr w:type="spellEnd"/>
      <w:r w:rsidRPr="002D3D2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00F85" w:rsidRDefault="00000F85" w:rsidP="00F631ED">
      <w:pPr>
        <w:suppressAutoHyphens/>
        <w:spacing w:line="360" w:lineRule="exact"/>
        <w:jc w:val="center"/>
      </w:pPr>
      <w:r w:rsidRPr="002D3D20">
        <w:rPr>
          <w:rFonts w:ascii="Times New Roman" w:hAnsi="Times New Roman" w:cs="Times New Roman"/>
          <w:sz w:val="24"/>
          <w:szCs w:val="24"/>
        </w:rPr>
        <w:t>(печать Совета)</w:t>
      </w:r>
    </w:p>
    <w:sectPr w:rsidR="00000F85" w:rsidSect="00F631E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4786A"/>
    <w:multiLevelType w:val="hybridMultilevel"/>
    <w:tmpl w:val="4D46F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0F85"/>
    <w:rsid w:val="00000F85"/>
    <w:rsid w:val="00087BAC"/>
    <w:rsid w:val="00126942"/>
    <w:rsid w:val="001461D7"/>
    <w:rsid w:val="00177CD6"/>
    <w:rsid w:val="001A2972"/>
    <w:rsid w:val="001F6858"/>
    <w:rsid w:val="001F7245"/>
    <w:rsid w:val="00260624"/>
    <w:rsid w:val="002D291B"/>
    <w:rsid w:val="00302A0F"/>
    <w:rsid w:val="0033071B"/>
    <w:rsid w:val="00360B9D"/>
    <w:rsid w:val="003E32CF"/>
    <w:rsid w:val="00415915"/>
    <w:rsid w:val="00433A03"/>
    <w:rsid w:val="004E3424"/>
    <w:rsid w:val="00566EDB"/>
    <w:rsid w:val="005B53D9"/>
    <w:rsid w:val="005D49F6"/>
    <w:rsid w:val="006B55F9"/>
    <w:rsid w:val="00767F43"/>
    <w:rsid w:val="007C6C6E"/>
    <w:rsid w:val="008017DD"/>
    <w:rsid w:val="0098703A"/>
    <w:rsid w:val="009D0A6F"/>
    <w:rsid w:val="009D303D"/>
    <w:rsid w:val="00AD50DA"/>
    <w:rsid w:val="00AF604B"/>
    <w:rsid w:val="00B01981"/>
    <w:rsid w:val="00B30C6F"/>
    <w:rsid w:val="00B76FDB"/>
    <w:rsid w:val="00BA14F7"/>
    <w:rsid w:val="00BB7EA1"/>
    <w:rsid w:val="00BC361C"/>
    <w:rsid w:val="00D46DD7"/>
    <w:rsid w:val="00E17C7C"/>
    <w:rsid w:val="00E56F0A"/>
    <w:rsid w:val="00ED5E62"/>
    <w:rsid w:val="00F00F00"/>
    <w:rsid w:val="00F631ED"/>
    <w:rsid w:val="00F747A8"/>
    <w:rsid w:val="00FA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03"/>
  </w:style>
  <w:style w:type="paragraph" w:styleId="1">
    <w:name w:val="heading 1"/>
    <w:basedOn w:val="a"/>
    <w:link w:val="10"/>
    <w:uiPriority w:val="9"/>
    <w:qFormat/>
    <w:rsid w:val="00360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00F85"/>
    <w:rPr>
      <w:color w:val="0000FF"/>
      <w:u w:val="single"/>
    </w:rPr>
  </w:style>
  <w:style w:type="character" w:customStyle="1" w:styleId="a5">
    <w:name w:val="Гипертекстовая ссылка"/>
    <w:basedOn w:val="a0"/>
    <w:uiPriority w:val="99"/>
    <w:rsid w:val="00000F85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60B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F631ED"/>
    <w:pPr>
      <w:ind w:left="720"/>
      <w:contextualSpacing/>
    </w:pPr>
  </w:style>
  <w:style w:type="paragraph" w:customStyle="1" w:styleId="consplusnormal">
    <w:name w:val="consplusnormal"/>
    <w:basedOn w:val="a"/>
    <w:rsid w:val="001F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a"/>
    <w:rsid w:val="001F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1F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527A-E733-43AA-9A33-427B2B68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Галсан</dc:creator>
  <cp:keywords/>
  <dc:description/>
  <cp:lastModifiedBy>Галсан</cp:lastModifiedBy>
  <cp:revision>15</cp:revision>
  <dcterms:created xsi:type="dcterms:W3CDTF">2018-06-05T23:33:00Z</dcterms:created>
  <dcterms:modified xsi:type="dcterms:W3CDTF">2023-07-01T01:39:00Z</dcterms:modified>
</cp:coreProperties>
</file>