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74" w:rsidRPr="005C3536" w:rsidRDefault="00621974" w:rsidP="00621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3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  <w:bookmarkStart w:id="0" w:name="_GoBack"/>
      <w:bookmarkEnd w:id="0"/>
    </w:p>
    <w:p w:rsidR="00D65629" w:rsidRDefault="00621974" w:rsidP="0062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53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 w:rsidR="00D65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629" w:rsidRDefault="003B7400" w:rsidP="00D6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D65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D65629"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B02D1" w:rsidRDefault="00D65629" w:rsidP="002B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D1">
        <w:rPr>
          <w:rFonts w:ascii="Times New Roman" w:hAnsi="Times New Roman" w:cs="Times New Roman"/>
          <w:b/>
          <w:sz w:val="28"/>
          <w:szCs w:val="28"/>
        </w:rPr>
        <w:t>Об окладах (должностных окладах)</w:t>
      </w:r>
      <w:r w:rsidR="002B02D1" w:rsidRPr="002B02D1">
        <w:rPr>
          <w:rFonts w:ascii="Times New Roman" w:hAnsi="Times New Roman" w:cs="Times New Roman"/>
          <w:b/>
          <w:sz w:val="28"/>
          <w:szCs w:val="28"/>
        </w:rPr>
        <w:t>, ставках заработной платы по профессионально-квалификационным группам работников муниципальных учреждений сельского поселения «Безречнинское» муниципального района «Оловяннинский район», финансируемых из бюджета администрации сельского поселения «Безречнинское»</w:t>
      </w:r>
      <w:r w:rsidR="002B0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2D1" w:rsidRDefault="002B02D1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органа местного самоуправления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«Безречнинское», в соответствии с частью 4 ст.86 Бюджетного Кодекса Российской Федерации, руководствуясь статьей 144 Трудового Кодекса Российской Федерации, частью 4 постановления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Забайкальского края от 30.06.2014 года № 382 «О базовых окладах (базовых должностных окладах), базовых ставках заработной платы по профессионально</w:t>
      </w:r>
      <w:r w:rsidR="00225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квалификационным группам работников</w:t>
      </w:r>
      <w:r w:rsidR="002257E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Забайкальского края от 03.10.2014 № 565, от 03.04.2015 № 130, от 25.08.2015 № 418), </w:t>
      </w:r>
      <w:r w:rsidR="00F72619">
        <w:rPr>
          <w:rFonts w:ascii="Times New Roman" w:hAnsi="Times New Roman" w:cs="Times New Roman"/>
          <w:sz w:val="28"/>
          <w:szCs w:val="28"/>
        </w:rPr>
        <w:t>ст.32 Устава</w:t>
      </w:r>
      <w:r w:rsidR="002257EF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«Безречнинское», администрация сельского поселения «Безречнинское»</w:t>
      </w:r>
      <w:proofErr w:type="gramEnd"/>
    </w:p>
    <w:p w:rsidR="002257EF" w:rsidRDefault="002257EF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7EF" w:rsidRDefault="002257EF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размеры окладов (должностных окладов), ставок заработной платы по профессионально-квалификационным группам работников сельского поселения «Безречнинское»</w:t>
      </w:r>
      <w:r w:rsidR="00A507F4">
        <w:rPr>
          <w:rFonts w:ascii="Times New Roman" w:hAnsi="Times New Roman" w:cs="Times New Roman"/>
          <w:sz w:val="28"/>
          <w:szCs w:val="28"/>
        </w:rPr>
        <w:t>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</w:t>
      </w:r>
      <w:r w:rsidR="00100061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100061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3F2D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0061">
        <w:rPr>
          <w:rFonts w:ascii="Times New Roman" w:hAnsi="Times New Roman" w:cs="Times New Roman"/>
          <w:sz w:val="28"/>
          <w:szCs w:val="28"/>
        </w:rPr>
        <w:t>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 olovyan.75.ru</w:t>
      </w:r>
      <w:r w:rsidRPr="00A50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00" w:rsidRPr="003B7400" w:rsidRDefault="003B7400" w:rsidP="003B7400">
      <w:pPr>
        <w:rPr>
          <w:rFonts w:ascii="Times New Roman" w:hAnsi="Times New Roman" w:cs="Times New Roman"/>
          <w:sz w:val="28"/>
          <w:szCs w:val="28"/>
        </w:rPr>
      </w:pPr>
    </w:p>
    <w:p w:rsidR="00D65629" w:rsidRDefault="00A507F4" w:rsidP="00A50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В.И. Веселова  </w:t>
      </w:r>
    </w:p>
    <w:p w:rsidR="00A507F4" w:rsidRDefault="00A507F4" w:rsidP="00A50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400" w:rsidRDefault="003B7400" w:rsidP="00A50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7F4" w:rsidRDefault="00A507F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Утверждены постановлением                                                                                 администрации сельского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3B7400">
        <w:rPr>
          <w:rFonts w:ascii="Times New Roman" w:hAnsi="Times New Roman" w:cs="Times New Roman"/>
          <w:sz w:val="28"/>
          <w:szCs w:val="28"/>
        </w:rPr>
        <w:t xml:space="preserve">                           от «14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400">
        <w:rPr>
          <w:rFonts w:ascii="Times New Roman" w:hAnsi="Times New Roman" w:cs="Times New Roman"/>
          <w:sz w:val="28"/>
          <w:szCs w:val="28"/>
        </w:rPr>
        <w:t xml:space="preserve"> июня  2023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F4" w:rsidRDefault="00A507F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07F4" w:rsidRDefault="00A507F4" w:rsidP="00E1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21" w:rsidRDefault="007F2221" w:rsidP="00E12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21">
        <w:rPr>
          <w:rFonts w:ascii="Times New Roman" w:hAnsi="Times New Roman" w:cs="Times New Roman"/>
          <w:b/>
          <w:sz w:val="28"/>
          <w:szCs w:val="28"/>
        </w:rPr>
        <w:t>Оклады (должностные оклады), ставки заработной платы по профессионально-квалификационным группам работников муниципальных учреждений муниципального района «Оловяннинский район»</w:t>
      </w:r>
    </w:p>
    <w:p w:rsidR="007F2221" w:rsidRDefault="00E12BB2" w:rsidP="00E12BB2">
      <w:pPr>
        <w:rPr>
          <w:rFonts w:ascii="Times New Roman" w:hAnsi="Times New Roman" w:cs="Times New Roman"/>
          <w:sz w:val="28"/>
          <w:szCs w:val="28"/>
        </w:rPr>
      </w:pPr>
      <w:r w:rsidRPr="00E12B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</w:t>
      </w: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Профессиональная квалификационная группа «Общеотраслевые профессии рабочих первого уровня»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383"/>
      </w:tblGrid>
      <w:tr w:rsidR="007F2221" w:rsidTr="00E12BB2">
        <w:tc>
          <w:tcPr>
            <w:tcW w:w="3119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квалифицированным уровням</w:t>
            </w:r>
          </w:p>
        </w:tc>
        <w:tc>
          <w:tcPr>
            <w:tcW w:w="1383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7F2221" w:rsidTr="00E12BB2">
        <w:tc>
          <w:tcPr>
            <w:tcW w:w="3119" w:type="dxa"/>
          </w:tcPr>
          <w:p w:rsidR="007F2221" w:rsidRPr="00E12BB2" w:rsidRDefault="007F2221" w:rsidP="00E12B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B2"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рабочих, по которым предусмотрено присвоение 1,2, квалифицированных разрядов в соответствии с Единым квалифицированным справочником </w:t>
            </w:r>
            <w:r w:rsidR="00E12BB2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рабочих: истопник, сторож (вахтер), уборщик служебных помещений</w:t>
            </w:r>
          </w:p>
        </w:tc>
        <w:tc>
          <w:tcPr>
            <w:tcW w:w="1383" w:type="dxa"/>
          </w:tcPr>
          <w:p w:rsidR="007F2221" w:rsidRDefault="00E12BB2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</w:tbl>
    <w:p w:rsidR="00D65629" w:rsidRDefault="00D65629" w:rsidP="00E12BB2">
      <w:pPr>
        <w:rPr>
          <w:rFonts w:ascii="Times New Roman" w:hAnsi="Times New Roman" w:cs="Times New Roman"/>
          <w:sz w:val="28"/>
          <w:szCs w:val="28"/>
        </w:rPr>
      </w:pP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53901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«Общеотраслевые профессии рабочих второго уровня»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090"/>
        <w:gridCol w:w="5841"/>
        <w:gridCol w:w="1383"/>
      </w:tblGrid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квалификационным уровням</w:t>
            </w:r>
          </w:p>
        </w:tc>
        <w:tc>
          <w:tcPr>
            <w:tcW w:w="1383" w:type="dxa"/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</w:t>
            </w:r>
          </w:p>
        </w:tc>
        <w:tc>
          <w:tcPr>
            <w:tcW w:w="1383" w:type="dxa"/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</w:tr>
    </w:tbl>
    <w:p w:rsidR="00653901" w:rsidRPr="00E12BB2" w:rsidRDefault="00653901" w:rsidP="00E12BB2">
      <w:pPr>
        <w:rPr>
          <w:rFonts w:ascii="Times New Roman" w:hAnsi="Times New Roman" w:cs="Times New Roman"/>
          <w:sz w:val="28"/>
          <w:szCs w:val="28"/>
        </w:rPr>
      </w:pPr>
    </w:p>
    <w:sectPr w:rsidR="00653901" w:rsidRPr="00E12BB2" w:rsidSect="0070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31D"/>
    <w:multiLevelType w:val="hybridMultilevel"/>
    <w:tmpl w:val="F17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51D"/>
    <w:multiLevelType w:val="hybridMultilevel"/>
    <w:tmpl w:val="0096F490"/>
    <w:lvl w:ilvl="0" w:tplc="2AC0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8435D"/>
    <w:multiLevelType w:val="hybridMultilevel"/>
    <w:tmpl w:val="3F9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A57"/>
    <w:multiLevelType w:val="hybridMultilevel"/>
    <w:tmpl w:val="940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95F"/>
    <w:multiLevelType w:val="hybridMultilevel"/>
    <w:tmpl w:val="5AF02D1E"/>
    <w:lvl w:ilvl="0" w:tplc="7462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55649"/>
    <w:multiLevelType w:val="hybridMultilevel"/>
    <w:tmpl w:val="2E8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974"/>
    <w:rsid w:val="00006D46"/>
    <w:rsid w:val="00100061"/>
    <w:rsid w:val="00186E2C"/>
    <w:rsid w:val="002257EF"/>
    <w:rsid w:val="002B02D1"/>
    <w:rsid w:val="003B7400"/>
    <w:rsid w:val="003F2D49"/>
    <w:rsid w:val="00490D3C"/>
    <w:rsid w:val="005C3536"/>
    <w:rsid w:val="00621974"/>
    <w:rsid w:val="00653901"/>
    <w:rsid w:val="00705F7D"/>
    <w:rsid w:val="007F2221"/>
    <w:rsid w:val="00A507F4"/>
    <w:rsid w:val="00D65629"/>
    <w:rsid w:val="00E03611"/>
    <w:rsid w:val="00E12BB2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D"/>
  </w:style>
  <w:style w:type="paragraph" w:styleId="1">
    <w:name w:val="heading 1"/>
    <w:basedOn w:val="a"/>
    <w:next w:val="a"/>
    <w:link w:val="10"/>
    <w:uiPriority w:val="9"/>
    <w:qFormat/>
    <w:rsid w:val="003B7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F"/>
    <w:pPr>
      <w:ind w:left="720"/>
      <w:contextualSpacing/>
    </w:pPr>
  </w:style>
  <w:style w:type="table" w:styleId="a4">
    <w:name w:val="Table Grid"/>
    <w:basedOn w:val="a1"/>
    <w:uiPriority w:val="59"/>
    <w:rsid w:val="007F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0FC4-2623-4C8D-B2A0-AA8E5C1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12</cp:revision>
  <dcterms:created xsi:type="dcterms:W3CDTF">2023-05-22T15:24:00Z</dcterms:created>
  <dcterms:modified xsi:type="dcterms:W3CDTF">2023-06-14T04:55:00Z</dcterms:modified>
</cp:coreProperties>
</file>