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5B" w:rsidRDefault="00575C5B" w:rsidP="00575C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575C5B" w:rsidRDefault="00575C5B" w:rsidP="00575C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ГОРОДСКОГО ПОСЕЛЕНИЯ «ЗОЛОТОРЕЧЕНСКОЕ» МУНИЦИПАЛЬНЫЙ РАЙОН «ОЛОВЯННИНСКИЙ РАЙОН» </w:t>
      </w:r>
    </w:p>
    <w:p w:rsidR="00575C5B" w:rsidRDefault="00575C5B" w:rsidP="00575C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ЗАБАЙКАЛЬСКОГО КРАЯ</w:t>
      </w:r>
    </w:p>
    <w:p w:rsidR="00575C5B" w:rsidRDefault="00575C5B" w:rsidP="00575C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75C5B" w:rsidRDefault="00575C5B" w:rsidP="00575C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575C5B" w:rsidRDefault="00575C5B" w:rsidP="00575C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пгт</w:t>
      </w:r>
      <w:proofErr w:type="gramStart"/>
      <w:r>
        <w:rPr>
          <w:rFonts w:ascii="Times New Roman" w:hAnsi="Times New Roman"/>
          <w:b/>
          <w:sz w:val="28"/>
        </w:rPr>
        <w:t>.З</w:t>
      </w:r>
      <w:proofErr w:type="gramEnd"/>
      <w:r>
        <w:rPr>
          <w:rFonts w:ascii="Times New Roman" w:hAnsi="Times New Roman"/>
          <w:b/>
          <w:sz w:val="28"/>
        </w:rPr>
        <w:t>олотореченск</w:t>
      </w:r>
      <w:proofErr w:type="spellEnd"/>
    </w:p>
    <w:p w:rsidR="00575C5B" w:rsidRDefault="00575C5B" w:rsidP="00575C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75C5B" w:rsidRDefault="00575C5B" w:rsidP="00575C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75C5B" w:rsidRDefault="00575C5B" w:rsidP="00575C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75C5B" w:rsidRDefault="00575C5B" w:rsidP="00575C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11 сентября 2023г.                </w:t>
      </w:r>
      <w:r>
        <w:rPr>
          <w:rFonts w:ascii="Times New Roman" w:hAnsi="Times New Roman"/>
          <w:b/>
          <w:sz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</w:rPr>
        <w:t xml:space="preserve">                       № 35</w:t>
      </w:r>
    </w:p>
    <w:p w:rsidR="00575C5B" w:rsidRDefault="00575C5B" w:rsidP="00575C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75C5B" w:rsidRDefault="00575C5B" w:rsidP="00575C5B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«Об изменении адреса»</w:t>
      </w:r>
    </w:p>
    <w:p w:rsidR="00575C5B" w:rsidRDefault="00575C5B" w:rsidP="00575C5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75C5B" w:rsidRDefault="00575C5B" w:rsidP="00575C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Российской Федерации от 19.11.2014г. № 1221 «Об утверждении правил присвоения, изменения и аннулирование адресов», Устава городского поселения «Золотореченское»</w:t>
      </w:r>
    </w:p>
    <w:p w:rsidR="00575C5B" w:rsidRDefault="00575C5B" w:rsidP="00575C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75C5B" w:rsidRDefault="00575C5B" w:rsidP="00575C5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575C5B" w:rsidRDefault="00575C5B" w:rsidP="00575C5B">
      <w:pPr>
        <w:spacing w:after="0" w:line="240" w:lineRule="auto"/>
        <w:rPr>
          <w:rFonts w:ascii="Times New Roman" w:hAnsi="Times New Roman"/>
          <w:sz w:val="28"/>
        </w:rPr>
      </w:pPr>
    </w:p>
    <w:p w:rsidR="00575C5B" w:rsidRDefault="00575C5B" w:rsidP="00575C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Изменить адрес объекту недвижимости – квартире с кад</w:t>
      </w:r>
      <w:r>
        <w:rPr>
          <w:rFonts w:ascii="Times New Roman" w:hAnsi="Times New Roman"/>
          <w:sz w:val="28"/>
        </w:rPr>
        <w:t>астровым номером 75:14:160101:97</w:t>
      </w:r>
      <w:r>
        <w:rPr>
          <w:rFonts w:ascii="Times New Roman" w:hAnsi="Times New Roman"/>
          <w:sz w:val="28"/>
        </w:rPr>
        <w:t xml:space="preserve">,  расположенному по адресу: Россия, Забайкальский </w:t>
      </w:r>
      <w:r>
        <w:rPr>
          <w:rFonts w:ascii="Times New Roman" w:hAnsi="Times New Roman"/>
          <w:sz w:val="28"/>
        </w:rPr>
        <w:t>край, п.Золотореченск, квартал 4, дом 5</w:t>
      </w:r>
      <w:r>
        <w:rPr>
          <w:rFonts w:ascii="Times New Roman" w:hAnsi="Times New Roman"/>
          <w:sz w:val="28"/>
        </w:rPr>
        <w:t>, квартира 2.</w:t>
      </w:r>
    </w:p>
    <w:p w:rsidR="00575C5B" w:rsidRDefault="00575C5B" w:rsidP="00575C5B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адрес -  Российская Федерация, Забайкальский край, муниципальный район Оловяннинский, городское поселение «Золотореченское</w:t>
      </w:r>
      <w:r>
        <w:rPr>
          <w:rFonts w:ascii="Times New Roman" w:hAnsi="Times New Roman"/>
          <w:sz w:val="28"/>
        </w:rPr>
        <w:t xml:space="preserve">» , </w:t>
      </w:r>
      <w:proofErr w:type="spellStart"/>
      <w:r>
        <w:rPr>
          <w:rFonts w:ascii="Times New Roman" w:hAnsi="Times New Roman"/>
          <w:sz w:val="28"/>
        </w:rPr>
        <w:t>пгт</w:t>
      </w:r>
      <w:proofErr w:type="gramStart"/>
      <w:r>
        <w:rPr>
          <w:rFonts w:ascii="Times New Roman" w:hAnsi="Times New Roman"/>
          <w:sz w:val="28"/>
        </w:rPr>
        <w:t>.З</w:t>
      </w:r>
      <w:proofErr w:type="gramEnd"/>
      <w:r>
        <w:rPr>
          <w:rFonts w:ascii="Times New Roman" w:hAnsi="Times New Roman"/>
          <w:sz w:val="28"/>
        </w:rPr>
        <w:t>олотореченск</w:t>
      </w:r>
      <w:proofErr w:type="spellEnd"/>
      <w:r>
        <w:rPr>
          <w:rFonts w:ascii="Times New Roman" w:hAnsi="Times New Roman"/>
          <w:sz w:val="28"/>
        </w:rPr>
        <w:t>, квартал 1-й, дом 5</w:t>
      </w:r>
      <w:r>
        <w:rPr>
          <w:rFonts w:ascii="Times New Roman" w:hAnsi="Times New Roman"/>
          <w:sz w:val="28"/>
        </w:rPr>
        <w:t>, квартира 2.</w:t>
      </w:r>
    </w:p>
    <w:p w:rsidR="00575C5B" w:rsidRDefault="00575C5B" w:rsidP="00575C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на следующий день после дня официального обнародования (опубликование).</w:t>
      </w:r>
    </w:p>
    <w:p w:rsidR="00575C5B" w:rsidRDefault="00575C5B" w:rsidP="00575C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постановление обнародовать (опубликовать) путем размещения на специально оборудованных стендах в администрации городского поселения «Золотореченское» и на официальном сайте информационно-телекоммуникационной сети «Интернет» </w:t>
      </w:r>
      <w:proofErr w:type="spellStart"/>
      <w:r>
        <w:rPr>
          <w:rFonts w:ascii="Times New Roman" w:hAnsi="Times New Roman"/>
          <w:sz w:val="28"/>
          <w:lang w:val="en-US"/>
        </w:rPr>
        <w:t>olovyan</w:t>
      </w:r>
      <w:proofErr w:type="spellEnd"/>
      <w:r>
        <w:rPr>
          <w:rFonts w:ascii="Times New Roman" w:hAnsi="Times New Roman"/>
          <w:sz w:val="28"/>
        </w:rPr>
        <w:t>.75.</w:t>
      </w:r>
      <w:proofErr w:type="spellStart"/>
      <w:r>
        <w:rPr>
          <w:rFonts w:ascii="Times New Roman" w:hAnsi="Times New Roman"/>
          <w:sz w:val="28"/>
          <w:lang w:val="en-US"/>
        </w:rPr>
        <w:t>ru</w:t>
      </w:r>
      <w:proofErr w:type="spellEnd"/>
    </w:p>
    <w:p w:rsidR="00575C5B" w:rsidRDefault="00575C5B" w:rsidP="00575C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75C5B" w:rsidRDefault="00575C5B" w:rsidP="00575C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75C5B" w:rsidRDefault="00575C5B" w:rsidP="00575C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городского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575C5B" w:rsidRDefault="00575C5B" w:rsidP="00575C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«Золотореченское»                                </w:t>
      </w:r>
      <w:r>
        <w:rPr>
          <w:rFonts w:ascii="Times New Roman" w:hAnsi="Times New Roman"/>
          <w:sz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</w:rPr>
        <w:t>Н.В.Верхотурова</w:t>
      </w:r>
      <w:bookmarkStart w:id="0" w:name="_GoBack"/>
      <w:bookmarkEnd w:id="0"/>
      <w:proofErr w:type="spellEnd"/>
    </w:p>
    <w:p w:rsidR="00575C5B" w:rsidRDefault="00575C5B" w:rsidP="00575C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75C5B" w:rsidRDefault="00575C5B" w:rsidP="00575C5B"/>
    <w:p w:rsidR="00AB46CB" w:rsidRDefault="00AB46CB"/>
    <w:sectPr w:rsidR="00AB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7E2"/>
    <w:multiLevelType w:val="hybridMultilevel"/>
    <w:tmpl w:val="D26E555A"/>
    <w:lvl w:ilvl="0" w:tplc="1C2E6E5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10"/>
    <w:rsid w:val="00575C5B"/>
    <w:rsid w:val="00846CE8"/>
    <w:rsid w:val="00A97710"/>
    <w:rsid w:val="00AB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2023-09-11T07:07:00Z</cp:lastPrinted>
  <dcterms:created xsi:type="dcterms:W3CDTF">2023-09-11T07:04:00Z</dcterms:created>
  <dcterms:modified xsi:type="dcterms:W3CDTF">2023-09-11T07:26:00Z</dcterms:modified>
</cp:coreProperties>
</file>