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</w:t>
      </w:r>
      <w:r w:rsidR="00663D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r w:rsidR="00A426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» МУНИЦИПАЛЬНОГО РАЙОНА «ОЛОВЯНННИНСКИЙ РАЙОН»</w:t>
      </w:r>
    </w:p>
    <w:p w:rsidR="00663DEE" w:rsidRDefault="004F547F" w:rsidP="009D2F83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663DEE" w:rsidRPr="004F547F" w:rsidRDefault="00663DEE" w:rsidP="004F547F">
      <w:pPr>
        <w:spacing w:after="0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Default="00030550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</w:t>
      </w:r>
      <w:r w:rsidR="004F547F" w:rsidRPr="004F54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РЕШЕНИЕ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ПРОЕКТ</w:t>
      </w:r>
    </w:p>
    <w:p w:rsidR="009D2F83" w:rsidRPr="004F547F" w:rsidRDefault="009D2F83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Default="009D2F83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/</w:t>
      </w:r>
      <w:r w:rsidR="00A42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A426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Степь</w:t>
      </w:r>
    </w:p>
    <w:p w:rsidR="00663DEE" w:rsidRPr="004F547F" w:rsidRDefault="00663DEE" w:rsidP="004F547F">
      <w:pPr>
        <w:spacing w:after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547F" w:rsidRPr="004F547F" w:rsidRDefault="00C26B28" w:rsidP="004F547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 » </w:t>
      </w:r>
      <w:r w:rsidR="000060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3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9358E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984F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                                     </w:t>
      </w:r>
      <w:r w:rsidR="009D2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4F547F"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F547F" w:rsidRPr="004F547F" w:rsidRDefault="004F547F" w:rsidP="004F547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547F" w:rsidRPr="004F547F" w:rsidRDefault="004F547F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Default="00C26B28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«О внесении изменений и дополнений в Устав сельского поселения</w:t>
      </w:r>
    </w:p>
    <w:p w:rsidR="00C26B28" w:rsidRDefault="00C26B28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«Степнинское»</w:t>
      </w:r>
    </w:p>
    <w:p w:rsidR="00C26B28" w:rsidRDefault="00C26B28" w:rsidP="004F547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Pr="00C26B28" w:rsidRDefault="00C26B28" w:rsidP="00C26B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пунктов 1 части 10 статьи 35 Федерального закона от 06.10.2023 г № 131-ФЗ « Об общих принципах организации местного самоуправления в Российской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Степнинское»,Совет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«Степнинское»</w:t>
      </w:r>
    </w:p>
    <w:p w:rsidR="004F547F" w:rsidRDefault="00C26B28" w:rsidP="004F547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</w:t>
      </w:r>
      <w:r w:rsidR="004F547F"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4F547F" w:rsidRPr="004F5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РЕШИЛ: </w:t>
      </w:r>
    </w:p>
    <w:p w:rsidR="00482039" w:rsidRDefault="00482039" w:rsidP="004F5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1.Внести изменения и дополнения в Устав  сельского поселения «Степнинское»:</w:t>
      </w:r>
    </w:p>
    <w:p w:rsidR="00482039" w:rsidRDefault="00F531A8" w:rsidP="004F5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 часть 2 статьи 12 изложить в следующей редакции:</w:t>
      </w:r>
    </w:p>
    <w:p w:rsidR="00F531A8" w:rsidRDefault="00F531A8" w:rsidP="004F5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осуществление видов муниципального контроля регулируются  Федеральным законом от 31 июля 2020 года № 248-ФЗ « О государственном контроле (надзоре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 контроле в Российской Федерации»(далее –Федеральный закон № 248-ФЗ).»;</w:t>
      </w:r>
      <w:bookmarkStart w:id="0" w:name="_GoBack"/>
      <w:bookmarkEnd w:id="0"/>
    </w:p>
    <w:p w:rsidR="00482039" w:rsidRDefault="00482039" w:rsidP="004F5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2)статью 12 Устава дополнить частью 3 следующего содержания: «3. В соответствии с частью 9 статьи 1 Федерального закона  № 248-ФЗ муниципальный контроль подлежит осуществлению при наличии в границах сельского поселения объектов соответствующего вида контроля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482039" w:rsidRDefault="00482039" w:rsidP="004F5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3) в абзаце 2 части 3 статьи 31 Устава слова «</w:t>
      </w:r>
      <w:r w:rsidR="00B8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избирательной комиссией сельского поселения» заменить словами «избирательной комиссией</w:t>
      </w:r>
      <w:proofErr w:type="gramStart"/>
      <w:r w:rsidR="00B8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="00B8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организующей подготовку и проведение выборов в органы местного </w:t>
      </w:r>
      <w:proofErr w:type="spellStart"/>
      <w:r w:rsidR="00B84AC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самоуправления,местного</w:t>
      </w:r>
      <w:proofErr w:type="spellEnd"/>
      <w:r w:rsidR="00B84A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референдума»;</w:t>
      </w:r>
    </w:p>
    <w:p w:rsidR="00B84AC2" w:rsidRDefault="00B84AC2" w:rsidP="004F5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часть 7 статьи 31 Устава изложить в следующей редакции:</w:t>
      </w:r>
    </w:p>
    <w:p w:rsidR="00B84AC2" w:rsidRDefault="00B84AC2" w:rsidP="004F5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«7.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должны соблюдать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ограничения,запреты,исполнять</w:t>
      </w:r>
      <w:proofErr w:type="spellEnd"/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обязанности,которые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установлены Федеральным законом от 25 декабря 2008 года № 273-ФЗ «О противодействии коррупции» и другим</w:t>
      </w:r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олномочия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депутата ,главы сельского поселения прекращаются досрочно в случае несоблюдения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ограничений,запретов,неисполнения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обязанностей,установленных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Федеральным законом от 25 декабря 2008 года № 273-ФЗ «О противодействии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коррупции»</w:t>
      </w:r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>,Федеральным</w:t>
      </w:r>
      <w:proofErr w:type="spellEnd"/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03 декабря 2012 года № 230-ФЗ «О  контроле за соответствием расходов </w:t>
      </w:r>
      <w:proofErr w:type="spellStart"/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лиц,замещающих</w:t>
      </w:r>
      <w:proofErr w:type="spellEnd"/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</w:t>
      </w:r>
      <w:r w:rsidR="000305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</w:t>
      </w:r>
      <w:proofErr w:type="spellStart"/>
      <w:r w:rsidR="0003055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0550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жности,и</w:t>
      </w:r>
      <w:proofErr w:type="spellEnd"/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иных лиц их </w:t>
      </w:r>
      <w:proofErr w:type="spellStart"/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доходам»</w:t>
      </w:r>
      <w:proofErr w:type="gramStart"/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>,Ф</w:t>
      </w:r>
      <w:proofErr w:type="gramEnd"/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едеральным</w:t>
      </w:r>
      <w:proofErr w:type="spellEnd"/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от 07 мая 2013 года №79-ФЗ «О запрете отдельным категориям лиц открывать и иметь счета (вклады) ,хранить наличные денежные средства и ценности в иностранных </w:t>
      </w:r>
      <w:proofErr w:type="spellStart"/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банках,расположенных</w:t>
      </w:r>
      <w:proofErr w:type="spellEnd"/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пределами территории Российской </w:t>
      </w:r>
      <w:proofErr w:type="spellStart"/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Федерации,владеть</w:t>
      </w:r>
      <w:proofErr w:type="spellEnd"/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(или)пользоваться иностранными финансовыми </w:t>
      </w:r>
      <w:proofErr w:type="spellStart"/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инструментами»,если</w:t>
      </w:r>
      <w:proofErr w:type="spellEnd"/>
      <w:r w:rsidR="0033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иное не предусмотрено Федеральным законом № 131-ФЗ».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30195" w:rsidRDefault="00330195" w:rsidP="004F5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281DD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</w:t>
      </w:r>
      <w:r w:rsidR="00030550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решение о внесении изменений в</w:t>
      </w:r>
      <w:r w:rsidR="00281D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 сельского поселения «Степнинское» напр</w:t>
      </w:r>
      <w:r w:rsidR="000305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81DD5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вить в Управление Министерства юстиции Российской Федерации по Забайкальскому краю для государственной регистрации и размещения на портале Министерства юстиции Российской Федерации «Нормативные правовые акты в Российской Федерации»(</w:t>
      </w:r>
      <w:hyperlink r:id="rId6" w:history="1">
        <w:r w:rsidR="00281DD5" w:rsidRPr="00A823C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281DD5" w:rsidRPr="00A823C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</w:t>
        </w:r>
        <w:r w:rsidR="00281DD5" w:rsidRPr="00A823C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pravo</w:t>
        </w:r>
        <w:r w:rsidR="00281DD5" w:rsidRPr="00A823C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r w:rsidR="00281DD5" w:rsidRPr="00A823C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minjust</w:t>
        </w:r>
        <w:r w:rsidR="00281DD5" w:rsidRPr="00A823C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="00281DD5" w:rsidRPr="00A823C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r w:rsidR="00281DD5" w:rsidRPr="00A823C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,</w:t>
        </w:r>
        <w:r w:rsidR="00281DD5" w:rsidRPr="00A823CB">
          <w:rPr>
            <w:rStyle w:val="a6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</w:t>
        </w:r>
        <w:r w:rsidR="00281DD5" w:rsidRPr="00A823CB">
          <w:rPr>
            <w:rStyle w:val="a6"/>
            <w:rFonts w:ascii="Times New Roman" w:eastAsia="Times New Roman" w:hAnsi="Times New Roman" w:cs="Times New Roman"/>
            <w:sz w:val="28"/>
            <w:szCs w:val="28"/>
            <w:lang w:eastAsia="ru-RU"/>
          </w:rPr>
          <w:t>://право-минюст.рф</w:t>
        </w:r>
      </w:hyperlink>
      <w:r w:rsidR="00281D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81DD5" w:rsidRDefault="00281DD5" w:rsidP="004F5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После государственной регистрации данное решение обнародовать в порядке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установленном Уставом сельского поселения «Степнинское»</w:t>
      </w:r>
      <w:r w:rsidR="000305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0550" w:rsidRDefault="00030550" w:rsidP="004F5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50" w:rsidRDefault="00030550" w:rsidP="004F5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0550" w:rsidRDefault="00030550" w:rsidP="004F5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030550" w:rsidRPr="00281DD5" w:rsidRDefault="00030550" w:rsidP="004F547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«Степнинское»                                                          О.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Меркулова</w:t>
      </w:r>
    </w:p>
    <w:p w:rsidR="004F547F" w:rsidRDefault="004F547F" w:rsidP="00C26B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26B28" w:rsidRDefault="00C26B28" w:rsidP="00C26B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28" w:rsidRDefault="00C26B28" w:rsidP="00C26B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28" w:rsidRDefault="00C26B28" w:rsidP="00C26B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28" w:rsidRDefault="00C26B28" w:rsidP="00C26B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28" w:rsidRDefault="00C26B28" w:rsidP="00C26B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28" w:rsidRDefault="00C26B28" w:rsidP="00C26B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28" w:rsidRDefault="00C26B28" w:rsidP="00C26B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28" w:rsidRDefault="00C26B28" w:rsidP="00C26B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28" w:rsidRDefault="00C26B28" w:rsidP="00C26B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28" w:rsidRDefault="00C26B28" w:rsidP="00C26B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28" w:rsidRDefault="00C26B28" w:rsidP="00C26B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28" w:rsidRDefault="00C26B28" w:rsidP="00C26B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28" w:rsidRDefault="00C26B28" w:rsidP="00C26B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6B28" w:rsidRDefault="00C26B28" w:rsidP="00C26B2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2B61" w:rsidRPr="004F547F" w:rsidRDefault="00292B61" w:rsidP="004F547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547F" w:rsidRDefault="004F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292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«</w:t>
      </w:r>
      <w:proofErr w:type="spellStart"/>
      <w:r w:rsidR="00A426B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Стенинское</w:t>
      </w:r>
      <w:proofErr w:type="spellEnd"/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  </w:t>
      </w:r>
      <w:r w:rsidR="00E059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Pr="004F54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="0072523B">
        <w:rPr>
          <w:rFonts w:ascii="Times New Roman" w:eastAsia="Times New Roman" w:hAnsi="Times New Roman" w:cs="Times New Roman"/>
          <w:sz w:val="28"/>
          <w:szCs w:val="28"/>
          <w:lang w:eastAsia="ru-RU"/>
        </w:rPr>
        <w:t>О.Р.Меркулова</w:t>
      </w:r>
      <w:proofErr w:type="spellEnd"/>
    </w:p>
    <w:p w:rsidR="0041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26B28" w:rsidRDefault="00C26B28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D25793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116"/>
        <w:gridCol w:w="3003"/>
        <w:gridCol w:w="3260"/>
        <w:gridCol w:w="1383"/>
      </w:tblGrid>
      <w:tr w:rsidR="0041547F" w:rsidRPr="00C9358E" w:rsidTr="00292B61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</w:t>
            </w:r>
          </w:p>
        </w:tc>
      </w:tr>
      <w:tr w:rsidR="0041547F" w:rsidRPr="00C9358E" w:rsidTr="00292B61">
        <w:trPr>
          <w:trHeight w:val="285"/>
        </w:trPr>
        <w:tc>
          <w:tcPr>
            <w:tcW w:w="9571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41547F" w:rsidRPr="00C9358E" w:rsidRDefault="0041547F" w:rsidP="0072523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бюджета сельского поселения </w:t>
            </w:r>
            <w:r w:rsidR="00C4721B" w:rsidRPr="00C93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proofErr w:type="spellStart"/>
            <w:r w:rsidR="00A426BE" w:rsidRPr="00C93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Стенинское</w:t>
            </w:r>
            <w:proofErr w:type="spellEnd"/>
            <w:r w:rsidR="00AA2B7D" w:rsidRPr="00C93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»</w:t>
            </w:r>
            <w:r w:rsidR="00C9358E" w:rsidRPr="00C93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за 2022</w:t>
            </w:r>
            <w:r w:rsidRPr="00C93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</w:t>
            </w:r>
          </w:p>
        </w:tc>
      </w:tr>
      <w:tr w:rsidR="0041547F" w:rsidRPr="00C9358E" w:rsidTr="00C9358E">
        <w:trPr>
          <w:trHeight w:val="300"/>
        </w:trPr>
        <w:tc>
          <w:tcPr>
            <w:tcW w:w="19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C9358E" w:rsidTr="00C9358E">
        <w:trPr>
          <w:trHeight w:val="311"/>
        </w:trPr>
        <w:tc>
          <w:tcPr>
            <w:tcW w:w="4928" w:type="dxa"/>
            <w:gridSpan w:val="3"/>
            <w:tcBorders>
              <w:top w:val="single" w:sz="4" w:space="0" w:color="auto"/>
            </w:tcBorders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</w:t>
            </w:r>
            <w:proofErr w:type="gramStart"/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классификации источников финансирования дефицитов бюджетов Российской Федерации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</w:tcBorders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главных </w:t>
            </w:r>
            <w:proofErr w:type="gramStart"/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администраторов источников финансирования дефицита бюджета поселения</w:t>
            </w:r>
            <w:proofErr w:type="gramEnd"/>
          </w:p>
        </w:tc>
        <w:tc>
          <w:tcPr>
            <w:tcW w:w="1383" w:type="dxa"/>
            <w:vMerge w:val="restart"/>
            <w:tcBorders>
              <w:top w:val="single" w:sz="4" w:space="0" w:color="auto"/>
            </w:tcBorders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Исполнено,</w:t>
            </w:r>
          </w:p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</w:t>
            </w:r>
            <w:proofErr w:type="gramStart"/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.р</w:t>
            </w:r>
            <w:proofErr w:type="gramEnd"/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уб</w:t>
            </w:r>
            <w:r w:rsidR="00292B61"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1547F" w:rsidRPr="00C9358E" w:rsidTr="00C9358E">
        <w:trPr>
          <w:trHeight w:val="1752"/>
        </w:trPr>
        <w:tc>
          <w:tcPr>
            <w:tcW w:w="1809" w:type="dxa"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главного </w:t>
            </w:r>
            <w:proofErr w:type="gramStart"/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администратора источников финансирования дефицитов бюджета</w:t>
            </w:r>
            <w:proofErr w:type="gramEnd"/>
          </w:p>
        </w:tc>
        <w:tc>
          <w:tcPr>
            <w:tcW w:w="3119" w:type="dxa"/>
            <w:gridSpan w:val="2"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Код группы, подгруппы. Статьи и вида источника финансирования дефицитов бюджетов, код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3260" w:type="dxa"/>
            <w:vMerge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83" w:type="dxa"/>
            <w:vMerge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1547F" w:rsidRPr="00C9358E" w:rsidTr="00C9358E">
        <w:trPr>
          <w:trHeight w:val="300"/>
        </w:trPr>
        <w:tc>
          <w:tcPr>
            <w:tcW w:w="1809" w:type="dxa"/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119" w:type="dxa"/>
            <w:gridSpan w:val="2"/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260" w:type="dxa"/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383" w:type="dxa"/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41547F" w:rsidRPr="00C9358E" w:rsidTr="00C9358E">
        <w:trPr>
          <w:trHeight w:val="455"/>
        </w:trPr>
        <w:tc>
          <w:tcPr>
            <w:tcW w:w="1809" w:type="dxa"/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119" w:type="dxa"/>
            <w:gridSpan w:val="2"/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260" w:type="dxa"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1383" w:type="dxa"/>
            <w:noWrap/>
            <w:hideMark/>
          </w:tcPr>
          <w:p w:rsidR="0041547F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i/>
                <w:lang w:eastAsia="ru-RU"/>
              </w:rPr>
              <w:t>7,8</w:t>
            </w:r>
          </w:p>
        </w:tc>
      </w:tr>
      <w:tr w:rsidR="00C9358E" w:rsidRPr="00C9358E" w:rsidTr="00C9358E">
        <w:trPr>
          <w:trHeight w:val="300"/>
        </w:trPr>
        <w:tc>
          <w:tcPr>
            <w:tcW w:w="1809" w:type="dxa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19" w:type="dxa"/>
            <w:gridSpan w:val="2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01 00 00 00 00 0000 000</w:t>
            </w:r>
          </w:p>
        </w:tc>
        <w:tc>
          <w:tcPr>
            <w:tcW w:w="3260" w:type="dxa"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1383" w:type="dxa"/>
            <w:noWrap/>
            <w:hideMark/>
          </w:tcPr>
          <w:p w:rsidR="00C9358E" w:rsidRDefault="00C9358E" w:rsidP="00C9358E">
            <w:pPr>
              <w:jc w:val="center"/>
            </w:pPr>
            <w:r w:rsidRPr="00673126">
              <w:rPr>
                <w:rFonts w:ascii="Times New Roman" w:eastAsia="Times New Roman" w:hAnsi="Times New Roman" w:cs="Times New Roman"/>
                <w:i/>
                <w:lang w:eastAsia="ru-RU"/>
              </w:rPr>
              <w:t>7,8</w:t>
            </w:r>
          </w:p>
        </w:tc>
      </w:tr>
      <w:tr w:rsidR="00C9358E" w:rsidRPr="00C9358E" w:rsidTr="00C9358E">
        <w:trPr>
          <w:trHeight w:val="630"/>
        </w:trPr>
        <w:tc>
          <w:tcPr>
            <w:tcW w:w="1809" w:type="dxa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19" w:type="dxa"/>
            <w:gridSpan w:val="2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01 05 00 00 00 0000 000</w:t>
            </w:r>
          </w:p>
        </w:tc>
        <w:tc>
          <w:tcPr>
            <w:tcW w:w="3260" w:type="dxa"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383" w:type="dxa"/>
            <w:noWrap/>
            <w:hideMark/>
          </w:tcPr>
          <w:p w:rsidR="00C9358E" w:rsidRDefault="00C9358E" w:rsidP="00C9358E">
            <w:pPr>
              <w:jc w:val="center"/>
            </w:pPr>
            <w:r w:rsidRPr="00673126">
              <w:rPr>
                <w:rFonts w:ascii="Times New Roman" w:eastAsia="Times New Roman" w:hAnsi="Times New Roman" w:cs="Times New Roman"/>
                <w:i/>
                <w:lang w:eastAsia="ru-RU"/>
              </w:rPr>
              <w:t>7,8</w:t>
            </w:r>
          </w:p>
        </w:tc>
      </w:tr>
      <w:tr w:rsidR="0041547F" w:rsidRPr="00C9358E" w:rsidTr="00C9358E">
        <w:trPr>
          <w:trHeight w:val="70"/>
        </w:trPr>
        <w:tc>
          <w:tcPr>
            <w:tcW w:w="1809" w:type="dxa"/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19" w:type="dxa"/>
            <w:gridSpan w:val="2"/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01 05 00 00 00 0000 500</w:t>
            </w:r>
          </w:p>
        </w:tc>
        <w:tc>
          <w:tcPr>
            <w:tcW w:w="3260" w:type="dxa"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остатков средств бюджетов всего</w:t>
            </w:r>
          </w:p>
        </w:tc>
        <w:tc>
          <w:tcPr>
            <w:tcW w:w="1383" w:type="dxa"/>
            <w:noWrap/>
            <w:hideMark/>
          </w:tcPr>
          <w:p w:rsidR="0041547F" w:rsidRPr="00C9358E" w:rsidRDefault="0041547F" w:rsidP="00C4721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="00C9358E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2 756,0</w:t>
            </w:r>
          </w:p>
        </w:tc>
      </w:tr>
      <w:tr w:rsidR="00C9358E" w:rsidRPr="00C9358E" w:rsidTr="00C9358E">
        <w:trPr>
          <w:trHeight w:val="90"/>
        </w:trPr>
        <w:tc>
          <w:tcPr>
            <w:tcW w:w="1809" w:type="dxa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19" w:type="dxa"/>
            <w:gridSpan w:val="2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01 05 02 00 00 0000 500</w:t>
            </w:r>
          </w:p>
        </w:tc>
        <w:tc>
          <w:tcPr>
            <w:tcW w:w="3260" w:type="dxa"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1383" w:type="dxa"/>
            <w:noWrap/>
            <w:hideMark/>
          </w:tcPr>
          <w:p w:rsidR="00C9358E" w:rsidRDefault="00C9358E" w:rsidP="00C9358E">
            <w:pPr>
              <w:jc w:val="center"/>
            </w:pPr>
            <w:r w:rsidRPr="00853DD2">
              <w:rPr>
                <w:rFonts w:ascii="Times New Roman" w:eastAsia="Times New Roman" w:hAnsi="Times New Roman" w:cs="Times New Roman"/>
                <w:i/>
                <w:lang w:eastAsia="ru-RU"/>
              </w:rPr>
              <w:t>- 2 756,0</w:t>
            </w:r>
          </w:p>
        </w:tc>
      </w:tr>
      <w:tr w:rsidR="00C9358E" w:rsidRPr="00C9358E" w:rsidTr="00C9358E">
        <w:trPr>
          <w:trHeight w:val="600"/>
        </w:trPr>
        <w:tc>
          <w:tcPr>
            <w:tcW w:w="1809" w:type="dxa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19" w:type="dxa"/>
            <w:gridSpan w:val="2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01 05 02 01 00 0000 500</w:t>
            </w:r>
          </w:p>
        </w:tc>
        <w:tc>
          <w:tcPr>
            <w:tcW w:w="3260" w:type="dxa"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</w:t>
            </w:r>
          </w:p>
        </w:tc>
        <w:tc>
          <w:tcPr>
            <w:tcW w:w="1383" w:type="dxa"/>
            <w:noWrap/>
            <w:hideMark/>
          </w:tcPr>
          <w:p w:rsidR="00C9358E" w:rsidRDefault="00C9358E" w:rsidP="00C9358E">
            <w:pPr>
              <w:jc w:val="center"/>
            </w:pPr>
            <w:r w:rsidRPr="00853DD2">
              <w:rPr>
                <w:rFonts w:ascii="Times New Roman" w:eastAsia="Times New Roman" w:hAnsi="Times New Roman" w:cs="Times New Roman"/>
                <w:i/>
                <w:lang w:eastAsia="ru-RU"/>
              </w:rPr>
              <w:t>- 2 756,0</w:t>
            </w:r>
          </w:p>
        </w:tc>
      </w:tr>
      <w:tr w:rsidR="00C9358E" w:rsidRPr="00C9358E" w:rsidTr="00C9358E">
        <w:trPr>
          <w:trHeight w:val="717"/>
        </w:trPr>
        <w:tc>
          <w:tcPr>
            <w:tcW w:w="1809" w:type="dxa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19" w:type="dxa"/>
            <w:gridSpan w:val="2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01 05 02 01 10 0000 510</w:t>
            </w:r>
          </w:p>
        </w:tc>
        <w:tc>
          <w:tcPr>
            <w:tcW w:w="3260" w:type="dxa"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383" w:type="dxa"/>
            <w:noWrap/>
            <w:hideMark/>
          </w:tcPr>
          <w:p w:rsidR="00C9358E" w:rsidRDefault="00C9358E" w:rsidP="00C9358E">
            <w:pPr>
              <w:jc w:val="center"/>
            </w:pPr>
            <w:r w:rsidRPr="00853DD2">
              <w:rPr>
                <w:rFonts w:ascii="Times New Roman" w:eastAsia="Times New Roman" w:hAnsi="Times New Roman" w:cs="Times New Roman"/>
                <w:i/>
                <w:lang w:eastAsia="ru-RU"/>
              </w:rPr>
              <w:t>- 2 756,0</w:t>
            </w:r>
          </w:p>
        </w:tc>
      </w:tr>
      <w:tr w:rsidR="0041547F" w:rsidRPr="00C9358E" w:rsidTr="00C9358E">
        <w:trPr>
          <w:trHeight w:val="376"/>
        </w:trPr>
        <w:tc>
          <w:tcPr>
            <w:tcW w:w="1809" w:type="dxa"/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802</w:t>
            </w:r>
          </w:p>
        </w:tc>
        <w:tc>
          <w:tcPr>
            <w:tcW w:w="3119" w:type="dxa"/>
            <w:gridSpan w:val="2"/>
            <w:noWrap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01 05 00 00 00 0000 600</w:t>
            </w:r>
          </w:p>
        </w:tc>
        <w:tc>
          <w:tcPr>
            <w:tcW w:w="3260" w:type="dxa"/>
            <w:hideMark/>
          </w:tcPr>
          <w:p w:rsidR="0041547F" w:rsidRPr="00C9358E" w:rsidRDefault="0041547F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остатков средств бюджетов всего</w:t>
            </w:r>
          </w:p>
        </w:tc>
        <w:tc>
          <w:tcPr>
            <w:tcW w:w="1383" w:type="dxa"/>
            <w:noWrap/>
            <w:hideMark/>
          </w:tcPr>
          <w:p w:rsidR="0041547F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2 763,8</w:t>
            </w:r>
          </w:p>
        </w:tc>
      </w:tr>
      <w:tr w:rsidR="00C9358E" w:rsidRPr="00C9358E" w:rsidTr="00C9358E">
        <w:trPr>
          <w:trHeight w:val="328"/>
        </w:trPr>
        <w:tc>
          <w:tcPr>
            <w:tcW w:w="1809" w:type="dxa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19" w:type="dxa"/>
            <w:gridSpan w:val="2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01 05 02 00 00 0000 600</w:t>
            </w:r>
          </w:p>
        </w:tc>
        <w:tc>
          <w:tcPr>
            <w:tcW w:w="3260" w:type="dxa"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1383" w:type="dxa"/>
            <w:noWrap/>
            <w:hideMark/>
          </w:tcPr>
          <w:p w:rsidR="00C9358E" w:rsidRDefault="00C9358E" w:rsidP="00C9358E">
            <w:pPr>
              <w:jc w:val="center"/>
            </w:pPr>
            <w:r w:rsidRPr="00D31F73">
              <w:rPr>
                <w:rFonts w:ascii="Times New Roman" w:eastAsia="Times New Roman" w:hAnsi="Times New Roman" w:cs="Times New Roman"/>
                <w:i/>
                <w:lang w:eastAsia="ru-RU"/>
              </w:rPr>
              <w:t>2 763,8</w:t>
            </w:r>
          </w:p>
        </w:tc>
      </w:tr>
      <w:tr w:rsidR="00C9358E" w:rsidRPr="00C9358E" w:rsidTr="00C9358E">
        <w:trPr>
          <w:trHeight w:val="294"/>
        </w:trPr>
        <w:tc>
          <w:tcPr>
            <w:tcW w:w="1809" w:type="dxa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19" w:type="dxa"/>
            <w:gridSpan w:val="2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01 05 02 01 00 0000 610</w:t>
            </w:r>
          </w:p>
        </w:tc>
        <w:tc>
          <w:tcPr>
            <w:tcW w:w="3260" w:type="dxa"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383" w:type="dxa"/>
            <w:noWrap/>
            <w:hideMark/>
          </w:tcPr>
          <w:p w:rsidR="00C9358E" w:rsidRDefault="00C9358E" w:rsidP="00C9358E">
            <w:pPr>
              <w:jc w:val="center"/>
            </w:pPr>
            <w:r w:rsidRPr="00D31F73">
              <w:rPr>
                <w:rFonts w:ascii="Times New Roman" w:eastAsia="Times New Roman" w:hAnsi="Times New Roman" w:cs="Times New Roman"/>
                <w:i/>
                <w:lang w:eastAsia="ru-RU"/>
              </w:rPr>
              <w:t>2 763,8</w:t>
            </w:r>
          </w:p>
        </w:tc>
      </w:tr>
      <w:tr w:rsidR="00C9358E" w:rsidRPr="00C9358E" w:rsidTr="00C9358E">
        <w:trPr>
          <w:trHeight w:val="900"/>
        </w:trPr>
        <w:tc>
          <w:tcPr>
            <w:tcW w:w="1809" w:type="dxa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3119" w:type="dxa"/>
            <w:gridSpan w:val="2"/>
            <w:noWrap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01 05 02 01 10 0000 610</w:t>
            </w:r>
          </w:p>
        </w:tc>
        <w:tc>
          <w:tcPr>
            <w:tcW w:w="3260" w:type="dxa"/>
            <w:hideMark/>
          </w:tcPr>
          <w:p w:rsidR="00C9358E" w:rsidRPr="00C9358E" w:rsidRDefault="00C9358E" w:rsidP="00663DE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383" w:type="dxa"/>
            <w:noWrap/>
            <w:hideMark/>
          </w:tcPr>
          <w:p w:rsidR="00C9358E" w:rsidRDefault="00C9358E" w:rsidP="00C9358E">
            <w:pPr>
              <w:jc w:val="center"/>
            </w:pPr>
            <w:r w:rsidRPr="00D31F73">
              <w:rPr>
                <w:rFonts w:ascii="Times New Roman" w:eastAsia="Times New Roman" w:hAnsi="Times New Roman" w:cs="Times New Roman"/>
                <w:i/>
                <w:lang w:eastAsia="ru-RU"/>
              </w:rPr>
              <w:t>2 763,8</w:t>
            </w:r>
          </w:p>
        </w:tc>
      </w:tr>
    </w:tbl>
    <w:p w:rsidR="00292B61" w:rsidRDefault="00292B61" w:rsidP="00292B61">
      <w:pPr>
        <w:spacing w:after="0" w:line="240" w:lineRule="auto"/>
      </w:pPr>
    </w:p>
    <w:p w:rsidR="00C9358E" w:rsidRDefault="00C9358E" w:rsidP="00725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358E" w:rsidRDefault="00C9358E" w:rsidP="00725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358E" w:rsidRDefault="00C9358E" w:rsidP="00725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358E" w:rsidRDefault="00C9358E" w:rsidP="00725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358E" w:rsidRDefault="00C9358E" w:rsidP="00725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C9358E" w:rsidRDefault="00C9358E" w:rsidP="00725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72523B" w:rsidRDefault="0072523B" w:rsidP="00725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2</w:t>
      </w:r>
    </w:p>
    <w:p w:rsidR="0072523B" w:rsidRPr="0024401C" w:rsidRDefault="0072523B" w:rsidP="00725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2523B" w:rsidRPr="004422F1" w:rsidRDefault="0072523B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9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="009C7C3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72523B" w:rsidRDefault="0072523B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</w:t>
      </w:r>
      <w:r w:rsidR="000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r w:rsidR="00C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C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2023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0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</w:p>
    <w:p w:rsidR="0041547F" w:rsidRDefault="006B27E3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B27E3" w:rsidRDefault="006B27E3" w:rsidP="006B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B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Доходы бюджета по группам и подгруппам доходов бюджета сельского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поселения «Степнинское» з</w:t>
      </w:r>
      <w:r w:rsidR="00C9358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 2022</w:t>
      </w:r>
      <w:r w:rsidRPr="006B27E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5039"/>
        <w:gridCol w:w="1543"/>
      </w:tblGrid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Наименование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Сумма (</w:t>
            </w:r>
            <w:proofErr w:type="spellStart"/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тыс</w:t>
            </w:r>
            <w:proofErr w:type="gramStart"/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.р</w:t>
            </w:r>
            <w:proofErr w:type="gramEnd"/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уб</w:t>
            </w:r>
            <w:proofErr w:type="spellEnd"/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.)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lang w:eastAsia="ru-RU"/>
              </w:rPr>
              <w:t>1 00 00000 00 0000 000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lang w:eastAsia="ru-RU"/>
              </w:rPr>
              <w:t>ДОХОДЫ, всего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963,7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lang w:eastAsia="ru-RU"/>
              </w:rPr>
              <w:t>1 01 00000 00 0000 000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ПРИБЫЛЬ, ДОХОДЫ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276,7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1 01 02000 01 0000 110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276,7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lang w:eastAsia="ru-RU"/>
              </w:rPr>
              <w:t>1 05 03010 01 0000 110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lang w:eastAsia="ru-RU"/>
              </w:rPr>
              <w:t>Единый сельскохозяйственный налог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8,5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lang w:eastAsia="ru-RU"/>
              </w:rPr>
              <w:t>1 06 00000 00 0000 000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lang w:eastAsia="ru-RU"/>
              </w:rPr>
              <w:t>НАЛОГИ НА ИМУЩЕСТВО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283,1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В том числе: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1 06 01030 10 0000 110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Налог на имущество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57,0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1 06 06033 10 0000 110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2,9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1 06 06043 10 0000 110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223,2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1 14 02053 10 0000 410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bCs/>
                <w:lang w:eastAsia="zh-CN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i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>395,4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2 00 00000 00 0000 000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b/>
                <w:bCs/>
                <w:lang w:eastAsia="zh-CN"/>
              </w:rPr>
              <w:t>БЕЗВОЗМЕЗДНЫЕ ПОСТУПЛЕНИЯ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b/>
                <w:i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b/>
                <w:i/>
                <w:lang w:eastAsia="zh-CN"/>
              </w:rPr>
              <w:t>1 792,3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bCs/>
                <w:lang w:eastAsia="zh-CN"/>
              </w:rPr>
              <w:t>2 02 15001 10 0000 150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bCs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lang w:eastAsia="zh-C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i/>
                <w:lang w:eastAsia="zh-CN"/>
              </w:rPr>
              <w:t>552,0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2 02 29999 10 0000 150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i/>
                <w:lang w:eastAsia="zh-CN"/>
              </w:rPr>
              <w:t>549,0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2 02 35118 10 0000 150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поселений на осуществление полномочий первичного воинского учета на территориях, где отсутствуют комиссариаты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i/>
                <w:lang w:eastAsia="zh-CN"/>
              </w:rPr>
              <w:t>142,1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2 02 40014 10 0000 150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 xml:space="preserve">Межбюджетные трансферты, передаваемые бюджетам сельских поселений из бюджетов </w:t>
            </w: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i/>
                <w:lang w:eastAsia="zh-CN"/>
              </w:rPr>
              <w:lastRenderedPageBreak/>
              <w:t>12,4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2 02 45160 10 0000 150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сельских поселений на проведение Всероссийского форума профессиональной ориентации "</w:t>
            </w:r>
            <w:proofErr w:type="spellStart"/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ПроеКТОриЯ</w:t>
            </w:r>
            <w:proofErr w:type="spellEnd"/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i/>
                <w:lang w:eastAsia="zh-CN"/>
              </w:rPr>
              <w:t>14,3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2 02 49999 10 0000 150</w:t>
            </w: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SimSun" w:hAnsi="Times New Roman" w:cs="Times New Roman"/>
                <w:i/>
                <w:lang w:eastAsia="zh-CN"/>
              </w:rPr>
            </w:pPr>
            <w:r w:rsidRPr="00C9358E">
              <w:rPr>
                <w:rFonts w:ascii="Times New Roman" w:eastAsia="SimSun" w:hAnsi="Times New Roman" w:cs="Times New Roman"/>
                <w:i/>
                <w:lang w:eastAsia="zh-CN"/>
              </w:rPr>
              <w:t>522,5</w:t>
            </w:r>
          </w:p>
        </w:tc>
      </w:tr>
      <w:tr w:rsidR="00C9358E" w:rsidRPr="00C9358E" w:rsidTr="00C9358E">
        <w:tc>
          <w:tcPr>
            <w:tcW w:w="2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5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lang w:eastAsia="ru-RU"/>
              </w:rPr>
              <w:t>ВСЕГО ДОХОДОВ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8E" w:rsidRPr="00C9358E" w:rsidRDefault="00C9358E" w:rsidP="00C9358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C9358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 756,0</w:t>
            </w:r>
          </w:p>
        </w:tc>
      </w:tr>
    </w:tbl>
    <w:p w:rsidR="00C9358E" w:rsidRPr="006B27E3" w:rsidRDefault="00C9358E" w:rsidP="006B27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58E" w:rsidRDefault="00C9358E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9358E" w:rsidRDefault="00C9358E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005DD" w:rsidRDefault="005005DD" w:rsidP="005005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523B" w:rsidRDefault="0072523B" w:rsidP="005005D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3</w:t>
      </w:r>
    </w:p>
    <w:p w:rsidR="0072523B" w:rsidRPr="0024401C" w:rsidRDefault="0072523B" w:rsidP="00725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</w:t>
      </w:r>
      <w:r w:rsidR="006B27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2523B" w:rsidRPr="004422F1" w:rsidRDefault="0072523B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</w:t>
      </w:r>
      <w:r w:rsidR="006B27E3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нинское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C93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2022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72523B" w:rsidRDefault="0072523B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0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»</w:t>
      </w:r>
      <w:r w:rsidR="00C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0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мая   </w:t>
      </w:r>
      <w:r w:rsidR="00C935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 </w:t>
      </w:r>
      <w:r w:rsidR="000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24401C" w:rsidRDefault="0041547F" w:rsidP="004154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Расходы бюджета сельского поселения «</w:t>
      </w:r>
      <w:r w:rsidR="00A426BE" w:rsidRPr="00A42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Сте</w:t>
      </w:r>
      <w:r w:rsidR="006B2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r w:rsidR="00A426BE" w:rsidRPr="00A426B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нинское</w:t>
      </w:r>
      <w:r w:rsidR="006B27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разделам и подразделам к</w:t>
      </w:r>
      <w:r w:rsidR="003F17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лассификации расходов бюджетов з</w:t>
      </w:r>
      <w:r w:rsidR="00C935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2022</w:t>
      </w:r>
      <w:r w:rsidRPr="002440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</w:t>
      </w:r>
    </w:p>
    <w:p w:rsidR="0041547F" w:rsidRPr="0024401C" w:rsidRDefault="0041547F" w:rsidP="0041547F">
      <w:pPr>
        <w:jc w:val="right"/>
        <w:rPr>
          <w:rFonts w:ascii="Calibri" w:eastAsia="Calibri" w:hAnsi="Calibri" w:cs="Times New Roman"/>
        </w:rPr>
      </w:pPr>
    </w:p>
    <w:tbl>
      <w:tblPr>
        <w:tblW w:w="9617" w:type="dxa"/>
        <w:tblInd w:w="93" w:type="dxa"/>
        <w:tblLook w:val="04A0" w:firstRow="1" w:lastRow="0" w:firstColumn="1" w:lastColumn="0" w:noHBand="0" w:noVBand="1"/>
      </w:tblPr>
      <w:tblGrid>
        <w:gridCol w:w="33"/>
        <w:gridCol w:w="1905"/>
        <w:gridCol w:w="3747"/>
        <w:gridCol w:w="993"/>
        <w:gridCol w:w="1065"/>
        <w:gridCol w:w="273"/>
        <w:gridCol w:w="1355"/>
        <w:gridCol w:w="246"/>
      </w:tblGrid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показателя</w:t>
            </w:r>
          </w:p>
        </w:tc>
        <w:tc>
          <w:tcPr>
            <w:tcW w:w="20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коды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    (тыс. рублей)</w:t>
            </w: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</w:t>
            </w:r>
            <w:proofErr w:type="gramEnd"/>
          </w:p>
        </w:tc>
        <w:tc>
          <w:tcPr>
            <w:tcW w:w="162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41547F" w:rsidRPr="0024401C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1547F" w:rsidRPr="0024401C" w:rsidRDefault="004251A0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</w:tr>
      <w:tr w:rsidR="00852571" w:rsidRPr="004744F3" w:rsidTr="00852571">
        <w:trPr>
          <w:gridBefore w:val="1"/>
          <w:gridAfter w:val="1"/>
          <w:wBefore w:w="33" w:type="dxa"/>
          <w:wAfter w:w="246" w:type="dxa"/>
          <w:trHeight w:val="17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744F3" w:rsidRDefault="00C9358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2 588,8</w:t>
            </w:r>
          </w:p>
        </w:tc>
      </w:tr>
      <w:tr w:rsidR="00852571" w:rsidRPr="004744F3" w:rsidTr="00C63338">
        <w:trPr>
          <w:gridBefore w:val="1"/>
          <w:gridAfter w:val="1"/>
          <w:wBefore w:w="33" w:type="dxa"/>
          <w:wAfter w:w="246" w:type="dxa"/>
          <w:trHeight w:val="67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744F3" w:rsidRDefault="00C9358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653,9</w:t>
            </w:r>
          </w:p>
        </w:tc>
      </w:tr>
      <w:tr w:rsidR="00852571" w:rsidRPr="004744F3" w:rsidTr="00852571">
        <w:trPr>
          <w:gridBefore w:val="1"/>
          <w:gridAfter w:val="1"/>
          <w:wBefore w:w="33" w:type="dxa"/>
          <w:wAfter w:w="246" w:type="dxa"/>
          <w:trHeight w:val="1080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744F3" w:rsidRDefault="00C9358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539,4</w:t>
            </w:r>
          </w:p>
        </w:tc>
      </w:tr>
      <w:tr w:rsidR="00C9358E" w:rsidRPr="004744F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358E" w:rsidRPr="0024401C" w:rsidRDefault="00C9358E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ВЫБОРЫ главы и совет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358E" w:rsidRPr="0024401C" w:rsidRDefault="00C9358E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358E" w:rsidRPr="0024401C" w:rsidRDefault="00C9358E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07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358E" w:rsidRDefault="00C9358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50,0</w:t>
            </w:r>
          </w:p>
        </w:tc>
      </w:tr>
      <w:tr w:rsidR="00852571" w:rsidRPr="004744F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01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744F3" w:rsidRDefault="00C9358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1 345,5</w:t>
            </w:r>
          </w:p>
        </w:tc>
      </w:tr>
      <w:tr w:rsidR="00852571" w:rsidRPr="004744F3" w:rsidTr="00852571">
        <w:trPr>
          <w:gridBefore w:val="1"/>
          <w:gridAfter w:val="1"/>
          <w:wBefore w:w="33" w:type="dxa"/>
          <w:wAfter w:w="246" w:type="dxa"/>
          <w:trHeight w:val="249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НАЦИОНАЛЬНАЯ ОБОРОНА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744F3" w:rsidRDefault="00C9358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142,1</w:t>
            </w:r>
          </w:p>
        </w:tc>
      </w:tr>
      <w:tr w:rsidR="00852571" w:rsidRPr="004744F3" w:rsidTr="00852571">
        <w:trPr>
          <w:gridBefore w:val="1"/>
          <w:gridAfter w:val="1"/>
          <w:wBefore w:w="33" w:type="dxa"/>
          <w:wAfter w:w="246" w:type="dxa"/>
          <w:trHeight w:val="313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744F3" w:rsidRDefault="00C9358E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142,1</w:t>
            </w:r>
          </w:p>
        </w:tc>
      </w:tr>
      <w:tr w:rsidR="00C63338" w:rsidRPr="004744F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63338" w:rsidRPr="004251A0" w:rsidRDefault="00C63338" w:rsidP="00314D88">
            <w:pPr>
              <w:rPr>
                <w:rFonts w:ascii="Times New Roman" w:hAnsi="Times New Roman" w:cs="Times New Roman"/>
              </w:rPr>
            </w:pPr>
            <w:r w:rsidRPr="00C63338">
              <w:rPr>
                <w:rFonts w:ascii="Times New Roman" w:hAnsi="Times New Roman" w:cs="Times New Roman"/>
              </w:rPr>
              <w:lastRenderedPageBreak/>
              <w:t>Сельское хозяйство и рыболовство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3338" w:rsidRDefault="00C63338" w:rsidP="00314D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63338" w:rsidRDefault="00C63338" w:rsidP="00314D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63338" w:rsidRDefault="00C63338" w:rsidP="00314D8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16,0</w:t>
            </w:r>
          </w:p>
        </w:tc>
      </w:tr>
      <w:tr w:rsidR="009D1149" w:rsidRPr="004744F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49" w:rsidRPr="00331ED6" w:rsidRDefault="009D1149" w:rsidP="00314D88">
            <w:pPr>
              <w:rPr>
                <w:rFonts w:ascii="Times New Roman" w:hAnsi="Times New Roman" w:cs="Times New Roman"/>
              </w:rPr>
            </w:pPr>
            <w:r w:rsidRPr="004251A0">
              <w:rPr>
                <w:rFonts w:ascii="Times New Roman" w:hAnsi="Times New Roman" w:cs="Times New Roman"/>
              </w:rPr>
              <w:t>Жилищно-коммунальное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1149" w:rsidRDefault="009D1149" w:rsidP="00314D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1149" w:rsidRDefault="009D1149" w:rsidP="00314D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00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1149" w:rsidRPr="004744F3" w:rsidRDefault="00C9358E" w:rsidP="00314D8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12,4</w:t>
            </w:r>
          </w:p>
        </w:tc>
      </w:tr>
      <w:tr w:rsidR="00C9358E" w:rsidRPr="004744F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358E" w:rsidRPr="00852571" w:rsidRDefault="00C63338" w:rsidP="00314D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Коммунальное хозяйство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358E" w:rsidRDefault="00C63338" w:rsidP="00314D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358E" w:rsidRDefault="00C63338" w:rsidP="00314D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02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C9358E" w:rsidRDefault="00C63338" w:rsidP="00314D8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5,0</w:t>
            </w:r>
          </w:p>
        </w:tc>
      </w:tr>
      <w:tr w:rsidR="009D1149" w:rsidRPr="004744F3" w:rsidTr="00C63338">
        <w:trPr>
          <w:gridBefore w:val="1"/>
          <w:gridAfter w:val="1"/>
          <w:wBefore w:w="33" w:type="dxa"/>
          <w:wAfter w:w="246" w:type="dxa"/>
          <w:trHeight w:val="311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9D1149" w:rsidRPr="00331ED6" w:rsidRDefault="009D1149" w:rsidP="00314D88">
            <w:pPr>
              <w:rPr>
                <w:rFonts w:ascii="Times New Roman" w:hAnsi="Times New Roman" w:cs="Times New Roman"/>
              </w:rPr>
            </w:pPr>
            <w:r w:rsidRPr="00852571">
              <w:rPr>
                <w:rFonts w:ascii="Times New Roman" w:hAnsi="Times New Roman" w:cs="Times New Roman"/>
              </w:rPr>
              <w:t>Благоустройство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1149" w:rsidRDefault="009D1149" w:rsidP="00314D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05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9D1149" w:rsidRDefault="009D1149" w:rsidP="00314D88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D1149" w:rsidRPr="004744F3" w:rsidRDefault="00C63338" w:rsidP="00314D88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7,4</w:t>
            </w:r>
          </w:p>
        </w:tc>
      </w:tr>
      <w:tr w:rsidR="00852571" w:rsidRPr="004744F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14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1547F" w:rsidRPr="0024401C" w:rsidRDefault="0041547F" w:rsidP="00663DEE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Cs/>
                <w:lang w:eastAsia="ru-RU"/>
              </w:rPr>
              <w:t>03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1547F" w:rsidRPr="004744F3" w:rsidRDefault="004251A0" w:rsidP="00663DEE">
            <w:pPr>
              <w:jc w:val="right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4744F3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4,5</w:t>
            </w:r>
          </w:p>
        </w:tc>
      </w:tr>
      <w:tr w:rsidR="00852571" w:rsidRPr="004744F3" w:rsidTr="00852571">
        <w:trPr>
          <w:gridBefore w:val="1"/>
          <w:gridAfter w:val="1"/>
          <w:wBefore w:w="33" w:type="dxa"/>
          <w:wAfter w:w="246" w:type="dxa"/>
          <w:trHeight w:val="255"/>
        </w:trPr>
        <w:tc>
          <w:tcPr>
            <w:tcW w:w="56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24401C" w:rsidRDefault="0041547F" w:rsidP="00663DEE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  РАСХОДОВ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1547F" w:rsidRPr="0024401C" w:rsidRDefault="0041547F" w:rsidP="00663DEE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24401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1547F" w:rsidRPr="004744F3" w:rsidRDefault="00C63338" w:rsidP="00663DEE">
            <w:pPr>
              <w:jc w:val="right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2 763,8</w:t>
            </w:r>
          </w:p>
        </w:tc>
      </w:tr>
      <w:tr w:rsidR="0041547F" w:rsidRPr="0024401C" w:rsidTr="00663DEE">
        <w:trPr>
          <w:trHeight w:val="315"/>
        </w:trPr>
        <w:tc>
          <w:tcPr>
            <w:tcW w:w="1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1547F" w:rsidRPr="0024401C" w:rsidRDefault="0041547F" w:rsidP="00663D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40504" w:rsidRDefault="00940504" w:rsidP="00C63338">
      <w:pPr>
        <w:spacing w:after="0" w:line="240" w:lineRule="auto"/>
        <w:rPr>
          <w:rFonts w:ascii="Calibri" w:eastAsia="Calibri" w:hAnsi="Calibri" w:cs="Times New Roman"/>
        </w:rPr>
      </w:pPr>
    </w:p>
    <w:p w:rsidR="00C63338" w:rsidRDefault="00C63338" w:rsidP="00C63338">
      <w:pPr>
        <w:spacing w:after="0" w:line="240" w:lineRule="auto"/>
        <w:rPr>
          <w:rFonts w:ascii="Calibri" w:eastAsia="Calibri" w:hAnsi="Calibri" w:cs="Times New Roman"/>
        </w:rPr>
      </w:pPr>
    </w:p>
    <w:p w:rsidR="00C63338" w:rsidRDefault="00C63338" w:rsidP="00C63338">
      <w:pPr>
        <w:spacing w:after="0" w:line="240" w:lineRule="auto"/>
        <w:rPr>
          <w:rFonts w:ascii="Calibri" w:eastAsia="Calibri" w:hAnsi="Calibri" w:cs="Times New Roman"/>
        </w:rPr>
      </w:pPr>
    </w:p>
    <w:p w:rsidR="00C63338" w:rsidRDefault="00C63338" w:rsidP="00C63338">
      <w:pPr>
        <w:spacing w:after="0" w:line="240" w:lineRule="auto"/>
        <w:rPr>
          <w:rFonts w:ascii="Calibri" w:eastAsia="Calibri" w:hAnsi="Calibri" w:cs="Times New Roman"/>
        </w:rPr>
      </w:pPr>
    </w:p>
    <w:p w:rsidR="00C63338" w:rsidRDefault="00C63338" w:rsidP="00C6333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2523B" w:rsidRDefault="0072523B" w:rsidP="00AE052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4</w:t>
      </w:r>
    </w:p>
    <w:p w:rsidR="0072523B" w:rsidRPr="0024401C" w:rsidRDefault="0072523B" w:rsidP="0072523B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решения Совета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72523B" w:rsidRPr="004422F1" w:rsidRDefault="0072523B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 исполнении бюджета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42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Стенинское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з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</w:t>
      </w:r>
      <w:r w:rsidR="004A2D04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422F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:rsidR="00717A46" w:rsidRDefault="0072523B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« </w:t>
      </w:r>
      <w:r w:rsidR="000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»</w:t>
      </w:r>
      <w:r w:rsidR="0050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06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мая</w:t>
      </w:r>
      <w:r w:rsidR="005005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20</w:t>
      </w:r>
      <w:r w:rsidR="004A2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№</w:t>
      </w:r>
      <w:r w:rsidR="004A2D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</w:t>
      </w:r>
      <w:r w:rsidRPr="004422F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91"/>
        <w:gridCol w:w="669"/>
        <w:gridCol w:w="247"/>
        <w:gridCol w:w="604"/>
        <w:gridCol w:w="261"/>
        <w:gridCol w:w="590"/>
        <w:gridCol w:w="1311"/>
        <w:gridCol w:w="248"/>
        <w:gridCol w:w="709"/>
        <w:gridCol w:w="425"/>
        <w:gridCol w:w="816"/>
        <w:gridCol w:w="176"/>
      </w:tblGrid>
      <w:tr w:rsidR="00C63338" w:rsidRPr="00C63338" w:rsidTr="00006082">
        <w:trPr>
          <w:gridAfter w:val="1"/>
          <w:wAfter w:w="176" w:type="dxa"/>
          <w:trHeight w:val="300"/>
        </w:trPr>
        <w:tc>
          <w:tcPr>
            <w:tcW w:w="957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  <w:p w:rsidR="00C63338" w:rsidRPr="00C63338" w:rsidRDefault="00C63338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C6333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Ведомственная структура расходов сельского поселения "</w:t>
            </w:r>
            <w:r w:rsidRPr="00C6333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Степнинское</w:t>
            </w:r>
            <w:r w:rsidRPr="00C63338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" з</w:t>
            </w:r>
            <w:r w:rsidRPr="00C63338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а 2022 года</w:t>
            </w:r>
          </w:p>
          <w:p w:rsidR="00C63338" w:rsidRPr="00C63338" w:rsidRDefault="00C63338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  <w:p w:rsidR="00C63338" w:rsidRPr="00C63338" w:rsidRDefault="00C63338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C63338" w:rsidRPr="00C63338" w:rsidTr="00006082">
        <w:trPr>
          <w:trHeight w:val="300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C63338" w:rsidRPr="00C63338" w:rsidTr="00006082">
        <w:trPr>
          <w:trHeight w:val="1275"/>
        </w:trPr>
        <w:tc>
          <w:tcPr>
            <w:tcW w:w="4360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Вед.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Разд.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Ц.ст</w:t>
            </w:r>
            <w:proofErr w:type="spellEnd"/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группа, подгруппа вида расходов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</w:tcBorders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Сумма з</w:t>
            </w: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а 2022 год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АДМИНИСТРАЦИЯ СЕЛЬСКОГО ПОСЕЛЕНИЯ "СТЕПНИНСКОЕ" 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2 763,8</w:t>
            </w:r>
          </w:p>
        </w:tc>
      </w:tr>
      <w:tr w:rsidR="00C63338" w:rsidRPr="00C63338" w:rsidTr="00006082">
        <w:trPr>
          <w:trHeight w:val="30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Общегосударственные вопросы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2 588,8</w:t>
            </w:r>
          </w:p>
        </w:tc>
      </w:tr>
      <w:tr w:rsidR="00C63338" w:rsidRPr="00C63338" w:rsidTr="00006082">
        <w:trPr>
          <w:trHeight w:val="765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653,9</w:t>
            </w:r>
          </w:p>
        </w:tc>
      </w:tr>
      <w:tr w:rsidR="00C63338" w:rsidRPr="00C63338" w:rsidTr="00006082">
        <w:trPr>
          <w:trHeight w:val="30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Глава муниципального образования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0000020300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566,6</w:t>
            </w:r>
          </w:p>
        </w:tc>
      </w:tr>
      <w:tr w:rsidR="00C63338" w:rsidRPr="00C63338" w:rsidTr="00006082">
        <w:trPr>
          <w:trHeight w:val="153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0000020300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566,6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0000020300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566,6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Субсидии в целях </w:t>
            </w:r>
            <w:proofErr w:type="spellStart"/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софинансирования</w:t>
            </w:r>
            <w:proofErr w:type="spellEnd"/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67,3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67,3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</w:t>
            </w: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67,3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20,0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20,0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20,0</w:t>
            </w:r>
          </w:p>
        </w:tc>
      </w:tr>
      <w:tr w:rsidR="00C63338" w:rsidRPr="00C63338" w:rsidTr="00006082">
        <w:trPr>
          <w:trHeight w:val="1275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539,7</w:t>
            </w:r>
          </w:p>
        </w:tc>
      </w:tr>
      <w:tr w:rsidR="00C63338" w:rsidRPr="00C63338" w:rsidTr="00006082">
        <w:trPr>
          <w:trHeight w:val="30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Центральный аппарат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0000020400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Default="00C63338">
            <w:r w:rsidRPr="003D23A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409,2</w:t>
            </w:r>
          </w:p>
        </w:tc>
      </w:tr>
      <w:tr w:rsidR="00C63338" w:rsidRPr="00C63338" w:rsidTr="00006082">
        <w:trPr>
          <w:trHeight w:val="153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0000020400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Default="00C63338">
            <w:r w:rsidRPr="003D23A1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409,2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0000020400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409,2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Субсидии в целях </w:t>
            </w:r>
            <w:proofErr w:type="spellStart"/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софинансирования</w:t>
            </w:r>
            <w:proofErr w:type="spellEnd"/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00000S8180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92,5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00000S8180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92,5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00000S8180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120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92,5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Финансовое обеспечение расходов по оплате труда с начислениями за счет средств дотации на обеспечение расходных обязательств местных бюджетов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38,0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38,0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0104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00000Д8040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38,0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50,0</w:t>
            </w:r>
          </w:p>
        </w:tc>
      </w:tr>
      <w:tr w:rsidR="00C63338" w:rsidRPr="00C63338" w:rsidTr="00006082">
        <w:trPr>
          <w:trHeight w:val="8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(совет)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0000022002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25,0</w:t>
            </w:r>
          </w:p>
        </w:tc>
      </w:tr>
      <w:tr w:rsidR="00C63338" w:rsidRPr="00C63338" w:rsidTr="00006082">
        <w:trPr>
          <w:trHeight w:val="112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0000022002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25,0</w:t>
            </w:r>
          </w:p>
        </w:tc>
      </w:tr>
      <w:tr w:rsidR="00C63338" w:rsidRPr="00C63338" w:rsidTr="00006082">
        <w:trPr>
          <w:trHeight w:val="144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0000022002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25,0</w:t>
            </w:r>
          </w:p>
        </w:tc>
      </w:tr>
      <w:tr w:rsidR="00C63338" w:rsidRPr="00C63338" w:rsidTr="00006082">
        <w:trPr>
          <w:trHeight w:val="144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Проведение выборов (глава)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0000022003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25,0</w:t>
            </w:r>
          </w:p>
        </w:tc>
      </w:tr>
      <w:tr w:rsidR="00C63338" w:rsidRPr="00C63338" w:rsidTr="00006082">
        <w:trPr>
          <w:trHeight w:val="64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0000022003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25,0</w:t>
            </w:r>
          </w:p>
        </w:tc>
      </w:tr>
      <w:tr w:rsidR="00C63338" w:rsidRPr="00C63338" w:rsidTr="00006082">
        <w:trPr>
          <w:trHeight w:val="89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Специальные расходы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0107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0000022003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880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25,0</w:t>
            </w:r>
          </w:p>
        </w:tc>
      </w:tr>
      <w:tr w:rsidR="00C63338" w:rsidRPr="00C63338" w:rsidTr="00006082">
        <w:trPr>
          <w:trHeight w:val="30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Другие общегосударственные вопросы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1 345,5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16,3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16,3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0000027150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16,3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Выполнение других обязательств поселения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0000029200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611,3</w:t>
            </w:r>
          </w:p>
        </w:tc>
      </w:tr>
      <w:tr w:rsidR="00C63338" w:rsidRPr="00C63338" w:rsidTr="00006082">
        <w:trPr>
          <w:trHeight w:val="389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0000029200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605,0</w:t>
            </w:r>
          </w:p>
        </w:tc>
      </w:tr>
      <w:tr w:rsidR="00C63338" w:rsidRPr="00C63338" w:rsidTr="00006082">
        <w:trPr>
          <w:trHeight w:val="765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0000029200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605,0</w:t>
            </w:r>
          </w:p>
        </w:tc>
      </w:tr>
      <w:tr w:rsidR="00C63338" w:rsidRPr="00C63338" w:rsidTr="00006082">
        <w:trPr>
          <w:trHeight w:val="266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0000029200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6,3</w:t>
            </w:r>
          </w:p>
        </w:tc>
      </w:tr>
      <w:tr w:rsidR="00C63338" w:rsidRPr="00C63338" w:rsidTr="00006082">
        <w:trPr>
          <w:trHeight w:val="27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0000029200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850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6,3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Содержание учреждений по обеспечению хозяйственного обслуживания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0000029300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Default="00C63338"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345,2</w:t>
            </w:r>
          </w:p>
        </w:tc>
      </w:tr>
      <w:tr w:rsidR="00C63338" w:rsidRPr="00C63338" w:rsidTr="00006082">
        <w:trPr>
          <w:trHeight w:val="153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0000029300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Default="00C63338"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345,2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0000029300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345,2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Субсидии в целях </w:t>
            </w:r>
            <w:proofErr w:type="spellStart"/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софинансирования</w:t>
            </w:r>
            <w:proofErr w:type="spellEnd"/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расходных обязательств бюджета муниципального района (городского округа) по оплате труда работников учреждений бюджетной сферы, финансируемых за счет средств муниципального района (городского округа)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00000S8180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372,7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Расходы на выплаты персоналу в целях обеспечения выполнения функций </w:t>
            </w: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00000S8180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372,7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0113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00000S8180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110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372,7</w:t>
            </w:r>
          </w:p>
        </w:tc>
      </w:tr>
      <w:tr w:rsidR="00C63338" w:rsidRPr="00C63338" w:rsidTr="00006082">
        <w:trPr>
          <w:trHeight w:val="30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Национальная оборона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142,1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Мобилизационная и вневойсковая подготовка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142,1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Осуществление первичного воинского учета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0000051180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142,1</w:t>
            </w:r>
          </w:p>
        </w:tc>
      </w:tr>
      <w:tr w:rsidR="00C63338" w:rsidRPr="00C63338" w:rsidTr="00006082">
        <w:trPr>
          <w:trHeight w:val="142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0000051180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142,1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0203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0000051180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120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142,1</w:t>
            </w:r>
          </w:p>
        </w:tc>
      </w:tr>
      <w:tr w:rsidR="00C63338" w:rsidRPr="00C63338" w:rsidTr="00006082">
        <w:trPr>
          <w:trHeight w:val="216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16,0</w:t>
            </w:r>
          </w:p>
        </w:tc>
      </w:tr>
      <w:tr w:rsidR="00C63338" w:rsidRPr="00C63338" w:rsidTr="00006082">
        <w:trPr>
          <w:trHeight w:val="343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Реализация мероприятий на проведение кадастровых работ по образованию земельных участков, занятых скотомогильниками (биотермическими ямами) и на изготовление технических планов на бесхозяйные скотомогильники (биотермические ямы)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0405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00000S7267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16,0</w:t>
            </w:r>
          </w:p>
        </w:tc>
      </w:tr>
      <w:tr w:rsidR="00C63338" w:rsidRPr="00C63338" w:rsidTr="00006082">
        <w:trPr>
          <w:trHeight w:val="343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00000S7267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16,0</w:t>
            </w:r>
          </w:p>
        </w:tc>
      </w:tr>
      <w:tr w:rsidR="00C63338" w:rsidRPr="00C63338" w:rsidTr="00006082">
        <w:trPr>
          <w:trHeight w:val="343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00000S7267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16,0</w:t>
            </w:r>
          </w:p>
        </w:tc>
      </w:tr>
      <w:tr w:rsidR="00C63338" w:rsidRPr="00C63338" w:rsidTr="00006082">
        <w:trPr>
          <w:trHeight w:val="343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0500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12,4</w:t>
            </w:r>
          </w:p>
        </w:tc>
      </w:tr>
      <w:tr w:rsidR="00C63338" w:rsidRPr="00C63338" w:rsidTr="00006082">
        <w:trPr>
          <w:trHeight w:val="251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5,0</w:t>
            </w:r>
          </w:p>
        </w:tc>
      </w:tr>
      <w:tr w:rsidR="00C63338" w:rsidRPr="00C63338" w:rsidTr="00006082">
        <w:trPr>
          <w:trHeight w:val="251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Водоснабжение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0000026590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5,0</w:t>
            </w:r>
          </w:p>
        </w:tc>
      </w:tr>
      <w:tr w:rsidR="00C63338" w:rsidRPr="00C63338" w:rsidTr="00006082">
        <w:trPr>
          <w:trHeight w:val="251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0000026590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5,0</w:t>
            </w:r>
          </w:p>
        </w:tc>
      </w:tr>
      <w:tr w:rsidR="00C63338" w:rsidRPr="00C63338" w:rsidTr="00006082">
        <w:trPr>
          <w:trHeight w:val="251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0502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0000026590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5,0</w:t>
            </w:r>
          </w:p>
        </w:tc>
      </w:tr>
      <w:tr w:rsidR="00C63338" w:rsidRPr="00C63338" w:rsidTr="00006082">
        <w:trPr>
          <w:trHeight w:val="251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Благоустройство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7,4</w:t>
            </w:r>
          </w:p>
        </w:tc>
      </w:tr>
      <w:tr w:rsidR="00C63338" w:rsidRPr="00C63338" w:rsidTr="00006082">
        <w:trPr>
          <w:trHeight w:val="27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Сбор и удаление твердых отходов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0000026540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6,2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0000026540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6,2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0000026540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6,2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0000026560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1,2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0000026560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1,2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0503</w:t>
            </w:r>
          </w:p>
        </w:tc>
        <w:tc>
          <w:tcPr>
            <w:tcW w:w="1559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0000026560</w:t>
            </w:r>
          </w:p>
        </w:tc>
        <w:tc>
          <w:tcPr>
            <w:tcW w:w="1134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240</w:t>
            </w:r>
          </w:p>
        </w:tc>
        <w:tc>
          <w:tcPr>
            <w:tcW w:w="992" w:type="dxa"/>
            <w:gridSpan w:val="2"/>
            <w:shd w:val="clear" w:color="auto" w:fill="auto"/>
            <w:noWrap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1,2</w:t>
            </w:r>
          </w:p>
        </w:tc>
      </w:tr>
      <w:tr w:rsidR="00C63338" w:rsidRPr="00C63338" w:rsidTr="00006082">
        <w:trPr>
          <w:trHeight w:val="765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1400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>4,5</w:t>
            </w:r>
          </w:p>
        </w:tc>
      </w:tr>
      <w:tr w:rsidR="00C63338" w:rsidRPr="00C63338" w:rsidTr="00006082">
        <w:trPr>
          <w:trHeight w:val="51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Прочие межбюджетные трансферты общего характера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1403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4,5</w:t>
            </w:r>
          </w:p>
        </w:tc>
      </w:tr>
      <w:tr w:rsidR="00C63338" w:rsidRPr="00C63338" w:rsidTr="00006082">
        <w:trPr>
          <w:trHeight w:val="409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1403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0000021000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4,5</w:t>
            </w:r>
          </w:p>
        </w:tc>
      </w:tr>
      <w:tr w:rsidR="00C63338" w:rsidRPr="00C63338" w:rsidTr="00006082">
        <w:trPr>
          <w:trHeight w:val="30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1403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0000021000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500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4,5</w:t>
            </w:r>
          </w:p>
        </w:tc>
      </w:tr>
      <w:tr w:rsidR="00C63338" w:rsidRPr="00C63338" w:rsidTr="00006082">
        <w:trPr>
          <w:trHeight w:val="300"/>
        </w:trPr>
        <w:tc>
          <w:tcPr>
            <w:tcW w:w="4360" w:type="dxa"/>
            <w:gridSpan w:val="2"/>
            <w:shd w:val="clear" w:color="auto" w:fill="auto"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802</w:t>
            </w:r>
          </w:p>
        </w:tc>
        <w:tc>
          <w:tcPr>
            <w:tcW w:w="851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1403</w:t>
            </w:r>
          </w:p>
        </w:tc>
        <w:tc>
          <w:tcPr>
            <w:tcW w:w="1559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0000021000</w:t>
            </w:r>
          </w:p>
        </w:tc>
        <w:tc>
          <w:tcPr>
            <w:tcW w:w="1134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lang w:eastAsia="ru-RU"/>
              </w:rPr>
              <w:t>540</w:t>
            </w:r>
          </w:p>
        </w:tc>
        <w:tc>
          <w:tcPr>
            <w:tcW w:w="992" w:type="dxa"/>
            <w:gridSpan w:val="2"/>
            <w:shd w:val="clear" w:color="auto" w:fill="auto"/>
            <w:noWrap/>
            <w:hideMark/>
          </w:tcPr>
          <w:p w:rsidR="00C63338" w:rsidRPr="00C63338" w:rsidRDefault="00C63338" w:rsidP="00C633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</w:pPr>
            <w:r w:rsidRPr="00C63338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4,5</w:t>
            </w:r>
          </w:p>
        </w:tc>
      </w:tr>
      <w:tr w:rsidR="00C63338" w:rsidRPr="00C63338" w:rsidTr="00006082">
        <w:trPr>
          <w:gridAfter w:val="1"/>
          <w:wAfter w:w="176" w:type="dxa"/>
          <w:trHeight w:val="300"/>
        </w:trPr>
        <w:tc>
          <w:tcPr>
            <w:tcW w:w="3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9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63338" w:rsidRPr="00C63338" w:rsidRDefault="00C63338" w:rsidP="00C63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lang w:eastAsia="ru-RU"/>
              </w:rPr>
            </w:pPr>
          </w:p>
        </w:tc>
      </w:tr>
    </w:tbl>
    <w:p w:rsidR="00C63338" w:rsidRDefault="00C63338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A46" w:rsidRDefault="00717A46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17A46" w:rsidRDefault="00717A46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2523B" w:rsidRDefault="0072523B" w:rsidP="0072523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E059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47F" w:rsidRPr="00FF5D26" w:rsidRDefault="0041547F" w:rsidP="0041547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547F" w:rsidRDefault="0041547F" w:rsidP="0041547F">
      <w:pPr>
        <w:jc w:val="right"/>
      </w:pPr>
    </w:p>
    <w:p w:rsidR="0041547F" w:rsidRDefault="0041547F" w:rsidP="0041547F"/>
    <w:p w:rsidR="0041547F" w:rsidRPr="0024401C" w:rsidRDefault="0041547F" w:rsidP="0041547F">
      <w:pPr>
        <w:ind w:firstLine="708"/>
      </w:pPr>
    </w:p>
    <w:p w:rsidR="0041547F" w:rsidRPr="004F547F" w:rsidRDefault="0041547F" w:rsidP="004F547F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76FD" w:rsidRDefault="007E76FD"/>
    <w:sectPr w:rsidR="007E76FD" w:rsidSect="00C951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47F"/>
    <w:rsid w:val="00006082"/>
    <w:rsid w:val="00030550"/>
    <w:rsid w:val="0004531C"/>
    <w:rsid w:val="000E673C"/>
    <w:rsid w:val="00127113"/>
    <w:rsid w:val="0015768D"/>
    <w:rsid w:val="0017711F"/>
    <w:rsid w:val="001D760C"/>
    <w:rsid w:val="002673C9"/>
    <w:rsid w:val="00272948"/>
    <w:rsid w:val="00281DD5"/>
    <w:rsid w:val="00292B61"/>
    <w:rsid w:val="00314D88"/>
    <w:rsid w:val="00330195"/>
    <w:rsid w:val="00331ED6"/>
    <w:rsid w:val="003F1795"/>
    <w:rsid w:val="003F689E"/>
    <w:rsid w:val="0041547F"/>
    <w:rsid w:val="004251A0"/>
    <w:rsid w:val="004744F3"/>
    <w:rsid w:val="00482039"/>
    <w:rsid w:val="004A2D04"/>
    <w:rsid w:val="004F547F"/>
    <w:rsid w:val="005005DD"/>
    <w:rsid w:val="00565514"/>
    <w:rsid w:val="005A457E"/>
    <w:rsid w:val="005F5AF3"/>
    <w:rsid w:val="00663DEE"/>
    <w:rsid w:val="006B27E3"/>
    <w:rsid w:val="006C6842"/>
    <w:rsid w:val="00717A46"/>
    <w:rsid w:val="0072523B"/>
    <w:rsid w:val="0075583C"/>
    <w:rsid w:val="00794607"/>
    <w:rsid w:val="007E1463"/>
    <w:rsid w:val="007E1CC3"/>
    <w:rsid w:val="007E76FD"/>
    <w:rsid w:val="008256D8"/>
    <w:rsid w:val="00852571"/>
    <w:rsid w:val="00873682"/>
    <w:rsid w:val="00894BD7"/>
    <w:rsid w:val="009220B3"/>
    <w:rsid w:val="00940504"/>
    <w:rsid w:val="00984FC7"/>
    <w:rsid w:val="00992E32"/>
    <w:rsid w:val="009A1A1D"/>
    <w:rsid w:val="009A67AE"/>
    <w:rsid w:val="009C7C3C"/>
    <w:rsid w:val="009D1149"/>
    <w:rsid w:val="009D2F83"/>
    <w:rsid w:val="00A33232"/>
    <w:rsid w:val="00A426BE"/>
    <w:rsid w:val="00AA2B7D"/>
    <w:rsid w:val="00AA7369"/>
    <w:rsid w:val="00AB06AB"/>
    <w:rsid w:val="00AE052B"/>
    <w:rsid w:val="00B443F8"/>
    <w:rsid w:val="00B62E9C"/>
    <w:rsid w:val="00B84AC2"/>
    <w:rsid w:val="00BD7112"/>
    <w:rsid w:val="00BE78AD"/>
    <w:rsid w:val="00C10FFD"/>
    <w:rsid w:val="00C26B28"/>
    <w:rsid w:val="00C46559"/>
    <w:rsid w:val="00C4721B"/>
    <w:rsid w:val="00C63338"/>
    <w:rsid w:val="00C9358E"/>
    <w:rsid w:val="00C95156"/>
    <w:rsid w:val="00D37548"/>
    <w:rsid w:val="00D427B0"/>
    <w:rsid w:val="00D479A9"/>
    <w:rsid w:val="00E05936"/>
    <w:rsid w:val="00EE192D"/>
    <w:rsid w:val="00F15EBE"/>
    <w:rsid w:val="00F531A8"/>
    <w:rsid w:val="00FC20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1D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4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E1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E1CC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281D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pravo-minjust.ru,http://&#1087;&#1088;&#1072;&#1074;&#1086;-&#1084;&#1080;&#1085;&#1102;&#1089;&#1090;.&#1088;&#1092;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F57F6-891A-4BFA-B0B2-E3D8D5823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2486</Words>
  <Characters>14175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Win-Torrent</Company>
  <LinksUpToDate>false</LinksUpToDate>
  <CharactersWithSpaces>16628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Бурулятуй</dc:creator>
  <cp:lastModifiedBy>Глава</cp:lastModifiedBy>
  <cp:revision>2</cp:revision>
  <cp:lastPrinted>2023-08-01T01:14:00Z</cp:lastPrinted>
  <dcterms:created xsi:type="dcterms:W3CDTF">2023-10-09T00:38:00Z</dcterms:created>
  <dcterms:modified xsi:type="dcterms:W3CDTF">2023-10-09T00:38:00Z</dcterms:modified>
</cp:coreProperties>
</file>