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5" w:rsidRPr="00252E9B" w:rsidRDefault="00096AB5" w:rsidP="00096AB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«ОЛОВЯННИНСКИЙ РАЙОН</w:t>
      </w:r>
      <w:proofErr w:type="gramStart"/>
      <w:r>
        <w:rPr>
          <w:rFonts w:ascii="Times New Roman" w:hAnsi="Times New Roman"/>
          <w:sz w:val="28"/>
          <w:szCs w:val="28"/>
        </w:rPr>
        <w:t>»З</w:t>
      </w:r>
      <w:proofErr w:type="gramEnd"/>
      <w:r>
        <w:rPr>
          <w:rFonts w:ascii="Times New Roman" w:hAnsi="Times New Roman"/>
          <w:sz w:val="28"/>
          <w:szCs w:val="28"/>
        </w:rPr>
        <w:t>АБАЙКАЛЬСКОГО КРАЯ</w:t>
      </w:r>
    </w:p>
    <w:p w:rsidR="00096AB5" w:rsidRDefault="00096AB5" w:rsidP="00096AB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096AB5" w:rsidRDefault="00096AB5" w:rsidP="00096AB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096AB5" w:rsidRDefault="00096AB5" w:rsidP="00096AB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6AB5" w:rsidRDefault="00096AB5" w:rsidP="00096AB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96AB5" w:rsidRDefault="00096AB5" w:rsidP="00096AB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«_____» ______________2023 года                                       № ______</w:t>
      </w:r>
    </w:p>
    <w:p w:rsidR="00096AB5" w:rsidRDefault="00096AB5" w:rsidP="00096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96AB5" w:rsidRPr="00252E9B" w:rsidRDefault="00096AB5" w:rsidP="00096AB5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52E9B">
        <w:rPr>
          <w:rFonts w:ascii="Times New Roman" w:hAnsi="Times New Roman"/>
          <w:b w:val="0"/>
          <w:bCs w:val="0"/>
          <w:sz w:val="28"/>
          <w:szCs w:val="28"/>
        </w:rPr>
        <w:t>пос. Оловянная</w:t>
      </w:r>
    </w:p>
    <w:p w:rsidR="00096AB5" w:rsidRPr="007F3BE1" w:rsidRDefault="00096AB5" w:rsidP="00096AB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96AB5" w:rsidRPr="007F3BE1" w:rsidRDefault="007F3BE1" w:rsidP="00096AB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7F3BE1">
        <w:rPr>
          <w:b/>
          <w:sz w:val="28"/>
          <w:szCs w:val="28"/>
        </w:rPr>
        <w:t>Об утверждении среднесуточной стоимости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интернатах.</w:t>
      </w:r>
    </w:p>
    <w:p w:rsidR="007F3BE1" w:rsidRDefault="007F3BE1" w:rsidP="00096AB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AB5" w:rsidRDefault="00096AB5" w:rsidP="00096AB5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частью 2 статьи 53 Федерального закона от 06.10.2003г. №131-ФЗ «Об общих признаках организации местного самоуправления в Российской Федерации», </w:t>
      </w:r>
      <w:r w:rsidR="00BE06C6" w:rsidRPr="00BE06C6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пункта 4 стати 37 Федерального закона от 29.12.2012 № 273-ФЗ «Об образовании в Российской Федерации»</w:t>
      </w:r>
      <w:r w:rsidRPr="00806BB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статьей 23 Устава</w:t>
      </w:r>
      <w:r w:rsidRPr="00806B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«Оловяннинский район», Совет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 «Оловяннинский район»</w:t>
      </w:r>
      <w:proofErr w:type="gramEnd"/>
    </w:p>
    <w:p w:rsidR="00F77D8A" w:rsidRPr="00F77D8A" w:rsidRDefault="00F77D8A" w:rsidP="00F77D8A">
      <w:pPr>
        <w:pStyle w:val="ConsPlusTitle"/>
        <w:widowControl/>
        <w:contextualSpacing/>
        <w:jc w:val="center"/>
        <w:rPr>
          <w:rFonts w:ascii="Times New Roman" w:hAnsi="Times New Roman"/>
          <w:sz w:val="16"/>
          <w:szCs w:val="16"/>
        </w:rPr>
      </w:pPr>
    </w:p>
    <w:p w:rsidR="00096AB5" w:rsidRPr="00FA365B" w:rsidRDefault="00F77D8A" w:rsidP="00F77D8A">
      <w:pPr>
        <w:pStyle w:val="ConsPlusTitle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E06C6" w:rsidRDefault="00096AB5" w:rsidP="00096AB5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6C6" w:rsidRPr="00BE06C6">
        <w:t xml:space="preserve"> </w:t>
      </w:r>
      <w:r w:rsidR="00BE06C6" w:rsidRPr="00BE06C6">
        <w:rPr>
          <w:sz w:val="28"/>
          <w:szCs w:val="28"/>
        </w:rPr>
        <w:t xml:space="preserve">Утвердить среднесуточную стоимость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интернатах, в сумме </w:t>
      </w:r>
      <w:r w:rsidR="00BE06C6" w:rsidRPr="00BE06C6">
        <w:rPr>
          <w:b/>
          <w:sz w:val="28"/>
          <w:szCs w:val="28"/>
        </w:rPr>
        <w:t>200,00 рублей.</w:t>
      </w:r>
    </w:p>
    <w:p w:rsidR="00ED3D02" w:rsidRDefault="00096AB5" w:rsidP="00096AB5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3D02">
        <w:rPr>
          <w:sz w:val="28"/>
          <w:szCs w:val="28"/>
        </w:rPr>
        <w:t xml:space="preserve">Настоящее решение вступает в силу 01 </w:t>
      </w:r>
      <w:r w:rsidR="00F77D8A">
        <w:rPr>
          <w:sz w:val="28"/>
          <w:szCs w:val="28"/>
        </w:rPr>
        <w:t>января</w:t>
      </w:r>
      <w:r w:rsidR="00ED3D02">
        <w:rPr>
          <w:sz w:val="28"/>
          <w:szCs w:val="28"/>
        </w:rPr>
        <w:t xml:space="preserve"> 2024 г. </w:t>
      </w:r>
    </w:p>
    <w:p w:rsidR="00F77D8A" w:rsidRDefault="00ED3D02" w:rsidP="00F77D8A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6AB5">
        <w:rPr>
          <w:sz w:val="28"/>
          <w:szCs w:val="28"/>
        </w:rPr>
        <w:t xml:space="preserve">Решение Совета </w:t>
      </w:r>
      <w:r w:rsidR="00096AB5" w:rsidRPr="00E75DA0">
        <w:rPr>
          <w:sz w:val="28"/>
          <w:szCs w:val="28"/>
        </w:rPr>
        <w:t xml:space="preserve">муниципального района «Оловяннинский район» от </w:t>
      </w:r>
      <w:r w:rsidR="00096AB5">
        <w:rPr>
          <w:sz w:val="28"/>
          <w:szCs w:val="28"/>
        </w:rPr>
        <w:t>29</w:t>
      </w:r>
      <w:r>
        <w:rPr>
          <w:sz w:val="28"/>
          <w:szCs w:val="28"/>
        </w:rPr>
        <w:t>.06.2</w:t>
      </w:r>
      <w:r w:rsidR="00096AB5" w:rsidRPr="00E75DA0">
        <w:rPr>
          <w:sz w:val="28"/>
          <w:szCs w:val="28"/>
        </w:rPr>
        <w:t>02</w:t>
      </w:r>
      <w:r w:rsidR="00096AB5">
        <w:rPr>
          <w:sz w:val="28"/>
          <w:szCs w:val="28"/>
        </w:rPr>
        <w:t>2</w:t>
      </w:r>
      <w:r w:rsidR="00096AB5" w:rsidRPr="00E75DA0">
        <w:rPr>
          <w:sz w:val="28"/>
          <w:szCs w:val="28"/>
        </w:rPr>
        <w:t xml:space="preserve"> года № </w:t>
      </w:r>
      <w:r w:rsidR="00096AB5">
        <w:rPr>
          <w:sz w:val="28"/>
          <w:szCs w:val="28"/>
        </w:rPr>
        <w:t>59</w:t>
      </w:r>
      <w:r w:rsidR="00096AB5" w:rsidRPr="00E75DA0">
        <w:rPr>
          <w:sz w:val="28"/>
          <w:szCs w:val="28"/>
        </w:rPr>
        <w:t xml:space="preserve"> «</w:t>
      </w:r>
      <w:r w:rsidRPr="00ED3D02">
        <w:rPr>
          <w:sz w:val="28"/>
          <w:szCs w:val="28"/>
        </w:rPr>
        <w:t>Об утверждении среднесуточной стоимости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</w:t>
      </w:r>
      <w:r w:rsidR="00096AB5" w:rsidRPr="00E75DA0">
        <w:rPr>
          <w:sz w:val="28"/>
          <w:szCs w:val="28"/>
        </w:rPr>
        <w:t>»</w:t>
      </w:r>
      <w:r w:rsidR="00096AB5">
        <w:rPr>
          <w:sz w:val="28"/>
          <w:szCs w:val="28"/>
        </w:rPr>
        <w:t xml:space="preserve"> прекращает </w:t>
      </w:r>
      <w:r>
        <w:rPr>
          <w:sz w:val="28"/>
          <w:szCs w:val="28"/>
        </w:rPr>
        <w:t xml:space="preserve">свое </w:t>
      </w:r>
      <w:r w:rsidR="00096AB5">
        <w:rPr>
          <w:sz w:val="28"/>
          <w:szCs w:val="28"/>
        </w:rPr>
        <w:t>действие 31.12.2023г.</w:t>
      </w:r>
    </w:p>
    <w:p w:rsidR="00096AB5" w:rsidRDefault="00F77D8A" w:rsidP="00F77D8A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4A4">
        <w:rPr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6" w:history="1">
        <w:r w:rsidRPr="005801BA">
          <w:rPr>
            <w:rStyle w:val="a3"/>
            <w:color w:val="auto"/>
            <w:sz w:val="28"/>
            <w:szCs w:val="28"/>
            <w:u w:val="none"/>
          </w:rPr>
          <w:t>https://olovyan.75.ru</w:t>
        </w:r>
      </w:hyperlink>
      <w:r w:rsidRPr="000249FE">
        <w:rPr>
          <w:b/>
          <w:sz w:val="28"/>
          <w:szCs w:val="28"/>
        </w:rPr>
        <w:t>.</w:t>
      </w:r>
      <w:bookmarkEnd w:id="0"/>
    </w:p>
    <w:p w:rsidR="00F77D8A" w:rsidRPr="00F77D8A" w:rsidRDefault="00F77D8A" w:rsidP="00F77D8A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муниципального района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«Оловяннинский район»                               </w:t>
      </w:r>
      <w:r w:rsidR="00ED3D02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А.В. Антошкин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Совета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«Оловяннинский район»                          </w:t>
      </w:r>
      <w:r w:rsidR="00ED3D02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А.А. Пешков</w:t>
      </w:r>
    </w:p>
    <w:p w:rsidR="00774CD5" w:rsidRPr="000E238A" w:rsidRDefault="00774CD5" w:rsidP="001022DE">
      <w:pPr>
        <w:jc w:val="center"/>
        <w:rPr>
          <w:rFonts w:ascii="Times New Roman" w:hAnsi="Times New Roman"/>
          <w:b/>
          <w:sz w:val="28"/>
          <w:szCs w:val="28"/>
        </w:rPr>
      </w:pPr>
      <w:r w:rsidRPr="000E238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022DE" w:rsidRDefault="00774CD5" w:rsidP="001022D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74CD5">
        <w:rPr>
          <w:rFonts w:ascii="Times New Roman" w:hAnsi="Times New Roman"/>
          <w:sz w:val="28"/>
          <w:szCs w:val="28"/>
        </w:rPr>
        <w:t>к проекту решения Совета муниципального района «Оловяннинский район»</w:t>
      </w:r>
    </w:p>
    <w:p w:rsidR="00774CD5" w:rsidRPr="00774CD5" w:rsidRDefault="00774CD5" w:rsidP="001022DE">
      <w:pPr>
        <w:jc w:val="center"/>
        <w:rPr>
          <w:rFonts w:ascii="Times New Roman" w:hAnsi="Times New Roman"/>
          <w:sz w:val="28"/>
          <w:szCs w:val="28"/>
        </w:rPr>
      </w:pPr>
      <w:r w:rsidRPr="00774CD5">
        <w:rPr>
          <w:rFonts w:ascii="Times New Roman" w:hAnsi="Times New Roman"/>
          <w:sz w:val="28"/>
          <w:szCs w:val="28"/>
        </w:rPr>
        <w:t>«</w:t>
      </w:r>
      <w:r w:rsidRPr="00774CD5">
        <w:rPr>
          <w:rFonts w:ascii="Times New Roman" w:hAnsi="Times New Roman"/>
          <w:color w:val="22272F"/>
          <w:sz w:val="28"/>
          <w:szCs w:val="28"/>
        </w:rPr>
        <w:t xml:space="preserve">Об утверждении </w:t>
      </w:r>
      <w:r w:rsidRPr="00774CD5">
        <w:rPr>
          <w:rFonts w:ascii="Times New Roman" w:hAnsi="Times New Roman"/>
          <w:sz w:val="28"/>
          <w:szCs w:val="28"/>
        </w:rPr>
        <w:t>среднесуточной стоимости питания детей, проживающих в пришкольных интернатах муниципальных бюджетных образовательных учреждений муниципального района «Оловяннинский район»»</w:t>
      </w:r>
    </w:p>
    <w:p w:rsidR="00774CD5" w:rsidRPr="000E238A" w:rsidRDefault="00774CD5" w:rsidP="00774CD5">
      <w:pPr>
        <w:rPr>
          <w:rFonts w:ascii="Times New Roman" w:hAnsi="Times New Roman"/>
          <w:sz w:val="28"/>
          <w:szCs w:val="28"/>
        </w:rPr>
      </w:pPr>
    </w:p>
    <w:p w:rsidR="009F7ED1" w:rsidRPr="006C5A87" w:rsidRDefault="009F7ED1" w:rsidP="009F7ED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C5A87">
        <w:rPr>
          <w:rFonts w:ascii="Times New Roman" w:hAnsi="Times New Roman"/>
          <w:sz w:val="28"/>
          <w:szCs w:val="28"/>
        </w:rPr>
        <w:t xml:space="preserve">В целях реализации полномочий органов местного самоуправления муниципального района «Оловяннинский район» и обеспечения  исполнения  санитарных требований в соответствии с законодательством РФ и разделом </w:t>
      </w:r>
      <w:r w:rsidRPr="006C5A87">
        <w:rPr>
          <w:rFonts w:ascii="Times New Roman" w:hAnsi="Times New Roman"/>
          <w:sz w:val="28"/>
          <w:szCs w:val="28"/>
          <w:lang w:val="en-US"/>
        </w:rPr>
        <w:t>VIII</w:t>
      </w:r>
      <w:r w:rsidRPr="006C5A87">
        <w:rPr>
          <w:rFonts w:ascii="Times New Roman" w:hAnsi="Times New Roman"/>
          <w:sz w:val="28"/>
          <w:szCs w:val="28"/>
        </w:rPr>
        <w:t xml:space="preserve">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РФ от 27.10.2020  №32 (далее – СанПиН 2.3/2.4.3590-20)</w:t>
      </w:r>
      <w:r w:rsidRPr="006C5A8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F7ED1" w:rsidRPr="006C5A87" w:rsidRDefault="009F7ED1" w:rsidP="009F7ED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C5A87">
        <w:rPr>
          <w:rFonts w:ascii="Times New Roman" w:hAnsi="Times New Roman"/>
          <w:sz w:val="28"/>
          <w:szCs w:val="28"/>
        </w:rPr>
        <w:t xml:space="preserve">Предлагаем Вам рассмотреть и принять прилагаемый проект решения Совета муниципального района «Оловяннинский район» «Об утверждении среднесуточной стоимости питания детей, проживающих в пришкольных интернатах муниципальных бюджетных образовательных учреждений муниципального района «Оловяннинский район» »  и утвердить </w:t>
      </w:r>
      <w:proofErr w:type="gramStart"/>
      <w:r w:rsidRPr="006C5A8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C5A87">
        <w:rPr>
          <w:rFonts w:ascii="Times New Roman" w:hAnsi="Times New Roman"/>
          <w:sz w:val="28"/>
          <w:szCs w:val="28"/>
        </w:rPr>
        <w:t xml:space="preserve"> прилагаемого проекта решения.  </w:t>
      </w:r>
    </w:p>
    <w:p w:rsidR="009F7ED1" w:rsidRPr="006C5A87" w:rsidRDefault="009F7ED1" w:rsidP="009F7ED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C5A87">
        <w:rPr>
          <w:rFonts w:ascii="Times New Roman" w:hAnsi="Times New Roman"/>
          <w:sz w:val="28"/>
          <w:szCs w:val="28"/>
        </w:rPr>
        <w:t xml:space="preserve">В пришкольных интернатах МР «Оловяннинский район», </w:t>
      </w:r>
      <w:proofErr w:type="gramStart"/>
      <w:r w:rsidRPr="006C5A87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6C5A87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(МБОУ </w:t>
      </w:r>
      <w:proofErr w:type="spellStart"/>
      <w:r>
        <w:rPr>
          <w:rFonts w:ascii="Times New Roman" w:hAnsi="Times New Roman"/>
          <w:sz w:val="28"/>
          <w:szCs w:val="28"/>
        </w:rPr>
        <w:t>Ононская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МБОУ </w:t>
      </w:r>
      <w:proofErr w:type="spellStart"/>
      <w:r>
        <w:rPr>
          <w:rFonts w:ascii="Times New Roman" w:hAnsi="Times New Roman"/>
          <w:sz w:val="28"/>
          <w:szCs w:val="28"/>
        </w:rPr>
        <w:t>Единенская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</w:t>
      </w:r>
      <w:r w:rsidRPr="006C5A87">
        <w:rPr>
          <w:rFonts w:ascii="Times New Roman" w:hAnsi="Times New Roman"/>
          <w:sz w:val="28"/>
          <w:szCs w:val="28"/>
        </w:rPr>
        <w:t xml:space="preserve">, проживают обучающиеся 5-11 классов, </w:t>
      </w:r>
      <w:r>
        <w:rPr>
          <w:rFonts w:ascii="Times New Roman" w:hAnsi="Times New Roman"/>
          <w:sz w:val="28"/>
          <w:szCs w:val="28"/>
        </w:rPr>
        <w:t>данные</w:t>
      </w:r>
      <w:r w:rsidRPr="006C5A87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относятся к</w:t>
      </w:r>
      <w:r w:rsidRPr="006C5A87">
        <w:rPr>
          <w:rFonts w:ascii="Times New Roman" w:hAnsi="Times New Roman"/>
          <w:sz w:val="28"/>
          <w:szCs w:val="28"/>
        </w:rPr>
        <w:t xml:space="preserve"> возрастной категории от 12 до 18 лет.</w:t>
      </w:r>
    </w:p>
    <w:p w:rsidR="009F7ED1" w:rsidRPr="006C5A87" w:rsidRDefault="009F7ED1" w:rsidP="009F7ED1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C5A87">
        <w:rPr>
          <w:rFonts w:ascii="Times New Roman" w:hAnsi="Times New Roman"/>
          <w:sz w:val="28"/>
          <w:szCs w:val="28"/>
        </w:rPr>
        <w:t xml:space="preserve"> Среднесуточные наборы пищевой продукции для организации питания применены в соответствии разделом </w:t>
      </w:r>
      <w:r w:rsidRPr="006C5A87">
        <w:rPr>
          <w:rFonts w:ascii="Times New Roman" w:hAnsi="Times New Roman"/>
          <w:sz w:val="28"/>
          <w:szCs w:val="28"/>
          <w:lang w:val="en-US"/>
        </w:rPr>
        <w:t>VIII</w:t>
      </w:r>
      <w:r w:rsidRPr="006C5A87">
        <w:rPr>
          <w:rFonts w:ascii="Times New Roman" w:hAnsi="Times New Roman"/>
          <w:sz w:val="28"/>
          <w:szCs w:val="28"/>
        </w:rPr>
        <w:t xml:space="preserve">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РФ от 27.10.2020  №32</w:t>
      </w:r>
      <w:r w:rsidRPr="006C5A87">
        <w:rPr>
          <w:rFonts w:ascii="Times New Roman" w:hAnsi="Times New Roman"/>
          <w:sz w:val="28"/>
          <w:szCs w:val="28"/>
          <w:shd w:val="clear" w:color="auto" w:fill="FFFFFF"/>
        </w:rPr>
        <w:t>2. Расчет стоимости питания произведен на основании средних цен на продукты питания, сложившихся на территории Оловяннинского района по состоянию на 17.10.2023г., согласно информации отдела экономики Администрации муниципального района "Оловяннинский район".</w:t>
      </w:r>
      <w:r w:rsidRPr="006C5A87">
        <w:rPr>
          <w:rFonts w:ascii="Times New Roman" w:hAnsi="Times New Roman"/>
          <w:sz w:val="28"/>
          <w:szCs w:val="28"/>
        </w:rPr>
        <w:t xml:space="preserve"> </w:t>
      </w:r>
    </w:p>
    <w:p w:rsidR="009F7ED1" w:rsidRDefault="009F7ED1" w:rsidP="009F7ED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C5A87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расчета питания  </w:t>
      </w:r>
      <w:r w:rsidRPr="006C5A87">
        <w:rPr>
          <w:rFonts w:ascii="Times New Roman" w:hAnsi="Times New Roman"/>
          <w:sz w:val="28"/>
          <w:szCs w:val="28"/>
        </w:rPr>
        <w:t xml:space="preserve">стоимость питания детей, проживающих в пришкольных интернатах составляет в сумме </w:t>
      </w:r>
      <w:r>
        <w:rPr>
          <w:rFonts w:ascii="Times New Roman" w:hAnsi="Times New Roman"/>
          <w:sz w:val="28"/>
          <w:szCs w:val="28"/>
        </w:rPr>
        <w:t>200,00</w:t>
      </w:r>
      <w:r w:rsidRPr="006C5A87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двести</w:t>
      </w:r>
      <w:r w:rsidRPr="006C5A87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6C5A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C5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Pr="006C5A87">
        <w:rPr>
          <w:rFonts w:ascii="Times New Roman" w:hAnsi="Times New Roman"/>
          <w:sz w:val="28"/>
          <w:szCs w:val="28"/>
        </w:rPr>
        <w:t xml:space="preserve"> копеек в сутки.  (Расчет представлен ниже). </w:t>
      </w:r>
    </w:p>
    <w:p w:rsidR="00547265" w:rsidRDefault="00547265" w:rsidP="0054726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47265" w:rsidRDefault="00547265" w:rsidP="00151110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1DCA" w:rsidRDefault="004F1DCA" w:rsidP="00252E9B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2A3497" w:rsidRDefault="002A3497" w:rsidP="00E9284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A3497" w:rsidRDefault="002A3497" w:rsidP="00E9284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E92842" w:rsidRPr="00F77D8A" w:rsidRDefault="00E92842" w:rsidP="00E92842">
      <w:pPr>
        <w:ind w:firstLine="0"/>
        <w:jc w:val="center"/>
        <w:rPr>
          <w:rFonts w:ascii="Times New Roman" w:hAnsi="Times New Roman"/>
          <w:b/>
        </w:rPr>
      </w:pPr>
      <w:r w:rsidRPr="00F77D8A">
        <w:rPr>
          <w:rFonts w:ascii="Times New Roman" w:hAnsi="Times New Roman"/>
          <w:b/>
        </w:rPr>
        <w:lastRenderedPageBreak/>
        <w:t>РАСЧЕТ</w:t>
      </w:r>
    </w:p>
    <w:p w:rsidR="00E92842" w:rsidRPr="00F77D8A" w:rsidRDefault="00E92842" w:rsidP="00E92842">
      <w:pPr>
        <w:ind w:firstLine="0"/>
        <w:jc w:val="center"/>
        <w:rPr>
          <w:rFonts w:ascii="Times New Roman" w:hAnsi="Times New Roman"/>
          <w:b/>
        </w:rPr>
      </w:pPr>
      <w:r w:rsidRPr="00F77D8A">
        <w:rPr>
          <w:rFonts w:ascii="Times New Roman" w:hAnsi="Times New Roman"/>
          <w:b/>
        </w:rPr>
        <w:t xml:space="preserve">среднесуточной стоимости питания детей, проживающих в пришкольных интернатах муниципальных бюджетных образовательных учреждений муниципального района «Оловяннинский район» </w:t>
      </w:r>
    </w:p>
    <w:p w:rsidR="002A3497" w:rsidRDefault="002A3497" w:rsidP="00E9284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"/>
        <w:gridCol w:w="5826"/>
        <w:gridCol w:w="1134"/>
        <w:gridCol w:w="709"/>
        <w:gridCol w:w="741"/>
      </w:tblGrid>
      <w:tr w:rsidR="009F7ED1" w:rsidRPr="00132D60" w:rsidTr="00132D60">
        <w:trPr>
          <w:trHeight w:val="166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 xml:space="preserve">№ </w:t>
            </w:r>
            <w:proofErr w:type="gramStart"/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п</w:t>
            </w:r>
            <w:proofErr w:type="gramEnd"/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/п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продуктов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нетто  питания (в нетто </w:t>
            </w:r>
            <w:proofErr w:type="gramStart"/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, мл, на 1 ребенка в сутки)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  <w:r w:rsidRPr="00132D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(1 </w:t>
            </w: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1л.)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Стоимость</w:t>
            </w:r>
          </w:p>
        </w:tc>
      </w:tr>
      <w:tr w:rsidR="009F7ED1" w:rsidRPr="00132D60" w:rsidTr="00132D60">
        <w:trPr>
          <w:trHeight w:val="1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</w:tr>
      <w:tr w:rsidR="009F7ED1" w:rsidRPr="00132D60" w:rsidTr="00132D60">
        <w:trPr>
          <w:trHeight w:val="1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7,40</w:t>
            </w:r>
          </w:p>
        </w:tc>
      </w:tr>
      <w:tr w:rsidR="009F7ED1" w:rsidRPr="00132D60" w:rsidTr="00132D60">
        <w:trPr>
          <w:trHeight w:val="2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Мука пшеничная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</w:tr>
      <w:tr w:rsidR="009F7ED1" w:rsidRPr="00132D60" w:rsidTr="00132D60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Крупы, 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1,85</w:t>
            </w:r>
          </w:p>
        </w:tc>
      </w:tr>
      <w:tr w:rsidR="009F7ED1" w:rsidRPr="00132D60" w:rsidTr="00132D60">
        <w:trPr>
          <w:trHeight w:val="1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Макаронные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</w:tr>
      <w:tr w:rsidR="009F7ED1" w:rsidRPr="00132D60" w:rsidTr="00132D60">
        <w:trPr>
          <w:trHeight w:val="2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6,17</w:t>
            </w:r>
          </w:p>
        </w:tc>
      </w:tr>
      <w:tr w:rsidR="009F7ED1" w:rsidRPr="00132D60" w:rsidTr="00132D60">
        <w:trPr>
          <w:trHeight w:val="7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proofErr w:type="gram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Овощи (свежие, мороженые, консервированные), включая соленые и квашеные (не более 10% от общего количества овоще</w:t>
            </w:r>
            <w:r w:rsidR="00132D60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й), в </w:t>
            </w:r>
            <w:proofErr w:type="spellStart"/>
            <w:r w:rsidR="00132D60">
              <w:rPr>
                <w:rFonts w:ascii="Times New Roman" w:hAnsi="Times New Roman"/>
                <w:color w:val="22272F"/>
                <w:sz w:val="20"/>
                <w:szCs w:val="20"/>
              </w:rPr>
              <w:t>т.ч</w:t>
            </w:r>
            <w:proofErr w:type="spellEnd"/>
            <w:r w:rsidR="00132D60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. томат-пюре, зелень,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15,04</w:t>
            </w:r>
          </w:p>
        </w:tc>
      </w:tr>
      <w:tr w:rsidR="009F7ED1" w:rsidRPr="00132D60" w:rsidTr="00D42B97">
        <w:trPr>
          <w:trHeight w:val="1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17,95</w:t>
            </w:r>
          </w:p>
        </w:tc>
      </w:tr>
      <w:tr w:rsidR="009F7ED1" w:rsidRPr="00132D60" w:rsidTr="00132D60">
        <w:trPr>
          <w:trHeight w:val="2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Сухофрукты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</w:tr>
      <w:tr w:rsidR="009F7ED1" w:rsidRPr="00132D60" w:rsidTr="00132D60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Соки плодоовощные, напитки витаминизированные, в </w:t>
            </w:r>
            <w:proofErr w:type="spell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т.ч</w:t>
            </w:r>
            <w:proofErr w:type="spellEnd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. </w:t>
            </w:r>
            <w:proofErr w:type="spell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инстантные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14,40</w:t>
            </w:r>
          </w:p>
        </w:tc>
      </w:tr>
      <w:tr w:rsidR="009F7ED1" w:rsidRPr="00132D60" w:rsidTr="00132D60">
        <w:trPr>
          <w:trHeight w:val="2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Мясо 1-й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25,51</w:t>
            </w:r>
          </w:p>
        </w:tc>
      </w:tr>
      <w:tr w:rsidR="009F7ED1" w:rsidRPr="00132D60" w:rsidTr="00132D60">
        <w:trPr>
          <w:trHeight w:val="2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5,12</w:t>
            </w:r>
          </w:p>
        </w:tc>
      </w:tr>
      <w:tr w:rsidR="009F7ED1" w:rsidRPr="00132D60" w:rsidTr="00D42B97">
        <w:trPr>
          <w:trHeight w:val="1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Птица (цыплята-бройлеры потрошеные - 1 кат)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7,16</w:t>
            </w:r>
          </w:p>
        </w:tc>
      </w:tr>
      <w:tr w:rsidR="009F7ED1" w:rsidRPr="00132D60" w:rsidTr="00D42B97">
        <w:trPr>
          <w:trHeight w:val="1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Рыба (филе), в </w:t>
            </w:r>
            <w:proofErr w:type="spell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т.ч</w:t>
            </w:r>
            <w:proofErr w:type="spellEnd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. филе слабо или малосоленое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7,62</w:t>
            </w:r>
          </w:p>
        </w:tc>
      </w:tr>
      <w:tr w:rsidR="009F7ED1" w:rsidRPr="00132D60" w:rsidTr="00D42B97">
        <w:trPr>
          <w:trHeight w:val="2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31,50</w:t>
            </w:r>
          </w:p>
        </w:tc>
      </w:tr>
      <w:tr w:rsidR="009F7ED1" w:rsidRPr="00132D60" w:rsidTr="00D42B97">
        <w:trPr>
          <w:trHeight w:val="1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Кисломолочная пищевая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</w:tr>
      <w:tr w:rsidR="009F7ED1" w:rsidRPr="00132D60" w:rsidTr="00D42B97">
        <w:trPr>
          <w:trHeight w:val="16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Творог (5% - 9% </w:t>
            </w:r>
            <w:proofErr w:type="spell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м.</w:t>
            </w:r>
            <w:proofErr w:type="gram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д.ж</w:t>
            </w:r>
            <w:proofErr w:type="spellEnd"/>
            <w:proofErr w:type="gramEnd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11,10</w:t>
            </w:r>
          </w:p>
        </w:tc>
      </w:tr>
      <w:tr w:rsidR="009F7ED1" w:rsidRPr="00132D60" w:rsidTr="00D42B97">
        <w:trPr>
          <w:trHeight w:val="2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Сыр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5,21</w:t>
            </w:r>
          </w:p>
        </w:tc>
      </w:tr>
      <w:tr w:rsidR="009F7ED1" w:rsidRPr="00132D60" w:rsidTr="00D42B97">
        <w:trPr>
          <w:trHeight w:val="1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19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Сметана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1,85</w:t>
            </w:r>
          </w:p>
        </w:tc>
      </w:tr>
      <w:tr w:rsidR="009F7ED1" w:rsidRPr="00132D60" w:rsidTr="00D42B97">
        <w:trPr>
          <w:trHeight w:val="1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13,13</w:t>
            </w:r>
          </w:p>
        </w:tc>
      </w:tr>
      <w:tr w:rsidR="009F7ED1" w:rsidRPr="00132D60" w:rsidTr="00D42B97">
        <w:trPr>
          <w:trHeight w:val="1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Масло растительное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1,57</w:t>
            </w:r>
          </w:p>
        </w:tc>
      </w:tr>
      <w:tr w:rsidR="009F7ED1" w:rsidRPr="00132D60" w:rsidTr="00D42B97">
        <w:trPr>
          <w:trHeight w:val="2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Яйцо,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9F7ED1" w:rsidRPr="00132D60" w:rsidTr="00132D60">
        <w:trPr>
          <w:trHeight w:val="11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proofErr w:type="gramStart"/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2,45</w:t>
            </w:r>
          </w:p>
        </w:tc>
      </w:tr>
      <w:tr w:rsidR="009F7ED1" w:rsidRPr="00132D60" w:rsidTr="00D42B97">
        <w:trPr>
          <w:trHeight w:val="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1,91</w:t>
            </w:r>
          </w:p>
        </w:tc>
      </w:tr>
      <w:tr w:rsidR="009F7ED1" w:rsidRPr="00132D60" w:rsidTr="00132D60">
        <w:trPr>
          <w:trHeight w:val="2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Чай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</w:tr>
      <w:tr w:rsidR="009F7ED1" w:rsidRPr="00132D60" w:rsidTr="00132D6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Какао-порошок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</w:tr>
      <w:tr w:rsidR="009F7ED1" w:rsidRPr="00132D60" w:rsidTr="00132D60">
        <w:trPr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</w:tr>
      <w:tr w:rsidR="009F7ED1" w:rsidRPr="00132D60" w:rsidTr="00D42B97">
        <w:trPr>
          <w:trHeight w:val="1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Дрожжи хлебопекарные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</w:tr>
      <w:tr w:rsidR="009F7ED1" w:rsidRPr="00132D60" w:rsidTr="00132D6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29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Крахмал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</w:tr>
      <w:tr w:rsidR="009F7ED1" w:rsidRPr="00132D60" w:rsidTr="00132D6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9F7ED1" w:rsidRPr="00132D60" w:rsidTr="00132D6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464C55"/>
                <w:sz w:val="20"/>
                <w:szCs w:val="20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22272F"/>
                <w:sz w:val="20"/>
                <w:szCs w:val="20"/>
              </w:rPr>
              <w:t>Специи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</w:tr>
      <w:tr w:rsidR="009F7ED1" w:rsidRPr="00132D60" w:rsidTr="00132D60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Итого стоимость среднесуточного набора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D1" w:rsidRPr="00132D60" w:rsidRDefault="009F7ED1" w:rsidP="004621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D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ED1" w:rsidRPr="00132D60" w:rsidRDefault="00D42B97" w:rsidP="004621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</w:tbl>
    <w:p w:rsidR="00096AB5" w:rsidRDefault="00096AB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sectPr w:rsidR="00096AB5" w:rsidSect="00FA36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B6B"/>
    <w:multiLevelType w:val="hybridMultilevel"/>
    <w:tmpl w:val="B69AEB16"/>
    <w:lvl w:ilvl="0" w:tplc="CA827F08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14B2B0B"/>
    <w:multiLevelType w:val="hybridMultilevel"/>
    <w:tmpl w:val="A6280074"/>
    <w:lvl w:ilvl="0" w:tplc="BDE8F4A2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6B13062"/>
    <w:multiLevelType w:val="hybridMultilevel"/>
    <w:tmpl w:val="B8BCA6A4"/>
    <w:lvl w:ilvl="0" w:tplc="B7442D8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5"/>
    <w:rsid w:val="00001684"/>
    <w:rsid w:val="000106F3"/>
    <w:rsid w:val="00023CC2"/>
    <w:rsid w:val="000249FE"/>
    <w:rsid w:val="00074C05"/>
    <w:rsid w:val="00096AB5"/>
    <w:rsid w:val="000E3E60"/>
    <w:rsid w:val="001022DE"/>
    <w:rsid w:val="00132D60"/>
    <w:rsid w:val="00151110"/>
    <w:rsid w:val="001875B7"/>
    <w:rsid w:val="00193DB1"/>
    <w:rsid w:val="001E7B6B"/>
    <w:rsid w:val="0020331B"/>
    <w:rsid w:val="00252E9B"/>
    <w:rsid w:val="002A3497"/>
    <w:rsid w:val="00312D88"/>
    <w:rsid w:val="003903AC"/>
    <w:rsid w:val="003A40FE"/>
    <w:rsid w:val="003B38B4"/>
    <w:rsid w:val="003D6ED6"/>
    <w:rsid w:val="0045374A"/>
    <w:rsid w:val="004632A4"/>
    <w:rsid w:val="00474066"/>
    <w:rsid w:val="004A306E"/>
    <w:rsid w:val="004B2C90"/>
    <w:rsid w:val="004F1DCA"/>
    <w:rsid w:val="00507D99"/>
    <w:rsid w:val="00546C36"/>
    <w:rsid w:val="00547265"/>
    <w:rsid w:val="00553D50"/>
    <w:rsid w:val="005801BA"/>
    <w:rsid w:val="00596B6F"/>
    <w:rsid w:val="005A197D"/>
    <w:rsid w:val="005C47A3"/>
    <w:rsid w:val="005F1B1A"/>
    <w:rsid w:val="00626CDA"/>
    <w:rsid w:val="00645492"/>
    <w:rsid w:val="00664DC3"/>
    <w:rsid w:val="006A7BB6"/>
    <w:rsid w:val="00705735"/>
    <w:rsid w:val="00740685"/>
    <w:rsid w:val="007742AD"/>
    <w:rsid w:val="00774CD5"/>
    <w:rsid w:val="007A4BB9"/>
    <w:rsid w:val="007F3BE1"/>
    <w:rsid w:val="00807834"/>
    <w:rsid w:val="00812148"/>
    <w:rsid w:val="00837E84"/>
    <w:rsid w:val="00851329"/>
    <w:rsid w:val="008637B5"/>
    <w:rsid w:val="008724EF"/>
    <w:rsid w:val="00880B0F"/>
    <w:rsid w:val="00890814"/>
    <w:rsid w:val="008B3581"/>
    <w:rsid w:val="009132DA"/>
    <w:rsid w:val="00927475"/>
    <w:rsid w:val="009355DA"/>
    <w:rsid w:val="009C74A4"/>
    <w:rsid w:val="009D3487"/>
    <w:rsid w:val="009F7ED1"/>
    <w:rsid w:val="00A62700"/>
    <w:rsid w:val="00A94FAD"/>
    <w:rsid w:val="00B2289C"/>
    <w:rsid w:val="00B43B68"/>
    <w:rsid w:val="00B540EC"/>
    <w:rsid w:val="00BB7AF7"/>
    <w:rsid w:val="00BE06C6"/>
    <w:rsid w:val="00BE6769"/>
    <w:rsid w:val="00C27A06"/>
    <w:rsid w:val="00C70DDE"/>
    <w:rsid w:val="00C731DF"/>
    <w:rsid w:val="00CB6C6B"/>
    <w:rsid w:val="00CC5AF4"/>
    <w:rsid w:val="00CD0347"/>
    <w:rsid w:val="00D06E74"/>
    <w:rsid w:val="00D267B8"/>
    <w:rsid w:val="00D42B97"/>
    <w:rsid w:val="00D43768"/>
    <w:rsid w:val="00D52773"/>
    <w:rsid w:val="00D57FE7"/>
    <w:rsid w:val="00D813A5"/>
    <w:rsid w:val="00D96ADC"/>
    <w:rsid w:val="00DB2989"/>
    <w:rsid w:val="00DF48C8"/>
    <w:rsid w:val="00E043E9"/>
    <w:rsid w:val="00E569FE"/>
    <w:rsid w:val="00E75DA0"/>
    <w:rsid w:val="00E76A18"/>
    <w:rsid w:val="00E92842"/>
    <w:rsid w:val="00EA77E4"/>
    <w:rsid w:val="00EB3804"/>
    <w:rsid w:val="00ED3D02"/>
    <w:rsid w:val="00F560E7"/>
    <w:rsid w:val="00F6245F"/>
    <w:rsid w:val="00F77D8A"/>
    <w:rsid w:val="00FA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596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596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8</cp:revision>
  <cp:lastPrinted>2023-11-01T06:16:00Z</cp:lastPrinted>
  <dcterms:created xsi:type="dcterms:W3CDTF">2023-11-01T05:22:00Z</dcterms:created>
  <dcterms:modified xsi:type="dcterms:W3CDTF">2023-11-07T05:14:00Z</dcterms:modified>
</cp:coreProperties>
</file>