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650" w:rsidRPr="00DE1874" w:rsidRDefault="00520650" w:rsidP="00520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</w:p>
    <w:p w:rsidR="00520650" w:rsidRPr="00DE1874" w:rsidRDefault="00520650" w:rsidP="00520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«ХАРА-БЫРКИНСКОЕ» МУНИЦИПАЛЬНОГО РАЙОНА </w:t>
      </w:r>
    </w:p>
    <w:p w:rsidR="00520650" w:rsidRPr="00DE1874" w:rsidRDefault="00520650" w:rsidP="00520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«ОЛОВЯННИНСКИЙ РАЙОН»</w:t>
      </w:r>
    </w:p>
    <w:p w:rsidR="00520650" w:rsidRPr="00DE1874" w:rsidRDefault="00520650" w:rsidP="00520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</w:p>
    <w:p w:rsidR="00520650" w:rsidRDefault="00520650" w:rsidP="00520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0650" w:rsidRPr="007E5270" w:rsidRDefault="00520650" w:rsidP="005206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20650" w:rsidRPr="007E5270" w:rsidRDefault="00520650" w:rsidP="00520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</w:pPr>
      <w:r w:rsidRPr="007E5270"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  <w:t>ПОСТАНОВЛЕНИЕ</w:t>
      </w:r>
    </w:p>
    <w:p w:rsidR="00520650" w:rsidRDefault="00520650" w:rsidP="00520650">
      <w:pPr>
        <w:spacing w:after="0" w:line="240" w:lineRule="auto"/>
        <w:ind w:left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E1874">
        <w:rPr>
          <w:rFonts w:ascii="Times New Roman" w:eastAsia="Times New Roman" w:hAnsi="Times New Roman" w:cs="Times New Roman"/>
          <w:sz w:val="28"/>
          <w:szCs w:val="28"/>
          <w:lang w:eastAsia="ru-RU"/>
        </w:rPr>
        <w:t>. Хара-Бырка</w:t>
      </w:r>
    </w:p>
    <w:p w:rsidR="00520650" w:rsidRPr="00DE1874" w:rsidRDefault="00520650" w:rsidP="00520650">
      <w:pPr>
        <w:spacing w:after="0" w:line="240" w:lineRule="auto"/>
        <w:ind w:left="40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043"/>
        <w:gridCol w:w="1555"/>
        <w:gridCol w:w="993"/>
        <w:gridCol w:w="728"/>
        <w:gridCol w:w="1231"/>
        <w:gridCol w:w="1063"/>
        <w:gridCol w:w="851"/>
      </w:tblGrid>
      <w:tr w:rsidR="00520650" w:rsidRPr="00DE1874" w:rsidTr="00331605">
        <w:tc>
          <w:tcPr>
            <w:tcW w:w="3043" w:type="dxa"/>
            <w:hideMark/>
          </w:tcPr>
          <w:p w:rsidR="00520650" w:rsidRPr="00DE1874" w:rsidRDefault="00520650" w:rsidP="00520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«14</w:t>
            </w:r>
            <w:r w:rsidRPr="00DE1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ноября 2023</w:t>
            </w:r>
            <w:r w:rsidRPr="00DE1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5" w:type="dxa"/>
          </w:tcPr>
          <w:p w:rsidR="00520650" w:rsidRPr="00DE1874" w:rsidRDefault="00520650" w:rsidP="00331605">
            <w:pPr>
              <w:spacing w:after="0" w:line="240" w:lineRule="auto"/>
              <w:ind w:left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520650" w:rsidRPr="00DE1874" w:rsidRDefault="00520650" w:rsidP="00331605">
            <w:pPr>
              <w:spacing w:after="0" w:line="240" w:lineRule="auto"/>
              <w:ind w:left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8" w:type="dxa"/>
          </w:tcPr>
          <w:p w:rsidR="00520650" w:rsidRPr="00DE1874" w:rsidRDefault="00520650" w:rsidP="00331605">
            <w:pPr>
              <w:spacing w:after="0" w:line="240" w:lineRule="auto"/>
              <w:ind w:left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</w:tcPr>
          <w:p w:rsidR="00520650" w:rsidRPr="00DE1874" w:rsidRDefault="00520650" w:rsidP="00331605">
            <w:pPr>
              <w:spacing w:after="0" w:line="240" w:lineRule="auto"/>
              <w:ind w:left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hideMark/>
          </w:tcPr>
          <w:p w:rsidR="00520650" w:rsidRPr="00DE1874" w:rsidRDefault="00520650" w:rsidP="00331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51" w:type="dxa"/>
          </w:tcPr>
          <w:p w:rsidR="00520650" w:rsidRPr="00DE1874" w:rsidRDefault="00520650" w:rsidP="00F75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C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bookmarkStart w:id="0" w:name="_GoBack"/>
            <w:bookmarkEnd w:id="0"/>
          </w:p>
        </w:tc>
      </w:tr>
    </w:tbl>
    <w:p w:rsidR="00520650" w:rsidRPr="00DE1874" w:rsidRDefault="00520650" w:rsidP="00520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650" w:rsidRDefault="00520650" w:rsidP="00520650">
      <w:pPr>
        <w:tabs>
          <w:tab w:val="left" w:pos="3855"/>
          <w:tab w:val="center" w:pos="4877"/>
        </w:tabs>
        <w:spacing w:after="0" w:line="240" w:lineRule="auto"/>
        <w:ind w:left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дальнейшем обеспечении роста заработной платы</w:t>
      </w:r>
    </w:p>
    <w:p w:rsidR="00520650" w:rsidRDefault="00520650" w:rsidP="00520650">
      <w:pPr>
        <w:tabs>
          <w:tab w:val="left" w:pos="3855"/>
          <w:tab w:val="center" w:pos="4877"/>
        </w:tabs>
        <w:spacing w:after="0" w:line="240" w:lineRule="auto"/>
        <w:ind w:left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сельском поселении «Хара-Быркинское»</w:t>
      </w:r>
    </w:p>
    <w:p w:rsidR="00520650" w:rsidRDefault="00520650" w:rsidP="00520650">
      <w:pPr>
        <w:tabs>
          <w:tab w:val="left" w:pos="3855"/>
          <w:tab w:val="center" w:pos="4877"/>
        </w:tabs>
        <w:spacing w:after="0" w:line="240" w:lineRule="auto"/>
        <w:ind w:left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650" w:rsidRDefault="00520650" w:rsidP="00495449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части 2 статьи 53 Федерального закона от 6 октября 2003 года № 131-ФЗ «Об общих принципах организации  местного самоуправления в Российской Федерации», статьи 2 Закона Забайкальского края № 2239-ЗЗК от 25 октября 2023 года «О дальнейшем росте заработной платы в Забайкальском крае и о внесении изменений в отдельные законы Забайкальского края», администрация сельского поселения «Хара-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Быркинское»</w:t>
      </w:r>
    </w:p>
    <w:p w:rsidR="00520650" w:rsidRDefault="00520650" w:rsidP="00495449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20650" w:rsidRDefault="00520650" w:rsidP="00495449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с 1 января 2024 года работникам  </w:t>
      </w:r>
      <w:r w:rsidR="00122D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 сельского поселения «Хара-Быркинское», занимающим должности, к которым в соответствии с трудовым законодательством не предъявляются требования к уровню квалификации и наличию профессионального образования, увеличение на 8,5 процента размера заработной платы  уровню заработной платы указанных работников, начисленной в 2023 году до  вступления в силу постановления  администрации сельского поселения «Хара-Быркинское» № 13 от13.07.2023</w:t>
      </w:r>
      <w:proofErr w:type="gramEnd"/>
      <w:r w:rsidR="00122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обеспечении роста заработной платы  в сельском поселении «Хара-Быркинское», и рассчитанной исходя из минимального </w:t>
      </w:r>
      <w:proofErr w:type="gramStart"/>
      <w:r w:rsidR="00122D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оплаты труда</w:t>
      </w:r>
      <w:proofErr w:type="gramEnd"/>
      <w:r w:rsidR="00122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районного коэффициента к заработной плате и процентной надбавки, при условии полностью отработанной нормы рабочего времени и выполнении нормы труда (трудовых обязанностей).</w:t>
      </w:r>
    </w:p>
    <w:p w:rsidR="00122D07" w:rsidRDefault="00122D07" w:rsidP="00495449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с 1 июня 2024 года на 4,5 процента размеры окладов (должностных окладов), ставок заработной платы работников органов  местного самоуправления сельского поселения  «Хара-Быркинское», занимающих должности, к которым в соответствии с трудовым законодательством предъявляются </w:t>
      </w:r>
      <w:r w:rsidR="0049544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уровню квалификации и наличию профессионального образования, окладов  денежного содержания по должностям муниципальной службы, ежемесячного денежного вознаграждения лиц, замещающих муниципальные должности сельского поселения «Хара-Быркинское».</w:t>
      </w:r>
      <w:proofErr w:type="gramEnd"/>
    </w:p>
    <w:p w:rsidR="00495449" w:rsidRDefault="00495449" w:rsidP="00495449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Настоящее постановление вступает в силу после его официального опубликования (обнародования).</w:t>
      </w:r>
    </w:p>
    <w:p w:rsidR="00495449" w:rsidRDefault="00495449" w:rsidP="00495449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DE1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Опубликовать настоящее постановление на официальном сайте сельского поселения «Хара-Быркинское» в информационно-телекоммуникационной сети «Интернет», размещенном по адресу: </w:t>
      </w:r>
      <w:hyperlink r:id="rId5" w:history="1">
        <w:r w:rsidRPr="00DE18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DE18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DE18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olovyan</w:t>
        </w:r>
        <w:proofErr w:type="spellEnd"/>
        <w:r w:rsidRPr="00DE18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.75.</w:t>
        </w:r>
        <w:proofErr w:type="spellStart"/>
        <w:r w:rsidRPr="00DE18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DE1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информационном стенде в здании администрации.</w:t>
      </w:r>
    </w:p>
    <w:p w:rsidR="00495449" w:rsidRDefault="00495449" w:rsidP="00495449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449" w:rsidRDefault="00495449" w:rsidP="00495449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449" w:rsidRDefault="00495449" w:rsidP="00495449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495449" w:rsidRPr="00DE1874" w:rsidRDefault="00495449" w:rsidP="00495449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«Хара-Быркинское»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С.П.Серебренникова</w:t>
      </w:r>
      <w:proofErr w:type="spellEnd"/>
    </w:p>
    <w:p w:rsidR="00520650" w:rsidRDefault="00520650" w:rsidP="00495449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650" w:rsidRDefault="00520650" w:rsidP="00495449">
      <w:pPr>
        <w:tabs>
          <w:tab w:val="left" w:pos="3855"/>
          <w:tab w:val="center" w:pos="48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650" w:rsidRPr="00DE1874" w:rsidRDefault="00520650" w:rsidP="00495449">
      <w:pPr>
        <w:tabs>
          <w:tab w:val="left" w:pos="3855"/>
          <w:tab w:val="center" w:pos="48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37F" w:rsidRDefault="00A1637F" w:rsidP="00495449">
      <w:pPr>
        <w:jc w:val="both"/>
      </w:pPr>
    </w:p>
    <w:sectPr w:rsidR="00A1637F" w:rsidSect="0052065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BBA"/>
    <w:rsid w:val="00122D07"/>
    <w:rsid w:val="00495449"/>
    <w:rsid w:val="00520650"/>
    <w:rsid w:val="00A1637F"/>
    <w:rsid w:val="00C06BBA"/>
    <w:rsid w:val="00C16246"/>
    <w:rsid w:val="00DC56DA"/>
    <w:rsid w:val="00F7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lovyan.7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Хада-Булак</dc:creator>
  <cp:keywords/>
  <dc:description/>
  <cp:lastModifiedBy>Хада-Булак</cp:lastModifiedBy>
  <cp:revision>7</cp:revision>
  <cp:lastPrinted>2023-11-16T01:52:00Z</cp:lastPrinted>
  <dcterms:created xsi:type="dcterms:W3CDTF">2023-11-14T03:39:00Z</dcterms:created>
  <dcterms:modified xsi:type="dcterms:W3CDTF">2023-11-16T01:53:00Z</dcterms:modified>
</cp:coreProperties>
</file>