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3B83" w14:textId="77777777" w:rsidR="00C40AF3" w:rsidRPr="00C40AF3" w:rsidRDefault="00C40AF3" w:rsidP="00204B1D">
      <w:pPr>
        <w:rPr>
          <w:b/>
        </w:rPr>
      </w:pPr>
      <w:r w:rsidRPr="00C40AF3">
        <w:rPr>
          <w:b/>
        </w:rPr>
        <w:t>СОВЕТ СЕЛЬСКОГО ПОСЕЛЕНИЯ «СТЕПНИНСКОЕ»</w:t>
      </w:r>
    </w:p>
    <w:p w14:paraId="53B8F691" w14:textId="77777777" w:rsidR="00C40AF3" w:rsidRPr="00C40AF3" w:rsidRDefault="00C40AF3" w:rsidP="00C40AF3">
      <w:pPr>
        <w:jc w:val="center"/>
        <w:rPr>
          <w:b/>
        </w:rPr>
      </w:pPr>
      <w:r w:rsidRPr="00C40AF3">
        <w:rPr>
          <w:b/>
        </w:rPr>
        <w:t>МУНИЦИПАЛЬНОГО РАЙОНА «ОЛОВЯННИНСКИЙ РАЙОН»</w:t>
      </w:r>
    </w:p>
    <w:p w14:paraId="79D7FAAE" w14:textId="77777777" w:rsidR="00C40AF3" w:rsidRPr="00C40AF3" w:rsidRDefault="00C40AF3" w:rsidP="00C40AF3">
      <w:pPr>
        <w:jc w:val="center"/>
        <w:rPr>
          <w:b/>
        </w:rPr>
      </w:pPr>
      <w:r w:rsidRPr="00C40AF3">
        <w:rPr>
          <w:b/>
        </w:rPr>
        <w:t>ЗАБАЙКАЛЬСКОГО КРАЯ</w:t>
      </w:r>
    </w:p>
    <w:p w14:paraId="6DB8D587" w14:textId="77777777" w:rsidR="00C40AF3" w:rsidRPr="00C40AF3" w:rsidRDefault="00C40AF3" w:rsidP="00C40AF3">
      <w:pPr>
        <w:jc w:val="both"/>
      </w:pPr>
    </w:p>
    <w:p w14:paraId="66E480AB" w14:textId="77777777" w:rsidR="00C40AF3" w:rsidRPr="00C40AF3" w:rsidRDefault="00C40AF3" w:rsidP="00C40AF3">
      <w:pPr>
        <w:jc w:val="center"/>
        <w:rPr>
          <w:b/>
        </w:rPr>
      </w:pPr>
      <w:r w:rsidRPr="00C40AF3">
        <w:rPr>
          <w:b/>
        </w:rPr>
        <w:t>РЕШЕНИЕ</w:t>
      </w:r>
    </w:p>
    <w:p w14:paraId="67291E39" w14:textId="12B391E0" w:rsidR="00C40AF3" w:rsidRPr="00C40AF3" w:rsidRDefault="00204B1D" w:rsidP="00C40AF3">
      <w:r>
        <w:t>«01» ноября  2022</w:t>
      </w:r>
      <w:r w:rsidR="00C40AF3" w:rsidRPr="00C40AF3">
        <w:t xml:space="preserve"> года                                                                                     </w:t>
      </w:r>
      <w:r>
        <w:t>№ 12/1</w:t>
      </w:r>
    </w:p>
    <w:p w14:paraId="2F796572" w14:textId="77777777" w:rsidR="00C40AF3" w:rsidRPr="00C40AF3" w:rsidRDefault="00C40AF3" w:rsidP="00C40AF3"/>
    <w:p w14:paraId="5F35A01A" w14:textId="77777777" w:rsidR="00C40AF3" w:rsidRPr="00C40AF3" w:rsidRDefault="00C40AF3" w:rsidP="00C40AF3">
      <w:pPr>
        <w:jc w:val="center"/>
        <w:rPr>
          <w:i/>
        </w:rPr>
      </w:pPr>
      <w:r w:rsidRPr="00C40AF3">
        <w:rPr>
          <w:i/>
        </w:rPr>
        <w:t>п/ст. Степь</w:t>
      </w:r>
    </w:p>
    <w:p w14:paraId="1EFC0B1B" w14:textId="77777777" w:rsidR="0093585D" w:rsidRPr="00F12C17" w:rsidRDefault="0093585D" w:rsidP="00442AEF">
      <w:pPr>
        <w:jc w:val="center"/>
      </w:pPr>
    </w:p>
    <w:p w14:paraId="4642BF42" w14:textId="77777777" w:rsidR="00576D73" w:rsidRPr="00F12C17" w:rsidRDefault="005139C7" w:rsidP="00442AEF">
      <w:pPr>
        <w:jc w:val="center"/>
        <w:rPr>
          <w:b/>
        </w:rPr>
      </w:pPr>
      <w:r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14:paraId="6EFC7868" w14:textId="77777777" w:rsidR="00C40AF3" w:rsidRPr="00C40AF3" w:rsidRDefault="00CB16D1" w:rsidP="00C40AF3">
      <w:pPr>
        <w:jc w:val="center"/>
        <w:rPr>
          <w:rFonts w:eastAsia="Calibri"/>
          <w:lang w:eastAsia="en-US"/>
        </w:rPr>
      </w:pPr>
      <w:r w:rsidRPr="00F12C17">
        <w:rPr>
          <w:b/>
        </w:rPr>
        <w:t>на территории</w:t>
      </w:r>
      <w:r w:rsidRPr="00F12C17">
        <w:t xml:space="preserve"> </w:t>
      </w:r>
      <w:r w:rsidR="00C40AF3" w:rsidRPr="00C40AF3">
        <w:rPr>
          <w:rFonts w:eastAsia="Calibri"/>
          <w:b/>
          <w:bCs/>
          <w:lang w:eastAsia="en-US"/>
        </w:rPr>
        <w:t>сельского поселения «Степнинское»</w:t>
      </w:r>
    </w:p>
    <w:p w14:paraId="472F0DA9" w14:textId="77777777" w:rsidR="0093585D" w:rsidRPr="00F12C17" w:rsidRDefault="0093585D" w:rsidP="00C40AF3">
      <w:pPr>
        <w:pStyle w:val="3"/>
        <w:spacing w:after="0"/>
        <w:ind w:left="0"/>
        <w:rPr>
          <w:b/>
          <w:sz w:val="28"/>
          <w:szCs w:val="28"/>
        </w:rPr>
      </w:pPr>
    </w:p>
    <w:p w14:paraId="2EFB3A74" w14:textId="5B1BA8BC" w:rsidR="00C40AF3" w:rsidRPr="00C40AF3" w:rsidRDefault="005139C7" w:rsidP="00C40AF3">
      <w:pPr>
        <w:jc w:val="both"/>
        <w:rPr>
          <w:rFonts w:eastAsia="Calibri"/>
          <w:lang w:eastAsia="en-US"/>
        </w:rPr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791D20" w:rsidRPr="00F12C17">
        <w:t>главой 32</w:t>
      </w:r>
      <w:r w:rsidRPr="00F12C17">
        <w:t xml:space="preserve"> Налогового кодекса Российской Федерации, руководствуясь пунктом</w:t>
      </w:r>
      <w:r w:rsidR="00C40AF3">
        <w:t xml:space="preserve"> 6</w:t>
      </w:r>
      <w:r w:rsidRPr="00F12C17">
        <w:t xml:space="preserve"> </w:t>
      </w:r>
      <w:r w:rsidR="00805A12">
        <w:t xml:space="preserve">статьи </w:t>
      </w:r>
      <w:r w:rsidR="00C40AF3">
        <w:t>42</w:t>
      </w:r>
      <w:r w:rsidRPr="00F12C17">
        <w:t xml:space="preserve"> Устава </w:t>
      </w:r>
      <w:bookmarkStart w:id="0" w:name="_Hlk73708736"/>
      <w:r w:rsidR="00C40AF3" w:rsidRPr="00C40AF3">
        <w:rPr>
          <w:rFonts w:eastAsia="Calibri"/>
          <w:lang w:eastAsia="en-US"/>
        </w:rPr>
        <w:t>сельского поселения «Степнинское»</w:t>
      </w:r>
      <w:r w:rsidR="00C40AF3">
        <w:rPr>
          <w:rFonts w:eastAsia="Calibri"/>
          <w:lang w:eastAsia="en-US"/>
        </w:rPr>
        <w:t xml:space="preserve">, Совет </w:t>
      </w:r>
      <w:r w:rsidR="00C40AF3" w:rsidRPr="00C40AF3">
        <w:rPr>
          <w:rFonts w:eastAsia="Calibri"/>
          <w:lang w:eastAsia="en-US"/>
        </w:rPr>
        <w:t>сельского поселения «Степнинское»</w:t>
      </w:r>
    </w:p>
    <w:p w14:paraId="78B3205E" w14:textId="7A488695" w:rsidR="005139C7" w:rsidRPr="00F12C17" w:rsidRDefault="00C40AF3" w:rsidP="00C40AF3">
      <w:pPr>
        <w:ind w:firstLine="709"/>
        <w:jc w:val="center"/>
      </w:pPr>
      <w:r w:rsidRPr="004B0AA5">
        <w:rPr>
          <w:b/>
        </w:rPr>
        <w:t>РЕШИЛ</w:t>
      </w:r>
      <w:r w:rsidRPr="00F12C17">
        <w:t>:</w:t>
      </w:r>
    </w:p>
    <w:bookmarkEnd w:id="0"/>
    <w:p w14:paraId="0AEDAF76" w14:textId="1D56449D" w:rsidR="005139C7" w:rsidRPr="00C40AF3" w:rsidRDefault="005139C7" w:rsidP="00C40AF3">
      <w:pPr>
        <w:jc w:val="both"/>
        <w:rPr>
          <w:rFonts w:eastAsia="Calibri"/>
          <w:lang w:eastAsia="en-US"/>
        </w:rPr>
      </w:pPr>
      <w:r w:rsidRPr="00F12C17">
        <w:t xml:space="preserve">1. Ввести на территории </w:t>
      </w:r>
      <w:bookmarkStart w:id="1" w:name="_Hlk73708764"/>
      <w:r w:rsidR="00C40AF3" w:rsidRPr="00C40AF3">
        <w:rPr>
          <w:rFonts w:eastAsia="Calibri"/>
          <w:lang w:eastAsia="en-US"/>
        </w:rPr>
        <w:t>сельского поселения «Степнинское»</w:t>
      </w:r>
      <w:r w:rsidR="00C40AF3">
        <w:rPr>
          <w:rFonts w:eastAsia="Calibri"/>
          <w:lang w:eastAsia="en-US"/>
        </w:rPr>
        <w:t xml:space="preserve"> </w:t>
      </w:r>
      <w:bookmarkEnd w:id="1"/>
      <w:r w:rsidRPr="00F12C17">
        <w:t>налог на имущество физических лиц</w:t>
      </w:r>
      <w:r w:rsidR="00402D14" w:rsidRPr="00F12C17">
        <w:t xml:space="preserve"> (далее</w:t>
      </w:r>
      <w:r w:rsidR="00F05914">
        <w:t xml:space="preserve"> </w:t>
      </w:r>
      <w:r w:rsidR="00402D14" w:rsidRPr="00F12C17">
        <w:t>– налог)</w:t>
      </w:r>
      <w:r w:rsidRPr="00F12C17">
        <w:t xml:space="preserve">, определить </w:t>
      </w:r>
      <w:r w:rsidR="00402D14" w:rsidRPr="00F12C17">
        <w:t xml:space="preserve">налоговые </w:t>
      </w:r>
      <w:r w:rsidRPr="00F12C17">
        <w:t>ставки, налоговые льготы</w:t>
      </w:r>
      <w:r w:rsidR="00402D14" w:rsidRPr="00F12C17">
        <w:t>, основания и порядок их применения налогоплательщиками</w:t>
      </w:r>
      <w:r w:rsidRPr="00F12C17">
        <w:t>.</w:t>
      </w:r>
    </w:p>
    <w:p w14:paraId="5B70F857" w14:textId="77777777" w:rsidR="005139C7" w:rsidRPr="00F12C17" w:rsidRDefault="005139C7" w:rsidP="00DD0B88">
      <w:pPr>
        <w:ind w:firstLine="709"/>
        <w:jc w:val="both"/>
      </w:pPr>
      <w:r w:rsidRPr="00F12C17">
        <w:t xml:space="preserve">2. Установить </w:t>
      </w:r>
      <w:r w:rsidR="00402D14" w:rsidRPr="00F12C17">
        <w:t xml:space="preserve">налоговые </w:t>
      </w:r>
      <w:r w:rsidRPr="00F12C17">
        <w:t>ставки в следующих размерах:</w:t>
      </w:r>
    </w:p>
    <w:p w14:paraId="17F3FD78" w14:textId="77777777"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2" w:name="Par0"/>
      <w:bookmarkEnd w:id="2"/>
      <w:r w:rsidRPr="00F12C17">
        <w:t>1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0,1 процента</w:t>
      </w:r>
      <w:r w:rsidRPr="00F12C17">
        <w:rPr>
          <w:iCs/>
        </w:rPr>
        <w:t xml:space="preserve"> в отношении:</w:t>
      </w:r>
    </w:p>
    <w:p w14:paraId="064FB299" w14:textId="77777777" w:rsidR="006E3257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>жилых домов, частей жилых домов, квартир, частей квартир, комнат;</w:t>
      </w:r>
    </w:p>
    <w:p w14:paraId="3A834E6E" w14:textId="77777777"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объектов незавершенного строительства в случае, если проектируемым назначением таких объектов является жилой дом;</w:t>
      </w:r>
    </w:p>
    <w:p w14:paraId="5A64AA4D" w14:textId="77777777"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единых недвижимых комплексов, в состав которых входит хотя бы один жилой дом;</w:t>
      </w:r>
    </w:p>
    <w:p w14:paraId="62E62BBB" w14:textId="77777777" w:rsidR="00EC14CD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 xml:space="preserve">гаражей и </w:t>
      </w:r>
      <w:proofErr w:type="spellStart"/>
      <w:r w:rsidRPr="00D2746A">
        <w:t>машино</w:t>
      </w:r>
      <w:proofErr w:type="spellEnd"/>
      <w:r w:rsidRPr="00D2746A">
        <w:t>-мест,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="00EC14CD" w:rsidRPr="00D2746A">
        <w:t>;</w:t>
      </w:r>
    </w:p>
    <w:p w14:paraId="33288405" w14:textId="77777777" w:rsidR="00EC14CD" w:rsidRPr="00F12C17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Pr="00F12C17">
        <w:t xml:space="preserve">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14:paraId="251253AA" w14:textId="1192FE66" w:rsidR="000B408E" w:rsidRPr="00D2746A" w:rsidRDefault="005139C7" w:rsidP="00C40AF3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F12C17">
        <w:t>2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2 процента</w:t>
      </w:r>
      <w:r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</w:p>
    <w:p w14:paraId="4B205C2D" w14:textId="77777777"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3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 xml:space="preserve">0,5 </w:t>
      </w:r>
      <w:r w:rsidR="00CB16D1" w:rsidRPr="00F12C17">
        <w:rPr>
          <w:i/>
          <w:iCs/>
        </w:rPr>
        <w:t>процента</w:t>
      </w:r>
      <w:r w:rsidR="00CB16D1" w:rsidRPr="00F12C17">
        <w:rPr>
          <w:iCs/>
        </w:rPr>
        <w:t xml:space="preserve"> </w:t>
      </w:r>
      <w:r w:rsidRPr="00F12C17">
        <w:rPr>
          <w:iCs/>
        </w:rPr>
        <w:t>в отношении прочих объектов налогообложения.</w:t>
      </w:r>
    </w:p>
    <w:p w14:paraId="0A67BE3E" w14:textId="0A9046D0" w:rsidR="0013465B" w:rsidRPr="00C40AF3" w:rsidRDefault="005139C7" w:rsidP="00C40AF3">
      <w:pPr>
        <w:ind w:firstLine="709"/>
        <w:jc w:val="both"/>
        <w:rPr>
          <w:iCs/>
          <w:color w:val="FF0000"/>
        </w:rPr>
      </w:pPr>
      <w:r w:rsidRPr="00C40AF3">
        <w:rPr>
          <w:iCs/>
        </w:rPr>
        <w:t>3. </w:t>
      </w:r>
      <w:r w:rsidR="0039562D" w:rsidRPr="00C40AF3">
        <w:rPr>
          <w:iCs/>
        </w:rPr>
        <w:t xml:space="preserve">Налоговая льгота </w:t>
      </w:r>
      <w:r w:rsidR="00063B16" w:rsidRPr="00C40AF3">
        <w:rPr>
          <w:iCs/>
        </w:rPr>
        <w:t xml:space="preserve">физическим лицам </w:t>
      </w:r>
      <w:r w:rsidR="00D01C94" w:rsidRPr="00C40AF3">
        <w:rPr>
          <w:iCs/>
        </w:rPr>
        <w:t xml:space="preserve">– собственникам </w:t>
      </w:r>
      <w:r w:rsidR="00BC47FE" w:rsidRPr="00C40AF3">
        <w:rPr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="00063B16" w:rsidRPr="00C40AF3">
        <w:rPr>
          <w:iCs/>
        </w:rPr>
        <w:t xml:space="preserve">в размере суммы налога, равной сумме налога, исчисленной исходя из кадастровой стоимости </w:t>
      </w:r>
      <w:r w:rsidR="00DD0B88" w:rsidRPr="00C40AF3">
        <w:rPr>
          <w:iCs/>
        </w:rPr>
        <w:t xml:space="preserve">150 квадратных </w:t>
      </w:r>
      <w:r w:rsidR="00DD0B88" w:rsidRPr="00C40AF3">
        <w:rPr>
          <w:iCs/>
        </w:rPr>
        <w:lastRenderedPageBreak/>
        <w:t>метров площади</w:t>
      </w:r>
      <w:r w:rsidR="00DD0B88" w:rsidRPr="00C40AF3">
        <w:rPr>
          <w:iCs/>
          <w:color w:val="00B050"/>
        </w:rPr>
        <w:t xml:space="preserve"> </w:t>
      </w:r>
      <w:r w:rsidR="00725A56" w:rsidRPr="00C40AF3">
        <w:rPr>
          <w:iCs/>
        </w:rPr>
        <w:t xml:space="preserve">одного </w:t>
      </w:r>
      <w:r w:rsidR="00063B16" w:rsidRPr="00C40AF3">
        <w:rPr>
          <w:iCs/>
        </w:rPr>
        <w:t>объекта налогообложения</w:t>
      </w:r>
      <w:r w:rsidR="00725A56" w:rsidRPr="00C40AF3">
        <w:rPr>
          <w:iCs/>
        </w:rPr>
        <w:t xml:space="preserve"> по выбору налогоплательщика</w:t>
      </w:r>
      <w:r w:rsidR="00C40AF3" w:rsidRPr="00C40AF3">
        <w:rPr>
          <w:iCs/>
        </w:rPr>
        <w:t xml:space="preserve"> не предусмотрена, как имеющая низкую бюджетную и социальную эффективность</w:t>
      </w:r>
      <w:r w:rsidR="0000545F" w:rsidRPr="00C40AF3">
        <w:rPr>
          <w:iCs/>
        </w:rPr>
        <w:t>.</w:t>
      </w:r>
      <w:r w:rsidR="00D03EBE" w:rsidRPr="00C40AF3">
        <w:rPr>
          <w:iCs/>
        </w:rPr>
        <w:t xml:space="preserve"> </w:t>
      </w:r>
    </w:p>
    <w:p w14:paraId="68C7F001" w14:textId="455B872E" w:rsidR="005139C7" w:rsidRDefault="00C40AF3" w:rsidP="007B668C">
      <w:pPr>
        <w:autoSpaceDE w:val="0"/>
        <w:autoSpaceDN w:val="0"/>
        <w:adjustRightInd w:val="0"/>
        <w:ind w:firstLine="709"/>
        <w:jc w:val="both"/>
      </w:pPr>
      <w:r>
        <w:t>4</w:t>
      </w:r>
      <w:r w:rsidR="005139C7" w:rsidRPr="007B668C">
        <w:t>. Признать утратившим силу</w:t>
      </w:r>
      <w:r>
        <w:t>:</w:t>
      </w:r>
    </w:p>
    <w:p w14:paraId="0D26BCE9" w14:textId="3FF64676" w:rsidR="00525E4A" w:rsidRDefault="00204B1D" w:rsidP="00525E4A">
      <w:pPr>
        <w:autoSpaceDE w:val="0"/>
        <w:autoSpaceDN w:val="0"/>
        <w:adjustRightInd w:val="0"/>
        <w:jc w:val="both"/>
      </w:pPr>
      <w:r>
        <w:t>- Решение Совета от 28.10.2022 года № 12</w:t>
      </w:r>
      <w:r w:rsidR="00C40AF3">
        <w:t xml:space="preserve"> </w:t>
      </w:r>
      <w:bookmarkStart w:id="3" w:name="_Hlk73708137"/>
      <w:r>
        <w:t xml:space="preserve">«О внесении изменений в Решение Совета сельского поселения «Степнинское»  </w:t>
      </w:r>
      <w:r w:rsidR="00C40AF3">
        <w:t xml:space="preserve"> на имущество физических лиц на территории сельского поселения «Степнинское»</w:t>
      </w:r>
      <w:r>
        <w:t xml:space="preserve"> и считать недействительным.</w:t>
      </w:r>
      <w:bookmarkStart w:id="4" w:name="_GoBack"/>
      <w:bookmarkEnd w:id="4"/>
    </w:p>
    <w:bookmarkEnd w:id="3"/>
    <w:p w14:paraId="594F416F" w14:textId="4BEBF837" w:rsidR="005139C7" w:rsidRDefault="00C52132" w:rsidP="00BC5AE5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5139C7" w:rsidRPr="00F12C17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14:paraId="12A95409" w14:textId="69980643" w:rsidR="00C52132" w:rsidRPr="00C52132" w:rsidRDefault="00C52132" w:rsidP="00C52132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>6</w:t>
      </w:r>
      <w:r w:rsidR="005139C7" w:rsidRPr="00F12C17">
        <w:t>. Настоящее решение опубликовать</w:t>
      </w:r>
      <w:r w:rsidR="00A07093">
        <w:t xml:space="preserve"> (обнародовать)</w:t>
      </w:r>
      <w:r w:rsidR="005139C7" w:rsidRPr="00F12C17">
        <w:t xml:space="preserve"> </w:t>
      </w:r>
      <w:r w:rsidRPr="00C52132">
        <w:rPr>
          <w:iCs/>
        </w:rPr>
        <w:t xml:space="preserve">путем вывешивания на информационном стенде администрации сельского поселения «Степнинское и официальному опубликованию на официальном сайте в сети Интернет </w:t>
      </w:r>
      <w:r w:rsidRPr="00C52132">
        <w:rPr>
          <w:iCs/>
          <w:lang w:val="en-US"/>
        </w:rPr>
        <w:t>olovyan</w:t>
      </w:r>
      <w:r w:rsidRPr="00C52132">
        <w:rPr>
          <w:iCs/>
        </w:rPr>
        <w:t>.75.</w:t>
      </w:r>
      <w:proofErr w:type="spellStart"/>
      <w:r w:rsidRPr="00C52132">
        <w:rPr>
          <w:iCs/>
          <w:lang w:val="en-US"/>
        </w:rPr>
        <w:t>ru</w:t>
      </w:r>
      <w:proofErr w:type="spellEnd"/>
      <w:r w:rsidRPr="00C52132">
        <w:rPr>
          <w:iCs/>
        </w:rPr>
        <w:t>.</w:t>
      </w:r>
    </w:p>
    <w:p w14:paraId="13CDDB41" w14:textId="7A17FD13" w:rsidR="00CB2AC8" w:rsidRDefault="00C52132" w:rsidP="00C52132">
      <w:pPr>
        <w:autoSpaceDE w:val="0"/>
        <w:autoSpaceDN w:val="0"/>
        <w:adjustRightInd w:val="0"/>
        <w:ind w:firstLine="709"/>
        <w:jc w:val="both"/>
      </w:pPr>
      <w:r>
        <w:t>7</w:t>
      </w:r>
      <w:r w:rsidR="00CB2AC8">
        <w:t xml:space="preserve">. Настоящее решение в течение пяти дней со дня принятия направить в Межрайонную инспекцию ФНС России </w:t>
      </w:r>
      <w:r w:rsidR="00CB2AC8" w:rsidRPr="00C52132">
        <w:t>№</w:t>
      </w:r>
      <w:r>
        <w:t xml:space="preserve"> 1</w:t>
      </w:r>
      <w:r w:rsidR="00CB2AC8" w:rsidRPr="00C52132">
        <w:t xml:space="preserve"> </w:t>
      </w:r>
      <w:r w:rsidR="00CB2AC8">
        <w:t>по Забайкальскому краю.</w:t>
      </w:r>
    </w:p>
    <w:p w14:paraId="5B61142B" w14:textId="77777777" w:rsidR="005139C7" w:rsidRPr="00F12C17" w:rsidRDefault="005139C7" w:rsidP="00DD0B88"/>
    <w:p w14:paraId="364FA15E" w14:textId="77777777" w:rsidR="005139C7" w:rsidRDefault="005139C7" w:rsidP="00DD0B88"/>
    <w:p w14:paraId="27EE74A2" w14:textId="77777777" w:rsidR="000B408E" w:rsidRPr="00F12C17" w:rsidRDefault="000B408E" w:rsidP="00DD0B88"/>
    <w:p w14:paraId="6684A5E8" w14:textId="77777777" w:rsidR="00C52132" w:rsidRPr="00C52132" w:rsidRDefault="00C52132" w:rsidP="00C52132">
      <w:pPr>
        <w:jc w:val="both"/>
      </w:pPr>
      <w:r w:rsidRPr="00C52132">
        <w:t>Глава сельского поселения</w:t>
      </w:r>
    </w:p>
    <w:p w14:paraId="09DDAF45" w14:textId="77777777" w:rsidR="00C52132" w:rsidRPr="00C52132" w:rsidRDefault="00C52132" w:rsidP="00C52132">
      <w:pPr>
        <w:jc w:val="both"/>
      </w:pPr>
      <w:r w:rsidRPr="00C52132">
        <w:t>«Степнинское»                                                                             О.Р. Меркулова</w:t>
      </w:r>
    </w:p>
    <w:p w14:paraId="18999275" w14:textId="77777777" w:rsidR="00C52132" w:rsidRPr="00C52132" w:rsidRDefault="00C52132" w:rsidP="00C52132">
      <w:pPr>
        <w:jc w:val="both"/>
      </w:pPr>
    </w:p>
    <w:p w14:paraId="01FD2A65" w14:textId="68E64F7F" w:rsidR="005139C7" w:rsidRPr="00F12C17" w:rsidRDefault="005139C7" w:rsidP="00C52132">
      <w:pPr>
        <w:jc w:val="both"/>
        <w:rPr>
          <w:i/>
        </w:rPr>
      </w:pPr>
    </w:p>
    <w:sectPr w:rsidR="005139C7" w:rsidRPr="00F12C17" w:rsidSect="0006148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0FB8B" w14:textId="77777777" w:rsidR="00F97E81" w:rsidRDefault="00F97E81" w:rsidP="007262EA">
      <w:r>
        <w:separator/>
      </w:r>
    </w:p>
  </w:endnote>
  <w:endnote w:type="continuationSeparator" w:id="0">
    <w:p w14:paraId="381F839B" w14:textId="77777777" w:rsidR="00F97E81" w:rsidRDefault="00F97E81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CD733" w14:textId="77777777" w:rsidR="00F97E81" w:rsidRDefault="00F97E81" w:rsidP="007262EA">
      <w:r>
        <w:separator/>
      </w:r>
    </w:p>
  </w:footnote>
  <w:footnote w:type="continuationSeparator" w:id="0">
    <w:p w14:paraId="67EE4916" w14:textId="77777777" w:rsidR="00F97E81" w:rsidRDefault="00F97E81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20BA6" w14:textId="77777777" w:rsidR="00413179" w:rsidRDefault="00E312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E4A">
      <w:rPr>
        <w:noProof/>
      </w:rPr>
      <w:t>2</w:t>
    </w:r>
    <w:r>
      <w:rPr>
        <w:noProof/>
      </w:rPr>
      <w:fldChar w:fldCharType="end"/>
    </w:r>
  </w:p>
  <w:p w14:paraId="2A35D0AC" w14:textId="77777777"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00A79"/>
    <w:rsid w:val="00001A53"/>
    <w:rsid w:val="0000545F"/>
    <w:rsid w:val="000412F8"/>
    <w:rsid w:val="00046DA2"/>
    <w:rsid w:val="0006148B"/>
    <w:rsid w:val="00063B16"/>
    <w:rsid w:val="000B3649"/>
    <w:rsid w:val="000B408E"/>
    <w:rsid w:val="00107AC9"/>
    <w:rsid w:val="0011722D"/>
    <w:rsid w:val="0013465B"/>
    <w:rsid w:val="00182BB4"/>
    <w:rsid w:val="001C7943"/>
    <w:rsid w:val="001F47B7"/>
    <w:rsid w:val="00204B1D"/>
    <w:rsid w:val="002153D1"/>
    <w:rsid w:val="00227515"/>
    <w:rsid w:val="0027730C"/>
    <w:rsid w:val="00285A66"/>
    <w:rsid w:val="002A40A9"/>
    <w:rsid w:val="002B3291"/>
    <w:rsid w:val="002E00D9"/>
    <w:rsid w:val="002E1143"/>
    <w:rsid w:val="002E7D34"/>
    <w:rsid w:val="00307ED5"/>
    <w:rsid w:val="003136F1"/>
    <w:rsid w:val="00323C51"/>
    <w:rsid w:val="0036487F"/>
    <w:rsid w:val="003718A9"/>
    <w:rsid w:val="0037720A"/>
    <w:rsid w:val="00384595"/>
    <w:rsid w:val="0039562D"/>
    <w:rsid w:val="003A4797"/>
    <w:rsid w:val="003A754D"/>
    <w:rsid w:val="003C5710"/>
    <w:rsid w:val="003F1AF3"/>
    <w:rsid w:val="00402D14"/>
    <w:rsid w:val="00413179"/>
    <w:rsid w:val="0043798C"/>
    <w:rsid w:val="00442AEF"/>
    <w:rsid w:val="00472034"/>
    <w:rsid w:val="00491E55"/>
    <w:rsid w:val="004B0AA5"/>
    <w:rsid w:val="005139C7"/>
    <w:rsid w:val="00525E4A"/>
    <w:rsid w:val="0053532A"/>
    <w:rsid w:val="00553BF0"/>
    <w:rsid w:val="00576D73"/>
    <w:rsid w:val="00591AC7"/>
    <w:rsid w:val="005F7081"/>
    <w:rsid w:val="005F74E4"/>
    <w:rsid w:val="006302A2"/>
    <w:rsid w:val="00631B1F"/>
    <w:rsid w:val="00635411"/>
    <w:rsid w:val="006655F0"/>
    <w:rsid w:val="00666857"/>
    <w:rsid w:val="0068786C"/>
    <w:rsid w:val="00694CAB"/>
    <w:rsid w:val="006B13B3"/>
    <w:rsid w:val="006E01E8"/>
    <w:rsid w:val="006E3257"/>
    <w:rsid w:val="006F1303"/>
    <w:rsid w:val="006F7EA7"/>
    <w:rsid w:val="00725A56"/>
    <w:rsid w:val="007262EA"/>
    <w:rsid w:val="00791D20"/>
    <w:rsid w:val="007935E8"/>
    <w:rsid w:val="007A334E"/>
    <w:rsid w:val="007B668C"/>
    <w:rsid w:val="007F62BF"/>
    <w:rsid w:val="00804E01"/>
    <w:rsid w:val="00805A12"/>
    <w:rsid w:val="00815636"/>
    <w:rsid w:val="00824D33"/>
    <w:rsid w:val="008254FC"/>
    <w:rsid w:val="00827700"/>
    <w:rsid w:val="00884044"/>
    <w:rsid w:val="0089416A"/>
    <w:rsid w:val="008B5996"/>
    <w:rsid w:val="008C1E8A"/>
    <w:rsid w:val="008E3FF9"/>
    <w:rsid w:val="009126E6"/>
    <w:rsid w:val="0093585D"/>
    <w:rsid w:val="00955EC2"/>
    <w:rsid w:val="009B2EE6"/>
    <w:rsid w:val="009B3A56"/>
    <w:rsid w:val="009B3E84"/>
    <w:rsid w:val="009C00F7"/>
    <w:rsid w:val="009E1B74"/>
    <w:rsid w:val="00A07093"/>
    <w:rsid w:val="00A25F3D"/>
    <w:rsid w:val="00A46BDF"/>
    <w:rsid w:val="00A84268"/>
    <w:rsid w:val="00AB5439"/>
    <w:rsid w:val="00AF07E4"/>
    <w:rsid w:val="00B776BE"/>
    <w:rsid w:val="00BC47FE"/>
    <w:rsid w:val="00BC5AE5"/>
    <w:rsid w:val="00BD0FA4"/>
    <w:rsid w:val="00BF79D0"/>
    <w:rsid w:val="00C40AF3"/>
    <w:rsid w:val="00C41049"/>
    <w:rsid w:val="00C43251"/>
    <w:rsid w:val="00C445A7"/>
    <w:rsid w:val="00C52132"/>
    <w:rsid w:val="00CB16D1"/>
    <w:rsid w:val="00CB2AC8"/>
    <w:rsid w:val="00D01C94"/>
    <w:rsid w:val="00D03EBE"/>
    <w:rsid w:val="00D12E11"/>
    <w:rsid w:val="00D2746A"/>
    <w:rsid w:val="00DD0B88"/>
    <w:rsid w:val="00DD0F14"/>
    <w:rsid w:val="00DE4E15"/>
    <w:rsid w:val="00E00843"/>
    <w:rsid w:val="00E17463"/>
    <w:rsid w:val="00E23DD1"/>
    <w:rsid w:val="00E31228"/>
    <w:rsid w:val="00EC14CD"/>
    <w:rsid w:val="00ED435D"/>
    <w:rsid w:val="00ED7C6D"/>
    <w:rsid w:val="00EE36A7"/>
    <w:rsid w:val="00EE7975"/>
    <w:rsid w:val="00EF5A2A"/>
    <w:rsid w:val="00F05914"/>
    <w:rsid w:val="00F12C17"/>
    <w:rsid w:val="00F45A41"/>
    <w:rsid w:val="00F47245"/>
    <w:rsid w:val="00F50160"/>
    <w:rsid w:val="00F55BDF"/>
    <w:rsid w:val="00F61C3E"/>
    <w:rsid w:val="00F835EC"/>
    <w:rsid w:val="00F97E81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9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5139C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102D-8C5B-4009-A806-E3BFF516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Глава</cp:lastModifiedBy>
  <cp:revision>2</cp:revision>
  <cp:lastPrinted>2021-06-04T05:14:00Z</cp:lastPrinted>
  <dcterms:created xsi:type="dcterms:W3CDTF">2023-11-24T07:15:00Z</dcterms:created>
  <dcterms:modified xsi:type="dcterms:W3CDTF">2023-11-24T07:15:00Z</dcterms:modified>
</cp:coreProperties>
</file>